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Послухайте!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Володимир Маяковський</w:t>
      </w:r>
    </w:p>
    <w:p>
      <w:pPr/>
      <w:r>
        <w:rPr/>
        <w:t xml:space="preserve">Володимир Маяковський</w:t>
      </w:r>
    </w:p>
    <w:p>
      <w:pPr/>
      <w:r>
        <w:rPr/>
        <w:t xml:space="preserve">Послухайте!</w:t>
      </w:r>
    </w:p>
    <w:p>
      <w:pPr/>
      <w:r>
        <w:rPr/>
        <w:t xml:space="preserve">Перекладач: К. Шахова</w:t>
      </w:r>
    </w:p>
    <w:p>
      <w:pPr/>
      <w:r>
        <w:rPr/>
        <w:t xml:space="preserve">Послухайте!</w:t>
      </w:r>
    </w:p>
    <w:p>
      <w:pPr/>
      <w:r>
        <w:rPr/>
        <w:t xml:space="preserve">Якщо зірки засвічують —</w:t>
      </w:r>
    </w:p>
    <w:p>
      <w:pPr/>
      <w:r>
        <w:rPr/>
        <w:t xml:space="preserve">виходить — це комусь треба?</w:t>
      </w:r>
    </w:p>
    <w:p>
      <w:pPr/>
      <w:r>
        <w:rPr/>
        <w:t xml:space="preserve">Виходить — хтось хоче, щоб вони бyли?</w:t>
      </w:r>
    </w:p>
    <w:p>
      <w:pPr/>
      <w:r>
        <w:rPr/>
        <w:t xml:space="preserve">Виходить — хтось називає ці плювочки</w:t>
      </w:r>
    </w:p>
    <w:p>
      <w:pPr/>
      <w:r>
        <w:rPr/>
        <w:t xml:space="preserve">перлинами неба?</w:t>
      </w:r>
    </w:p>
    <w:p>
      <w:pPr/>
      <w:r>
        <w:rPr/>
        <w:t xml:space="preserve">І, надриваючись,</w:t>
      </w:r>
    </w:p>
    <w:p>
      <w:pPr/>
      <w:r>
        <w:rPr/>
        <w:t xml:space="preserve">у заметілях полуденного пилу,</w:t>
      </w:r>
    </w:p>
    <w:p>
      <w:pPr/>
      <w:r>
        <w:rPr/>
        <w:t xml:space="preserve">ввірвається до Бога,</w:t>
      </w:r>
    </w:p>
    <w:p>
      <w:pPr/>
      <w:r>
        <w:rPr/>
        <w:t xml:space="preserve">спізниться боїться,</w:t>
      </w:r>
    </w:p>
    <w:p>
      <w:pPr/>
      <w:r>
        <w:rPr/>
        <w:t xml:space="preserve">плаче гірко,</w:t>
      </w:r>
    </w:p>
    <w:p>
      <w:pPr/>
      <w:r>
        <w:rPr/>
        <w:t xml:space="preserve">цілує йому жилясту руку,</w:t>
      </w:r>
    </w:p>
    <w:p>
      <w:pPr/>
      <w:r>
        <w:rPr/>
        <w:t xml:space="preserve">просить —</w:t>
      </w:r>
    </w:p>
    <w:p>
      <w:pPr/>
      <w:r>
        <w:rPr/>
        <w:t xml:space="preserve">щоб неодмінно була зірка! —</w:t>
      </w:r>
    </w:p>
    <w:p>
      <w:pPr/>
      <w:r>
        <w:rPr/>
        <w:t xml:space="preserve">присягається —</w:t>
      </w:r>
    </w:p>
    <w:p>
      <w:pPr/>
      <w:r>
        <w:rPr/>
        <w:t xml:space="preserve">не витрима цю беззоряну муку!</w:t>
      </w:r>
    </w:p>
    <w:p>
      <w:pPr/>
      <w:r>
        <w:rPr/>
        <w:t xml:space="preserve">А потім</w:t>
      </w:r>
    </w:p>
    <w:p>
      <w:pPr/>
      <w:r>
        <w:rPr/>
        <w:t xml:space="preserve">ходить ззовні спокійний,</w:t>
      </w:r>
    </w:p>
    <w:p>
      <w:pPr/>
      <w:r>
        <w:rPr/>
        <w:t xml:space="preserve">та весь тривожний.</w:t>
      </w:r>
    </w:p>
    <w:p>
      <w:pPr/>
      <w:r>
        <w:rPr/>
        <w:t xml:space="preserve">Говорить комусь:</w:t>
      </w:r>
    </w:p>
    <w:p>
      <w:pPr/>
      <w:r>
        <w:rPr/>
        <w:t xml:space="preserve">"Адже тепер тобі нічого?</w:t>
      </w:r>
    </w:p>
    <w:p>
      <w:pPr/>
      <w:r>
        <w:rPr/>
        <w:t xml:space="preserve">Не страшно?</w:t>
      </w:r>
    </w:p>
    <w:p>
      <w:pPr/>
      <w:r>
        <w:rPr/>
        <w:t xml:space="preserve">Без ліхтаря?!"</w:t>
      </w:r>
    </w:p>
    <w:p>
      <w:pPr/>
      <w:r>
        <w:rPr/>
        <w:t xml:space="preserve">Послухайте!</w:t>
      </w:r>
    </w:p>
    <w:p>
      <w:pPr/>
      <w:r>
        <w:rPr/>
        <w:t xml:space="preserve">Адже, якщо зірки</w:t>
      </w:r>
    </w:p>
    <w:p>
      <w:pPr/>
      <w:r>
        <w:rPr/>
        <w:t xml:space="preserve">засвічують —</w:t>
      </w:r>
    </w:p>
    <w:p>
      <w:pPr/>
      <w:r>
        <w:rPr/>
        <w:t xml:space="preserve">виходить — без них комусь не можна?</w:t>
      </w:r>
    </w:p>
    <w:p>
      <w:pPr/>
      <w:r>
        <w:rPr/>
        <w:t xml:space="preserve">Виходить — це необхідно,</w:t>
      </w:r>
    </w:p>
    <w:p>
      <w:pPr/>
      <w:r>
        <w:rPr/>
        <w:t xml:space="preserve">щоб кожного вечора</w:t>
      </w:r>
    </w:p>
    <w:p>
      <w:pPr/>
      <w:r>
        <w:rPr/>
        <w:t xml:space="preserve">понад дахами</w:t>
      </w:r>
    </w:p>
    <w:p>
      <w:pPr/>
      <w:r>
        <w:rPr/>
        <w:t xml:space="preserve">загорялась хоча б одна зоря?!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Послухайте! — Володимир Маяковський</dc:title>
  <dc:description/>
  <dc:subject/>
  <cp:keywords/>
  <cp:category/>
  <cp:lastModifiedBy/>
  <dcterms:created xsi:type="dcterms:W3CDTF">2018-03-31T07:29:26+03:00</dcterms:created>
  <dcterms:modified xsi:type="dcterms:W3CDTF">2018-03-31T07:29:26+03:00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