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Балада про соняшник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Іван Драч</w:t>
      </w:r>
    </w:p>
    <w:p>
      <w:pPr/>
      <w:r>
        <w:rPr/>
        <w:t xml:space="preserve">В соняшника були руки і ноги,</w:t>
      </w:r>
    </w:p>
    <w:p>
      <w:pPr/>
      <w:r>
        <w:rPr/>
        <w:t xml:space="preserve">Було тіло, шорстке і зелене.</w:t>
      </w:r>
    </w:p>
    <w:p>
      <w:pPr/>
      <w:r>
        <w:rPr/>
        <w:t xml:space="preserve">Він бігав наввипередки з вітром,</w:t>
      </w:r>
    </w:p>
    <w:p>
      <w:pPr/>
      <w:r>
        <w:rPr/>
        <w:t xml:space="preserve">Він вилазив на грушу,</w:t>
      </w:r>
    </w:p>
    <w:p>
      <w:pPr/>
      <w:r>
        <w:rPr/>
        <w:t xml:space="preserve">і рвав у пазуху гнилиці,</w:t>
      </w:r>
    </w:p>
    <w:p>
      <w:pPr/>
      <w:r>
        <w:rPr/>
        <w:t xml:space="preserve">І купався коло млина, і лежав у піску,</w:t>
      </w:r>
    </w:p>
    <w:p>
      <w:pPr/>
      <w:r>
        <w:rPr/>
        <w:t xml:space="preserve">І стріляв горобців з рогатки.</w:t>
      </w:r>
    </w:p>
    <w:p>
      <w:pPr/>
      <w:r>
        <w:rPr/>
        <w:t xml:space="preserve">Він стрибав на одній нозі,</w:t>
      </w:r>
    </w:p>
    <w:p>
      <w:pPr/>
      <w:r>
        <w:rPr/>
        <w:t xml:space="preserve">Щоб вилити з вуха воду,</w:t>
      </w:r>
    </w:p>
    <w:p>
      <w:pPr/>
      <w:r>
        <w:rPr/>
        <w:t xml:space="preserve">І раптом побачив сонце,</w:t>
      </w:r>
    </w:p>
    <w:p>
      <w:pPr/>
      <w:r>
        <w:rPr/>
        <w:t xml:space="preserve">Красиве засмагле сонце,-</w:t>
      </w:r>
    </w:p>
    <w:p>
      <w:pPr/>
      <w:r>
        <w:rPr/>
        <w:t xml:space="preserve">В золотих переливах кучерів,</w:t>
      </w:r>
    </w:p>
    <w:p>
      <w:pPr/>
      <w:r>
        <w:rPr/>
        <w:t xml:space="preserve">У червоній сорочці навипуск,</w:t>
      </w:r>
    </w:p>
    <w:p>
      <w:pPr/>
      <w:r>
        <w:rPr/>
        <w:t xml:space="preserve">Що їхало на велосипеді,</w:t>
      </w:r>
    </w:p>
    <w:p>
      <w:pPr/>
      <w:r>
        <w:rPr/>
        <w:t xml:space="preserve">Обминаючи хмари на небі...</w:t>
      </w:r>
    </w:p>
    <w:p>
      <w:pPr/>
      <w:r>
        <w:rPr/>
        <w:t xml:space="preserve">І застиг він на роки й століття</w:t>
      </w:r>
    </w:p>
    <w:p>
      <w:pPr/>
      <w:r>
        <w:rPr/>
        <w:t xml:space="preserve">В золотому німому захопленні:</w:t>
      </w:r>
    </w:p>
    <w:p>
      <w:pPr/>
      <w:r>
        <w:rPr/>
        <w:t xml:space="preserve">— Дайте покататися, дядьку!</w:t>
      </w:r>
    </w:p>
    <w:p>
      <w:pPr/>
      <w:r>
        <w:rPr/>
        <w:t xml:space="preserve">А ні, то візьміть хоч на раму.</w:t>
      </w:r>
    </w:p>
    <w:p>
      <w:pPr/>
      <w:r>
        <w:rPr/>
        <w:t xml:space="preserve">Дядьку, хіба вам шкода?!</w:t>
      </w:r>
    </w:p>
    <w:p>
      <w:pPr/>
      <w:r>
        <w:rPr/>
        <w:t xml:space="preserve">Поезіє, сонце моє оранжеве!</w:t>
      </w:r>
    </w:p>
    <w:p>
      <w:pPr/>
      <w:r>
        <w:rPr/>
        <w:t xml:space="preserve">Щомиті якийсь хлопчисько</w:t>
      </w:r>
    </w:p>
    <w:p>
      <w:pPr/>
      <w:r>
        <w:rPr/>
        <w:t xml:space="preserve">Відкриває тебе для себе,</w:t>
      </w:r>
    </w:p>
    <w:p>
      <w:pPr/>
      <w:r>
        <w:rPr/>
        <w:t xml:space="preserve">Щоб стати навіки соняшником.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Балада про соняшник — Іван Драч</dc:title>
  <dc:description/>
  <dc:subject/>
  <cp:keywords/>
  <cp:category/>
  <cp:lastModifiedBy/>
  <dcterms:created xsi:type="dcterms:W3CDTF">2018-06-24T14:17:42+01:00</dcterms:created>
  <dcterms:modified xsi:type="dcterms:W3CDTF">2018-06-24T14:17:42+01:00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