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ind w:left="0" w:right="0" w:hanging="0"/>
        <w:spacing w:after="200"/>
      </w:pPr>
      <w:r>
        <w:rPr>
          <w:rStyle w:val="Header1"/>
        </w:rPr>
        <w:t xml:space="preserve">Напис на книзі віршів</w:t>
      </w:r>
    </w:p>
    <w:p>
      <w:pPr>
        <w:jc w:val="center"/>
        <w:ind w:left="0" w:right="0" w:hanging="0"/>
        <w:spacing w:after="600"/>
      </w:pPr>
      <w:r>
        <w:rPr>
          <w:rStyle w:val="Header2"/>
        </w:rPr>
        <w:t xml:space="preserve">Євген Маланюк</w:t>
      </w:r>
    </w:p>
    <w:p>
      <w:pPr/>
      <w:r>
        <w:rPr/>
        <w:t xml:space="preserve">Напружений, незломно-гордий,</w:t>
      </w:r>
    </w:p>
    <w:p>
      <w:pPr/>
      <w:r>
        <w:rPr/>
        <w:t xml:space="preserve">Залізних імератор строф —</w:t>
      </w:r>
    </w:p>
    <w:p>
      <w:pPr/>
      <w:r>
        <w:rPr/>
        <w:t xml:space="preserve">Веду ці вірші, як когорти,</w:t>
      </w:r>
    </w:p>
    <w:p>
      <w:pPr/>
      <w:r>
        <w:rPr/>
        <w:t xml:space="preserve">В обличчя творчих катастроф.</w:t>
      </w:r>
    </w:p>
    <w:p>
      <w:pPr/>
      <w:r>
        <w:rPr/>
        <w:t xml:space="preserve">Позаду — збурений Батурин</w:t>
      </w:r>
    </w:p>
    <w:p>
      <w:pPr/>
      <w:r>
        <w:rPr/>
        <w:t xml:space="preserve">В похмурих загравах облуд, —</w:t>
      </w:r>
    </w:p>
    <w:p>
      <w:pPr/>
      <w:r>
        <w:rPr/>
        <w:t xml:space="preserve">Вони ж металом — morіturі —</w:t>
      </w:r>
    </w:p>
    <w:p>
      <w:pPr/>
      <w:r>
        <w:rPr/>
        <w:t xml:space="preserve">Сурмлять майбутньому салют,</w:t>
      </w:r>
    </w:p>
    <w:p>
      <w:pPr/>
      <w:r>
        <w:rPr/>
        <w:t xml:space="preserve">Важкі та мускулясті стопи</w:t>
      </w:r>
    </w:p>
    <w:p>
      <w:pPr/>
      <w:r>
        <w:rPr/>
        <w:t xml:space="preserve">Пруживий одбивають ямб —</w:t>
      </w:r>
    </w:p>
    <w:p>
      <w:pPr/>
      <w:r>
        <w:rPr/>
        <w:t xml:space="preserve">Це дійсности а не утопій</w:t>
      </w:r>
    </w:p>
    <w:p>
      <w:pPr/>
      <w:r>
        <w:rPr/>
        <w:t xml:space="preserve">Звучить громовий дифірамб.</w:t>
      </w:r>
    </w:p>
    <w:p>
      <w:pPr/>
      <w:r>
        <w:rPr/>
        <w:t xml:space="preserve">Ось — блиском — булаву гранчасту</w:t>
      </w:r>
    </w:p>
    <w:p>
      <w:pPr/>
      <w:r>
        <w:rPr/>
        <w:t xml:space="preserve">Скеровую лише вперед:</w:t>
      </w:r>
    </w:p>
    <w:p>
      <w:pPr/>
      <w:r>
        <w:rPr/>
        <w:t xml:space="preserve">Це ще не лет, але вже наступ,</w:t>
      </w:r>
    </w:p>
    <w:p>
      <w:pPr/>
      <w:r>
        <w:rPr/>
        <w:t xml:space="preserve">Та він завісу роздере.</w:t>
      </w:r>
    </w:p>
    <w:p>
      <w:pPr/>
      <w:r>
        <w:rPr/>
        <w:t xml:space="preserve">Шматками розпадеться морок,</w:t>
      </w:r>
    </w:p>
    <w:p>
      <w:pPr/>
      <w:r>
        <w:rPr/>
        <w:t xml:space="preserve">І ти, нащадче мий, збагнеш,</w:t>
      </w:r>
    </w:p>
    <w:p>
      <w:pPr/>
      <w:r>
        <w:rPr/>
        <w:t xml:space="preserve">Як крізь тисячолітній порох</w:t>
      </w:r>
    </w:p>
    <w:p>
      <w:pPr/>
      <w:r>
        <w:rPr/>
        <w:t xml:space="preserve">Розгорнеться простір без меж.</w:t>
      </w:r>
    </w:p>
    <w:p>
      <w:pPr/>
      <w:r>
        <w:rPr/>
        <w:t xml:space="preserve">Збагнеш оце, чим серце билось,</w:t>
      </w:r>
    </w:p>
    <w:p>
      <w:pPr/>
      <w:r>
        <w:rPr/>
        <w:t xml:space="preserve">Яких цей зір нагледів мет,</w:t>
      </w:r>
    </w:p>
    <w:p>
      <w:pPr/>
      <w:r>
        <w:rPr/>
        <w:t xml:space="preserve">Чому стилетом був мій стилос</w:t>
      </w:r>
    </w:p>
    <w:p>
      <w:pPr/>
      <w:r>
        <w:rPr/>
        <w:t xml:space="preserve">І стилосом бував стилет.</w:t>
      </w:r>
    </w:p>
    <w:p>
      <w:pPr/>
      <w:r>
        <w:rPr/>
        <w:t xml:space="preserve">04.01.1925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eorgia" w:hAnsi="Georgia" w:eastAsia="Georgia" w:cs="Georgia"/>
        <w:sz w:val="24"/>
        <w:szCs w:val="24"/>
      </w:rPr>
    </w:rPrDefault>
  </w:docDefaults>
  <w:style w:type="paragraph" w:default="1" w:styleId="Normal">
    <w:name w:val="Normal"/>
    <w:pPr>
      <w:jc w:val="both"/>
      <w:ind w:left="0" w:right="0" w:hanging="-720"/>
      <w:spacing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er1"/>
    <w:rPr>
      <w:rFonts w:ascii="Verdana" w:hAnsi="Verdana" w:eastAsia="Verdana" w:cs="Verdana"/>
      <w:color w:val="000000"/>
      <w:sz w:val="40"/>
      <w:szCs w:val="40"/>
      <w:b/>
    </w:rPr>
  </w:style>
  <w:style w:type="character">
    <w:name w:val="Header2"/>
    <w:rPr>
      <w:rFonts w:ascii="Verdana" w:hAnsi="Verdana" w:eastAsia="Verdana" w:cs="Verdana"/>
      <w:color w:val="000000"/>
      <w:sz w:val="28"/>
      <w:szCs w:val="28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UkrLib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UkrLib</dc:creator>
  <dc:title>Напис на книзі віршів — Євген Маланюк</dc:title>
  <dc:description/>
  <dc:subject/>
  <cp:keywords/>
  <cp:category/>
  <cp:lastModifiedBy/>
  <dcterms:created xsi:type="dcterms:W3CDTF">2018-09-14T00:39:46+01:00</dcterms:created>
  <dcterms:modified xsi:type="dcterms:W3CDTF">2018-09-14T00:39:46+01:00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