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336638" w14:textId="77777777" w:rsidR="002E1610" w:rsidRPr="002E1610" w:rsidRDefault="002E1610" w:rsidP="00C612CA">
      <w:pPr>
        <w:spacing w:after="0" w:line="240" w:lineRule="auto"/>
        <w:jc w:val="center"/>
        <w:rPr>
          <w:rFonts w:ascii="Times New Roman" w:hAnsi="Times New Roman" w:cs="Times New Roman"/>
          <w:bCs/>
          <w:sz w:val="24"/>
          <w:szCs w:val="24"/>
          <w:lang w:val="uk-UA"/>
        </w:rPr>
      </w:pPr>
      <w:r>
        <w:rPr>
          <w:rFonts w:ascii="Times New Roman" w:hAnsi="Times New Roman" w:cs="Times New Roman"/>
          <w:bCs/>
          <w:sz w:val="24"/>
          <w:szCs w:val="24"/>
          <w:lang w:val="uk-UA"/>
        </w:rPr>
        <w:t>Міністерство освіти і науки України</w:t>
      </w:r>
    </w:p>
    <w:p w14:paraId="7FE571A5" w14:textId="77777777" w:rsidR="00276C7D" w:rsidRPr="00256C56" w:rsidRDefault="00276C7D" w:rsidP="00C612CA">
      <w:pPr>
        <w:spacing w:after="0" w:line="240" w:lineRule="auto"/>
        <w:jc w:val="center"/>
        <w:rPr>
          <w:rFonts w:ascii="Times New Roman" w:hAnsi="Times New Roman" w:cs="Times New Roman"/>
          <w:bCs/>
          <w:sz w:val="24"/>
          <w:szCs w:val="24"/>
          <w:lang w:val="uk-UA"/>
        </w:rPr>
      </w:pPr>
      <w:r w:rsidRPr="00256C56">
        <w:rPr>
          <w:rFonts w:ascii="Times New Roman" w:hAnsi="Times New Roman" w:cs="Times New Roman"/>
          <w:bCs/>
          <w:sz w:val="24"/>
          <w:szCs w:val="24"/>
          <w:lang w:val="uk-UA"/>
        </w:rPr>
        <w:t>Первомайський коледж</w:t>
      </w:r>
    </w:p>
    <w:p w14:paraId="2045B816" w14:textId="77777777" w:rsidR="00276C7D" w:rsidRPr="00256C56" w:rsidRDefault="00276C7D" w:rsidP="00C612CA">
      <w:pPr>
        <w:spacing w:after="0" w:line="240" w:lineRule="auto"/>
        <w:jc w:val="center"/>
        <w:rPr>
          <w:rFonts w:ascii="Times New Roman" w:hAnsi="Times New Roman" w:cs="Times New Roman"/>
          <w:bCs/>
          <w:sz w:val="24"/>
          <w:szCs w:val="24"/>
          <w:lang w:val="uk-UA"/>
        </w:rPr>
      </w:pPr>
      <w:r w:rsidRPr="00256C56">
        <w:rPr>
          <w:rFonts w:ascii="Times New Roman" w:hAnsi="Times New Roman" w:cs="Times New Roman"/>
          <w:bCs/>
          <w:sz w:val="24"/>
          <w:szCs w:val="24"/>
          <w:lang w:val="uk-UA"/>
        </w:rPr>
        <w:t>Національного університету кораблебудування</w:t>
      </w:r>
    </w:p>
    <w:p w14:paraId="2DB3E242" w14:textId="77777777" w:rsidR="00276C7D" w:rsidRPr="00256C56" w:rsidRDefault="00276C7D" w:rsidP="00C612CA">
      <w:pPr>
        <w:spacing w:after="0" w:line="240" w:lineRule="auto"/>
        <w:jc w:val="center"/>
        <w:rPr>
          <w:rFonts w:ascii="Times New Roman" w:hAnsi="Times New Roman" w:cs="Times New Roman"/>
          <w:bCs/>
          <w:sz w:val="24"/>
          <w:szCs w:val="24"/>
          <w:lang w:val="uk-UA"/>
        </w:rPr>
      </w:pPr>
      <w:r>
        <w:rPr>
          <w:rFonts w:ascii="Times New Roman" w:hAnsi="Times New Roman" w:cs="Times New Roman"/>
          <w:bCs/>
          <w:sz w:val="24"/>
          <w:szCs w:val="24"/>
          <w:lang w:val="uk-UA"/>
        </w:rPr>
        <w:t>імені</w:t>
      </w:r>
      <w:r w:rsidRPr="00256C56">
        <w:rPr>
          <w:rFonts w:ascii="Times New Roman" w:hAnsi="Times New Roman" w:cs="Times New Roman"/>
          <w:bCs/>
          <w:sz w:val="24"/>
          <w:szCs w:val="24"/>
          <w:lang w:val="uk-UA"/>
        </w:rPr>
        <w:t xml:space="preserve"> адмірала Макарова</w:t>
      </w:r>
    </w:p>
    <w:p w14:paraId="68FBD5A4" w14:textId="77777777" w:rsidR="00276C7D" w:rsidRPr="00256C56" w:rsidRDefault="00276C7D" w:rsidP="00C612CA">
      <w:pPr>
        <w:spacing w:after="0" w:line="240" w:lineRule="auto"/>
        <w:jc w:val="center"/>
        <w:rPr>
          <w:rFonts w:ascii="Times New Roman" w:hAnsi="Times New Roman" w:cs="Times New Roman"/>
          <w:bCs/>
          <w:sz w:val="24"/>
          <w:szCs w:val="24"/>
          <w:lang w:val="uk-UA"/>
        </w:rPr>
      </w:pPr>
    </w:p>
    <w:p w14:paraId="203FE25A" w14:textId="77777777" w:rsidR="00276C7D" w:rsidRDefault="00276C7D" w:rsidP="00276C7D">
      <w:pPr>
        <w:jc w:val="center"/>
        <w:rPr>
          <w:rFonts w:ascii="Times New Roman" w:hAnsi="Times New Roman" w:cs="Times New Roman"/>
          <w:bCs/>
          <w:sz w:val="24"/>
          <w:szCs w:val="24"/>
          <w:lang w:val="uk-UA"/>
        </w:rPr>
      </w:pPr>
    </w:p>
    <w:p w14:paraId="4DDB4E24" w14:textId="77777777" w:rsidR="006A0691" w:rsidRDefault="006A0691" w:rsidP="00276C7D">
      <w:pPr>
        <w:jc w:val="center"/>
        <w:rPr>
          <w:rFonts w:ascii="Times New Roman" w:hAnsi="Times New Roman" w:cs="Times New Roman"/>
          <w:bCs/>
          <w:sz w:val="24"/>
          <w:szCs w:val="24"/>
          <w:lang w:val="uk-UA"/>
        </w:rPr>
      </w:pPr>
    </w:p>
    <w:p w14:paraId="7151A4CD" w14:textId="77777777" w:rsidR="006A0691" w:rsidRPr="00256C56" w:rsidRDefault="006A0691" w:rsidP="00276C7D">
      <w:pPr>
        <w:jc w:val="center"/>
        <w:rPr>
          <w:rFonts w:ascii="Times New Roman" w:hAnsi="Times New Roman" w:cs="Times New Roman"/>
          <w:bCs/>
          <w:sz w:val="24"/>
          <w:szCs w:val="24"/>
          <w:lang w:val="uk-UA"/>
        </w:rPr>
      </w:pPr>
    </w:p>
    <w:p w14:paraId="642C31A0" w14:textId="77777777" w:rsidR="00276C7D" w:rsidRPr="00256C56" w:rsidRDefault="00276C7D" w:rsidP="00276C7D">
      <w:pPr>
        <w:jc w:val="center"/>
        <w:rPr>
          <w:rFonts w:ascii="Times New Roman" w:hAnsi="Times New Roman" w:cs="Times New Roman"/>
          <w:b/>
          <w:bCs/>
          <w:sz w:val="24"/>
          <w:szCs w:val="24"/>
          <w:lang w:val="uk-UA"/>
        </w:rPr>
      </w:pPr>
      <w:r w:rsidRPr="00256C56">
        <w:rPr>
          <w:rFonts w:ascii="Times New Roman" w:hAnsi="Times New Roman" w:cs="Times New Roman"/>
          <w:b/>
          <w:bCs/>
          <w:sz w:val="24"/>
          <w:szCs w:val="24"/>
          <w:lang w:val="uk-UA"/>
        </w:rPr>
        <w:t>Олійник О.М.</w:t>
      </w:r>
    </w:p>
    <w:p w14:paraId="0E78A95C" w14:textId="77777777" w:rsidR="00276C7D" w:rsidRPr="00256C56" w:rsidRDefault="00276C7D" w:rsidP="00276C7D">
      <w:pPr>
        <w:jc w:val="center"/>
        <w:rPr>
          <w:rFonts w:ascii="Times New Roman" w:hAnsi="Times New Roman" w:cs="Times New Roman"/>
          <w:b/>
          <w:bCs/>
          <w:sz w:val="24"/>
          <w:szCs w:val="24"/>
          <w:lang w:val="uk-UA"/>
        </w:rPr>
      </w:pPr>
    </w:p>
    <w:p w14:paraId="4605E6EB" w14:textId="77777777" w:rsidR="00276C7D" w:rsidRPr="00256C56" w:rsidRDefault="00276C7D" w:rsidP="00276C7D">
      <w:pPr>
        <w:jc w:val="center"/>
        <w:rPr>
          <w:rFonts w:ascii="Times New Roman" w:hAnsi="Times New Roman" w:cs="Times New Roman"/>
          <w:b/>
          <w:bCs/>
          <w:noProof/>
          <w:sz w:val="24"/>
          <w:szCs w:val="24"/>
          <w:lang w:val="uk-UA" w:eastAsia="ru-RU"/>
        </w:rPr>
      </w:pPr>
      <w:r w:rsidRPr="00256C56">
        <w:rPr>
          <w:rFonts w:ascii="Times New Roman" w:hAnsi="Times New Roman" w:cs="Times New Roman"/>
          <w:b/>
          <w:bCs/>
          <w:noProof/>
          <w:sz w:val="24"/>
          <w:szCs w:val="24"/>
          <w:lang w:val="uk-UA" w:eastAsia="ru-RU"/>
        </w:rPr>
        <w:t>ЕЛЕКТРОРАДІ</w:t>
      </w:r>
      <w:r>
        <w:rPr>
          <w:rFonts w:ascii="Times New Roman" w:hAnsi="Times New Roman" w:cs="Times New Roman"/>
          <w:b/>
          <w:bCs/>
          <w:noProof/>
          <w:sz w:val="24"/>
          <w:szCs w:val="24"/>
          <w:lang w:val="uk-UA" w:eastAsia="ru-RU"/>
        </w:rPr>
        <w:t>ОМОНТАЖ</w:t>
      </w:r>
      <w:r w:rsidRPr="00256C56">
        <w:rPr>
          <w:rFonts w:ascii="Times New Roman" w:hAnsi="Times New Roman" w:cs="Times New Roman"/>
          <w:b/>
          <w:bCs/>
          <w:noProof/>
          <w:sz w:val="24"/>
          <w:szCs w:val="24"/>
          <w:lang w:val="uk-UA" w:eastAsia="ru-RU"/>
        </w:rPr>
        <w:t>НА ПРАКТИКА</w:t>
      </w:r>
    </w:p>
    <w:p w14:paraId="6B789D8F" w14:textId="77777777" w:rsidR="00276C7D" w:rsidRPr="00256C56" w:rsidRDefault="00276C7D" w:rsidP="00276C7D">
      <w:pPr>
        <w:jc w:val="center"/>
        <w:rPr>
          <w:rFonts w:ascii="Times New Roman" w:hAnsi="Times New Roman" w:cs="Times New Roman"/>
          <w:bCs/>
          <w:noProof/>
          <w:sz w:val="24"/>
          <w:szCs w:val="24"/>
          <w:lang w:val="uk-UA" w:eastAsia="ru-RU"/>
        </w:rPr>
      </w:pPr>
    </w:p>
    <w:p w14:paraId="0D416F23" w14:textId="77777777" w:rsidR="00276C7D" w:rsidRPr="00256C56" w:rsidRDefault="00276C7D" w:rsidP="00276C7D">
      <w:pPr>
        <w:jc w:val="center"/>
        <w:rPr>
          <w:rFonts w:ascii="Times New Roman" w:hAnsi="Times New Roman" w:cs="Times New Roman"/>
          <w:bCs/>
          <w:noProof/>
          <w:sz w:val="24"/>
          <w:szCs w:val="24"/>
          <w:lang w:val="uk-UA" w:eastAsia="ru-RU"/>
        </w:rPr>
      </w:pPr>
    </w:p>
    <w:p w14:paraId="225152AE" w14:textId="77777777" w:rsidR="00276C7D" w:rsidRPr="00256C56" w:rsidRDefault="00276C7D" w:rsidP="00276C7D">
      <w:pPr>
        <w:jc w:val="center"/>
        <w:rPr>
          <w:rFonts w:ascii="Times New Roman" w:hAnsi="Times New Roman" w:cs="Times New Roman"/>
          <w:bCs/>
          <w:noProof/>
          <w:sz w:val="24"/>
          <w:szCs w:val="24"/>
          <w:lang w:val="uk-UA" w:eastAsia="ru-RU"/>
        </w:rPr>
      </w:pPr>
      <w:r w:rsidRPr="00256C56">
        <w:rPr>
          <w:rFonts w:ascii="Times New Roman" w:hAnsi="Times New Roman" w:cs="Times New Roman"/>
          <w:bCs/>
          <w:noProof/>
          <w:sz w:val="24"/>
          <w:szCs w:val="24"/>
          <w:lang w:val="uk-UA" w:eastAsia="ru-RU"/>
        </w:rPr>
        <w:t>Методичні вказівки та завдання щодо проходження навчальної практики</w:t>
      </w:r>
    </w:p>
    <w:p w14:paraId="24DDA332" w14:textId="77777777" w:rsidR="00276C7D" w:rsidRDefault="002862EC" w:rsidP="00276C7D">
      <w:pPr>
        <w:jc w:val="center"/>
        <w:rPr>
          <w:rFonts w:ascii="Times New Roman" w:hAnsi="Times New Roman" w:cs="Times New Roman"/>
          <w:bCs/>
          <w:sz w:val="24"/>
          <w:szCs w:val="24"/>
          <w:lang w:val="uk-UA"/>
        </w:rPr>
      </w:pPr>
      <w:r>
        <w:rPr>
          <w:rFonts w:ascii="Times New Roman" w:hAnsi="Times New Roman" w:cs="Times New Roman"/>
          <w:bCs/>
          <w:noProof/>
          <w:sz w:val="24"/>
          <w:szCs w:val="24"/>
          <w:lang w:eastAsia="ru-RU"/>
        </w:rPr>
        <w:drawing>
          <wp:anchor distT="0" distB="0" distL="114300" distR="114300" simplePos="0" relativeHeight="251968512" behindDoc="0" locked="0" layoutInCell="1" allowOverlap="1" wp14:anchorId="2B6ABA22" wp14:editId="38737295">
            <wp:simplePos x="0" y="0"/>
            <wp:positionH relativeFrom="column">
              <wp:posOffset>737235</wp:posOffset>
            </wp:positionH>
            <wp:positionV relativeFrom="paragraph">
              <wp:posOffset>173355</wp:posOffset>
            </wp:positionV>
            <wp:extent cx="5076825" cy="3810000"/>
            <wp:effectExtent l="0" t="0" r="0" b="0"/>
            <wp:wrapSquare wrapText="bothSides"/>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76825" cy="3810000"/>
                    </a:xfrm>
                    <a:prstGeom prst="rect">
                      <a:avLst/>
                    </a:prstGeom>
                    <a:noFill/>
                    <a:ln>
                      <a:noFill/>
                    </a:ln>
                  </pic:spPr>
                </pic:pic>
              </a:graphicData>
            </a:graphic>
          </wp:anchor>
        </w:drawing>
      </w:r>
    </w:p>
    <w:p w14:paraId="65CA81AA" w14:textId="77777777" w:rsidR="00276C7D" w:rsidRDefault="00276C7D" w:rsidP="00276C7D">
      <w:pPr>
        <w:jc w:val="center"/>
        <w:rPr>
          <w:rFonts w:ascii="Times New Roman" w:hAnsi="Times New Roman" w:cs="Times New Roman"/>
          <w:bCs/>
          <w:sz w:val="24"/>
          <w:szCs w:val="24"/>
          <w:lang w:val="uk-UA"/>
        </w:rPr>
      </w:pPr>
    </w:p>
    <w:p w14:paraId="24DD420F" w14:textId="77777777" w:rsidR="00276C7D" w:rsidRDefault="00276C7D" w:rsidP="00276C7D">
      <w:pPr>
        <w:jc w:val="center"/>
        <w:rPr>
          <w:rFonts w:ascii="Times New Roman" w:hAnsi="Times New Roman" w:cs="Times New Roman"/>
          <w:bCs/>
          <w:sz w:val="24"/>
          <w:szCs w:val="24"/>
          <w:lang w:val="uk-UA"/>
        </w:rPr>
      </w:pPr>
    </w:p>
    <w:p w14:paraId="573BF11F" w14:textId="77777777" w:rsidR="00276C7D" w:rsidRDefault="00276C7D" w:rsidP="00276C7D">
      <w:pPr>
        <w:jc w:val="center"/>
        <w:rPr>
          <w:rFonts w:ascii="Times New Roman" w:hAnsi="Times New Roman" w:cs="Times New Roman"/>
          <w:bCs/>
          <w:sz w:val="24"/>
          <w:szCs w:val="24"/>
          <w:lang w:val="uk-UA"/>
        </w:rPr>
      </w:pPr>
    </w:p>
    <w:p w14:paraId="319E0A87" w14:textId="77777777" w:rsidR="00276C7D" w:rsidRDefault="00276C7D" w:rsidP="00276C7D">
      <w:pPr>
        <w:jc w:val="center"/>
        <w:rPr>
          <w:rFonts w:ascii="Times New Roman" w:hAnsi="Times New Roman" w:cs="Times New Roman"/>
          <w:bCs/>
          <w:sz w:val="24"/>
          <w:szCs w:val="24"/>
          <w:lang w:val="uk-UA"/>
        </w:rPr>
      </w:pPr>
    </w:p>
    <w:p w14:paraId="1706B5D6" w14:textId="77777777" w:rsidR="00276C7D" w:rsidRDefault="00276C7D" w:rsidP="00276C7D">
      <w:pPr>
        <w:jc w:val="center"/>
        <w:rPr>
          <w:rFonts w:ascii="Times New Roman" w:hAnsi="Times New Roman" w:cs="Times New Roman"/>
          <w:bCs/>
          <w:sz w:val="24"/>
          <w:szCs w:val="24"/>
          <w:lang w:val="uk-UA"/>
        </w:rPr>
      </w:pPr>
    </w:p>
    <w:p w14:paraId="777A8F95" w14:textId="77777777" w:rsidR="00276C7D" w:rsidRDefault="00276C7D" w:rsidP="00276C7D">
      <w:pPr>
        <w:jc w:val="center"/>
        <w:rPr>
          <w:rFonts w:ascii="Times New Roman" w:hAnsi="Times New Roman" w:cs="Times New Roman"/>
          <w:bCs/>
          <w:sz w:val="24"/>
          <w:szCs w:val="24"/>
          <w:lang w:val="uk-UA"/>
        </w:rPr>
      </w:pPr>
    </w:p>
    <w:p w14:paraId="33E333DA" w14:textId="77777777" w:rsidR="00276C7D" w:rsidRDefault="00276C7D" w:rsidP="00276C7D">
      <w:pPr>
        <w:jc w:val="center"/>
        <w:rPr>
          <w:rFonts w:ascii="Times New Roman" w:hAnsi="Times New Roman" w:cs="Times New Roman"/>
          <w:bCs/>
          <w:sz w:val="24"/>
          <w:szCs w:val="24"/>
          <w:lang w:val="uk-UA"/>
        </w:rPr>
      </w:pPr>
    </w:p>
    <w:p w14:paraId="2E48FB40" w14:textId="77777777" w:rsidR="00276C7D" w:rsidRDefault="00276C7D" w:rsidP="00276C7D">
      <w:pPr>
        <w:jc w:val="center"/>
        <w:rPr>
          <w:rFonts w:ascii="Times New Roman" w:hAnsi="Times New Roman" w:cs="Times New Roman"/>
          <w:bCs/>
          <w:sz w:val="24"/>
          <w:szCs w:val="24"/>
          <w:lang w:val="uk-UA"/>
        </w:rPr>
      </w:pPr>
    </w:p>
    <w:p w14:paraId="40DBA3E9" w14:textId="77777777" w:rsidR="00276C7D" w:rsidRDefault="00276C7D" w:rsidP="00276C7D">
      <w:pPr>
        <w:jc w:val="center"/>
        <w:rPr>
          <w:rFonts w:ascii="Times New Roman" w:hAnsi="Times New Roman" w:cs="Times New Roman"/>
          <w:bCs/>
          <w:sz w:val="24"/>
          <w:szCs w:val="24"/>
          <w:lang w:val="uk-UA"/>
        </w:rPr>
      </w:pPr>
    </w:p>
    <w:p w14:paraId="452BFD6F" w14:textId="77777777" w:rsidR="00276C7D" w:rsidRDefault="00276C7D" w:rsidP="00276C7D">
      <w:pPr>
        <w:jc w:val="center"/>
        <w:rPr>
          <w:rFonts w:ascii="Times New Roman" w:hAnsi="Times New Roman" w:cs="Times New Roman"/>
          <w:bCs/>
          <w:sz w:val="24"/>
          <w:szCs w:val="24"/>
          <w:lang w:val="uk-UA"/>
        </w:rPr>
      </w:pPr>
    </w:p>
    <w:p w14:paraId="43A6525B" w14:textId="77777777" w:rsidR="00276C7D" w:rsidRDefault="00276C7D" w:rsidP="00276C7D">
      <w:pPr>
        <w:jc w:val="center"/>
        <w:rPr>
          <w:rFonts w:ascii="Times New Roman" w:hAnsi="Times New Roman" w:cs="Times New Roman"/>
          <w:bCs/>
          <w:sz w:val="24"/>
          <w:szCs w:val="24"/>
          <w:lang w:val="uk-UA"/>
        </w:rPr>
      </w:pPr>
    </w:p>
    <w:p w14:paraId="5EB24E64" w14:textId="77777777" w:rsidR="00276C7D" w:rsidRDefault="00276C7D" w:rsidP="00276C7D">
      <w:pPr>
        <w:jc w:val="center"/>
        <w:rPr>
          <w:rFonts w:ascii="Times New Roman" w:hAnsi="Times New Roman" w:cs="Times New Roman"/>
          <w:bCs/>
          <w:sz w:val="24"/>
          <w:szCs w:val="24"/>
          <w:lang w:val="uk-UA"/>
        </w:rPr>
      </w:pPr>
    </w:p>
    <w:p w14:paraId="79762A4A" w14:textId="77777777" w:rsidR="00C612CA" w:rsidRDefault="00C612CA" w:rsidP="00276C7D">
      <w:pPr>
        <w:jc w:val="center"/>
        <w:rPr>
          <w:rFonts w:ascii="Times New Roman" w:hAnsi="Times New Roman" w:cs="Times New Roman"/>
          <w:bCs/>
          <w:sz w:val="24"/>
          <w:szCs w:val="24"/>
          <w:lang w:val="uk-UA"/>
        </w:rPr>
      </w:pPr>
    </w:p>
    <w:p w14:paraId="45416287" w14:textId="77777777" w:rsidR="006A0691" w:rsidRDefault="006A0691" w:rsidP="00276C7D">
      <w:pPr>
        <w:jc w:val="center"/>
        <w:rPr>
          <w:rFonts w:ascii="Times New Roman" w:hAnsi="Times New Roman" w:cs="Times New Roman"/>
          <w:bCs/>
          <w:sz w:val="24"/>
          <w:szCs w:val="24"/>
          <w:lang w:val="uk-UA"/>
        </w:rPr>
      </w:pPr>
    </w:p>
    <w:p w14:paraId="786DA271" w14:textId="77777777" w:rsidR="00C612CA" w:rsidRDefault="00C612CA" w:rsidP="00276C7D">
      <w:pPr>
        <w:jc w:val="center"/>
        <w:rPr>
          <w:rFonts w:ascii="Times New Roman" w:hAnsi="Times New Roman" w:cs="Times New Roman"/>
          <w:bCs/>
          <w:sz w:val="24"/>
          <w:szCs w:val="24"/>
          <w:lang w:val="uk-UA"/>
        </w:rPr>
      </w:pPr>
    </w:p>
    <w:p w14:paraId="20FDBB3E" w14:textId="77777777" w:rsidR="001175D4" w:rsidRDefault="001175D4" w:rsidP="00276C7D">
      <w:pPr>
        <w:jc w:val="center"/>
        <w:rPr>
          <w:rFonts w:ascii="Times New Roman" w:hAnsi="Times New Roman" w:cs="Times New Roman"/>
          <w:bCs/>
          <w:sz w:val="24"/>
          <w:szCs w:val="24"/>
          <w:lang w:val="uk-UA"/>
        </w:rPr>
      </w:pPr>
    </w:p>
    <w:p w14:paraId="41050C78" w14:textId="77777777" w:rsidR="00276C7D" w:rsidRPr="00256C56" w:rsidRDefault="00276C7D" w:rsidP="00276C7D">
      <w:pPr>
        <w:jc w:val="center"/>
        <w:rPr>
          <w:rFonts w:ascii="Times New Roman" w:hAnsi="Times New Roman" w:cs="Times New Roman"/>
          <w:bCs/>
          <w:sz w:val="24"/>
          <w:szCs w:val="24"/>
          <w:lang w:val="uk-UA"/>
        </w:rPr>
      </w:pPr>
      <w:r w:rsidRPr="00256C56">
        <w:rPr>
          <w:rFonts w:ascii="Times New Roman" w:hAnsi="Times New Roman" w:cs="Times New Roman"/>
          <w:bCs/>
          <w:sz w:val="24"/>
          <w:szCs w:val="24"/>
          <w:lang w:val="uk-UA"/>
        </w:rPr>
        <w:t>Первомайськ, 201</w:t>
      </w:r>
      <w:r w:rsidR="00D73C8D">
        <w:rPr>
          <w:rFonts w:ascii="Times New Roman" w:hAnsi="Times New Roman" w:cs="Times New Roman"/>
          <w:bCs/>
          <w:sz w:val="24"/>
          <w:szCs w:val="24"/>
          <w:lang w:val="uk-UA"/>
        </w:rPr>
        <w:t>4</w:t>
      </w:r>
    </w:p>
    <w:p w14:paraId="79BC345A" w14:textId="77777777" w:rsidR="00276C7D" w:rsidRPr="0033330F" w:rsidRDefault="00276C7D" w:rsidP="00276C7D">
      <w:pPr>
        <w:spacing w:line="240" w:lineRule="auto"/>
        <w:ind w:firstLine="567"/>
        <w:jc w:val="both"/>
        <w:rPr>
          <w:rFonts w:ascii="Times New Roman" w:hAnsi="Times New Roman" w:cs="Times New Roman"/>
          <w:bCs/>
          <w:sz w:val="24"/>
          <w:szCs w:val="24"/>
          <w:lang w:val="uk-UA"/>
        </w:rPr>
      </w:pPr>
      <w:r w:rsidRPr="0033330F">
        <w:rPr>
          <w:rFonts w:ascii="Times New Roman" w:hAnsi="Times New Roman" w:cs="Times New Roman"/>
          <w:bCs/>
          <w:sz w:val="24"/>
          <w:szCs w:val="24"/>
          <w:lang w:val="uk-UA"/>
        </w:rPr>
        <w:lastRenderedPageBreak/>
        <w:t>ББК 3</w:t>
      </w:r>
      <w:r>
        <w:rPr>
          <w:rFonts w:ascii="Times New Roman" w:hAnsi="Times New Roman" w:cs="Times New Roman"/>
          <w:bCs/>
          <w:sz w:val="24"/>
          <w:szCs w:val="24"/>
          <w:lang w:val="uk-UA"/>
        </w:rPr>
        <w:t>2</w:t>
      </w:r>
      <w:r w:rsidRPr="0033330F">
        <w:rPr>
          <w:rFonts w:ascii="Times New Roman" w:hAnsi="Times New Roman" w:cs="Times New Roman"/>
          <w:bCs/>
          <w:sz w:val="24"/>
          <w:szCs w:val="24"/>
          <w:lang w:val="uk-UA"/>
        </w:rPr>
        <w:t>.</w:t>
      </w:r>
      <w:r>
        <w:rPr>
          <w:rFonts w:ascii="Times New Roman" w:hAnsi="Times New Roman" w:cs="Times New Roman"/>
          <w:bCs/>
          <w:sz w:val="24"/>
          <w:szCs w:val="24"/>
          <w:lang w:val="uk-UA"/>
        </w:rPr>
        <w:t>84</w:t>
      </w:r>
    </w:p>
    <w:p w14:paraId="44315BF4" w14:textId="77777777" w:rsidR="00276C7D" w:rsidRPr="0033330F" w:rsidRDefault="00276C7D" w:rsidP="00276C7D">
      <w:pPr>
        <w:spacing w:line="240" w:lineRule="auto"/>
        <w:ind w:firstLine="567"/>
        <w:jc w:val="both"/>
        <w:rPr>
          <w:rFonts w:ascii="Times New Roman" w:hAnsi="Times New Roman" w:cs="Times New Roman"/>
          <w:bCs/>
          <w:sz w:val="24"/>
          <w:szCs w:val="24"/>
          <w:lang w:val="uk-UA"/>
        </w:rPr>
      </w:pPr>
      <w:r w:rsidRPr="0033330F">
        <w:rPr>
          <w:rFonts w:ascii="Times New Roman" w:hAnsi="Times New Roman" w:cs="Times New Roman"/>
          <w:bCs/>
          <w:sz w:val="24"/>
          <w:szCs w:val="24"/>
        </w:rPr>
        <w:t xml:space="preserve">        </w:t>
      </w:r>
      <w:r w:rsidRPr="0033330F">
        <w:rPr>
          <w:rFonts w:ascii="Times New Roman" w:hAnsi="Times New Roman" w:cs="Times New Roman"/>
          <w:bCs/>
          <w:sz w:val="24"/>
          <w:szCs w:val="24"/>
          <w:lang w:val="uk-UA"/>
        </w:rPr>
        <w:t>О</w:t>
      </w:r>
      <w:r>
        <w:rPr>
          <w:rFonts w:ascii="Times New Roman" w:hAnsi="Times New Roman" w:cs="Times New Roman"/>
          <w:bCs/>
          <w:sz w:val="24"/>
          <w:szCs w:val="24"/>
          <w:lang w:val="uk-UA"/>
        </w:rPr>
        <w:t xml:space="preserve"> </w:t>
      </w:r>
      <w:r w:rsidRPr="0033330F">
        <w:rPr>
          <w:rFonts w:ascii="Times New Roman" w:hAnsi="Times New Roman" w:cs="Times New Roman"/>
          <w:bCs/>
          <w:sz w:val="24"/>
          <w:szCs w:val="24"/>
          <w:lang w:val="uk-UA"/>
        </w:rPr>
        <w:t>54</w:t>
      </w:r>
    </w:p>
    <w:p w14:paraId="34A171D7" w14:textId="77777777" w:rsidR="00276C7D" w:rsidRPr="001E2734" w:rsidRDefault="00276C7D" w:rsidP="00276C7D">
      <w:pPr>
        <w:spacing w:line="240" w:lineRule="auto"/>
        <w:ind w:firstLine="360"/>
        <w:jc w:val="both"/>
        <w:rPr>
          <w:rFonts w:ascii="Times New Roman" w:hAnsi="Times New Roman" w:cs="Times New Roman"/>
          <w:bCs/>
          <w:sz w:val="24"/>
          <w:szCs w:val="24"/>
          <w:lang w:val="uk-UA"/>
        </w:rPr>
      </w:pPr>
    </w:p>
    <w:p w14:paraId="3099028C" w14:textId="77777777" w:rsidR="00276C7D" w:rsidRPr="001E2734" w:rsidRDefault="00276C7D" w:rsidP="00276C7D">
      <w:pPr>
        <w:spacing w:line="240" w:lineRule="auto"/>
        <w:ind w:firstLine="567"/>
        <w:jc w:val="both"/>
        <w:rPr>
          <w:rFonts w:ascii="Times New Roman" w:hAnsi="Times New Roman" w:cs="Times New Roman"/>
          <w:bCs/>
          <w:sz w:val="24"/>
          <w:szCs w:val="24"/>
          <w:lang w:val="uk-UA"/>
        </w:rPr>
      </w:pPr>
      <w:r w:rsidRPr="001E2734">
        <w:rPr>
          <w:rFonts w:ascii="Times New Roman" w:hAnsi="Times New Roman" w:cs="Times New Roman"/>
          <w:bCs/>
          <w:sz w:val="24"/>
          <w:szCs w:val="24"/>
          <w:lang w:val="uk-UA"/>
        </w:rPr>
        <w:t>Автор: О.М. Олійник</w:t>
      </w:r>
      <w:r w:rsidR="00D73C8D" w:rsidRPr="00D73C8D">
        <w:rPr>
          <w:rFonts w:ascii="Times New Roman" w:hAnsi="Times New Roman" w:cs="Times New Roman"/>
          <w:bCs/>
          <w:sz w:val="24"/>
          <w:szCs w:val="24"/>
        </w:rPr>
        <w:t xml:space="preserve">- </w:t>
      </w:r>
      <w:r w:rsidR="00D73C8D">
        <w:rPr>
          <w:rFonts w:ascii="Times New Roman" w:hAnsi="Times New Roman" w:cs="Times New Roman"/>
          <w:bCs/>
          <w:sz w:val="24"/>
          <w:szCs w:val="24"/>
          <w:lang w:val="uk-UA"/>
        </w:rPr>
        <w:t>викладач</w:t>
      </w:r>
      <w:r w:rsidRPr="001E2734">
        <w:rPr>
          <w:rFonts w:ascii="Times New Roman" w:hAnsi="Times New Roman" w:cs="Times New Roman"/>
          <w:bCs/>
          <w:sz w:val="24"/>
          <w:szCs w:val="24"/>
          <w:lang w:val="uk-UA"/>
        </w:rPr>
        <w:t xml:space="preserve"> Первомайського коледжу НУК імені адмірала Макарова</w:t>
      </w:r>
    </w:p>
    <w:p w14:paraId="79038C99" w14:textId="77777777" w:rsidR="00276C7D" w:rsidRPr="006B23D3" w:rsidRDefault="00276C7D" w:rsidP="00276C7D">
      <w:pPr>
        <w:spacing w:line="240" w:lineRule="auto"/>
        <w:ind w:firstLine="567"/>
        <w:jc w:val="both"/>
        <w:rPr>
          <w:rFonts w:ascii="Times New Roman" w:hAnsi="Times New Roman" w:cs="Times New Roman"/>
          <w:bCs/>
          <w:sz w:val="24"/>
          <w:szCs w:val="24"/>
          <w:lang w:val="uk-UA"/>
        </w:rPr>
      </w:pPr>
      <w:r w:rsidRPr="001E2734">
        <w:rPr>
          <w:rFonts w:ascii="Times New Roman" w:hAnsi="Times New Roman" w:cs="Times New Roman"/>
          <w:bCs/>
          <w:sz w:val="24"/>
          <w:szCs w:val="24"/>
          <w:lang w:val="uk-UA"/>
        </w:rPr>
        <w:t xml:space="preserve">Рецензент: І.А. Капура к.т.н., старший викладач кафедри </w:t>
      </w:r>
      <w:r w:rsidR="00C612CA">
        <w:rPr>
          <w:rFonts w:ascii="Times New Roman" w:hAnsi="Times New Roman" w:cs="Times New Roman"/>
          <w:bCs/>
          <w:sz w:val="24"/>
          <w:szCs w:val="24"/>
          <w:lang w:val="uk-UA"/>
        </w:rPr>
        <w:t>т</w:t>
      </w:r>
      <w:r w:rsidRPr="001E2734">
        <w:rPr>
          <w:rFonts w:ascii="Times New Roman" w:hAnsi="Times New Roman" w:cs="Times New Roman"/>
          <w:bCs/>
          <w:sz w:val="24"/>
          <w:szCs w:val="24"/>
          <w:lang w:val="uk-UA"/>
        </w:rPr>
        <w:t xml:space="preserve">еплоенергетики та технології машинобудування </w:t>
      </w:r>
      <w:r w:rsidR="00C612CA">
        <w:rPr>
          <w:rFonts w:ascii="Times New Roman" w:hAnsi="Times New Roman" w:cs="Times New Roman"/>
          <w:bCs/>
          <w:sz w:val="24"/>
          <w:szCs w:val="24"/>
          <w:lang w:val="uk-UA"/>
        </w:rPr>
        <w:t>П</w:t>
      </w:r>
      <w:r w:rsidR="00F877BA">
        <w:rPr>
          <w:rFonts w:ascii="Times New Roman" w:hAnsi="Times New Roman" w:cs="Times New Roman"/>
          <w:bCs/>
          <w:sz w:val="24"/>
          <w:szCs w:val="24"/>
          <w:lang w:val="uk-UA"/>
        </w:rPr>
        <w:t>П</w:t>
      </w:r>
      <w:r w:rsidRPr="001E2734">
        <w:rPr>
          <w:rFonts w:ascii="Times New Roman" w:hAnsi="Times New Roman" w:cs="Times New Roman"/>
          <w:bCs/>
          <w:sz w:val="24"/>
          <w:szCs w:val="24"/>
          <w:lang w:val="uk-UA"/>
        </w:rPr>
        <w:t>І НУК імені адмірала Макарова</w:t>
      </w:r>
      <w:r w:rsidR="00D73C8D">
        <w:rPr>
          <w:rFonts w:ascii="Times New Roman" w:hAnsi="Times New Roman" w:cs="Times New Roman"/>
          <w:bCs/>
          <w:sz w:val="24"/>
          <w:szCs w:val="24"/>
          <w:lang w:val="uk-UA"/>
        </w:rPr>
        <w:t>.</w:t>
      </w:r>
      <w:r w:rsidR="006B23D3" w:rsidRPr="006B23D3">
        <w:rPr>
          <w:rFonts w:ascii="Times New Roman" w:hAnsi="Times New Roman" w:cs="Times New Roman"/>
          <w:bCs/>
          <w:sz w:val="24"/>
          <w:szCs w:val="24"/>
          <w:lang w:val="uk-UA"/>
        </w:rPr>
        <w:t xml:space="preserve"> </w:t>
      </w:r>
      <w:r w:rsidR="006B23D3">
        <w:rPr>
          <w:rFonts w:ascii="Times New Roman" w:hAnsi="Times New Roman" w:cs="Times New Roman"/>
          <w:bCs/>
          <w:sz w:val="24"/>
          <w:szCs w:val="24"/>
          <w:lang w:val="uk-UA"/>
        </w:rPr>
        <w:t>Адабір А.А. викладач української мови</w:t>
      </w:r>
    </w:p>
    <w:p w14:paraId="1835BE53" w14:textId="77777777" w:rsidR="00276C7D" w:rsidRPr="001E2734" w:rsidRDefault="00276C7D" w:rsidP="00276C7D">
      <w:pPr>
        <w:spacing w:line="240" w:lineRule="auto"/>
        <w:ind w:firstLine="567"/>
        <w:jc w:val="both"/>
        <w:rPr>
          <w:rFonts w:ascii="Times New Roman" w:hAnsi="Times New Roman" w:cs="Times New Roman"/>
          <w:bCs/>
          <w:sz w:val="24"/>
          <w:szCs w:val="24"/>
          <w:lang w:val="uk-UA"/>
        </w:rPr>
      </w:pPr>
      <w:r w:rsidRPr="001E2734">
        <w:rPr>
          <w:rFonts w:ascii="Times New Roman" w:hAnsi="Times New Roman" w:cs="Times New Roman"/>
          <w:bCs/>
          <w:sz w:val="24"/>
          <w:szCs w:val="24"/>
          <w:lang w:val="uk-UA"/>
        </w:rPr>
        <w:t>Розглянуто та ухвалено цикловою комісією природничо –  наукових дисциплін ПК НУК</w:t>
      </w:r>
      <w:r w:rsidR="00C612CA">
        <w:rPr>
          <w:rFonts w:ascii="Times New Roman" w:hAnsi="Times New Roman" w:cs="Times New Roman"/>
          <w:bCs/>
          <w:sz w:val="24"/>
          <w:szCs w:val="24"/>
          <w:lang w:val="uk-UA"/>
        </w:rPr>
        <w:t xml:space="preserve"> </w:t>
      </w:r>
      <w:r w:rsidR="00C612CA" w:rsidRPr="001E2734">
        <w:rPr>
          <w:rFonts w:ascii="Times New Roman" w:hAnsi="Times New Roman" w:cs="Times New Roman"/>
          <w:bCs/>
          <w:sz w:val="24"/>
          <w:szCs w:val="24"/>
          <w:lang w:val="uk-UA"/>
        </w:rPr>
        <w:t>імені адмірала Макарова</w:t>
      </w:r>
    </w:p>
    <w:p w14:paraId="60D329A0" w14:textId="77777777" w:rsidR="00276C7D" w:rsidRPr="001E2734" w:rsidRDefault="00276C7D" w:rsidP="00276C7D">
      <w:pPr>
        <w:spacing w:line="240" w:lineRule="auto"/>
        <w:ind w:firstLine="567"/>
        <w:jc w:val="both"/>
        <w:rPr>
          <w:rFonts w:ascii="Times New Roman" w:hAnsi="Times New Roman" w:cs="Times New Roman"/>
          <w:bCs/>
          <w:sz w:val="24"/>
          <w:szCs w:val="24"/>
          <w:u w:val="single"/>
          <w:lang w:val="uk-UA"/>
        </w:rPr>
      </w:pPr>
      <w:r w:rsidRPr="001E2734">
        <w:rPr>
          <w:rFonts w:ascii="Times New Roman" w:hAnsi="Times New Roman" w:cs="Times New Roman"/>
          <w:bCs/>
          <w:sz w:val="24"/>
          <w:szCs w:val="24"/>
          <w:lang w:val="uk-UA"/>
        </w:rPr>
        <w:t xml:space="preserve">Протокол </w:t>
      </w:r>
      <w:r w:rsidRPr="001E2734">
        <w:rPr>
          <w:rFonts w:ascii="Times New Roman" w:hAnsi="Times New Roman" w:cs="Times New Roman"/>
          <w:bCs/>
          <w:sz w:val="24"/>
          <w:szCs w:val="24"/>
          <w:u w:val="single"/>
          <w:lang w:val="uk-UA"/>
        </w:rPr>
        <w:t xml:space="preserve">№ </w:t>
      </w:r>
      <w:r w:rsidR="00C612CA">
        <w:rPr>
          <w:rFonts w:ascii="Times New Roman" w:hAnsi="Times New Roman" w:cs="Times New Roman"/>
          <w:bCs/>
          <w:sz w:val="24"/>
          <w:szCs w:val="24"/>
          <w:u w:val="single"/>
          <w:lang w:val="uk-UA"/>
        </w:rPr>
        <w:t>4</w:t>
      </w:r>
      <w:r w:rsidRPr="0021267D">
        <w:rPr>
          <w:rFonts w:ascii="Times New Roman" w:hAnsi="Times New Roman" w:cs="Times New Roman"/>
          <w:bCs/>
          <w:sz w:val="24"/>
          <w:szCs w:val="24"/>
          <w:u w:val="single"/>
        </w:rPr>
        <w:t xml:space="preserve">   </w:t>
      </w:r>
      <w:r w:rsidRPr="001E2734">
        <w:rPr>
          <w:rFonts w:ascii="Times New Roman" w:hAnsi="Times New Roman" w:cs="Times New Roman"/>
          <w:bCs/>
          <w:sz w:val="24"/>
          <w:szCs w:val="24"/>
          <w:u w:val="single"/>
          <w:lang w:val="uk-UA"/>
        </w:rPr>
        <w:t xml:space="preserve"> </w:t>
      </w:r>
      <w:r w:rsidRPr="001E2734">
        <w:rPr>
          <w:rFonts w:ascii="Times New Roman" w:hAnsi="Times New Roman" w:cs="Times New Roman"/>
          <w:bCs/>
          <w:sz w:val="24"/>
          <w:szCs w:val="24"/>
          <w:lang w:val="uk-UA"/>
        </w:rPr>
        <w:t>від</w:t>
      </w:r>
      <w:r w:rsidRPr="001E2734">
        <w:rPr>
          <w:rFonts w:ascii="Times New Roman" w:hAnsi="Times New Roman" w:cs="Times New Roman"/>
          <w:bCs/>
          <w:sz w:val="24"/>
          <w:szCs w:val="24"/>
          <w:u w:val="single"/>
          <w:lang w:val="uk-UA"/>
        </w:rPr>
        <w:t xml:space="preserve"> </w:t>
      </w:r>
      <w:r w:rsidRPr="0021267D">
        <w:rPr>
          <w:rFonts w:ascii="Times New Roman" w:hAnsi="Times New Roman" w:cs="Times New Roman"/>
          <w:bCs/>
          <w:sz w:val="24"/>
          <w:szCs w:val="24"/>
          <w:u w:val="single"/>
        </w:rPr>
        <w:t xml:space="preserve">  </w:t>
      </w:r>
      <w:r w:rsidR="00C612CA">
        <w:rPr>
          <w:rFonts w:ascii="Times New Roman" w:hAnsi="Times New Roman" w:cs="Times New Roman"/>
          <w:bCs/>
          <w:sz w:val="24"/>
          <w:szCs w:val="24"/>
          <w:u w:val="single"/>
        </w:rPr>
        <w:t>18.12 2013</w:t>
      </w:r>
      <w:r w:rsidRPr="0021267D">
        <w:rPr>
          <w:rFonts w:ascii="Times New Roman" w:hAnsi="Times New Roman" w:cs="Times New Roman"/>
          <w:bCs/>
          <w:sz w:val="24"/>
          <w:szCs w:val="24"/>
          <w:u w:val="single"/>
        </w:rPr>
        <w:t xml:space="preserve"> </w:t>
      </w:r>
      <w:r w:rsidRPr="001E2734">
        <w:rPr>
          <w:rFonts w:ascii="Times New Roman" w:hAnsi="Times New Roman" w:cs="Times New Roman"/>
          <w:bCs/>
          <w:sz w:val="24"/>
          <w:szCs w:val="24"/>
          <w:u w:val="single"/>
          <w:lang w:val="uk-UA"/>
        </w:rPr>
        <w:t>р.</w:t>
      </w:r>
    </w:p>
    <w:p w14:paraId="1FF0D72A" w14:textId="77777777" w:rsidR="00276C7D" w:rsidRPr="001E2734" w:rsidRDefault="00276C7D" w:rsidP="00276C7D">
      <w:pPr>
        <w:spacing w:line="240" w:lineRule="auto"/>
        <w:ind w:firstLine="567"/>
        <w:jc w:val="both"/>
        <w:rPr>
          <w:rFonts w:ascii="Times New Roman" w:hAnsi="Times New Roman" w:cs="Times New Roman"/>
          <w:bCs/>
          <w:sz w:val="24"/>
          <w:szCs w:val="24"/>
          <w:lang w:val="uk-UA"/>
        </w:rPr>
      </w:pPr>
      <w:r w:rsidRPr="001E2734">
        <w:rPr>
          <w:rFonts w:ascii="Times New Roman" w:hAnsi="Times New Roman" w:cs="Times New Roman"/>
          <w:bCs/>
          <w:sz w:val="24"/>
          <w:szCs w:val="24"/>
          <w:lang w:val="uk-UA"/>
        </w:rPr>
        <w:t>Рекомендовано до друку навчально – методичною радою Первомайського коледжу НУК</w:t>
      </w:r>
      <w:r w:rsidR="00C612CA">
        <w:rPr>
          <w:rFonts w:ascii="Times New Roman" w:hAnsi="Times New Roman" w:cs="Times New Roman"/>
          <w:bCs/>
          <w:sz w:val="24"/>
          <w:szCs w:val="24"/>
          <w:lang w:val="uk-UA"/>
        </w:rPr>
        <w:t xml:space="preserve"> </w:t>
      </w:r>
      <w:r w:rsidR="00C612CA" w:rsidRPr="001E2734">
        <w:rPr>
          <w:rFonts w:ascii="Times New Roman" w:hAnsi="Times New Roman" w:cs="Times New Roman"/>
          <w:bCs/>
          <w:sz w:val="24"/>
          <w:szCs w:val="24"/>
          <w:lang w:val="uk-UA"/>
        </w:rPr>
        <w:t>імені адмірала Макарова</w:t>
      </w:r>
    </w:p>
    <w:p w14:paraId="757B1948" w14:textId="77777777" w:rsidR="00276C7D" w:rsidRPr="001E2734" w:rsidRDefault="00276C7D" w:rsidP="00276C7D">
      <w:pPr>
        <w:spacing w:line="240" w:lineRule="auto"/>
        <w:ind w:firstLine="567"/>
        <w:jc w:val="both"/>
        <w:rPr>
          <w:bCs/>
          <w:sz w:val="24"/>
          <w:szCs w:val="24"/>
          <w:lang w:val="uk-UA"/>
        </w:rPr>
      </w:pPr>
      <w:r w:rsidRPr="001E2734">
        <w:rPr>
          <w:rFonts w:ascii="Times New Roman" w:hAnsi="Times New Roman" w:cs="Times New Roman"/>
          <w:bCs/>
          <w:sz w:val="24"/>
          <w:szCs w:val="24"/>
          <w:lang w:val="uk-UA"/>
        </w:rPr>
        <w:t xml:space="preserve">Протокол </w:t>
      </w:r>
      <w:r w:rsidRPr="001E2734">
        <w:rPr>
          <w:rFonts w:ascii="Times New Roman" w:hAnsi="Times New Roman" w:cs="Times New Roman"/>
          <w:bCs/>
          <w:sz w:val="24"/>
          <w:szCs w:val="24"/>
          <w:u w:val="single"/>
          <w:lang w:val="uk-UA"/>
        </w:rPr>
        <w:t xml:space="preserve">№ </w:t>
      </w:r>
      <w:r w:rsidR="006B23D3">
        <w:rPr>
          <w:rFonts w:ascii="Times New Roman" w:hAnsi="Times New Roman" w:cs="Times New Roman"/>
          <w:bCs/>
          <w:sz w:val="24"/>
          <w:szCs w:val="24"/>
          <w:u w:val="single"/>
          <w:lang w:val="uk-UA"/>
        </w:rPr>
        <w:t xml:space="preserve">     </w:t>
      </w:r>
      <w:r w:rsidRPr="001E2734">
        <w:rPr>
          <w:rFonts w:ascii="Times New Roman" w:hAnsi="Times New Roman" w:cs="Times New Roman"/>
          <w:bCs/>
          <w:sz w:val="24"/>
          <w:szCs w:val="24"/>
          <w:u w:val="single"/>
          <w:lang w:val="uk-UA"/>
        </w:rPr>
        <w:t xml:space="preserve">  </w:t>
      </w:r>
      <w:r w:rsidRPr="001E2734">
        <w:rPr>
          <w:rFonts w:ascii="Times New Roman" w:hAnsi="Times New Roman" w:cs="Times New Roman"/>
          <w:bCs/>
          <w:sz w:val="24"/>
          <w:szCs w:val="24"/>
          <w:lang w:val="uk-UA"/>
        </w:rPr>
        <w:t>від   _</w:t>
      </w:r>
      <w:r w:rsidR="006B23D3">
        <w:rPr>
          <w:rFonts w:ascii="Times New Roman" w:hAnsi="Times New Roman" w:cs="Times New Roman"/>
          <w:bCs/>
          <w:sz w:val="24"/>
          <w:szCs w:val="24"/>
          <w:lang w:val="uk-UA"/>
        </w:rPr>
        <w:t>_______</w:t>
      </w:r>
      <w:r w:rsidRPr="001E2734">
        <w:rPr>
          <w:rFonts w:ascii="Times New Roman" w:hAnsi="Times New Roman" w:cs="Times New Roman"/>
          <w:bCs/>
          <w:sz w:val="24"/>
          <w:szCs w:val="24"/>
          <w:lang w:val="uk-UA"/>
        </w:rPr>
        <w:t>__р.</w:t>
      </w:r>
    </w:p>
    <w:p w14:paraId="0E85D3BF" w14:textId="77777777" w:rsidR="00276C7D" w:rsidRPr="001E2734" w:rsidRDefault="00276C7D" w:rsidP="00276C7D">
      <w:pPr>
        <w:tabs>
          <w:tab w:val="left" w:pos="0"/>
        </w:tabs>
        <w:spacing w:after="0" w:line="240" w:lineRule="auto"/>
        <w:ind w:firstLine="851"/>
        <w:jc w:val="both"/>
        <w:rPr>
          <w:rFonts w:ascii="Times New Roman" w:eastAsia="Times New Roman" w:hAnsi="Times New Roman" w:cs="Times New Roman"/>
          <w:sz w:val="24"/>
          <w:szCs w:val="24"/>
          <w:lang w:val="uk-UA" w:eastAsia="ru-RU"/>
        </w:rPr>
      </w:pPr>
      <w:r w:rsidRPr="001E2734">
        <w:rPr>
          <w:rFonts w:ascii="Times New Roman" w:hAnsi="Times New Roman" w:cs="Times New Roman"/>
          <w:bCs/>
          <w:sz w:val="24"/>
          <w:szCs w:val="24"/>
          <w:lang w:val="uk-UA"/>
        </w:rPr>
        <w:t xml:space="preserve">Методичні вказівки </w:t>
      </w:r>
      <w:r w:rsidR="00D73C8D">
        <w:rPr>
          <w:rFonts w:ascii="Times New Roman" w:hAnsi="Times New Roman" w:cs="Times New Roman"/>
          <w:bCs/>
          <w:sz w:val="24"/>
          <w:szCs w:val="24"/>
          <w:lang w:val="uk-UA"/>
        </w:rPr>
        <w:t xml:space="preserve">мають на </w:t>
      </w:r>
      <w:r w:rsidRPr="001E2734">
        <w:rPr>
          <w:rFonts w:ascii="Times New Roman" w:eastAsia="Times New Roman" w:hAnsi="Times New Roman" w:cs="Times New Roman"/>
          <w:sz w:val="24"/>
          <w:szCs w:val="24"/>
          <w:lang w:val="uk-UA" w:eastAsia="ru-RU"/>
        </w:rPr>
        <w:t>мет</w:t>
      </w:r>
      <w:r w:rsidR="00D73C8D">
        <w:rPr>
          <w:rFonts w:ascii="Times New Roman" w:eastAsia="Times New Roman" w:hAnsi="Times New Roman" w:cs="Times New Roman"/>
          <w:sz w:val="24"/>
          <w:szCs w:val="24"/>
          <w:lang w:val="uk-UA" w:eastAsia="ru-RU"/>
        </w:rPr>
        <w:t>і</w:t>
      </w:r>
      <w:r w:rsidRPr="001E2734">
        <w:rPr>
          <w:rFonts w:ascii="Times New Roman" w:eastAsia="Times New Roman" w:hAnsi="Times New Roman" w:cs="Times New Roman"/>
          <w:sz w:val="24"/>
          <w:szCs w:val="24"/>
          <w:lang w:val="uk-UA" w:eastAsia="ru-RU"/>
        </w:rPr>
        <w:t xml:space="preserve"> закріплення і поглиблення знань, отриманих при вивченні дисципліни "Електрорадіовимірювання", </w:t>
      </w:r>
      <w:r>
        <w:rPr>
          <w:rFonts w:ascii="Times New Roman" w:eastAsia="Times New Roman" w:hAnsi="Times New Roman" w:cs="Times New Roman"/>
          <w:sz w:val="24"/>
          <w:szCs w:val="24"/>
          <w:lang w:val="uk-UA" w:eastAsia="ru-RU"/>
        </w:rPr>
        <w:t xml:space="preserve">"Теорія електричних та магнітних кіл" </w:t>
      </w:r>
      <w:r w:rsidRPr="001E2734">
        <w:rPr>
          <w:rFonts w:ascii="Times New Roman" w:eastAsia="Times New Roman" w:hAnsi="Times New Roman" w:cs="Times New Roman"/>
          <w:sz w:val="24"/>
          <w:szCs w:val="24"/>
          <w:lang w:val="uk-UA" w:eastAsia="ru-RU"/>
        </w:rPr>
        <w:t xml:space="preserve">придбання практичного досвіду, розвиток професійних навичок </w:t>
      </w:r>
      <w:r w:rsidR="00C612CA">
        <w:rPr>
          <w:rFonts w:ascii="Times New Roman" w:eastAsia="Times New Roman" w:hAnsi="Times New Roman" w:cs="Times New Roman"/>
          <w:sz w:val="24"/>
          <w:szCs w:val="24"/>
          <w:lang w:val="uk-UA" w:eastAsia="ru-RU"/>
        </w:rPr>
        <w:t>у</w:t>
      </w:r>
      <w:r w:rsidRPr="001E2734">
        <w:rPr>
          <w:rFonts w:ascii="Times New Roman" w:eastAsia="Times New Roman" w:hAnsi="Times New Roman" w:cs="Times New Roman"/>
          <w:sz w:val="24"/>
          <w:szCs w:val="24"/>
          <w:lang w:val="uk-UA" w:eastAsia="ru-RU"/>
        </w:rPr>
        <w:t xml:space="preserve"> роботі з електрорадіо</w:t>
      </w:r>
      <w:r>
        <w:rPr>
          <w:rFonts w:ascii="Times New Roman" w:eastAsia="Times New Roman" w:hAnsi="Times New Roman" w:cs="Times New Roman"/>
          <w:sz w:val="24"/>
          <w:szCs w:val="24"/>
          <w:lang w:val="uk-UA" w:eastAsia="ru-RU"/>
        </w:rPr>
        <w:t xml:space="preserve">монтажними </w:t>
      </w:r>
      <w:r w:rsidRPr="001E2734">
        <w:rPr>
          <w:rFonts w:ascii="Times New Roman" w:eastAsia="Times New Roman" w:hAnsi="Times New Roman" w:cs="Times New Roman"/>
          <w:sz w:val="24"/>
          <w:szCs w:val="24"/>
          <w:lang w:val="uk-UA" w:eastAsia="ru-RU"/>
        </w:rPr>
        <w:t xml:space="preserve">приладами. </w:t>
      </w:r>
    </w:p>
    <w:p w14:paraId="3F191224" w14:textId="77777777" w:rsidR="00276C7D" w:rsidRPr="00276C7D" w:rsidRDefault="00276C7D" w:rsidP="00276C7D">
      <w:pPr>
        <w:tabs>
          <w:tab w:val="left" w:pos="0"/>
        </w:tabs>
        <w:spacing w:after="0" w:line="240" w:lineRule="auto"/>
        <w:ind w:firstLine="851"/>
        <w:jc w:val="both"/>
        <w:rPr>
          <w:rFonts w:ascii="Times New Roman" w:eastAsia="Times New Roman" w:hAnsi="Times New Roman" w:cs="Times New Roman"/>
          <w:sz w:val="24"/>
          <w:szCs w:val="24"/>
          <w:lang w:val="uk-UA" w:eastAsia="ru-RU"/>
        </w:rPr>
      </w:pPr>
      <w:r w:rsidRPr="001E2734">
        <w:rPr>
          <w:rFonts w:ascii="Times New Roman" w:eastAsia="Times New Roman" w:hAnsi="Times New Roman" w:cs="Times New Roman"/>
          <w:sz w:val="24"/>
          <w:szCs w:val="24"/>
          <w:lang w:val="uk-UA" w:eastAsia="ru-RU"/>
        </w:rPr>
        <w:t>Електрорадіо</w:t>
      </w:r>
      <w:r>
        <w:rPr>
          <w:rFonts w:ascii="Times New Roman" w:eastAsia="Times New Roman" w:hAnsi="Times New Roman" w:cs="Times New Roman"/>
          <w:sz w:val="24"/>
          <w:szCs w:val="24"/>
          <w:lang w:val="uk-UA" w:eastAsia="ru-RU"/>
        </w:rPr>
        <w:t xml:space="preserve">монтажна </w:t>
      </w:r>
      <w:r w:rsidRPr="001E2734">
        <w:rPr>
          <w:rFonts w:ascii="Times New Roman" w:eastAsia="Times New Roman" w:hAnsi="Times New Roman" w:cs="Times New Roman"/>
          <w:sz w:val="24"/>
          <w:szCs w:val="24"/>
          <w:lang w:val="uk-UA" w:eastAsia="ru-RU"/>
        </w:rPr>
        <w:t xml:space="preserve">практика входить до складу практики за профілем спеціальності </w:t>
      </w:r>
      <w:r w:rsidRPr="00276C7D">
        <w:rPr>
          <w:rFonts w:ascii="Times New Roman" w:eastAsia="Times New Roman" w:hAnsi="Times New Roman" w:cs="Times New Roman"/>
          <w:sz w:val="24"/>
          <w:szCs w:val="24"/>
          <w:lang w:val="uk-UA" w:eastAsia="ru-RU"/>
        </w:rPr>
        <w:t xml:space="preserve">Має мету дати студентам основні знання про електромонтаж, монтажний інструмент і технологічну документацію. У процесі проходження практики студенти набувають навички роботи з монтажним інструментом і пристосуванням, контролю, підготовки та монтажу радіоелементів на печатній платі, провідного й загального монтажу радіоелектронної апаратури. </w:t>
      </w:r>
    </w:p>
    <w:p w14:paraId="3FD9BB0E" w14:textId="77777777" w:rsidR="00276C7D" w:rsidRDefault="00276C7D" w:rsidP="00276C7D">
      <w:pPr>
        <w:spacing w:after="0" w:line="240" w:lineRule="auto"/>
        <w:ind w:firstLine="851"/>
        <w:jc w:val="both"/>
        <w:rPr>
          <w:rFonts w:ascii="Times New Roman" w:eastAsia="Times New Roman" w:hAnsi="Times New Roman" w:cs="Times New Roman"/>
          <w:sz w:val="28"/>
          <w:szCs w:val="28"/>
          <w:lang w:val="uk-UA" w:eastAsia="ru-RU"/>
        </w:rPr>
      </w:pPr>
    </w:p>
    <w:p w14:paraId="1EE9E8F8" w14:textId="77777777" w:rsidR="00276C7D" w:rsidRDefault="00276C7D" w:rsidP="00276C7D">
      <w:pPr>
        <w:spacing w:line="240" w:lineRule="auto"/>
        <w:ind w:firstLine="567"/>
        <w:jc w:val="both"/>
        <w:rPr>
          <w:rFonts w:ascii="Times New Roman" w:hAnsi="Times New Roman" w:cs="Times New Roman"/>
          <w:sz w:val="24"/>
          <w:szCs w:val="24"/>
          <w:lang w:val="uk-UA"/>
        </w:rPr>
      </w:pPr>
      <w:r w:rsidRPr="001E2734">
        <w:rPr>
          <w:rFonts w:ascii="Times New Roman" w:hAnsi="Times New Roman" w:cs="Times New Roman"/>
          <w:sz w:val="24"/>
          <w:szCs w:val="24"/>
          <w:lang w:val="uk-UA"/>
        </w:rPr>
        <w:t>Форма навчання: денна.</w:t>
      </w:r>
    </w:p>
    <w:p w14:paraId="0E9B469E" w14:textId="77777777" w:rsidR="00276C7D" w:rsidRDefault="00276C7D" w:rsidP="00276C7D">
      <w:pPr>
        <w:spacing w:line="240" w:lineRule="auto"/>
        <w:ind w:firstLine="567"/>
        <w:jc w:val="both"/>
        <w:rPr>
          <w:rFonts w:ascii="Times New Roman" w:hAnsi="Times New Roman" w:cs="Times New Roman"/>
          <w:sz w:val="24"/>
          <w:szCs w:val="24"/>
          <w:lang w:val="uk-UA"/>
        </w:rPr>
      </w:pPr>
    </w:p>
    <w:p w14:paraId="75F0CAAD" w14:textId="77777777" w:rsidR="00276C7D" w:rsidRDefault="00276C7D" w:rsidP="00276C7D">
      <w:pPr>
        <w:spacing w:line="240" w:lineRule="auto"/>
        <w:ind w:firstLine="567"/>
        <w:jc w:val="both"/>
        <w:rPr>
          <w:rFonts w:ascii="Times New Roman" w:hAnsi="Times New Roman" w:cs="Times New Roman"/>
          <w:sz w:val="24"/>
          <w:szCs w:val="24"/>
          <w:lang w:val="uk-UA"/>
        </w:rPr>
      </w:pPr>
    </w:p>
    <w:p w14:paraId="319C404A" w14:textId="77777777" w:rsidR="00276C7D" w:rsidRDefault="00276C7D" w:rsidP="00276C7D">
      <w:pPr>
        <w:spacing w:line="240" w:lineRule="auto"/>
        <w:ind w:firstLine="567"/>
        <w:jc w:val="both"/>
        <w:rPr>
          <w:rFonts w:ascii="Times New Roman" w:hAnsi="Times New Roman" w:cs="Times New Roman"/>
          <w:sz w:val="24"/>
          <w:szCs w:val="24"/>
          <w:lang w:val="uk-UA"/>
        </w:rPr>
      </w:pPr>
    </w:p>
    <w:p w14:paraId="525B3105" w14:textId="77777777" w:rsidR="00276C7D" w:rsidRDefault="00276C7D" w:rsidP="00276C7D">
      <w:pPr>
        <w:spacing w:line="240" w:lineRule="auto"/>
        <w:ind w:firstLine="567"/>
        <w:jc w:val="both"/>
        <w:rPr>
          <w:rFonts w:ascii="Times New Roman" w:hAnsi="Times New Roman" w:cs="Times New Roman"/>
          <w:sz w:val="24"/>
          <w:szCs w:val="24"/>
          <w:lang w:val="uk-UA"/>
        </w:rPr>
      </w:pPr>
    </w:p>
    <w:p w14:paraId="0F747A5D" w14:textId="77777777" w:rsidR="00276C7D" w:rsidRDefault="00276C7D" w:rsidP="00276C7D">
      <w:pPr>
        <w:spacing w:line="240" w:lineRule="auto"/>
        <w:ind w:firstLine="567"/>
        <w:jc w:val="both"/>
        <w:rPr>
          <w:rFonts w:ascii="Times New Roman" w:hAnsi="Times New Roman" w:cs="Times New Roman"/>
          <w:sz w:val="24"/>
          <w:szCs w:val="24"/>
          <w:lang w:val="uk-UA"/>
        </w:rPr>
      </w:pPr>
    </w:p>
    <w:p w14:paraId="02870AB2" w14:textId="77777777" w:rsidR="00C612CA" w:rsidRDefault="00276C7D" w:rsidP="00C612CA">
      <w:pPr>
        <w:jc w:val="both"/>
        <w:rPr>
          <w:rFonts w:ascii="Times New Roman" w:hAnsi="Times New Roman" w:cs="Times New Roman"/>
          <w:bCs/>
          <w:noProof/>
          <w:sz w:val="24"/>
          <w:szCs w:val="24"/>
          <w:lang w:val="uk-UA" w:eastAsia="ru-RU"/>
        </w:rPr>
      </w:pPr>
      <w:r w:rsidRPr="001E2734">
        <w:rPr>
          <w:rFonts w:ascii="Times New Roman" w:hAnsi="Times New Roman" w:cs="Times New Roman"/>
          <w:bCs/>
          <w:sz w:val="24"/>
          <w:szCs w:val="24"/>
          <w:lang w:val="uk-UA"/>
        </w:rPr>
        <w:t>Олійник О.М.</w:t>
      </w:r>
      <w:r w:rsidR="00C612CA" w:rsidRPr="00C612CA">
        <w:rPr>
          <w:rFonts w:ascii="Times New Roman" w:hAnsi="Times New Roman" w:cs="Times New Roman"/>
          <w:bCs/>
          <w:noProof/>
          <w:sz w:val="24"/>
          <w:szCs w:val="24"/>
          <w:lang w:val="uk-UA" w:eastAsia="ru-RU"/>
        </w:rPr>
        <w:t xml:space="preserve"> </w:t>
      </w:r>
      <w:r w:rsidR="00C612CA" w:rsidRPr="00256C56">
        <w:rPr>
          <w:rFonts w:ascii="Times New Roman" w:hAnsi="Times New Roman" w:cs="Times New Roman"/>
          <w:bCs/>
          <w:noProof/>
          <w:sz w:val="24"/>
          <w:szCs w:val="24"/>
          <w:lang w:val="uk-UA" w:eastAsia="ru-RU"/>
        </w:rPr>
        <w:t>Методичні вказівки та завдання щодо проходження навчальної практики</w:t>
      </w:r>
    </w:p>
    <w:p w14:paraId="11B1F807" w14:textId="77777777" w:rsidR="00276C7D" w:rsidRPr="00276C7D" w:rsidRDefault="00C612CA" w:rsidP="00C612CA">
      <w:pPr>
        <w:jc w:val="both"/>
        <w:rPr>
          <w:rFonts w:ascii="Times New Roman" w:hAnsi="Times New Roman" w:cs="Times New Roman"/>
          <w:bCs/>
          <w:color w:val="FF0000"/>
          <w:sz w:val="24"/>
          <w:szCs w:val="24"/>
          <w:lang w:val="uk-UA"/>
        </w:rPr>
      </w:pPr>
      <w:r>
        <w:rPr>
          <w:rFonts w:ascii="Times New Roman" w:hAnsi="Times New Roman" w:cs="Times New Roman"/>
          <w:bCs/>
          <w:noProof/>
          <w:sz w:val="24"/>
          <w:szCs w:val="24"/>
          <w:lang w:val="uk-UA" w:eastAsia="ru-RU"/>
        </w:rPr>
        <w:t xml:space="preserve"> </w:t>
      </w:r>
      <w:r w:rsidR="00276C7D">
        <w:rPr>
          <w:bCs/>
          <w:sz w:val="28"/>
          <w:szCs w:val="28"/>
          <w:lang w:val="uk-UA"/>
        </w:rPr>
        <w:t>–</w:t>
      </w:r>
      <w:r w:rsidR="00276C7D" w:rsidRPr="002D6B67">
        <w:rPr>
          <w:bCs/>
          <w:sz w:val="28"/>
          <w:szCs w:val="28"/>
          <w:lang w:val="uk-UA"/>
        </w:rPr>
        <w:t xml:space="preserve"> </w:t>
      </w:r>
      <w:r w:rsidR="00276C7D" w:rsidRPr="00256C56">
        <w:rPr>
          <w:rFonts w:ascii="Times New Roman" w:hAnsi="Times New Roman" w:cs="Times New Roman"/>
          <w:bCs/>
          <w:sz w:val="24"/>
          <w:szCs w:val="24"/>
          <w:lang w:val="uk-UA"/>
        </w:rPr>
        <w:t>Первомайськ, 201</w:t>
      </w:r>
      <w:r w:rsidR="00F52CA9" w:rsidRPr="00F52CA9">
        <w:rPr>
          <w:rFonts w:ascii="Times New Roman" w:hAnsi="Times New Roman" w:cs="Times New Roman"/>
          <w:bCs/>
          <w:sz w:val="24"/>
          <w:szCs w:val="24"/>
        </w:rPr>
        <w:t>4</w:t>
      </w:r>
      <w:r w:rsidR="00276C7D" w:rsidRPr="00256C56">
        <w:rPr>
          <w:rFonts w:ascii="Times New Roman" w:hAnsi="Times New Roman" w:cs="Times New Roman"/>
          <w:bCs/>
          <w:sz w:val="24"/>
          <w:szCs w:val="24"/>
          <w:lang w:val="uk-UA"/>
        </w:rPr>
        <w:t xml:space="preserve"> </w:t>
      </w:r>
      <w:r w:rsidR="00276C7D" w:rsidRPr="00256C56">
        <w:rPr>
          <w:rFonts w:ascii="Times New Roman" w:hAnsi="Times New Roman" w:cs="Times New Roman"/>
          <w:bCs/>
          <w:sz w:val="24"/>
          <w:szCs w:val="24"/>
        </w:rPr>
        <w:t>–</w:t>
      </w:r>
      <w:r w:rsidR="00276C7D" w:rsidRPr="00256C56">
        <w:rPr>
          <w:rFonts w:ascii="Times New Roman" w:hAnsi="Times New Roman" w:cs="Times New Roman"/>
          <w:bCs/>
          <w:sz w:val="24"/>
          <w:szCs w:val="24"/>
          <w:lang w:val="uk-UA"/>
        </w:rPr>
        <w:t xml:space="preserve"> </w:t>
      </w:r>
      <w:r w:rsidR="009915E8">
        <w:rPr>
          <w:rFonts w:ascii="Times New Roman" w:hAnsi="Times New Roman" w:cs="Times New Roman"/>
          <w:bCs/>
          <w:sz w:val="24"/>
          <w:szCs w:val="24"/>
          <w:lang w:val="uk-UA"/>
        </w:rPr>
        <w:t>1</w:t>
      </w:r>
      <w:r w:rsidR="00593FED">
        <w:rPr>
          <w:rFonts w:ascii="Times New Roman" w:hAnsi="Times New Roman" w:cs="Times New Roman"/>
          <w:bCs/>
          <w:sz w:val="24"/>
          <w:szCs w:val="24"/>
          <w:lang w:val="uk-UA"/>
        </w:rPr>
        <w:t>39</w:t>
      </w:r>
      <w:r w:rsidR="00AF6E49">
        <w:rPr>
          <w:rFonts w:ascii="Times New Roman" w:hAnsi="Times New Roman" w:cs="Times New Roman"/>
          <w:bCs/>
          <w:sz w:val="24"/>
          <w:szCs w:val="24"/>
          <w:lang w:val="uk-UA"/>
        </w:rPr>
        <w:t>с</w:t>
      </w:r>
      <w:r w:rsidR="00276C7D" w:rsidRPr="00276C7D">
        <w:rPr>
          <w:rFonts w:ascii="Times New Roman" w:hAnsi="Times New Roman" w:cs="Times New Roman"/>
          <w:bCs/>
          <w:color w:val="FF0000"/>
          <w:sz w:val="24"/>
          <w:szCs w:val="24"/>
          <w:lang w:val="uk-UA"/>
        </w:rPr>
        <w:t>.</w:t>
      </w:r>
    </w:p>
    <w:p w14:paraId="7384E235" w14:textId="77777777" w:rsidR="00276C7D" w:rsidRDefault="00276C7D" w:rsidP="00276C7D">
      <w:pPr>
        <w:spacing w:line="240" w:lineRule="auto"/>
        <w:jc w:val="both"/>
        <w:rPr>
          <w:rFonts w:ascii="Times New Roman" w:hAnsi="Times New Roman" w:cs="Times New Roman"/>
          <w:bCs/>
          <w:lang w:val="uk-UA"/>
        </w:rPr>
      </w:pPr>
    </w:p>
    <w:p w14:paraId="4BE70EE7" w14:textId="77777777" w:rsidR="00276C7D" w:rsidRPr="00BC43E9" w:rsidRDefault="00276C7D" w:rsidP="00276C7D">
      <w:pPr>
        <w:jc w:val="both"/>
        <w:rPr>
          <w:rFonts w:ascii="Times New Roman" w:hAnsi="Times New Roman" w:cs="Times New Roman"/>
          <w:bCs/>
          <w:sz w:val="28"/>
          <w:szCs w:val="28"/>
        </w:rPr>
      </w:pPr>
      <w:r w:rsidRPr="006D67BC">
        <w:rPr>
          <w:rFonts w:ascii="Times New Roman" w:hAnsi="Times New Roman" w:cs="Times New Roman"/>
          <w:bCs/>
          <w:sz w:val="28"/>
          <w:szCs w:val="28"/>
          <w:lang w:val="uk-UA"/>
        </w:rPr>
        <w:t xml:space="preserve">                                                                    </w:t>
      </w:r>
      <w:r w:rsidR="00C612CA">
        <w:rPr>
          <w:rFonts w:ascii="Times New Roman" w:hAnsi="Times New Roman" w:cs="Times New Roman"/>
          <w:bCs/>
          <w:sz w:val="28"/>
          <w:szCs w:val="28"/>
          <w:lang w:val="uk-UA"/>
        </w:rPr>
        <w:t xml:space="preserve">                           </w:t>
      </w:r>
      <w:r w:rsidRPr="006D67BC">
        <w:rPr>
          <w:rFonts w:ascii="Times New Roman" w:hAnsi="Times New Roman" w:cs="Times New Roman"/>
          <w:bCs/>
          <w:sz w:val="28"/>
          <w:szCs w:val="28"/>
          <w:lang w:val="uk-UA"/>
        </w:rPr>
        <w:t xml:space="preserve"> </w:t>
      </w:r>
      <w:r w:rsidRPr="000257C0">
        <w:rPr>
          <w:rFonts w:ascii="Times New Roman" w:hAnsi="Times New Roman" w:cs="Times New Roman"/>
          <w:bCs/>
          <w:sz w:val="28"/>
          <w:szCs w:val="28"/>
          <w:lang w:val="uk-UA"/>
        </w:rPr>
        <w:t>©</w:t>
      </w:r>
      <w:r w:rsidRPr="006D67BC">
        <w:rPr>
          <w:rFonts w:ascii="Times New Roman" w:hAnsi="Times New Roman" w:cs="Times New Roman"/>
          <w:bCs/>
          <w:sz w:val="28"/>
          <w:szCs w:val="28"/>
          <w:lang w:val="uk-UA"/>
        </w:rPr>
        <w:t xml:space="preserve"> Олійник О.М., 201</w:t>
      </w:r>
      <w:r w:rsidR="00F52CA9" w:rsidRPr="00BC43E9">
        <w:rPr>
          <w:rFonts w:ascii="Times New Roman" w:hAnsi="Times New Roman" w:cs="Times New Roman"/>
          <w:bCs/>
          <w:sz w:val="28"/>
          <w:szCs w:val="28"/>
        </w:rPr>
        <w:t>4</w:t>
      </w:r>
    </w:p>
    <w:p w14:paraId="7A33934C" w14:textId="77777777" w:rsidR="00276C7D" w:rsidRPr="006D67BC" w:rsidRDefault="00194731" w:rsidP="00276C7D">
      <w:pPr>
        <w:jc w:val="both"/>
        <w:rPr>
          <w:rFonts w:ascii="Times New Roman" w:hAnsi="Times New Roman" w:cs="Times New Roman"/>
          <w:bCs/>
          <w:sz w:val="28"/>
          <w:szCs w:val="28"/>
          <w:lang w:val="uk-UA"/>
        </w:rPr>
      </w:pPr>
      <w:r>
        <w:rPr>
          <w:rFonts w:ascii="Times New Roman" w:hAnsi="Times New Roman" w:cs="Times New Roman"/>
          <w:noProof/>
        </w:rPr>
        <w:pict w14:anchorId="3FFF9BDD">
          <v:rect id="Прямоугольник 127" o:spid="_x0000_s1177" style="position:absolute;left:0;text-align:left;margin-left:240.6pt;margin-top:24.25pt;width:28.5pt;height:27pt;z-index:2519664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" fillcolor="white [3212]" stroked="f" strokeweight="0">
            <v:shadow on="t" color="white [3212]" offset="0,4pt"/>
          </v:rect>
        </w:pict>
      </w:r>
      <w:r w:rsidR="00276C7D" w:rsidRPr="006D67BC">
        <w:rPr>
          <w:rFonts w:ascii="Times New Roman" w:hAnsi="Times New Roman" w:cs="Times New Roman"/>
          <w:bCs/>
          <w:sz w:val="28"/>
          <w:szCs w:val="28"/>
          <w:lang w:val="uk-UA"/>
        </w:rPr>
        <w:t xml:space="preserve">                                                                        </w:t>
      </w:r>
      <w:r w:rsidR="00276C7D" w:rsidRPr="000257C0">
        <w:rPr>
          <w:rFonts w:ascii="Times New Roman" w:hAnsi="Times New Roman" w:cs="Times New Roman"/>
          <w:bCs/>
          <w:sz w:val="28"/>
          <w:szCs w:val="28"/>
          <w:lang w:val="uk-UA"/>
        </w:rPr>
        <w:t xml:space="preserve">   </w:t>
      </w:r>
      <w:r w:rsidR="00C612CA">
        <w:rPr>
          <w:rFonts w:ascii="Times New Roman" w:hAnsi="Times New Roman" w:cs="Times New Roman"/>
          <w:bCs/>
          <w:sz w:val="28"/>
          <w:szCs w:val="28"/>
          <w:lang w:val="uk-UA"/>
        </w:rPr>
        <w:t xml:space="preserve">         </w:t>
      </w:r>
      <w:r w:rsidR="00276C7D" w:rsidRPr="006D67BC">
        <w:rPr>
          <w:rFonts w:ascii="Times New Roman" w:hAnsi="Times New Roman" w:cs="Times New Roman"/>
          <w:bCs/>
          <w:sz w:val="28"/>
          <w:szCs w:val="28"/>
          <w:lang w:val="uk-UA"/>
        </w:rPr>
        <w:t xml:space="preserve">  © ПК НУК</w:t>
      </w:r>
      <w:r w:rsidR="00C612CA">
        <w:rPr>
          <w:rFonts w:ascii="Times New Roman" w:hAnsi="Times New Roman" w:cs="Times New Roman"/>
          <w:bCs/>
          <w:sz w:val="28"/>
          <w:szCs w:val="28"/>
          <w:lang w:val="uk-UA"/>
        </w:rPr>
        <w:t xml:space="preserve"> </w:t>
      </w:r>
      <w:r w:rsidR="00C612CA">
        <w:rPr>
          <w:rFonts w:ascii="Times New Roman" w:hAnsi="Times New Roman" w:cs="Times New Roman"/>
          <w:bCs/>
          <w:sz w:val="24"/>
          <w:szCs w:val="24"/>
          <w:lang w:val="uk-UA"/>
        </w:rPr>
        <w:t>ім.</w:t>
      </w:r>
      <w:r w:rsidR="00C612CA" w:rsidRPr="001E2734">
        <w:rPr>
          <w:rFonts w:ascii="Times New Roman" w:hAnsi="Times New Roman" w:cs="Times New Roman"/>
          <w:bCs/>
          <w:sz w:val="24"/>
          <w:szCs w:val="24"/>
          <w:lang w:val="uk-UA"/>
        </w:rPr>
        <w:t xml:space="preserve"> </w:t>
      </w:r>
      <w:r w:rsidR="00C612CA">
        <w:rPr>
          <w:rFonts w:ascii="Times New Roman" w:hAnsi="Times New Roman" w:cs="Times New Roman"/>
          <w:bCs/>
          <w:sz w:val="24"/>
          <w:szCs w:val="24"/>
          <w:lang w:val="uk-UA"/>
        </w:rPr>
        <w:t>адм.</w:t>
      </w:r>
      <w:r w:rsidR="00C612CA" w:rsidRPr="001E2734">
        <w:rPr>
          <w:rFonts w:ascii="Times New Roman" w:hAnsi="Times New Roman" w:cs="Times New Roman"/>
          <w:bCs/>
          <w:sz w:val="24"/>
          <w:szCs w:val="24"/>
          <w:lang w:val="uk-UA"/>
        </w:rPr>
        <w:t xml:space="preserve"> Макарова</w:t>
      </w:r>
      <w:r w:rsidR="00276C7D" w:rsidRPr="006D67BC">
        <w:rPr>
          <w:rFonts w:ascii="Times New Roman" w:hAnsi="Times New Roman" w:cs="Times New Roman"/>
          <w:bCs/>
          <w:sz w:val="28"/>
          <w:szCs w:val="28"/>
          <w:lang w:val="uk-UA"/>
        </w:rPr>
        <w:t xml:space="preserve"> 201</w:t>
      </w:r>
      <w:r w:rsidR="00F52CA9" w:rsidRPr="00F52CA9">
        <w:rPr>
          <w:rFonts w:ascii="Times New Roman" w:hAnsi="Times New Roman" w:cs="Times New Roman"/>
          <w:bCs/>
          <w:sz w:val="28"/>
          <w:szCs w:val="28"/>
        </w:rPr>
        <w:t>4</w:t>
      </w:r>
      <w:r w:rsidR="00276C7D" w:rsidRPr="006D67BC">
        <w:rPr>
          <w:rFonts w:ascii="Times New Roman" w:hAnsi="Times New Roman" w:cs="Times New Roman"/>
          <w:bCs/>
          <w:sz w:val="28"/>
          <w:szCs w:val="28"/>
          <w:lang w:val="uk-UA"/>
        </w:rPr>
        <w:t xml:space="preserve"> </w:t>
      </w:r>
    </w:p>
    <w:p w14:paraId="27A6D395" w14:textId="77777777" w:rsidR="00C612CA" w:rsidRDefault="00C612CA" w:rsidP="00276C7D">
      <w:pPr>
        <w:spacing w:line="240" w:lineRule="auto"/>
        <w:ind w:firstLine="360"/>
        <w:jc w:val="center"/>
        <w:rPr>
          <w:rFonts w:ascii="Times New Roman" w:hAnsi="Times New Roman" w:cs="Times New Roman"/>
          <w:sz w:val="24"/>
          <w:szCs w:val="24"/>
          <w:lang w:val="uk-UA"/>
        </w:rPr>
      </w:pPr>
    </w:p>
    <w:p w14:paraId="460FB01A" w14:textId="77777777" w:rsidR="00E24246" w:rsidRDefault="00E24246" w:rsidP="00276C7D">
      <w:pPr>
        <w:spacing w:line="240" w:lineRule="auto"/>
        <w:ind w:firstLine="360"/>
        <w:jc w:val="center"/>
        <w:rPr>
          <w:rFonts w:ascii="Times New Roman" w:hAnsi="Times New Roman" w:cs="Times New Roman"/>
          <w:sz w:val="24"/>
          <w:szCs w:val="24"/>
          <w:lang w:val="uk-UA"/>
        </w:rPr>
      </w:pPr>
    </w:p>
    <w:p w14:paraId="62E3BF64" w14:textId="77777777" w:rsidR="00D73C8D" w:rsidRDefault="00D73C8D" w:rsidP="00276C7D">
      <w:pPr>
        <w:jc w:val="center"/>
        <w:rPr>
          <w:rFonts w:ascii="Times New Roman" w:eastAsia="Times New Roman" w:hAnsi="Times New Roman" w:cs="Times New Roman"/>
          <w:b/>
          <w:sz w:val="28"/>
          <w:szCs w:val="28"/>
          <w:lang w:val="uk-UA" w:eastAsia="ru-RU"/>
        </w:rPr>
      </w:pPr>
    </w:p>
    <w:p w14:paraId="56325963" w14:textId="77777777" w:rsidR="00276C7D" w:rsidRDefault="00276C7D" w:rsidP="00276C7D">
      <w:pPr>
        <w:jc w:val="center"/>
        <w:rPr>
          <w:rFonts w:ascii="Times New Roman" w:eastAsia="Times New Roman" w:hAnsi="Times New Roman" w:cs="Times New Roman"/>
          <w:b/>
          <w:sz w:val="28"/>
          <w:szCs w:val="28"/>
          <w:lang w:val="uk-UA" w:eastAsia="ru-RU"/>
        </w:rPr>
      </w:pPr>
      <w:r w:rsidRPr="00276C7D">
        <w:rPr>
          <w:rFonts w:ascii="Times New Roman" w:eastAsia="Times New Roman" w:hAnsi="Times New Roman" w:cs="Times New Roman"/>
          <w:b/>
          <w:sz w:val="28"/>
          <w:szCs w:val="28"/>
          <w:lang w:val="uk-UA" w:eastAsia="ru-RU"/>
        </w:rPr>
        <w:lastRenderedPageBreak/>
        <w:t>ЗМІСТ</w:t>
      </w:r>
    </w:p>
    <w:p w14:paraId="649C00AE" w14:textId="77777777" w:rsidR="006A0691" w:rsidRDefault="006A0691" w:rsidP="00276C7D">
      <w:pPr>
        <w:jc w:val="center"/>
        <w:rPr>
          <w:rFonts w:ascii="Times New Roman" w:eastAsia="Times New Roman" w:hAnsi="Times New Roman" w:cs="Times New Roman"/>
          <w:b/>
          <w:sz w:val="28"/>
          <w:szCs w:val="28"/>
          <w:lang w:val="uk-UA" w:eastAsia="ru-RU"/>
        </w:rPr>
      </w:pPr>
    </w:p>
    <w:tbl>
      <w:tblPr>
        <w:tblW w:w="10525" w:type="dxa"/>
        <w:tblLook w:val="04A0" w:firstRow="1" w:lastRow="0" w:firstColumn="1" w:lastColumn="0" w:noHBand="0" w:noVBand="1"/>
      </w:tblPr>
      <w:tblGrid>
        <w:gridCol w:w="9889"/>
        <w:gridCol w:w="636"/>
      </w:tblGrid>
      <w:tr w:rsidR="00C842D4" w:rsidRPr="00C842D4" w14:paraId="195F0879" w14:textId="77777777" w:rsidTr="006A0691">
        <w:trPr>
          <w:trHeight w:val="410"/>
        </w:trPr>
        <w:tc>
          <w:tcPr>
            <w:tcW w:w="9889" w:type="dxa"/>
          </w:tcPr>
          <w:p w14:paraId="4FD30B9F" w14:textId="77777777" w:rsidR="00C842D4" w:rsidRPr="00C842D4" w:rsidRDefault="00C842D4" w:rsidP="006A0691">
            <w:pPr>
              <w:spacing w:line="240" w:lineRule="auto"/>
              <w:jc w:val="both"/>
              <w:rPr>
                <w:rFonts w:ascii="Times New Roman" w:eastAsia="Times New Roman" w:hAnsi="Times New Roman" w:cs="Times New Roman"/>
                <w:sz w:val="28"/>
                <w:szCs w:val="28"/>
                <w:lang w:val="uk-UA" w:eastAsia="ru-RU"/>
              </w:rPr>
            </w:pPr>
            <w:r w:rsidRPr="00C842D4">
              <w:rPr>
                <w:rFonts w:ascii="Times New Roman" w:eastAsia="Times New Roman" w:hAnsi="Times New Roman" w:cs="Times New Roman"/>
                <w:sz w:val="28"/>
                <w:szCs w:val="28"/>
                <w:lang w:val="uk-UA" w:eastAsia="ru-RU"/>
              </w:rPr>
              <w:t>Вступ</w:t>
            </w:r>
          </w:p>
        </w:tc>
        <w:tc>
          <w:tcPr>
            <w:tcW w:w="636" w:type="dxa"/>
          </w:tcPr>
          <w:p w14:paraId="6E71A8A1" w14:textId="77777777" w:rsidR="00C842D4" w:rsidRPr="00C842D4" w:rsidRDefault="00C842D4" w:rsidP="006A0691">
            <w:pPr>
              <w:spacing w:line="240" w:lineRule="auto"/>
              <w:jc w:val="center"/>
              <w:rPr>
                <w:rFonts w:ascii="Times New Roman" w:eastAsia="Times New Roman" w:hAnsi="Times New Roman" w:cs="Times New Roman"/>
                <w:sz w:val="28"/>
                <w:szCs w:val="28"/>
                <w:lang w:val="uk-UA" w:eastAsia="ru-RU"/>
              </w:rPr>
            </w:pPr>
            <w:r w:rsidRPr="00C842D4">
              <w:rPr>
                <w:rFonts w:ascii="Times New Roman" w:eastAsia="Times New Roman" w:hAnsi="Times New Roman" w:cs="Times New Roman"/>
                <w:sz w:val="28"/>
                <w:szCs w:val="28"/>
                <w:lang w:val="uk-UA" w:eastAsia="ru-RU"/>
              </w:rPr>
              <w:t>4</w:t>
            </w:r>
          </w:p>
        </w:tc>
      </w:tr>
      <w:tr w:rsidR="00C842D4" w:rsidRPr="00C842D4" w14:paraId="66CE01C2" w14:textId="77777777" w:rsidTr="006A0691">
        <w:trPr>
          <w:trHeight w:val="390"/>
        </w:trPr>
        <w:tc>
          <w:tcPr>
            <w:tcW w:w="9889" w:type="dxa"/>
          </w:tcPr>
          <w:p w14:paraId="6DD4D7A8" w14:textId="77777777" w:rsidR="00C842D4" w:rsidRPr="00C842D4" w:rsidRDefault="00C842D4" w:rsidP="006A0691">
            <w:pPr>
              <w:spacing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Порядок проходження практики та вимоги до її результатів</w:t>
            </w:r>
          </w:p>
        </w:tc>
        <w:tc>
          <w:tcPr>
            <w:tcW w:w="636" w:type="dxa"/>
          </w:tcPr>
          <w:p w14:paraId="19622FBC" w14:textId="77777777" w:rsidR="00C842D4" w:rsidRPr="00C842D4" w:rsidRDefault="00C842D4" w:rsidP="006A0691">
            <w:pPr>
              <w:spacing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6</w:t>
            </w:r>
          </w:p>
        </w:tc>
      </w:tr>
      <w:tr w:rsidR="00C842D4" w:rsidRPr="00C842D4" w14:paraId="32AE5206" w14:textId="77777777" w:rsidTr="006A0691">
        <w:trPr>
          <w:trHeight w:val="364"/>
        </w:trPr>
        <w:tc>
          <w:tcPr>
            <w:tcW w:w="9889" w:type="dxa"/>
          </w:tcPr>
          <w:p w14:paraId="08264DBD" w14:textId="77777777" w:rsidR="00C842D4" w:rsidRPr="00C842D4" w:rsidRDefault="00C842D4" w:rsidP="006A0691">
            <w:pPr>
              <w:spacing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Правила техніки безпеки на електромонтажній ділянці</w:t>
            </w:r>
          </w:p>
        </w:tc>
        <w:tc>
          <w:tcPr>
            <w:tcW w:w="636" w:type="dxa"/>
          </w:tcPr>
          <w:p w14:paraId="40811278" w14:textId="77777777" w:rsidR="00C842D4" w:rsidRPr="00C842D4" w:rsidRDefault="006B23D3" w:rsidP="006A0691">
            <w:pPr>
              <w:spacing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8</w:t>
            </w:r>
          </w:p>
        </w:tc>
      </w:tr>
      <w:tr w:rsidR="00C842D4" w:rsidRPr="00C842D4" w14:paraId="1C44BC7A" w14:textId="77777777" w:rsidTr="006A0691">
        <w:trPr>
          <w:trHeight w:val="463"/>
        </w:trPr>
        <w:tc>
          <w:tcPr>
            <w:tcW w:w="9889" w:type="dxa"/>
          </w:tcPr>
          <w:p w14:paraId="648D6E25" w14:textId="77777777" w:rsidR="00C842D4" w:rsidRPr="00C842D4" w:rsidRDefault="00C842D4" w:rsidP="006A0691">
            <w:pPr>
              <w:spacing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Техніка безпеки при роботі з інструментом</w:t>
            </w:r>
          </w:p>
        </w:tc>
        <w:tc>
          <w:tcPr>
            <w:tcW w:w="636" w:type="dxa"/>
          </w:tcPr>
          <w:p w14:paraId="20C7639A" w14:textId="77777777" w:rsidR="00C842D4" w:rsidRPr="00C842D4" w:rsidRDefault="006B23D3" w:rsidP="006A0691">
            <w:pPr>
              <w:spacing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9</w:t>
            </w:r>
          </w:p>
        </w:tc>
      </w:tr>
      <w:tr w:rsidR="00C842D4" w:rsidRPr="00C842D4" w14:paraId="458D2E70" w14:textId="77777777" w:rsidTr="006A0691">
        <w:trPr>
          <w:trHeight w:val="494"/>
        </w:trPr>
        <w:tc>
          <w:tcPr>
            <w:tcW w:w="9889" w:type="dxa"/>
          </w:tcPr>
          <w:p w14:paraId="13FF4A46" w14:textId="77777777" w:rsidR="00C842D4" w:rsidRPr="00C842D4" w:rsidRDefault="00C842D4" w:rsidP="006A0691">
            <w:pPr>
              <w:spacing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Розділ 1. Організація робочого місця монтажника, Інструмент і пристосування</w:t>
            </w:r>
          </w:p>
        </w:tc>
        <w:tc>
          <w:tcPr>
            <w:tcW w:w="636" w:type="dxa"/>
          </w:tcPr>
          <w:p w14:paraId="43D10A83" w14:textId="77777777" w:rsidR="00C842D4" w:rsidRPr="00C842D4" w:rsidRDefault="00C842D4" w:rsidP="006B23D3">
            <w:pPr>
              <w:spacing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w:t>
            </w:r>
            <w:r w:rsidR="006B23D3">
              <w:rPr>
                <w:rFonts w:ascii="Times New Roman" w:eastAsia="Times New Roman" w:hAnsi="Times New Roman" w:cs="Times New Roman"/>
                <w:sz w:val="28"/>
                <w:szCs w:val="28"/>
                <w:lang w:val="uk-UA" w:eastAsia="ru-RU"/>
              </w:rPr>
              <w:t>0</w:t>
            </w:r>
          </w:p>
        </w:tc>
      </w:tr>
      <w:tr w:rsidR="00C842D4" w:rsidRPr="00C842D4" w14:paraId="4741DCC7" w14:textId="77777777" w:rsidTr="006A0691">
        <w:trPr>
          <w:trHeight w:val="332"/>
        </w:trPr>
        <w:tc>
          <w:tcPr>
            <w:tcW w:w="9889" w:type="dxa"/>
          </w:tcPr>
          <w:p w14:paraId="543B5946" w14:textId="77777777" w:rsidR="00C842D4" w:rsidRPr="00C842D4" w:rsidRDefault="00C842D4" w:rsidP="006A0691">
            <w:pPr>
              <w:spacing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Монтажний інструмент і пристосування</w:t>
            </w:r>
          </w:p>
        </w:tc>
        <w:tc>
          <w:tcPr>
            <w:tcW w:w="636" w:type="dxa"/>
          </w:tcPr>
          <w:p w14:paraId="03DCC36D" w14:textId="77777777" w:rsidR="00C842D4" w:rsidRPr="00C842D4" w:rsidRDefault="00C842D4" w:rsidP="006B23D3">
            <w:pPr>
              <w:spacing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w:t>
            </w:r>
            <w:r w:rsidR="006B23D3">
              <w:rPr>
                <w:rFonts w:ascii="Times New Roman" w:eastAsia="Times New Roman" w:hAnsi="Times New Roman" w:cs="Times New Roman"/>
                <w:sz w:val="28"/>
                <w:szCs w:val="28"/>
                <w:lang w:val="uk-UA" w:eastAsia="ru-RU"/>
              </w:rPr>
              <w:t>4</w:t>
            </w:r>
          </w:p>
        </w:tc>
      </w:tr>
      <w:tr w:rsidR="00C842D4" w:rsidRPr="00C842D4" w14:paraId="3410AB0D" w14:textId="77777777" w:rsidTr="006A0691">
        <w:tc>
          <w:tcPr>
            <w:tcW w:w="9889" w:type="dxa"/>
          </w:tcPr>
          <w:p w14:paraId="44BF9044" w14:textId="77777777" w:rsidR="00C842D4" w:rsidRPr="00C842D4" w:rsidRDefault="00C842D4" w:rsidP="006A0691">
            <w:pPr>
              <w:spacing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Розділ ІІ. Основні монтажні матеріали</w:t>
            </w:r>
          </w:p>
        </w:tc>
        <w:tc>
          <w:tcPr>
            <w:tcW w:w="636" w:type="dxa"/>
          </w:tcPr>
          <w:p w14:paraId="040E4F9B" w14:textId="77777777" w:rsidR="00C842D4" w:rsidRPr="00C842D4" w:rsidRDefault="00C842D4" w:rsidP="006B23D3">
            <w:pPr>
              <w:spacing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w:t>
            </w:r>
            <w:r w:rsidR="006B23D3">
              <w:rPr>
                <w:rFonts w:ascii="Times New Roman" w:eastAsia="Times New Roman" w:hAnsi="Times New Roman" w:cs="Times New Roman"/>
                <w:sz w:val="28"/>
                <w:szCs w:val="28"/>
                <w:lang w:val="uk-UA" w:eastAsia="ru-RU"/>
              </w:rPr>
              <w:t>2</w:t>
            </w:r>
          </w:p>
        </w:tc>
      </w:tr>
      <w:tr w:rsidR="00C842D4" w:rsidRPr="00C842D4" w14:paraId="0D9F5375" w14:textId="77777777" w:rsidTr="006A0691">
        <w:tc>
          <w:tcPr>
            <w:tcW w:w="9889" w:type="dxa"/>
          </w:tcPr>
          <w:p w14:paraId="7E7EDEF8" w14:textId="77777777" w:rsidR="00C842D4" w:rsidRDefault="0017736A" w:rsidP="006A0691">
            <w:pPr>
              <w:spacing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Розділ ІІІ. Деталі радіоапаратури</w:t>
            </w:r>
          </w:p>
        </w:tc>
        <w:tc>
          <w:tcPr>
            <w:tcW w:w="636" w:type="dxa"/>
          </w:tcPr>
          <w:p w14:paraId="643CDAB6" w14:textId="77777777" w:rsidR="00C842D4" w:rsidRDefault="0017736A" w:rsidP="006B23D3">
            <w:pPr>
              <w:spacing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w:t>
            </w:r>
            <w:r w:rsidR="006B23D3">
              <w:rPr>
                <w:rFonts w:ascii="Times New Roman" w:eastAsia="Times New Roman" w:hAnsi="Times New Roman" w:cs="Times New Roman"/>
                <w:sz w:val="28"/>
                <w:szCs w:val="28"/>
                <w:lang w:val="uk-UA" w:eastAsia="ru-RU"/>
              </w:rPr>
              <w:t>0</w:t>
            </w:r>
          </w:p>
        </w:tc>
      </w:tr>
      <w:tr w:rsidR="00C842D4" w:rsidRPr="00C842D4" w14:paraId="5D368170" w14:textId="77777777" w:rsidTr="006A0691">
        <w:tc>
          <w:tcPr>
            <w:tcW w:w="9889" w:type="dxa"/>
          </w:tcPr>
          <w:p w14:paraId="34517317" w14:textId="77777777" w:rsidR="00C842D4" w:rsidRPr="0017736A" w:rsidRDefault="0017736A" w:rsidP="006A0691">
            <w:pPr>
              <w:spacing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uk-UA" w:eastAsia="ru-RU"/>
              </w:rPr>
              <w:t>Розділ І</w:t>
            </w:r>
            <w:r>
              <w:rPr>
                <w:rFonts w:ascii="Times New Roman" w:eastAsia="Times New Roman" w:hAnsi="Times New Roman" w:cs="Times New Roman"/>
                <w:sz w:val="28"/>
                <w:szCs w:val="28"/>
                <w:lang w:val="en-US" w:eastAsia="ru-RU"/>
              </w:rPr>
              <w:t>V</w:t>
            </w:r>
            <w:r>
              <w:rPr>
                <w:rFonts w:ascii="Times New Roman" w:eastAsia="Times New Roman" w:hAnsi="Times New Roman" w:cs="Times New Roman"/>
                <w:sz w:val="28"/>
                <w:szCs w:val="28"/>
                <w:lang w:val="uk-UA" w:eastAsia="ru-RU"/>
              </w:rPr>
              <w:t xml:space="preserve"> Технічна документація</w:t>
            </w:r>
          </w:p>
        </w:tc>
        <w:tc>
          <w:tcPr>
            <w:tcW w:w="636" w:type="dxa"/>
          </w:tcPr>
          <w:p w14:paraId="33B90D0D" w14:textId="77777777" w:rsidR="00C842D4" w:rsidRDefault="0017736A" w:rsidP="006A0691">
            <w:pPr>
              <w:spacing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96</w:t>
            </w:r>
          </w:p>
        </w:tc>
      </w:tr>
      <w:tr w:rsidR="002E1610" w:rsidRPr="00C842D4" w14:paraId="60E11C42" w14:textId="77777777" w:rsidTr="006A0691">
        <w:tc>
          <w:tcPr>
            <w:tcW w:w="9889" w:type="dxa"/>
          </w:tcPr>
          <w:p w14:paraId="0F109E1A" w14:textId="77777777" w:rsidR="002E1610" w:rsidRDefault="002E1610" w:rsidP="006A0691">
            <w:pPr>
              <w:spacing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Тема 1 </w:t>
            </w:r>
            <w:r w:rsidRPr="00C209D5">
              <w:rPr>
                <w:rStyle w:val="hps"/>
                <w:rFonts w:ascii="Times New Roman" w:hAnsi="Times New Roman" w:cs="Times New Roman"/>
                <w:sz w:val="28"/>
                <w:szCs w:val="28"/>
                <w:lang w:val="uk-UA"/>
              </w:rPr>
              <w:t>Техніка</w:t>
            </w:r>
            <w:r w:rsidRPr="00C209D5">
              <w:rPr>
                <w:rFonts w:ascii="Times New Roman" w:hAnsi="Times New Roman" w:cs="Times New Roman"/>
                <w:sz w:val="28"/>
                <w:szCs w:val="28"/>
                <w:lang w:val="uk-UA"/>
              </w:rPr>
              <w:t xml:space="preserve"> </w:t>
            </w:r>
            <w:r w:rsidRPr="00C209D5">
              <w:rPr>
                <w:rStyle w:val="hps"/>
                <w:rFonts w:ascii="Times New Roman" w:hAnsi="Times New Roman" w:cs="Times New Roman"/>
                <w:sz w:val="28"/>
                <w:szCs w:val="28"/>
                <w:lang w:val="uk-UA"/>
              </w:rPr>
              <w:t>безпеки</w:t>
            </w:r>
            <w:r w:rsidRPr="00C209D5">
              <w:rPr>
                <w:rFonts w:ascii="Times New Roman" w:hAnsi="Times New Roman" w:cs="Times New Roman"/>
                <w:sz w:val="28"/>
                <w:szCs w:val="28"/>
                <w:lang w:val="uk-UA"/>
              </w:rPr>
              <w:t xml:space="preserve"> </w:t>
            </w:r>
            <w:r w:rsidRPr="00C209D5">
              <w:rPr>
                <w:rStyle w:val="hps"/>
                <w:rFonts w:ascii="Times New Roman" w:hAnsi="Times New Roman" w:cs="Times New Roman"/>
                <w:sz w:val="28"/>
                <w:szCs w:val="28"/>
                <w:lang w:val="uk-UA"/>
              </w:rPr>
              <w:t>при</w:t>
            </w:r>
            <w:r w:rsidRPr="00C209D5">
              <w:rPr>
                <w:rFonts w:ascii="Times New Roman" w:hAnsi="Times New Roman" w:cs="Times New Roman"/>
                <w:sz w:val="28"/>
                <w:szCs w:val="28"/>
                <w:lang w:val="uk-UA"/>
              </w:rPr>
              <w:t xml:space="preserve"> </w:t>
            </w:r>
            <w:r w:rsidRPr="00C209D5">
              <w:rPr>
                <w:rStyle w:val="hps"/>
                <w:rFonts w:ascii="Times New Roman" w:hAnsi="Times New Roman" w:cs="Times New Roman"/>
                <w:sz w:val="28"/>
                <w:szCs w:val="28"/>
                <w:lang w:val="uk-UA"/>
              </w:rPr>
              <w:t>проведенні</w:t>
            </w:r>
            <w:r w:rsidRPr="00C209D5">
              <w:rPr>
                <w:rFonts w:ascii="Times New Roman" w:hAnsi="Times New Roman" w:cs="Times New Roman"/>
                <w:sz w:val="28"/>
                <w:szCs w:val="28"/>
                <w:lang w:val="uk-UA"/>
              </w:rPr>
              <w:t xml:space="preserve"> </w:t>
            </w:r>
            <w:r w:rsidRPr="00C209D5">
              <w:rPr>
                <w:rStyle w:val="hps"/>
                <w:rFonts w:ascii="Times New Roman" w:hAnsi="Times New Roman" w:cs="Times New Roman"/>
                <w:sz w:val="28"/>
                <w:szCs w:val="28"/>
                <w:lang w:val="uk-UA"/>
              </w:rPr>
              <w:t>радіомонтажних</w:t>
            </w:r>
            <w:r w:rsidRPr="00C209D5">
              <w:rPr>
                <w:rFonts w:ascii="Times New Roman" w:hAnsi="Times New Roman" w:cs="Times New Roman"/>
                <w:sz w:val="28"/>
                <w:szCs w:val="28"/>
                <w:lang w:val="uk-UA"/>
              </w:rPr>
              <w:t xml:space="preserve"> </w:t>
            </w:r>
            <w:r w:rsidRPr="00C209D5">
              <w:rPr>
                <w:rStyle w:val="hps"/>
                <w:rFonts w:ascii="Times New Roman" w:hAnsi="Times New Roman" w:cs="Times New Roman"/>
                <w:sz w:val="28"/>
                <w:szCs w:val="28"/>
                <w:lang w:val="uk-UA"/>
              </w:rPr>
              <w:t>робіт</w:t>
            </w:r>
            <w:r w:rsidRPr="00C209D5">
              <w:rPr>
                <w:rFonts w:ascii="Times New Roman" w:hAnsi="Times New Roman" w:cs="Times New Roman"/>
                <w:sz w:val="28"/>
                <w:szCs w:val="28"/>
                <w:lang w:val="uk-UA"/>
              </w:rPr>
              <w:t xml:space="preserve">. </w:t>
            </w:r>
            <w:r w:rsidRPr="00C209D5">
              <w:rPr>
                <w:rStyle w:val="hps"/>
                <w:rFonts w:ascii="Times New Roman" w:hAnsi="Times New Roman" w:cs="Times New Roman"/>
                <w:sz w:val="28"/>
                <w:szCs w:val="28"/>
                <w:lang w:val="uk-UA"/>
              </w:rPr>
              <w:t>Інструменти і</w:t>
            </w:r>
            <w:r w:rsidRPr="00C209D5">
              <w:rPr>
                <w:rFonts w:ascii="Times New Roman" w:hAnsi="Times New Roman" w:cs="Times New Roman"/>
                <w:sz w:val="28"/>
                <w:szCs w:val="28"/>
                <w:lang w:val="uk-UA"/>
              </w:rPr>
              <w:t xml:space="preserve"> </w:t>
            </w:r>
            <w:r w:rsidRPr="00C209D5">
              <w:rPr>
                <w:rStyle w:val="hps"/>
                <w:rFonts w:ascii="Times New Roman" w:hAnsi="Times New Roman" w:cs="Times New Roman"/>
                <w:sz w:val="28"/>
                <w:szCs w:val="28"/>
                <w:lang w:val="uk-UA"/>
              </w:rPr>
              <w:t>пристосування</w:t>
            </w:r>
            <w:r w:rsidRPr="00C209D5">
              <w:rPr>
                <w:rFonts w:ascii="Times New Roman" w:hAnsi="Times New Roman" w:cs="Times New Roman"/>
                <w:sz w:val="28"/>
                <w:szCs w:val="28"/>
                <w:lang w:val="uk-UA"/>
              </w:rPr>
              <w:t xml:space="preserve">, які </w:t>
            </w:r>
            <w:r w:rsidRPr="00C209D5">
              <w:rPr>
                <w:rStyle w:val="hps"/>
                <w:rFonts w:ascii="Times New Roman" w:hAnsi="Times New Roman" w:cs="Times New Roman"/>
                <w:sz w:val="28"/>
                <w:szCs w:val="28"/>
                <w:lang w:val="uk-UA"/>
              </w:rPr>
              <w:t>використовують</w:t>
            </w:r>
            <w:r w:rsidRPr="00C209D5">
              <w:rPr>
                <w:rFonts w:ascii="Times New Roman" w:hAnsi="Times New Roman" w:cs="Times New Roman"/>
                <w:sz w:val="28"/>
                <w:szCs w:val="28"/>
                <w:lang w:val="uk-UA"/>
              </w:rPr>
              <w:t xml:space="preserve"> </w:t>
            </w:r>
            <w:r w:rsidRPr="00C209D5">
              <w:rPr>
                <w:rStyle w:val="hps"/>
                <w:rFonts w:ascii="Times New Roman" w:hAnsi="Times New Roman" w:cs="Times New Roman"/>
                <w:sz w:val="28"/>
                <w:szCs w:val="28"/>
                <w:lang w:val="uk-UA"/>
              </w:rPr>
              <w:t>при</w:t>
            </w:r>
            <w:r w:rsidRPr="00C209D5">
              <w:rPr>
                <w:rFonts w:ascii="Times New Roman" w:hAnsi="Times New Roman" w:cs="Times New Roman"/>
                <w:sz w:val="28"/>
                <w:szCs w:val="28"/>
                <w:lang w:val="uk-UA"/>
              </w:rPr>
              <w:t xml:space="preserve"> </w:t>
            </w:r>
            <w:r w:rsidRPr="00C209D5">
              <w:rPr>
                <w:rStyle w:val="hps"/>
                <w:rFonts w:ascii="Times New Roman" w:hAnsi="Times New Roman" w:cs="Times New Roman"/>
                <w:sz w:val="28"/>
                <w:szCs w:val="28"/>
                <w:lang w:val="uk-UA"/>
              </w:rPr>
              <w:t>радіомонтажних</w:t>
            </w:r>
            <w:r w:rsidRPr="00C209D5">
              <w:rPr>
                <w:rFonts w:ascii="Times New Roman" w:hAnsi="Times New Roman" w:cs="Times New Roman"/>
                <w:sz w:val="28"/>
                <w:szCs w:val="28"/>
                <w:lang w:val="uk-UA"/>
              </w:rPr>
              <w:t xml:space="preserve"> </w:t>
            </w:r>
            <w:r w:rsidRPr="00C209D5">
              <w:rPr>
                <w:rStyle w:val="hps"/>
                <w:rFonts w:ascii="Times New Roman" w:hAnsi="Times New Roman" w:cs="Times New Roman"/>
                <w:sz w:val="28"/>
                <w:szCs w:val="28"/>
                <w:lang w:val="uk-UA"/>
              </w:rPr>
              <w:t>роботах</w:t>
            </w:r>
          </w:p>
        </w:tc>
        <w:tc>
          <w:tcPr>
            <w:tcW w:w="636" w:type="dxa"/>
          </w:tcPr>
          <w:p w14:paraId="0B8DFAF4" w14:textId="77777777" w:rsidR="002E1610" w:rsidRDefault="002E1610" w:rsidP="006A0691">
            <w:pPr>
              <w:spacing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89</w:t>
            </w:r>
          </w:p>
        </w:tc>
      </w:tr>
      <w:tr w:rsidR="002E1610" w:rsidRPr="00C842D4" w14:paraId="4505CAD0" w14:textId="77777777" w:rsidTr="006A0691">
        <w:tc>
          <w:tcPr>
            <w:tcW w:w="9889" w:type="dxa"/>
          </w:tcPr>
          <w:p w14:paraId="370603F7" w14:textId="77777777" w:rsidR="002E1610" w:rsidRDefault="002E1610" w:rsidP="006A0691">
            <w:pPr>
              <w:spacing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Тема 2 </w:t>
            </w:r>
            <w:r w:rsidRPr="00C209D5">
              <w:rPr>
                <w:rFonts w:ascii="Times New Roman" w:hAnsi="Times New Roman" w:cs="Times New Roman"/>
                <w:sz w:val="28"/>
                <w:szCs w:val="28"/>
                <w:lang w:val="uk-UA"/>
              </w:rPr>
              <w:t>Підготовка електромонтажного інструменту до роботи та відпрацювання навичок роботи з ним</w:t>
            </w:r>
            <w:r>
              <w:rPr>
                <w:rFonts w:ascii="Times New Roman" w:hAnsi="Times New Roman" w:cs="Times New Roman"/>
                <w:sz w:val="28"/>
                <w:szCs w:val="28"/>
                <w:lang w:val="uk-UA"/>
              </w:rPr>
              <w:t>.</w:t>
            </w:r>
          </w:p>
        </w:tc>
        <w:tc>
          <w:tcPr>
            <w:tcW w:w="636" w:type="dxa"/>
          </w:tcPr>
          <w:p w14:paraId="7CD2FB76" w14:textId="77777777" w:rsidR="002E1610" w:rsidRDefault="002E1610" w:rsidP="006A0691">
            <w:pPr>
              <w:spacing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91</w:t>
            </w:r>
          </w:p>
        </w:tc>
      </w:tr>
      <w:tr w:rsidR="002E1610" w:rsidRPr="00C842D4" w14:paraId="328EF1A0" w14:textId="77777777" w:rsidTr="006A0691">
        <w:tc>
          <w:tcPr>
            <w:tcW w:w="9889" w:type="dxa"/>
          </w:tcPr>
          <w:p w14:paraId="0A426B9A" w14:textId="77777777" w:rsidR="002E1610" w:rsidRPr="00C209D5" w:rsidRDefault="002E1610" w:rsidP="002E1610">
            <w:pPr>
              <w:spacing w:line="360" w:lineRule="auto"/>
              <w:rPr>
                <w:rFonts w:ascii="Times New Roman" w:hAnsi="Times New Roman" w:cs="Times New Roman"/>
                <w:color w:val="FF0000"/>
                <w:sz w:val="28"/>
                <w:szCs w:val="28"/>
                <w:lang w:val="uk-UA"/>
              </w:rPr>
            </w:pPr>
            <w:r>
              <w:rPr>
                <w:rFonts w:ascii="Times New Roman" w:hAnsi="Times New Roman" w:cs="Times New Roman"/>
                <w:sz w:val="28"/>
                <w:szCs w:val="28"/>
                <w:lang w:val="uk-UA"/>
              </w:rPr>
              <w:t xml:space="preserve">Тема 3 </w:t>
            </w:r>
            <w:r w:rsidRPr="00C209D5">
              <w:rPr>
                <w:rFonts w:ascii="Times New Roman" w:hAnsi="Times New Roman" w:cs="Times New Roman"/>
                <w:sz w:val="28"/>
                <w:szCs w:val="28"/>
                <w:lang w:val="uk-UA"/>
              </w:rPr>
              <w:t>Розпаювання конструкційних матеріалів</w:t>
            </w:r>
            <w:r>
              <w:rPr>
                <w:rFonts w:ascii="Times New Roman" w:hAnsi="Times New Roman" w:cs="Times New Roman"/>
                <w:sz w:val="28"/>
                <w:szCs w:val="28"/>
                <w:lang w:val="uk-UA"/>
              </w:rPr>
              <w:t>.</w:t>
            </w:r>
          </w:p>
        </w:tc>
        <w:tc>
          <w:tcPr>
            <w:tcW w:w="636" w:type="dxa"/>
          </w:tcPr>
          <w:p w14:paraId="3126A4D9" w14:textId="77777777" w:rsidR="002E1610" w:rsidRDefault="002E1610" w:rsidP="006A0691">
            <w:pPr>
              <w:spacing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94</w:t>
            </w:r>
          </w:p>
        </w:tc>
      </w:tr>
      <w:tr w:rsidR="002E1610" w:rsidRPr="00C842D4" w14:paraId="6625F61E" w14:textId="77777777" w:rsidTr="006A0691">
        <w:tc>
          <w:tcPr>
            <w:tcW w:w="9889" w:type="dxa"/>
          </w:tcPr>
          <w:p w14:paraId="30D843F8" w14:textId="77777777" w:rsidR="002E1610" w:rsidRDefault="002E1610" w:rsidP="006A0691">
            <w:pPr>
              <w:spacing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Тема 4 </w:t>
            </w:r>
            <w:r w:rsidRPr="00C209D5">
              <w:rPr>
                <w:rFonts w:ascii="Times New Roman" w:hAnsi="Times New Roman" w:cs="Times New Roman"/>
                <w:sz w:val="28"/>
                <w:szCs w:val="28"/>
                <w:lang w:val="uk-UA"/>
              </w:rPr>
              <w:t>Формовка, лудіння, встановлення та монтаж резисторів, конденсаторів та котушок індуктивності</w:t>
            </w:r>
          </w:p>
        </w:tc>
        <w:tc>
          <w:tcPr>
            <w:tcW w:w="636" w:type="dxa"/>
          </w:tcPr>
          <w:p w14:paraId="73B44773" w14:textId="77777777" w:rsidR="002E1610" w:rsidRDefault="002E1610" w:rsidP="006A0691">
            <w:pPr>
              <w:spacing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104</w:t>
            </w:r>
          </w:p>
        </w:tc>
      </w:tr>
      <w:tr w:rsidR="002E1610" w:rsidRPr="00C842D4" w14:paraId="05BACCAA" w14:textId="77777777" w:rsidTr="006A0691">
        <w:tc>
          <w:tcPr>
            <w:tcW w:w="9889" w:type="dxa"/>
          </w:tcPr>
          <w:p w14:paraId="595FDA1A" w14:textId="77777777" w:rsidR="002E1610" w:rsidRDefault="002E1610" w:rsidP="006A0691">
            <w:pPr>
              <w:spacing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Тема 5 </w:t>
            </w:r>
            <w:r w:rsidRPr="00C209D5">
              <w:rPr>
                <w:rFonts w:ascii="Times New Roman" w:hAnsi="Times New Roman" w:cs="Times New Roman"/>
                <w:sz w:val="28"/>
                <w:szCs w:val="28"/>
                <w:lang w:val="uk-UA"/>
              </w:rPr>
              <w:t>Формовка, лудіння, встановлення та монтаж напівпровідникових елементів</w:t>
            </w:r>
          </w:p>
        </w:tc>
        <w:tc>
          <w:tcPr>
            <w:tcW w:w="636" w:type="dxa"/>
          </w:tcPr>
          <w:p w14:paraId="4D3F054A" w14:textId="77777777" w:rsidR="002E1610" w:rsidRDefault="002E1610" w:rsidP="006A0691">
            <w:pPr>
              <w:spacing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105</w:t>
            </w:r>
          </w:p>
        </w:tc>
      </w:tr>
      <w:tr w:rsidR="002E1610" w:rsidRPr="00C842D4" w14:paraId="132C49D2" w14:textId="77777777" w:rsidTr="006A0691">
        <w:tc>
          <w:tcPr>
            <w:tcW w:w="9889" w:type="dxa"/>
          </w:tcPr>
          <w:p w14:paraId="6A4A54FF" w14:textId="77777777" w:rsidR="002E1610" w:rsidRDefault="002E1610" w:rsidP="006A0691">
            <w:pPr>
              <w:spacing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Тема 6 </w:t>
            </w:r>
            <w:r w:rsidRPr="00C209D5">
              <w:rPr>
                <w:rFonts w:ascii="Times New Roman" w:hAnsi="Times New Roman" w:cs="Times New Roman"/>
                <w:sz w:val="28"/>
                <w:szCs w:val="28"/>
                <w:lang w:val="uk-UA"/>
              </w:rPr>
              <w:t>Встановлення та пайка інтегральних мікросхем</w:t>
            </w:r>
            <w:r>
              <w:rPr>
                <w:rFonts w:ascii="Times New Roman" w:hAnsi="Times New Roman" w:cs="Times New Roman"/>
                <w:sz w:val="28"/>
                <w:szCs w:val="28"/>
                <w:lang w:val="uk-UA"/>
              </w:rPr>
              <w:t>.</w:t>
            </w:r>
          </w:p>
        </w:tc>
        <w:tc>
          <w:tcPr>
            <w:tcW w:w="636" w:type="dxa"/>
          </w:tcPr>
          <w:p w14:paraId="40ABA02A" w14:textId="77777777" w:rsidR="002E1610" w:rsidRDefault="002E1610" w:rsidP="006A0691">
            <w:pPr>
              <w:spacing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108</w:t>
            </w:r>
          </w:p>
        </w:tc>
      </w:tr>
      <w:tr w:rsidR="002E1610" w:rsidRPr="00C842D4" w14:paraId="3B68D9DD" w14:textId="77777777" w:rsidTr="006A0691">
        <w:tc>
          <w:tcPr>
            <w:tcW w:w="9889" w:type="dxa"/>
          </w:tcPr>
          <w:p w14:paraId="2518B99C" w14:textId="77777777" w:rsidR="002E1610" w:rsidRDefault="002E1610" w:rsidP="006A0691">
            <w:pPr>
              <w:spacing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Тема 7</w:t>
            </w:r>
            <w:r w:rsidR="00EC6348">
              <w:rPr>
                <w:rFonts w:ascii="Times New Roman" w:eastAsia="Times New Roman" w:hAnsi="Times New Roman" w:cs="Times New Roman"/>
                <w:sz w:val="28"/>
                <w:szCs w:val="28"/>
                <w:lang w:val="uk-UA" w:eastAsia="ru-RU"/>
              </w:rPr>
              <w:t xml:space="preserve"> </w:t>
            </w:r>
            <w:r w:rsidR="00EC6348" w:rsidRPr="00C209D5">
              <w:rPr>
                <w:rFonts w:ascii="Times New Roman" w:hAnsi="Times New Roman" w:cs="Times New Roman"/>
                <w:sz w:val="28"/>
                <w:szCs w:val="28"/>
                <w:lang w:val="uk-UA"/>
              </w:rPr>
              <w:t>Розробка та виготовлення схеми електричного монтажу згідно з принциповою схемою</w:t>
            </w:r>
            <w:r w:rsidR="00EC6348">
              <w:rPr>
                <w:rFonts w:ascii="Times New Roman" w:hAnsi="Times New Roman" w:cs="Times New Roman"/>
                <w:sz w:val="28"/>
                <w:szCs w:val="28"/>
                <w:lang w:val="uk-UA"/>
              </w:rPr>
              <w:t>.</w:t>
            </w:r>
          </w:p>
        </w:tc>
        <w:tc>
          <w:tcPr>
            <w:tcW w:w="636" w:type="dxa"/>
          </w:tcPr>
          <w:p w14:paraId="4095519D" w14:textId="77777777" w:rsidR="002E1610" w:rsidRDefault="002E1610" w:rsidP="006A0691">
            <w:pPr>
              <w:spacing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109</w:t>
            </w:r>
          </w:p>
        </w:tc>
      </w:tr>
      <w:tr w:rsidR="002E1610" w:rsidRPr="00C842D4" w14:paraId="1F62616C" w14:textId="77777777" w:rsidTr="006A0691">
        <w:tc>
          <w:tcPr>
            <w:tcW w:w="9889" w:type="dxa"/>
          </w:tcPr>
          <w:p w14:paraId="407AC75B" w14:textId="77777777" w:rsidR="002E1610" w:rsidRDefault="002E1610" w:rsidP="006A0691">
            <w:pPr>
              <w:spacing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Тема 8</w:t>
            </w:r>
            <w:r w:rsidR="00EC6348">
              <w:rPr>
                <w:rFonts w:ascii="Times New Roman" w:eastAsia="Times New Roman" w:hAnsi="Times New Roman" w:cs="Times New Roman"/>
                <w:sz w:val="28"/>
                <w:szCs w:val="28"/>
                <w:lang w:val="uk-UA" w:eastAsia="ru-RU"/>
              </w:rPr>
              <w:t xml:space="preserve"> </w:t>
            </w:r>
            <w:r w:rsidR="00EC6348" w:rsidRPr="00C209D5">
              <w:rPr>
                <w:rFonts w:ascii="Times New Roman" w:hAnsi="Times New Roman" w:cs="Times New Roman"/>
                <w:sz w:val="28"/>
                <w:szCs w:val="28"/>
                <w:lang w:val="uk-UA"/>
              </w:rPr>
              <w:t>Монтаж</w:t>
            </w:r>
            <w:r w:rsidR="00EC6348" w:rsidRPr="00C209D5">
              <w:rPr>
                <w:rFonts w:ascii="Times New Roman" w:hAnsi="Times New Roman" w:cs="Times New Roman"/>
                <w:sz w:val="28"/>
                <w:szCs w:val="28"/>
              </w:rPr>
              <w:t xml:space="preserve"> ЕРЕ та інтегральних схем</w:t>
            </w:r>
            <w:r w:rsidR="00EC6348" w:rsidRPr="00C209D5">
              <w:rPr>
                <w:rFonts w:ascii="Times New Roman" w:hAnsi="Times New Roman" w:cs="Times New Roman"/>
                <w:sz w:val="28"/>
                <w:szCs w:val="28"/>
                <w:lang w:val="uk-UA"/>
              </w:rPr>
              <w:t xml:space="preserve"> на печат</w:t>
            </w:r>
            <w:r w:rsidR="00EC6348" w:rsidRPr="00C209D5">
              <w:rPr>
                <w:rFonts w:ascii="Times New Roman" w:hAnsi="Times New Roman" w:cs="Times New Roman"/>
                <w:sz w:val="28"/>
                <w:szCs w:val="28"/>
              </w:rPr>
              <w:t>н</w:t>
            </w:r>
            <w:r w:rsidR="00EC6348" w:rsidRPr="00C209D5">
              <w:rPr>
                <w:rFonts w:ascii="Times New Roman" w:hAnsi="Times New Roman" w:cs="Times New Roman"/>
                <w:sz w:val="28"/>
                <w:szCs w:val="28"/>
                <w:lang w:val="uk-UA"/>
              </w:rPr>
              <w:t>ій</w:t>
            </w:r>
            <w:r w:rsidR="00EC6348" w:rsidRPr="00C209D5">
              <w:rPr>
                <w:rFonts w:ascii="Times New Roman" w:hAnsi="Times New Roman" w:cs="Times New Roman"/>
                <w:sz w:val="28"/>
                <w:szCs w:val="28"/>
              </w:rPr>
              <w:t xml:space="preserve"> плат</w:t>
            </w:r>
            <w:r w:rsidR="00EC6348" w:rsidRPr="00C209D5">
              <w:rPr>
                <w:rFonts w:ascii="Times New Roman" w:hAnsi="Times New Roman" w:cs="Times New Roman"/>
                <w:sz w:val="28"/>
                <w:szCs w:val="28"/>
                <w:lang w:val="uk-UA"/>
              </w:rPr>
              <w:t>і</w:t>
            </w:r>
          </w:p>
        </w:tc>
        <w:tc>
          <w:tcPr>
            <w:tcW w:w="636" w:type="dxa"/>
          </w:tcPr>
          <w:p w14:paraId="413EC041" w14:textId="77777777" w:rsidR="002E1610" w:rsidRDefault="002E1610" w:rsidP="006A0691">
            <w:pPr>
              <w:spacing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111</w:t>
            </w:r>
          </w:p>
        </w:tc>
      </w:tr>
      <w:tr w:rsidR="002E1610" w:rsidRPr="00C842D4" w14:paraId="02AD3BD6" w14:textId="77777777" w:rsidTr="006A0691">
        <w:tc>
          <w:tcPr>
            <w:tcW w:w="9889" w:type="dxa"/>
          </w:tcPr>
          <w:p w14:paraId="1C401D9D" w14:textId="77777777" w:rsidR="002E1610" w:rsidRDefault="002E1610" w:rsidP="006A0691">
            <w:pPr>
              <w:spacing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Тема 9</w:t>
            </w:r>
            <w:r w:rsidR="00EC6348">
              <w:rPr>
                <w:rFonts w:ascii="Times New Roman" w:eastAsia="Times New Roman" w:hAnsi="Times New Roman" w:cs="Times New Roman"/>
                <w:sz w:val="28"/>
                <w:szCs w:val="28"/>
                <w:lang w:val="uk-UA" w:eastAsia="ru-RU"/>
              </w:rPr>
              <w:t xml:space="preserve"> </w:t>
            </w:r>
            <w:r w:rsidR="00EC6348" w:rsidRPr="00C209D5">
              <w:rPr>
                <w:rFonts w:ascii="Times New Roman" w:hAnsi="Times New Roman" w:cs="Times New Roman"/>
                <w:sz w:val="28"/>
                <w:szCs w:val="28"/>
                <w:lang w:val="uk-UA"/>
              </w:rPr>
              <w:t>Демонтаж зібраних пристроїв</w:t>
            </w:r>
          </w:p>
        </w:tc>
        <w:tc>
          <w:tcPr>
            <w:tcW w:w="636" w:type="dxa"/>
          </w:tcPr>
          <w:p w14:paraId="62BCDE69" w14:textId="77777777" w:rsidR="002E1610" w:rsidRDefault="002E1610" w:rsidP="006A0691">
            <w:pPr>
              <w:spacing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113</w:t>
            </w:r>
          </w:p>
        </w:tc>
      </w:tr>
      <w:tr w:rsidR="002E1610" w:rsidRPr="00C842D4" w14:paraId="7487BE1E" w14:textId="77777777" w:rsidTr="006A0691">
        <w:tc>
          <w:tcPr>
            <w:tcW w:w="9889" w:type="dxa"/>
          </w:tcPr>
          <w:p w14:paraId="4ADD447A" w14:textId="77777777" w:rsidR="002E1610" w:rsidRDefault="002E1610" w:rsidP="006A0691">
            <w:pPr>
              <w:spacing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Перелік питань щодо захисту практики</w:t>
            </w:r>
          </w:p>
        </w:tc>
        <w:tc>
          <w:tcPr>
            <w:tcW w:w="636" w:type="dxa"/>
          </w:tcPr>
          <w:p w14:paraId="2598DDF5" w14:textId="77777777" w:rsidR="002E1610" w:rsidRDefault="002E1610" w:rsidP="002E1610">
            <w:pPr>
              <w:spacing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114</w:t>
            </w:r>
          </w:p>
        </w:tc>
      </w:tr>
      <w:tr w:rsidR="002E1610" w:rsidRPr="00C842D4" w14:paraId="27C151CC" w14:textId="77777777" w:rsidTr="006A0691">
        <w:tc>
          <w:tcPr>
            <w:tcW w:w="9889" w:type="dxa"/>
          </w:tcPr>
          <w:p w14:paraId="169574FE" w14:textId="77777777" w:rsidR="002E1610" w:rsidRDefault="002E1610" w:rsidP="006A0691">
            <w:pPr>
              <w:spacing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Приклад оформлення звіту </w:t>
            </w:r>
          </w:p>
        </w:tc>
        <w:tc>
          <w:tcPr>
            <w:tcW w:w="636" w:type="dxa"/>
          </w:tcPr>
          <w:p w14:paraId="7EB603EB" w14:textId="77777777" w:rsidR="002E1610" w:rsidRDefault="002E1610" w:rsidP="002E1610">
            <w:pPr>
              <w:spacing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118</w:t>
            </w:r>
          </w:p>
        </w:tc>
      </w:tr>
      <w:tr w:rsidR="002E1610" w:rsidRPr="00C842D4" w14:paraId="33DDE8F9" w14:textId="77777777" w:rsidTr="006A0691">
        <w:tc>
          <w:tcPr>
            <w:tcW w:w="9889" w:type="dxa"/>
          </w:tcPr>
          <w:p w14:paraId="3E6BC9AA" w14:textId="77777777" w:rsidR="002E1610" w:rsidRDefault="002E1610" w:rsidP="006A0691">
            <w:pPr>
              <w:spacing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Література</w:t>
            </w:r>
          </w:p>
        </w:tc>
        <w:tc>
          <w:tcPr>
            <w:tcW w:w="636" w:type="dxa"/>
          </w:tcPr>
          <w:p w14:paraId="48244E55" w14:textId="77777777" w:rsidR="002E1610" w:rsidRDefault="002E1610" w:rsidP="002E1610">
            <w:pPr>
              <w:spacing w:line="240"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140</w:t>
            </w:r>
          </w:p>
        </w:tc>
      </w:tr>
    </w:tbl>
    <w:p w14:paraId="633F66FB" w14:textId="77777777" w:rsidR="00276C7D" w:rsidRDefault="00276C7D" w:rsidP="00276C7D">
      <w:pPr>
        <w:jc w:val="center"/>
        <w:rPr>
          <w:rFonts w:ascii="Times New Roman" w:eastAsia="Times New Roman" w:hAnsi="Times New Roman" w:cs="Times New Roman"/>
          <w:b/>
          <w:sz w:val="28"/>
          <w:szCs w:val="28"/>
          <w:lang w:val="uk-UA" w:eastAsia="ru-RU"/>
        </w:rPr>
      </w:pPr>
    </w:p>
    <w:p w14:paraId="125E92D0" w14:textId="77777777" w:rsidR="002E1610" w:rsidRDefault="002E1610" w:rsidP="00276C7D">
      <w:pPr>
        <w:jc w:val="center"/>
        <w:rPr>
          <w:rFonts w:ascii="Times New Roman" w:eastAsia="Times New Roman" w:hAnsi="Times New Roman" w:cs="Times New Roman"/>
          <w:b/>
          <w:sz w:val="28"/>
          <w:szCs w:val="28"/>
          <w:lang w:val="uk-UA" w:eastAsia="ru-RU"/>
        </w:rPr>
      </w:pPr>
    </w:p>
    <w:p w14:paraId="5132F10E" w14:textId="77777777" w:rsidR="00EA2303" w:rsidRDefault="00EA2303" w:rsidP="00EA2303">
      <w:pPr>
        <w:spacing w:after="0" w:line="360" w:lineRule="auto"/>
        <w:ind w:firstLine="851"/>
        <w:jc w:val="center"/>
        <w:rPr>
          <w:rFonts w:ascii="Times New Roman" w:eastAsia="Times New Roman" w:hAnsi="Times New Roman" w:cs="Times New Roman"/>
          <w:b/>
          <w:sz w:val="28"/>
          <w:szCs w:val="28"/>
          <w:lang w:val="uk-UA" w:eastAsia="ru-RU"/>
        </w:rPr>
      </w:pPr>
      <w:r w:rsidRPr="00EA2303">
        <w:rPr>
          <w:rFonts w:ascii="Times New Roman" w:eastAsia="Times New Roman" w:hAnsi="Times New Roman" w:cs="Times New Roman"/>
          <w:b/>
          <w:sz w:val="28"/>
          <w:szCs w:val="28"/>
          <w:lang w:val="uk-UA" w:eastAsia="ru-RU"/>
        </w:rPr>
        <w:lastRenderedPageBreak/>
        <w:t>ВСТУП</w:t>
      </w:r>
    </w:p>
    <w:p w14:paraId="2A568878" w14:textId="77777777" w:rsidR="00EA2303" w:rsidRDefault="00EA2303" w:rsidP="00EA2303">
      <w:pPr>
        <w:spacing w:after="0" w:line="360" w:lineRule="auto"/>
        <w:ind w:firstLine="851"/>
        <w:jc w:val="center"/>
        <w:rPr>
          <w:rFonts w:ascii="Times New Roman" w:eastAsia="Times New Roman" w:hAnsi="Times New Roman" w:cs="Times New Roman"/>
          <w:b/>
          <w:sz w:val="28"/>
          <w:szCs w:val="28"/>
          <w:lang w:val="uk-UA" w:eastAsia="ru-RU"/>
        </w:rPr>
      </w:pPr>
    </w:p>
    <w:p w14:paraId="54BE2A07" w14:textId="77777777" w:rsidR="00883BBD" w:rsidRPr="00EA2303" w:rsidRDefault="00883BBD" w:rsidP="00EA2303">
      <w:pPr>
        <w:spacing w:after="0" w:line="360" w:lineRule="auto"/>
        <w:ind w:firstLine="851"/>
        <w:jc w:val="center"/>
        <w:rPr>
          <w:rFonts w:ascii="Times New Roman" w:eastAsia="Times New Roman" w:hAnsi="Times New Roman" w:cs="Times New Roman"/>
          <w:b/>
          <w:sz w:val="28"/>
          <w:szCs w:val="28"/>
          <w:lang w:val="uk-UA" w:eastAsia="ru-RU"/>
        </w:rPr>
      </w:pPr>
    </w:p>
    <w:p w14:paraId="1E5F1E7E" w14:textId="77777777" w:rsidR="005D3DF1" w:rsidRDefault="00883BBD" w:rsidP="00883BBD">
      <w:pPr>
        <w:spacing w:after="0" w:line="360" w:lineRule="auto"/>
        <w:ind w:firstLine="851"/>
        <w:jc w:val="both"/>
        <w:rPr>
          <w:rFonts w:ascii="Times New Roman" w:eastAsia="Times New Roman" w:hAnsi="Times New Roman" w:cs="Times New Roman"/>
          <w:sz w:val="28"/>
          <w:szCs w:val="28"/>
          <w:lang w:val="uk-UA" w:eastAsia="ru-RU"/>
        </w:rPr>
      </w:pPr>
      <w:r w:rsidRPr="00883BBD">
        <w:rPr>
          <w:rFonts w:ascii="Times New Roman" w:eastAsia="Times New Roman" w:hAnsi="Times New Roman" w:cs="Times New Roman"/>
          <w:sz w:val="28"/>
          <w:szCs w:val="28"/>
          <w:lang w:val="uk-UA" w:eastAsia="ru-RU"/>
        </w:rPr>
        <w:t>Сучасний розвиток техніки в усіх галузях народного господарства багато в чому обумовлено значним поліпшенням якості радіоапаратури, підвищенням її надійності і довговічності.</w:t>
      </w:r>
    </w:p>
    <w:p w14:paraId="42219A58" w14:textId="77777777" w:rsidR="005D3DF1" w:rsidRDefault="00883BBD" w:rsidP="00883BBD">
      <w:pPr>
        <w:spacing w:after="0" w:line="360" w:lineRule="auto"/>
        <w:ind w:firstLine="851"/>
        <w:jc w:val="both"/>
        <w:rPr>
          <w:rFonts w:ascii="Times New Roman" w:eastAsia="Times New Roman" w:hAnsi="Times New Roman" w:cs="Times New Roman"/>
          <w:sz w:val="28"/>
          <w:szCs w:val="28"/>
          <w:lang w:val="uk-UA" w:eastAsia="ru-RU"/>
        </w:rPr>
      </w:pPr>
      <w:r w:rsidRPr="00883BBD">
        <w:rPr>
          <w:rFonts w:ascii="Times New Roman" w:eastAsia="Times New Roman" w:hAnsi="Times New Roman" w:cs="Times New Roman"/>
          <w:sz w:val="28"/>
          <w:szCs w:val="28"/>
          <w:lang w:val="uk-UA" w:eastAsia="ru-RU"/>
        </w:rPr>
        <w:t xml:space="preserve">Перехід від ручного виготовлення радіоапаратури у вигляді моноблока до об'ємно </w:t>
      </w:r>
      <w:r w:rsidR="005D3DF1">
        <w:rPr>
          <w:rFonts w:ascii="Times New Roman" w:eastAsia="Times New Roman" w:hAnsi="Times New Roman" w:cs="Times New Roman"/>
          <w:sz w:val="28"/>
          <w:szCs w:val="28"/>
          <w:lang w:val="uk-UA" w:eastAsia="ru-RU"/>
        </w:rPr>
        <w:t xml:space="preserve">– </w:t>
      </w:r>
      <w:r w:rsidRPr="00883BBD">
        <w:rPr>
          <w:rFonts w:ascii="Times New Roman" w:eastAsia="Times New Roman" w:hAnsi="Times New Roman" w:cs="Times New Roman"/>
          <w:sz w:val="28"/>
          <w:szCs w:val="28"/>
          <w:lang w:val="uk-UA" w:eastAsia="ru-RU"/>
        </w:rPr>
        <w:t>блоково</w:t>
      </w:r>
      <w:r w:rsidR="005D3DF1">
        <w:rPr>
          <w:rFonts w:ascii="Times New Roman" w:eastAsia="Times New Roman" w:hAnsi="Times New Roman" w:cs="Times New Roman"/>
          <w:sz w:val="28"/>
          <w:szCs w:val="28"/>
          <w:lang w:val="uk-UA" w:eastAsia="ru-RU"/>
        </w:rPr>
        <w:t>го</w:t>
      </w:r>
      <w:r w:rsidRPr="00883BBD">
        <w:rPr>
          <w:rFonts w:ascii="Times New Roman" w:eastAsia="Times New Roman" w:hAnsi="Times New Roman" w:cs="Times New Roman"/>
          <w:sz w:val="28"/>
          <w:szCs w:val="28"/>
          <w:lang w:val="uk-UA" w:eastAsia="ru-RU"/>
        </w:rPr>
        <w:t xml:space="preserve"> і функціонально </w:t>
      </w:r>
      <w:r w:rsidR="005D3DF1">
        <w:rPr>
          <w:rFonts w:ascii="Times New Roman" w:eastAsia="Times New Roman" w:hAnsi="Times New Roman" w:cs="Times New Roman"/>
          <w:sz w:val="28"/>
          <w:szCs w:val="28"/>
          <w:lang w:val="uk-UA" w:eastAsia="ru-RU"/>
        </w:rPr>
        <w:t xml:space="preserve">– </w:t>
      </w:r>
      <w:r w:rsidRPr="00883BBD">
        <w:rPr>
          <w:rFonts w:ascii="Times New Roman" w:eastAsia="Times New Roman" w:hAnsi="Times New Roman" w:cs="Times New Roman"/>
          <w:sz w:val="28"/>
          <w:szCs w:val="28"/>
          <w:lang w:val="uk-UA" w:eastAsia="ru-RU"/>
        </w:rPr>
        <w:t>вузлово</w:t>
      </w:r>
      <w:r w:rsidR="005D3DF1">
        <w:rPr>
          <w:rFonts w:ascii="Times New Roman" w:eastAsia="Times New Roman" w:hAnsi="Times New Roman" w:cs="Times New Roman"/>
          <w:sz w:val="28"/>
          <w:szCs w:val="28"/>
          <w:lang w:val="uk-UA" w:eastAsia="ru-RU"/>
        </w:rPr>
        <w:t>го</w:t>
      </w:r>
      <w:r w:rsidRPr="00883BBD">
        <w:rPr>
          <w:rFonts w:ascii="Times New Roman" w:eastAsia="Times New Roman" w:hAnsi="Times New Roman" w:cs="Times New Roman"/>
          <w:sz w:val="28"/>
          <w:szCs w:val="28"/>
          <w:lang w:val="uk-UA" w:eastAsia="ru-RU"/>
        </w:rPr>
        <w:t xml:space="preserve"> в значній мірі підвищує вимоги як до конструкції окремих елементів, радіоапаратів, комплексів і схем, так і до техніки їх монтажу.</w:t>
      </w:r>
      <w:r w:rsidR="002862EC">
        <w:rPr>
          <w:rFonts w:ascii="Times New Roman" w:eastAsia="Times New Roman" w:hAnsi="Times New Roman" w:cs="Times New Roman"/>
          <w:sz w:val="28"/>
          <w:szCs w:val="28"/>
          <w:lang w:val="uk-UA" w:eastAsia="ru-RU"/>
        </w:rPr>
        <w:t xml:space="preserve"> </w:t>
      </w:r>
      <w:r w:rsidRPr="00883BBD">
        <w:rPr>
          <w:rFonts w:ascii="Times New Roman" w:eastAsia="Times New Roman" w:hAnsi="Times New Roman" w:cs="Times New Roman"/>
          <w:sz w:val="28"/>
          <w:szCs w:val="28"/>
          <w:lang w:val="uk-UA" w:eastAsia="ru-RU"/>
        </w:rPr>
        <w:t>Застосування модульних і мікромодульн</w:t>
      </w:r>
      <w:r w:rsidR="005D3DF1">
        <w:rPr>
          <w:rFonts w:ascii="Times New Roman" w:eastAsia="Times New Roman" w:hAnsi="Times New Roman" w:cs="Times New Roman"/>
          <w:sz w:val="28"/>
          <w:szCs w:val="28"/>
          <w:lang w:val="uk-UA" w:eastAsia="ru-RU"/>
        </w:rPr>
        <w:t>их</w:t>
      </w:r>
      <w:r w:rsidRPr="00883BBD">
        <w:rPr>
          <w:rFonts w:ascii="Times New Roman" w:eastAsia="Times New Roman" w:hAnsi="Times New Roman" w:cs="Times New Roman"/>
          <w:sz w:val="28"/>
          <w:szCs w:val="28"/>
          <w:lang w:val="uk-UA" w:eastAsia="ru-RU"/>
        </w:rPr>
        <w:t xml:space="preserve"> конструкцій </w:t>
      </w:r>
      <w:r w:rsidR="00C612CA">
        <w:rPr>
          <w:rFonts w:ascii="Times New Roman" w:eastAsia="Times New Roman" w:hAnsi="Times New Roman" w:cs="Times New Roman"/>
          <w:sz w:val="28"/>
          <w:szCs w:val="28"/>
          <w:lang w:val="uk-UA" w:eastAsia="ru-RU"/>
        </w:rPr>
        <w:t xml:space="preserve"> </w:t>
      </w:r>
      <w:r w:rsidRPr="00883BBD">
        <w:rPr>
          <w:rFonts w:ascii="Times New Roman" w:eastAsia="Times New Roman" w:hAnsi="Times New Roman" w:cs="Times New Roman"/>
          <w:sz w:val="28"/>
          <w:szCs w:val="28"/>
          <w:lang w:val="uk-UA" w:eastAsia="ru-RU"/>
        </w:rPr>
        <w:t>радіоапаратури, інтегральних схем, що характеризує сучасний рівень технологічних процесів виготовлення радіоапаратури, зумовлює високу професійну підготовку монтажників, необхідність суворого дотримання ними спеціальних правил,</w:t>
      </w:r>
      <w:r w:rsidR="005D3DF1">
        <w:rPr>
          <w:rFonts w:ascii="Times New Roman" w:eastAsia="Times New Roman" w:hAnsi="Times New Roman" w:cs="Times New Roman"/>
          <w:sz w:val="28"/>
          <w:szCs w:val="28"/>
          <w:lang w:val="uk-UA" w:eastAsia="ru-RU"/>
        </w:rPr>
        <w:t xml:space="preserve"> для</w:t>
      </w:r>
      <w:r w:rsidRPr="00883BBD">
        <w:rPr>
          <w:rFonts w:ascii="Times New Roman" w:eastAsia="Times New Roman" w:hAnsi="Times New Roman" w:cs="Times New Roman"/>
          <w:sz w:val="28"/>
          <w:szCs w:val="28"/>
          <w:lang w:val="uk-UA" w:eastAsia="ru-RU"/>
        </w:rPr>
        <w:t xml:space="preserve"> </w:t>
      </w:r>
      <w:r w:rsidR="005D3DF1">
        <w:rPr>
          <w:rFonts w:ascii="Times New Roman" w:eastAsia="Times New Roman" w:hAnsi="Times New Roman" w:cs="Times New Roman"/>
          <w:sz w:val="28"/>
          <w:szCs w:val="28"/>
          <w:lang w:val="uk-UA" w:eastAsia="ru-RU"/>
        </w:rPr>
        <w:t xml:space="preserve">забезпечення </w:t>
      </w:r>
      <w:r w:rsidRPr="00883BBD">
        <w:rPr>
          <w:rFonts w:ascii="Times New Roman" w:eastAsia="Times New Roman" w:hAnsi="Times New Roman" w:cs="Times New Roman"/>
          <w:sz w:val="28"/>
          <w:szCs w:val="28"/>
          <w:lang w:val="uk-UA" w:eastAsia="ru-RU"/>
        </w:rPr>
        <w:t>встановлен</w:t>
      </w:r>
      <w:r w:rsidR="005D3DF1">
        <w:rPr>
          <w:rFonts w:ascii="Times New Roman" w:eastAsia="Times New Roman" w:hAnsi="Times New Roman" w:cs="Times New Roman"/>
          <w:sz w:val="28"/>
          <w:szCs w:val="28"/>
          <w:lang w:val="uk-UA" w:eastAsia="ru-RU"/>
        </w:rPr>
        <w:t>ої</w:t>
      </w:r>
      <w:r w:rsidRPr="00883BBD">
        <w:rPr>
          <w:rFonts w:ascii="Times New Roman" w:eastAsia="Times New Roman" w:hAnsi="Times New Roman" w:cs="Times New Roman"/>
          <w:sz w:val="28"/>
          <w:szCs w:val="28"/>
          <w:lang w:val="uk-UA" w:eastAsia="ru-RU"/>
        </w:rPr>
        <w:t xml:space="preserve"> як</w:t>
      </w:r>
      <w:r w:rsidR="005D3DF1">
        <w:rPr>
          <w:rFonts w:ascii="Times New Roman" w:eastAsia="Times New Roman" w:hAnsi="Times New Roman" w:cs="Times New Roman"/>
          <w:sz w:val="28"/>
          <w:szCs w:val="28"/>
          <w:lang w:val="uk-UA" w:eastAsia="ru-RU"/>
        </w:rPr>
        <w:t>о</w:t>
      </w:r>
      <w:r w:rsidRPr="00883BBD">
        <w:rPr>
          <w:rFonts w:ascii="Times New Roman" w:eastAsia="Times New Roman" w:hAnsi="Times New Roman" w:cs="Times New Roman"/>
          <w:sz w:val="28"/>
          <w:szCs w:val="28"/>
          <w:lang w:val="uk-UA" w:eastAsia="ru-RU"/>
        </w:rPr>
        <w:t>ст</w:t>
      </w:r>
      <w:r w:rsidR="005D3DF1">
        <w:rPr>
          <w:rFonts w:ascii="Times New Roman" w:eastAsia="Times New Roman" w:hAnsi="Times New Roman" w:cs="Times New Roman"/>
          <w:sz w:val="28"/>
          <w:szCs w:val="28"/>
          <w:lang w:val="uk-UA" w:eastAsia="ru-RU"/>
        </w:rPr>
        <w:t>і</w:t>
      </w:r>
      <w:r w:rsidRPr="00883BBD">
        <w:rPr>
          <w:rFonts w:ascii="Times New Roman" w:eastAsia="Times New Roman" w:hAnsi="Times New Roman" w:cs="Times New Roman"/>
          <w:sz w:val="28"/>
          <w:szCs w:val="28"/>
          <w:lang w:val="uk-UA" w:eastAsia="ru-RU"/>
        </w:rPr>
        <w:t xml:space="preserve"> виробу.</w:t>
      </w:r>
      <w:r w:rsidR="002862EC">
        <w:rPr>
          <w:rFonts w:ascii="Times New Roman" w:eastAsia="Times New Roman" w:hAnsi="Times New Roman" w:cs="Times New Roman"/>
          <w:sz w:val="28"/>
          <w:szCs w:val="28"/>
          <w:lang w:val="uk-UA" w:eastAsia="ru-RU"/>
        </w:rPr>
        <w:t xml:space="preserve"> </w:t>
      </w:r>
      <w:r w:rsidRPr="00883BBD">
        <w:rPr>
          <w:rFonts w:ascii="Times New Roman" w:eastAsia="Times New Roman" w:hAnsi="Times New Roman" w:cs="Times New Roman"/>
          <w:sz w:val="28"/>
          <w:szCs w:val="28"/>
          <w:lang w:val="uk-UA" w:eastAsia="ru-RU"/>
        </w:rPr>
        <w:t xml:space="preserve">Широке застосування різних матеріалів </w:t>
      </w:r>
      <w:r w:rsidR="005D3DF1">
        <w:rPr>
          <w:rFonts w:ascii="Times New Roman" w:eastAsia="Times New Roman" w:hAnsi="Times New Roman" w:cs="Times New Roman"/>
          <w:sz w:val="28"/>
          <w:szCs w:val="28"/>
          <w:lang w:val="uk-UA" w:eastAsia="ru-RU"/>
        </w:rPr>
        <w:t>–</w:t>
      </w:r>
      <w:r w:rsidRPr="00883BBD">
        <w:rPr>
          <w:rFonts w:ascii="Times New Roman" w:eastAsia="Times New Roman" w:hAnsi="Times New Roman" w:cs="Times New Roman"/>
          <w:sz w:val="28"/>
          <w:szCs w:val="28"/>
          <w:lang w:val="uk-UA" w:eastAsia="ru-RU"/>
        </w:rPr>
        <w:t xml:space="preserve"> чорних, кольорових, дорогоцінних металів і </w:t>
      </w:r>
      <w:r w:rsidR="005D3DF1">
        <w:rPr>
          <w:rFonts w:ascii="Times New Roman" w:eastAsia="Times New Roman" w:hAnsi="Times New Roman" w:cs="Times New Roman"/>
          <w:sz w:val="28"/>
          <w:szCs w:val="28"/>
          <w:lang w:val="uk-UA" w:eastAsia="ru-RU"/>
        </w:rPr>
        <w:t>ї</w:t>
      </w:r>
      <w:r w:rsidRPr="00883BBD">
        <w:rPr>
          <w:rFonts w:ascii="Times New Roman" w:eastAsia="Times New Roman" w:hAnsi="Times New Roman" w:cs="Times New Roman"/>
          <w:sz w:val="28"/>
          <w:szCs w:val="28"/>
          <w:lang w:val="uk-UA" w:eastAsia="ru-RU"/>
        </w:rPr>
        <w:t>х сплавів, кераміки та скла, пластмас, клеїв, напівпровідникових матеріалів</w:t>
      </w:r>
      <w:r w:rsidR="00C612CA">
        <w:rPr>
          <w:rFonts w:ascii="Times New Roman" w:eastAsia="Times New Roman" w:hAnsi="Times New Roman" w:cs="Times New Roman"/>
          <w:sz w:val="28"/>
          <w:szCs w:val="28"/>
          <w:lang w:val="uk-UA" w:eastAsia="ru-RU"/>
        </w:rPr>
        <w:t xml:space="preserve"> </w:t>
      </w:r>
      <w:r w:rsidRPr="00883BBD">
        <w:rPr>
          <w:rFonts w:ascii="Times New Roman" w:eastAsia="Times New Roman" w:hAnsi="Times New Roman" w:cs="Times New Roman"/>
          <w:sz w:val="28"/>
          <w:szCs w:val="28"/>
          <w:lang w:val="uk-UA" w:eastAsia="ru-RU"/>
        </w:rPr>
        <w:t>, а також уніфікованих функціональних вузлів (резистор</w:t>
      </w:r>
      <w:r w:rsidR="005D3DF1">
        <w:rPr>
          <w:rFonts w:ascii="Times New Roman" w:eastAsia="Times New Roman" w:hAnsi="Times New Roman" w:cs="Times New Roman"/>
          <w:sz w:val="28"/>
          <w:szCs w:val="28"/>
          <w:lang w:val="uk-UA" w:eastAsia="ru-RU"/>
        </w:rPr>
        <w:t>ів</w:t>
      </w:r>
      <w:r w:rsidRPr="00883BBD">
        <w:rPr>
          <w:rFonts w:ascii="Times New Roman" w:eastAsia="Times New Roman" w:hAnsi="Times New Roman" w:cs="Times New Roman"/>
          <w:sz w:val="28"/>
          <w:szCs w:val="28"/>
          <w:lang w:val="uk-UA" w:eastAsia="ru-RU"/>
        </w:rPr>
        <w:t>, конденсатор</w:t>
      </w:r>
      <w:r w:rsidR="005D3DF1">
        <w:rPr>
          <w:rFonts w:ascii="Times New Roman" w:eastAsia="Times New Roman" w:hAnsi="Times New Roman" w:cs="Times New Roman"/>
          <w:sz w:val="28"/>
          <w:szCs w:val="28"/>
          <w:lang w:val="uk-UA" w:eastAsia="ru-RU"/>
        </w:rPr>
        <w:t>ів</w:t>
      </w:r>
      <w:r w:rsidRPr="00883BBD">
        <w:rPr>
          <w:rFonts w:ascii="Times New Roman" w:eastAsia="Times New Roman" w:hAnsi="Times New Roman" w:cs="Times New Roman"/>
          <w:sz w:val="28"/>
          <w:szCs w:val="28"/>
          <w:lang w:val="uk-UA" w:eastAsia="ru-RU"/>
        </w:rPr>
        <w:t>, реле, напівпровідников</w:t>
      </w:r>
      <w:r w:rsidR="005D3DF1">
        <w:rPr>
          <w:rFonts w:ascii="Times New Roman" w:eastAsia="Times New Roman" w:hAnsi="Times New Roman" w:cs="Times New Roman"/>
          <w:sz w:val="28"/>
          <w:szCs w:val="28"/>
          <w:lang w:val="uk-UA" w:eastAsia="ru-RU"/>
        </w:rPr>
        <w:t>их</w:t>
      </w:r>
      <w:r w:rsidRPr="00883BBD">
        <w:rPr>
          <w:rFonts w:ascii="Times New Roman" w:eastAsia="Times New Roman" w:hAnsi="Times New Roman" w:cs="Times New Roman"/>
          <w:sz w:val="28"/>
          <w:szCs w:val="28"/>
          <w:lang w:val="uk-UA" w:eastAsia="ru-RU"/>
        </w:rPr>
        <w:t xml:space="preserve"> при</w:t>
      </w:r>
      <w:r w:rsidR="005D3DF1">
        <w:rPr>
          <w:rFonts w:ascii="Times New Roman" w:eastAsia="Times New Roman" w:hAnsi="Times New Roman" w:cs="Times New Roman"/>
          <w:sz w:val="28"/>
          <w:szCs w:val="28"/>
          <w:lang w:val="uk-UA" w:eastAsia="ru-RU"/>
        </w:rPr>
        <w:t>ладів</w:t>
      </w:r>
      <w:r w:rsidRPr="00883BBD">
        <w:rPr>
          <w:rFonts w:ascii="Times New Roman" w:eastAsia="Times New Roman" w:hAnsi="Times New Roman" w:cs="Times New Roman"/>
          <w:sz w:val="28"/>
          <w:szCs w:val="28"/>
          <w:lang w:val="uk-UA" w:eastAsia="ru-RU"/>
        </w:rPr>
        <w:t>, елемент</w:t>
      </w:r>
      <w:r w:rsidR="005D3DF1">
        <w:rPr>
          <w:rFonts w:ascii="Times New Roman" w:eastAsia="Times New Roman" w:hAnsi="Times New Roman" w:cs="Times New Roman"/>
          <w:sz w:val="28"/>
          <w:szCs w:val="28"/>
          <w:lang w:val="uk-UA" w:eastAsia="ru-RU"/>
        </w:rPr>
        <w:t>ів</w:t>
      </w:r>
      <w:r w:rsidRPr="00883BBD">
        <w:rPr>
          <w:rFonts w:ascii="Times New Roman" w:eastAsia="Times New Roman" w:hAnsi="Times New Roman" w:cs="Times New Roman"/>
          <w:sz w:val="28"/>
          <w:szCs w:val="28"/>
          <w:lang w:val="uk-UA" w:eastAsia="ru-RU"/>
        </w:rPr>
        <w:t xml:space="preserve"> логічних схем ЕОМ і т. д.) вимагає </w:t>
      </w:r>
      <w:r w:rsidR="002862EC" w:rsidRPr="00883BBD">
        <w:rPr>
          <w:rFonts w:ascii="Times New Roman" w:eastAsia="Times New Roman" w:hAnsi="Times New Roman" w:cs="Times New Roman"/>
          <w:sz w:val="28"/>
          <w:szCs w:val="28"/>
          <w:lang w:val="uk-UA" w:eastAsia="ru-RU"/>
        </w:rPr>
        <w:t>знань</w:t>
      </w:r>
      <w:r w:rsidRPr="00883BBD">
        <w:rPr>
          <w:rFonts w:ascii="Times New Roman" w:eastAsia="Times New Roman" w:hAnsi="Times New Roman" w:cs="Times New Roman"/>
          <w:sz w:val="28"/>
          <w:szCs w:val="28"/>
          <w:lang w:val="uk-UA" w:eastAsia="ru-RU"/>
        </w:rPr>
        <w:t xml:space="preserve"> експлуатаційних даних і параметрів цих матеріалів і вузлів, техніки і технології монтажу.</w:t>
      </w:r>
      <w:r w:rsidR="002862EC">
        <w:rPr>
          <w:rFonts w:ascii="Times New Roman" w:eastAsia="Times New Roman" w:hAnsi="Times New Roman" w:cs="Times New Roman"/>
          <w:sz w:val="28"/>
          <w:szCs w:val="28"/>
          <w:lang w:val="uk-UA" w:eastAsia="ru-RU"/>
        </w:rPr>
        <w:t xml:space="preserve"> </w:t>
      </w:r>
      <w:r w:rsidRPr="00883BBD">
        <w:rPr>
          <w:rFonts w:ascii="Times New Roman" w:eastAsia="Times New Roman" w:hAnsi="Times New Roman" w:cs="Times New Roman"/>
          <w:sz w:val="28"/>
          <w:szCs w:val="28"/>
          <w:lang w:val="uk-UA" w:eastAsia="ru-RU"/>
        </w:rPr>
        <w:t>Мініатюризація радіоапаратури визначила появу нових технологічних процесів, таких як мікропайка, мікрозварювання, багатошаровий друкований монтаж, мікрофотолітографія</w:t>
      </w:r>
      <w:r w:rsidR="005D3DF1">
        <w:rPr>
          <w:rFonts w:ascii="Times New Roman" w:eastAsia="Times New Roman" w:hAnsi="Times New Roman" w:cs="Times New Roman"/>
          <w:sz w:val="28"/>
          <w:szCs w:val="28"/>
          <w:lang w:val="uk-UA" w:eastAsia="ru-RU"/>
        </w:rPr>
        <w:t xml:space="preserve"> </w:t>
      </w:r>
      <w:r w:rsidRPr="00883BBD">
        <w:rPr>
          <w:rFonts w:ascii="Times New Roman" w:eastAsia="Times New Roman" w:hAnsi="Times New Roman" w:cs="Times New Roman"/>
          <w:sz w:val="28"/>
          <w:szCs w:val="28"/>
          <w:lang w:val="uk-UA" w:eastAsia="ru-RU"/>
        </w:rPr>
        <w:t xml:space="preserve">та </w:t>
      </w:r>
      <w:r w:rsidR="005D3DF1">
        <w:rPr>
          <w:rFonts w:ascii="Times New Roman" w:eastAsia="Times New Roman" w:hAnsi="Times New Roman" w:cs="Times New Roman"/>
          <w:sz w:val="28"/>
          <w:szCs w:val="28"/>
          <w:lang w:val="uk-UA" w:eastAsia="ru-RU"/>
        </w:rPr>
        <w:t>ін.</w:t>
      </w:r>
    </w:p>
    <w:p w14:paraId="1E2B0241" w14:textId="77777777" w:rsidR="00B1489B" w:rsidRDefault="00883BBD" w:rsidP="00883BBD">
      <w:pPr>
        <w:spacing w:after="0" w:line="360" w:lineRule="auto"/>
        <w:ind w:firstLine="851"/>
        <w:jc w:val="both"/>
        <w:rPr>
          <w:rFonts w:ascii="Times New Roman" w:eastAsia="Times New Roman" w:hAnsi="Times New Roman" w:cs="Times New Roman"/>
          <w:sz w:val="28"/>
          <w:szCs w:val="28"/>
          <w:lang w:val="uk-UA" w:eastAsia="ru-RU"/>
        </w:rPr>
      </w:pPr>
      <w:r w:rsidRPr="00883BBD">
        <w:rPr>
          <w:rFonts w:ascii="Times New Roman" w:eastAsia="Times New Roman" w:hAnsi="Times New Roman" w:cs="Times New Roman"/>
          <w:sz w:val="28"/>
          <w:szCs w:val="28"/>
          <w:lang w:val="uk-UA" w:eastAsia="ru-RU"/>
        </w:rPr>
        <w:t>Виконання монтажно</w:t>
      </w:r>
      <w:r w:rsidR="005D3DF1">
        <w:rPr>
          <w:rFonts w:ascii="Times New Roman" w:eastAsia="Times New Roman" w:hAnsi="Times New Roman" w:cs="Times New Roman"/>
          <w:sz w:val="28"/>
          <w:szCs w:val="28"/>
          <w:lang w:val="uk-UA" w:eastAsia="ru-RU"/>
        </w:rPr>
        <w:t xml:space="preserve"> – </w:t>
      </w:r>
      <w:r w:rsidRPr="00883BBD">
        <w:rPr>
          <w:rFonts w:ascii="Times New Roman" w:eastAsia="Times New Roman" w:hAnsi="Times New Roman" w:cs="Times New Roman"/>
          <w:sz w:val="28"/>
          <w:szCs w:val="28"/>
          <w:lang w:val="uk-UA" w:eastAsia="ru-RU"/>
        </w:rPr>
        <w:t xml:space="preserve">складальних робіт під мікроскопом вимагає від виконавця чітких професійних навичок, високої точності самоконтролю і безумовного дотримання технічних вимог на операцію. Складально </w:t>
      </w:r>
      <w:r w:rsidR="00B1489B">
        <w:rPr>
          <w:rFonts w:ascii="Times New Roman" w:eastAsia="Times New Roman" w:hAnsi="Times New Roman" w:cs="Times New Roman"/>
          <w:sz w:val="28"/>
          <w:szCs w:val="28"/>
          <w:lang w:val="uk-UA" w:eastAsia="ru-RU"/>
        </w:rPr>
        <w:t>–</w:t>
      </w:r>
      <w:r w:rsidRPr="00883BBD">
        <w:rPr>
          <w:rFonts w:ascii="Times New Roman" w:eastAsia="Times New Roman" w:hAnsi="Times New Roman" w:cs="Times New Roman"/>
          <w:sz w:val="28"/>
          <w:szCs w:val="28"/>
          <w:lang w:val="uk-UA" w:eastAsia="ru-RU"/>
        </w:rPr>
        <w:t xml:space="preserve"> монтаж</w:t>
      </w:r>
      <w:r w:rsidR="00B1489B">
        <w:rPr>
          <w:rFonts w:ascii="Times New Roman" w:eastAsia="Times New Roman" w:hAnsi="Times New Roman" w:cs="Times New Roman"/>
          <w:sz w:val="28"/>
          <w:szCs w:val="28"/>
          <w:lang w:val="uk-UA" w:eastAsia="ru-RU"/>
        </w:rPr>
        <w:t>ні</w:t>
      </w:r>
      <w:r w:rsidRPr="00883BBD">
        <w:rPr>
          <w:rFonts w:ascii="Times New Roman" w:eastAsia="Times New Roman" w:hAnsi="Times New Roman" w:cs="Times New Roman"/>
          <w:sz w:val="28"/>
          <w:szCs w:val="28"/>
          <w:lang w:val="uk-UA" w:eastAsia="ru-RU"/>
        </w:rPr>
        <w:t xml:space="preserve"> роботи у виробництві радіоапаратури, як правило, становлять 50 % загальної трудомісткості її виготовлення. Вдосконалення цих робіт та підвищення їх якості </w:t>
      </w:r>
      <w:r w:rsidR="00B1489B">
        <w:rPr>
          <w:rFonts w:ascii="Times New Roman" w:eastAsia="Times New Roman" w:hAnsi="Times New Roman" w:cs="Times New Roman"/>
          <w:sz w:val="28"/>
          <w:szCs w:val="28"/>
          <w:lang w:val="uk-UA" w:eastAsia="ru-RU"/>
        </w:rPr>
        <w:t>–</w:t>
      </w:r>
      <w:r w:rsidRPr="00883BBD">
        <w:rPr>
          <w:rFonts w:ascii="Times New Roman" w:eastAsia="Times New Roman" w:hAnsi="Times New Roman" w:cs="Times New Roman"/>
          <w:sz w:val="28"/>
          <w:szCs w:val="28"/>
          <w:lang w:val="uk-UA" w:eastAsia="ru-RU"/>
        </w:rPr>
        <w:t xml:space="preserve"> значний резерв зростання продуктивності праці.</w:t>
      </w:r>
    </w:p>
    <w:p w14:paraId="73023ABF" w14:textId="77777777" w:rsidR="00B1489B" w:rsidRDefault="00C612CA" w:rsidP="00883BBD">
      <w:pPr>
        <w:spacing w:after="0" w:line="360" w:lineRule="auto"/>
        <w:ind w:firstLine="85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М</w:t>
      </w:r>
      <w:r w:rsidR="00B1489B">
        <w:rPr>
          <w:rFonts w:ascii="Times New Roman" w:eastAsia="Times New Roman" w:hAnsi="Times New Roman" w:cs="Times New Roman"/>
          <w:sz w:val="28"/>
          <w:szCs w:val="28"/>
          <w:lang w:val="uk-UA" w:eastAsia="ru-RU"/>
        </w:rPr>
        <w:t xml:space="preserve">етодичні вказівки </w:t>
      </w:r>
      <w:r w:rsidR="00883BBD" w:rsidRPr="00883BBD">
        <w:rPr>
          <w:rFonts w:ascii="Times New Roman" w:eastAsia="Times New Roman" w:hAnsi="Times New Roman" w:cs="Times New Roman"/>
          <w:sz w:val="28"/>
          <w:szCs w:val="28"/>
          <w:lang w:val="uk-UA" w:eastAsia="ru-RU"/>
        </w:rPr>
        <w:t>міст</w:t>
      </w:r>
      <w:r w:rsidR="00B1489B">
        <w:rPr>
          <w:rFonts w:ascii="Times New Roman" w:eastAsia="Times New Roman" w:hAnsi="Times New Roman" w:cs="Times New Roman"/>
          <w:sz w:val="28"/>
          <w:szCs w:val="28"/>
          <w:lang w:val="uk-UA" w:eastAsia="ru-RU"/>
        </w:rPr>
        <w:t>я</w:t>
      </w:r>
      <w:r w:rsidR="00883BBD" w:rsidRPr="00883BBD">
        <w:rPr>
          <w:rFonts w:ascii="Times New Roman" w:eastAsia="Times New Roman" w:hAnsi="Times New Roman" w:cs="Times New Roman"/>
          <w:sz w:val="28"/>
          <w:szCs w:val="28"/>
          <w:lang w:val="uk-UA" w:eastAsia="ru-RU"/>
        </w:rPr>
        <w:t xml:space="preserve">ть основні відомості щодо організації робочого місця монтажника, короткі відомості про найбільш поширені </w:t>
      </w:r>
      <w:r w:rsidR="00B1489B">
        <w:rPr>
          <w:rFonts w:ascii="Times New Roman" w:eastAsia="Times New Roman" w:hAnsi="Times New Roman" w:cs="Times New Roman"/>
          <w:sz w:val="28"/>
          <w:szCs w:val="28"/>
          <w:lang w:val="uk-UA" w:eastAsia="ru-RU"/>
        </w:rPr>
        <w:t>е</w:t>
      </w:r>
      <w:r w:rsidR="00883BBD" w:rsidRPr="00883BBD">
        <w:rPr>
          <w:rFonts w:ascii="Times New Roman" w:eastAsia="Times New Roman" w:hAnsi="Times New Roman" w:cs="Times New Roman"/>
          <w:sz w:val="28"/>
          <w:szCs w:val="28"/>
          <w:lang w:val="uk-UA" w:eastAsia="ru-RU"/>
        </w:rPr>
        <w:t>лектро</w:t>
      </w:r>
      <w:r w:rsidR="002862EC">
        <w:rPr>
          <w:rFonts w:ascii="Times New Roman" w:eastAsia="Times New Roman" w:hAnsi="Times New Roman" w:cs="Times New Roman"/>
          <w:sz w:val="28"/>
          <w:szCs w:val="28"/>
          <w:lang w:val="uk-UA" w:eastAsia="ru-RU"/>
        </w:rPr>
        <w:t>радіо</w:t>
      </w:r>
      <w:r w:rsidR="00883BBD" w:rsidRPr="00883BBD">
        <w:rPr>
          <w:rFonts w:ascii="Times New Roman" w:eastAsia="Times New Roman" w:hAnsi="Times New Roman" w:cs="Times New Roman"/>
          <w:sz w:val="28"/>
          <w:szCs w:val="28"/>
          <w:lang w:val="uk-UA" w:eastAsia="ru-RU"/>
        </w:rPr>
        <w:t>матеріали, детал</w:t>
      </w:r>
      <w:r w:rsidR="00B1489B">
        <w:rPr>
          <w:rFonts w:ascii="Times New Roman" w:eastAsia="Times New Roman" w:hAnsi="Times New Roman" w:cs="Times New Roman"/>
          <w:sz w:val="28"/>
          <w:szCs w:val="28"/>
          <w:lang w:val="uk-UA" w:eastAsia="ru-RU"/>
        </w:rPr>
        <w:t>і</w:t>
      </w:r>
      <w:r w:rsidR="00883BBD" w:rsidRPr="00883BBD">
        <w:rPr>
          <w:rFonts w:ascii="Times New Roman" w:eastAsia="Times New Roman" w:hAnsi="Times New Roman" w:cs="Times New Roman"/>
          <w:sz w:val="28"/>
          <w:szCs w:val="28"/>
          <w:lang w:val="uk-UA" w:eastAsia="ru-RU"/>
        </w:rPr>
        <w:t xml:space="preserve"> і складальн</w:t>
      </w:r>
      <w:r w:rsidR="00B1489B">
        <w:rPr>
          <w:rFonts w:ascii="Times New Roman" w:eastAsia="Times New Roman" w:hAnsi="Times New Roman" w:cs="Times New Roman"/>
          <w:sz w:val="28"/>
          <w:szCs w:val="28"/>
          <w:lang w:val="uk-UA" w:eastAsia="ru-RU"/>
        </w:rPr>
        <w:t>і</w:t>
      </w:r>
      <w:r w:rsidR="00883BBD" w:rsidRPr="00883BBD">
        <w:rPr>
          <w:rFonts w:ascii="Times New Roman" w:eastAsia="Times New Roman" w:hAnsi="Times New Roman" w:cs="Times New Roman"/>
          <w:sz w:val="28"/>
          <w:szCs w:val="28"/>
          <w:lang w:val="uk-UA" w:eastAsia="ru-RU"/>
        </w:rPr>
        <w:t xml:space="preserve"> одиниц</w:t>
      </w:r>
      <w:r w:rsidR="00B1489B">
        <w:rPr>
          <w:rFonts w:ascii="Times New Roman" w:eastAsia="Times New Roman" w:hAnsi="Times New Roman" w:cs="Times New Roman"/>
          <w:sz w:val="28"/>
          <w:szCs w:val="28"/>
          <w:lang w:val="uk-UA" w:eastAsia="ru-RU"/>
        </w:rPr>
        <w:t>і</w:t>
      </w:r>
      <w:r w:rsidR="00883BBD" w:rsidRPr="00883BBD">
        <w:rPr>
          <w:rFonts w:ascii="Times New Roman" w:eastAsia="Times New Roman" w:hAnsi="Times New Roman" w:cs="Times New Roman"/>
          <w:sz w:val="28"/>
          <w:szCs w:val="28"/>
          <w:lang w:val="uk-UA" w:eastAsia="ru-RU"/>
        </w:rPr>
        <w:t>.</w:t>
      </w:r>
    </w:p>
    <w:p w14:paraId="3794A800" w14:textId="77777777" w:rsidR="008169EE" w:rsidRDefault="008169EE" w:rsidP="008169EE">
      <w:pPr>
        <w:spacing w:after="0" w:line="360" w:lineRule="auto"/>
        <w:ind w:firstLine="851"/>
        <w:jc w:val="both"/>
        <w:rPr>
          <w:rFonts w:ascii="Times New Roman" w:eastAsia="Times New Roman" w:hAnsi="Times New Roman" w:cs="Times New Roman"/>
          <w:sz w:val="28"/>
          <w:szCs w:val="28"/>
          <w:lang w:val="uk-UA" w:eastAsia="ru-RU"/>
        </w:rPr>
      </w:pPr>
      <w:r w:rsidRPr="008169EE">
        <w:rPr>
          <w:rFonts w:ascii="Times New Roman" w:eastAsia="Times New Roman" w:hAnsi="Times New Roman" w:cs="Times New Roman"/>
          <w:sz w:val="28"/>
          <w:szCs w:val="28"/>
          <w:lang w:val="uk-UA" w:eastAsia="ru-RU"/>
        </w:rPr>
        <w:lastRenderedPageBreak/>
        <w:t>Практика для отримання первинних професійних навичок (навчальна)</w:t>
      </w:r>
      <w:r>
        <w:rPr>
          <w:rFonts w:ascii="Times New Roman" w:eastAsia="Times New Roman" w:hAnsi="Times New Roman" w:cs="Times New Roman"/>
          <w:sz w:val="28"/>
          <w:szCs w:val="28"/>
          <w:lang w:val="uk-UA" w:eastAsia="ru-RU"/>
        </w:rPr>
        <w:t xml:space="preserve"> –</w:t>
      </w:r>
      <w:r w:rsidRPr="008169EE">
        <w:rPr>
          <w:rFonts w:ascii="Times New Roman" w:eastAsia="Times New Roman" w:hAnsi="Times New Roman" w:cs="Times New Roman"/>
          <w:sz w:val="28"/>
          <w:szCs w:val="28"/>
          <w:lang w:val="uk-UA" w:eastAsia="ru-RU"/>
        </w:rPr>
        <w:t xml:space="preserve"> складова частина комплексної програми підготовки студентів до їх виробничої (професійної) діяльності техніка.</w:t>
      </w:r>
    </w:p>
    <w:p w14:paraId="5CFDD028" w14:textId="77777777" w:rsidR="00011E14" w:rsidRDefault="008169EE" w:rsidP="008169EE">
      <w:pPr>
        <w:spacing w:after="0" w:line="360" w:lineRule="auto"/>
        <w:ind w:firstLine="851"/>
        <w:jc w:val="both"/>
        <w:rPr>
          <w:rFonts w:ascii="Times New Roman" w:eastAsia="Times New Roman" w:hAnsi="Times New Roman" w:cs="Times New Roman"/>
          <w:sz w:val="28"/>
          <w:szCs w:val="28"/>
          <w:lang w:val="uk-UA" w:eastAsia="ru-RU"/>
        </w:rPr>
      </w:pPr>
      <w:r w:rsidRPr="008169EE">
        <w:rPr>
          <w:rFonts w:ascii="Times New Roman" w:eastAsia="Times New Roman" w:hAnsi="Times New Roman" w:cs="Times New Roman"/>
          <w:sz w:val="28"/>
          <w:szCs w:val="28"/>
          <w:lang w:val="uk-UA" w:eastAsia="ru-RU"/>
        </w:rPr>
        <w:t>Завданнями навчальної практики є отримання первинних професійних умінь і навичок, підготовка студентів до усвідомлено</w:t>
      </w:r>
      <w:r>
        <w:rPr>
          <w:rFonts w:ascii="Times New Roman" w:eastAsia="Times New Roman" w:hAnsi="Times New Roman" w:cs="Times New Roman"/>
          <w:sz w:val="28"/>
          <w:szCs w:val="28"/>
          <w:lang w:val="uk-UA" w:eastAsia="ru-RU"/>
        </w:rPr>
        <w:t>го</w:t>
      </w:r>
      <w:r w:rsidRPr="008169EE">
        <w:rPr>
          <w:rFonts w:ascii="Times New Roman" w:eastAsia="Times New Roman" w:hAnsi="Times New Roman" w:cs="Times New Roman"/>
          <w:sz w:val="28"/>
          <w:szCs w:val="28"/>
          <w:lang w:val="uk-UA" w:eastAsia="ru-RU"/>
        </w:rPr>
        <w:t xml:space="preserve"> і поглиблено</w:t>
      </w:r>
      <w:r>
        <w:rPr>
          <w:rFonts w:ascii="Times New Roman" w:eastAsia="Times New Roman" w:hAnsi="Times New Roman" w:cs="Times New Roman"/>
          <w:sz w:val="28"/>
          <w:szCs w:val="28"/>
          <w:lang w:val="uk-UA" w:eastAsia="ru-RU"/>
        </w:rPr>
        <w:t>го</w:t>
      </w:r>
      <w:r w:rsidRPr="008169EE">
        <w:rPr>
          <w:rFonts w:ascii="Times New Roman" w:eastAsia="Times New Roman" w:hAnsi="Times New Roman" w:cs="Times New Roman"/>
          <w:sz w:val="28"/>
          <w:szCs w:val="28"/>
          <w:lang w:val="uk-UA" w:eastAsia="ru-RU"/>
        </w:rPr>
        <w:t xml:space="preserve"> вивченн</w:t>
      </w:r>
      <w:r>
        <w:rPr>
          <w:rFonts w:ascii="Times New Roman" w:eastAsia="Times New Roman" w:hAnsi="Times New Roman" w:cs="Times New Roman"/>
          <w:sz w:val="28"/>
          <w:szCs w:val="28"/>
          <w:lang w:val="uk-UA" w:eastAsia="ru-RU"/>
        </w:rPr>
        <w:t>я</w:t>
      </w:r>
      <w:r w:rsidRPr="008169EE">
        <w:rPr>
          <w:rFonts w:ascii="Times New Roman" w:eastAsia="Times New Roman" w:hAnsi="Times New Roman" w:cs="Times New Roman"/>
          <w:sz w:val="28"/>
          <w:szCs w:val="28"/>
          <w:lang w:val="uk-UA" w:eastAsia="ru-RU"/>
        </w:rPr>
        <w:t xml:space="preserve"> </w:t>
      </w:r>
      <w:r w:rsidR="00646CC7">
        <w:rPr>
          <w:rFonts w:ascii="Times New Roman" w:eastAsia="Times New Roman" w:hAnsi="Times New Roman" w:cs="Times New Roman"/>
          <w:sz w:val="28"/>
          <w:szCs w:val="28"/>
          <w:lang w:val="uk-UA" w:eastAsia="ru-RU"/>
        </w:rPr>
        <w:t>загально професійних</w:t>
      </w:r>
      <w:r>
        <w:rPr>
          <w:rFonts w:ascii="Times New Roman" w:eastAsia="Times New Roman" w:hAnsi="Times New Roman" w:cs="Times New Roman"/>
          <w:sz w:val="28"/>
          <w:szCs w:val="28"/>
          <w:lang w:val="uk-UA" w:eastAsia="ru-RU"/>
        </w:rPr>
        <w:t xml:space="preserve"> </w:t>
      </w:r>
      <w:r w:rsidRPr="008169EE">
        <w:rPr>
          <w:rFonts w:ascii="Times New Roman" w:eastAsia="Times New Roman" w:hAnsi="Times New Roman" w:cs="Times New Roman"/>
          <w:sz w:val="28"/>
          <w:szCs w:val="28"/>
          <w:lang w:val="uk-UA" w:eastAsia="ru-RU"/>
        </w:rPr>
        <w:t xml:space="preserve">і спеціальних дисциплін, </w:t>
      </w:r>
      <w:r w:rsidRPr="00CB6C07">
        <w:rPr>
          <w:rFonts w:ascii="Times New Roman" w:eastAsia="Times New Roman" w:hAnsi="Times New Roman" w:cs="Times New Roman"/>
          <w:color w:val="000000" w:themeColor="text1"/>
          <w:sz w:val="28"/>
          <w:szCs w:val="28"/>
          <w:lang w:val="uk-UA" w:eastAsia="ru-RU"/>
        </w:rPr>
        <w:t>прищеплення</w:t>
      </w:r>
      <w:r w:rsidRPr="00646CC7">
        <w:rPr>
          <w:rFonts w:ascii="Times New Roman" w:eastAsia="Times New Roman" w:hAnsi="Times New Roman" w:cs="Times New Roman"/>
          <w:color w:val="000000" w:themeColor="text1"/>
          <w:sz w:val="28"/>
          <w:szCs w:val="28"/>
          <w:lang w:val="uk-UA" w:eastAsia="ru-RU"/>
        </w:rPr>
        <w:t xml:space="preserve"> ї</w:t>
      </w:r>
      <w:r w:rsidRPr="008169EE">
        <w:rPr>
          <w:rFonts w:ascii="Times New Roman" w:eastAsia="Times New Roman" w:hAnsi="Times New Roman" w:cs="Times New Roman"/>
          <w:sz w:val="28"/>
          <w:szCs w:val="28"/>
          <w:lang w:val="uk-UA" w:eastAsia="ru-RU"/>
        </w:rPr>
        <w:t>м практичних професійних умінь і навичок з обраної спеціальності.</w:t>
      </w:r>
    </w:p>
    <w:p w14:paraId="1027654D" w14:textId="77777777" w:rsidR="00011E14" w:rsidRDefault="00011E14" w:rsidP="008169EE">
      <w:pPr>
        <w:spacing w:after="0" w:line="360" w:lineRule="auto"/>
        <w:ind w:firstLine="851"/>
        <w:jc w:val="both"/>
        <w:rPr>
          <w:rFonts w:ascii="Times New Roman" w:eastAsia="Times New Roman" w:hAnsi="Times New Roman" w:cs="Times New Roman"/>
          <w:b/>
          <w:sz w:val="28"/>
          <w:szCs w:val="28"/>
          <w:lang w:val="uk-UA" w:eastAsia="ru-RU"/>
        </w:rPr>
      </w:pPr>
    </w:p>
    <w:p w14:paraId="5265FB7C" w14:textId="77777777" w:rsidR="00011E14" w:rsidRPr="00011E14" w:rsidRDefault="008169EE" w:rsidP="008169EE">
      <w:pPr>
        <w:spacing w:after="0" w:line="360" w:lineRule="auto"/>
        <w:ind w:firstLine="851"/>
        <w:jc w:val="both"/>
        <w:rPr>
          <w:rFonts w:ascii="Times New Roman" w:eastAsia="Times New Roman" w:hAnsi="Times New Roman" w:cs="Times New Roman"/>
          <w:b/>
          <w:sz w:val="28"/>
          <w:szCs w:val="28"/>
          <w:lang w:val="uk-UA" w:eastAsia="ru-RU"/>
        </w:rPr>
      </w:pPr>
      <w:r w:rsidRPr="008169EE">
        <w:rPr>
          <w:rFonts w:ascii="Times New Roman" w:eastAsia="Times New Roman" w:hAnsi="Times New Roman" w:cs="Times New Roman"/>
          <w:b/>
          <w:sz w:val="28"/>
          <w:szCs w:val="28"/>
          <w:lang w:val="uk-UA" w:eastAsia="ru-RU"/>
        </w:rPr>
        <w:t>Цілями навчальної практики є:</w:t>
      </w:r>
    </w:p>
    <w:p w14:paraId="2D6DACF3" w14:textId="77777777" w:rsidR="00011E14" w:rsidRPr="00011E14" w:rsidRDefault="008169EE" w:rsidP="001175D4">
      <w:pPr>
        <w:pStyle w:val="a3"/>
        <w:numPr>
          <w:ilvl w:val="0"/>
          <w:numId w:val="26"/>
        </w:numPr>
        <w:spacing w:after="0" w:line="360" w:lineRule="auto"/>
        <w:ind w:left="851" w:hanging="425"/>
        <w:jc w:val="both"/>
        <w:rPr>
          <w:rFonts w:ascii="Times New Roman" w:eastAsia="Times New Roman" w:hAnsi="Times New Roman" w:cs="Times New Roman"/>
          <w:sz w:val="28"/>
          <w:szCs w:val="28"/>
          <w:lang w:val="uk-UA" w:eastAsia="ru-RU"/>
        </w:rPr>
      </w:pPr>
      <w:r w:rsidRPr="00646CC7">
        <w:rPr>
          <w:rFonts w:ascii="Times New Roman" w:eastAsia="Times New Roman" w:hAnsi="Times New Roman" w:cs="Times New Roman"/>
          <w:color w:val="000000" w:themeColor="text1"/>
          <w:sz w:val="28"/>
          <w:szCs w:val="28"/>
          <w:lang w:val="uk-UA" w:eastAsia="ru-RU"/>
        </w:rPr>
        <w:t>Прищеплення студентам</w:t>
      </w:r>
      <w:r w:rsidRPr="00011E14">
        <w:rPr>
          <w:rFonts w:ascii="Times New Roman" w:eastAsia="Times New Roman" w:hAnsi="Times New Roman" w:cs="Times New Roman"/>
          <w:sz w:val="28"/>
          <w:szCs w:val="28"/>
          <w:lang w:val="uk-UA" w:eastAsia="ru-RU"/>
        </w:rPr>
        <w:t xml:space="preserve"> навичок за основними видами електрорадіомонтажних робіт;</w:t>
      </w:r>
    </w:p>
    <w:p w14:paraId="6390A524" w14:textId="77777777" w:rsidR="00011E14" w:rsidRPr="00011E14" w:rsidRDefault="00C612CA" w:rsidP="001175D4">
      <w:pPr>
        <w:pStyle w:val="a3"/>
        <w:numPr>
          <w:ilvl w:val="0"/>
          <w:numId w:val="26"/>
        </w:numPr>
        <w:spacing w:after="0" w:line="360" w:lineRule="auto"/>
        <w:ind w:left="851" w:hanging="425"/>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w:t>
      </w:r>
      <w:r w:rsidR="008169EE" w:rsidRPr="00011E14">
        <w:rPr>
          <w:rFonts w:ascii="Times New Roman" w:eastAsia="Times New Roman" w:hAnsi="Times New Roman" w:cs="Times New Roman"/>
          <w:sz w:val="28"/>
          <w:szCs w:val="28"/>
          <w:lang w:val="uk-UA" w:eastAsia="ru-RU"/>
        </w:rPr>
        <w:t>ідготовка студентів до вивчення спеціальних дисциплін;</w:t>
      </w:r>
    </w:p>
    <w:p w14:paraId="3F1C3F21" w14:textId="77777777" w:rsidR="00011E14" w:rsidRPr="00011E14" w:rsidRDefault="00C612CA" w:rsidP="001175D4">
      <w:pPr>
        <w:pStyle w:val="a3"/>
        <w:numPr>
          <w:ilvl w:val="0"/>
          <w:numId w:val="26"/>
        </w:numPr>
        <w:spacing w:after="0" w:line="360" w:lineRule="auto"/>
        <w:ind w:left="851" w:hanging="425"/>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w:t>
      </w:r>
      <w:r w:rsidR="008169EE" w:rsidRPr="00011E14">
        <w:rPr>
          <w:rFonts w:ascii="Times New Roman" w:eastAsia="Times New Roman" w:hAnsi="Times New Roman" w:cs="Times New Roman"/>
          <w:sz w:val="28"/>
          <w:szCs w:val="28"/>
          <w:lang w:val="uk-UA" w:eastAsia="ru-RU"/>
        </w:rPr>
        <w:t>иховання у студентів почуття відповідальності за результати своєї роботи;</w:t>
      </w:r>
    </w:p>
    <w:p w14:paraId="39AEA1CA" w14:textId="77777777" w:rsidR="00011E14" w:rsidRPr="00011E14" w:rsidRDefault="00C612CA" w:rsidP="001175D4">
      <w:pPr>
        <w:pStyle w:val="a3"/>
        <w:numPr>
          <w:ilvl w:val="0"/>
          <w:numId w:val="26"/>
        </w:numPr>
        <w:spacing w:after="0" w:line="360" w:lineRule="auto"/>
        <w:ind w:left="851" w:hanging="425"/>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themeColor="text1"/>
          <w:sz w:val="28"/>
          <w:szCs w:val="28"/>
          <w:lang w:val="uk-UA" w:eastAsia="ru-RU"/>
        </w:rPr>
        <w:t>п</w:t>
      </w:r>
      <w:r w:rsidR="008169EE" w:rsidRPr="00646CC7">
        <w:rPr>
          <w:rFonts w:ascii="Times New Roman" w:eastAsia="Times New Roman" w:hAnsi="Times New Roman" w:cs="Times New Roman"/>
          <w:color w:val="000000" w:themeColor="text1"/>
          <w:sz w:val="28"/>
          <w:szCs w:val="28"/>
          <w:lang w:val="uk-UA" w:eastAsia="ru-RU"/>
        </w:rPr>
        <w:t>рищеплення ст</w:t>
      </w:r>
      <w:r w:rsidR="008169EE" w:rsidRPr="00011E14">
        <w:rPr>
          <w:rFonts w:ascii="Times New Roman" w:eastAsia="Times New Roman" w:hAnsi="Times New Roman" w:cs="Times New Roman"/>
          <w:sz w:val="28"/>
          <w:szCs w:val="28"/>
          <w:lang w:val="uk-UA" w:eastAsia="ru-RU"/>
        </w:rPr>
        <w:t>удентам первинних навичок виконання обов'язків відповідального за техніку безпеки, стан устаткування, чистоту і порядок на робочому місці, навч</w:t>
      </w:r>
      <w:r w:rsidR="00011E14" w:rsidRPr="00011E14">
        <w:rPr>
          <w:rFonts w:ascii="Times New Roman" w:eastAsia="Times New Roman" w:hAnsi="Times New Roman" w:cs="Times New Roman"/>
          <w:sz w:val="28"/>
          <w:szCs w:val="28"/>
          <w:lang w:val="uk-UA" w:eastAsia="ru-RU"/>
        </w:rPr>
        <w:t>ити</w:t>
      </w:r>
      <w:r w:rsidR="008169EE" w:rsidRPr="00011E14">
        <w:rPr>
          <w:rFonts w:ascii="Times New Roman" w:eastAsia="Times New Roman" w:hAnsi="Times New Roman" w:cs="Times New Roman"/>
          <w:sz w:val="28"/>
          <w:szCs w:val="28"/>
          <w:lang w:val="uk-UA" w:eastAsia="ru-RU"/>
        </w:rPr>
        <w:t xml:space="preserve"> студентів основним правилам техніки безпеки</w:t>
      </w:r>
      <w:r w:rsidR="00011E14" w:rsidRPr="00011E14">
        <w:rPr>
          <w:rFonts w:ascii="Times New Roman" w:eastAsia="Times New Roman" w:hAnsi="Times New Roman" w:cs="Times New Roman"/>
          <w:sz w:val="28"/>
          <w:szCs w:val="28"/>
          <w:lang w:val="uk-UA" w:eastAsia="ru-RU"/>
        </w:rPr>
        <w:t>;</w:t>
      </w:r>
    </w:p>
    <w:p w14:paraId="7B81A330" w14:textId="77777777" w:rsidR="008169EE" w:rsidRPr="00011E14" w:rsidRDefault="00C612CA" w:rsidP="001175D4">
      <w:pPr>
        <w:pStyle w:val="a3"/>
        <w:numPr>
          <w:ilvl w:val="0"/>
          <w:numId w:val="26"/>
        </w:numPr>
        <w:spacing w:after="0" w:line="360" w:lineRule="auto"/>
        <w:ind w:left="851" w:hanging="425"/>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ф</w:t>
      </w:r>
      <w:r w:rsidR="008169EE" w:rsidRPr="00011E14">
        <w:rPr>
          <w:rFonts w:ascii="Times New Roman" w:eastAsia="Times New Roman" w:hAnsi="Times New Roman" w:cs="Times New Roman"/>
          <w:sz w:val="28"/>
          <w:szCs w:val="28"/>
          <w:lang w:val="uk-UA" w:eastAsia="ru-RU"/>
        </w:rPr>
        <w:t>ормування у студентів виробничої культури праці, дбайливого ставлення до робочого часу, дотримання вимог охорони праці, протипожежного захисту та виробничої санітарії.</w:t>
      </w:r>
    </w:p>
    <w:p w14:paraId="375E5C5A" w14:textId="77777777" w:rsidR="00011E14" w:rsidRDefault="00011E14" w:rsidP="008169EE">
      <w:pPr>
        <w:spacing w:after="0" w:line="360" w:lineRule="auto"/>
        <w:ind w:firstLine="851"/>
        <w:jc w:val="both"/>
        <w:rPr>
          <w:rFonts w:ascii="Times New Roman" w:eastAsia="Times New Roman" w:hAnsi="Times New Roman" w:cs="Times New Roman"/>
          <w:b/>
          <w:sz w:val="28"/>
          <w:szCs w:val="28"/>
          <w:lang w:val="uk-UA" w:eastAsia="ru-RU"/>
        </w:rPr>
      </w:pPr>
    </w:p>
    <w:p w14:paraId="3A09C289" w14:textId="77777777" w:rsidR="008169EE" w:rsidRPr="008169EE" w:rsidRDefault="008169EE" w:rsidP="008169EE">
      <w:pPr>
        <w:spacing w:after="0" w:line="360" w:lineRule="auto"/>
        <w:ind w:firstLine="851"/>
        <w:jc w:val="both"/>
        <w:rPr>
          <w:rFonts w:ascii="Times New Roman" w:eastAsia="Times New Roman" w:hAnsi="Times New Roman" w:cs="Times New Roman"/>
          <w:b/>
          <w:sz w:val="28"/>
          <w:szCs w:val="28"/>
          <w:lang w:val="uk-UA" w:eastAsia="ru-RU"/>
        </w:rPr>
      </w:pPr>
      <w:r w:rsidRPr="008169EE">
        <w:rPr>
          <w:rFonts w:ascii="Times New Roman" w:eastAsia="Times New Roman" w:hAnsi="Times New Roman" w:cs="Times New Roman"/>
          <w:b/>
          <w:sz w:val="28"/>
          <w:szCs w:val="28"/>
          <w:lang w:val="uk-UA" w:eastAsia="ru-RU"/>
        </w:rPr>
        <w:t>Задачами навчальної практики є:</w:t>
      </w:r>
    </w:p>
    <w:p w14:paraId="2378D372" w14:textId="77777777" w:rsidR="008169EE" w:rsidRPr="008169EE" w:rsidRDefault="008169EE" w:rsidP="001175D4">
      <w:pPr>
        <w:pStyle w:val="a3"/>
        <w:numPr>
          <w:ilvl w:val="0"/>
          <w:numId w:val="25"/>
        </w:numPr>
        <w:spacing w:after="0" w:line="360" w:lineRule="auto"/>
        <w:ind w:left="851" w:hanging="425"/>
        <w:jc w:val="both"/>
        <w:rPr>
          <w:rFonts w:ascii="Times New Roman" w:eastAsia="Times New Roman" w:hAnsi="Times New Roman" w:cs="Times New Roman"/>
          <w:sz w:val="28"/>
          <w:szCs w:val="28"/>
          <w:lang w:val="uk-UA" w:eastAsia="ru-RU"/>
        </w:rPr>
      </w:pPr>
      <w:r w:rsidRPr="008169EE">
        <w:rPr>
          <w:rFonts w:ascii="Times New Roman" w:eastAsia="Times New Roman" w:hAnsi="Times New Roman" w:cs="Times New Roman"/>
          <w:sz w:val="28"/>
          <w:szCs w:val="28"/>
          <w:lang w:val="uk-UA" w:eastAsia="ru-RU"/>
        </w:rPr>
        <w:t xml:space="preserve">Підготовка студентів до усвідомленого і поглибленого вивчення </w:t>
      </w:r>
      <w:r w:rsidR="002862EC" w:rsidRPr="008169EE">
        <w:rPr>
          <w:rFonts w:ascii="Times New Roman" w:eastAsia="Times New Roman" w:hAnsi="Times New Roman" w:cs="Times New Roman"/>
          <w:sz w:val="28"/>
          <w:szCs w:val="28"/>
          <w:lang w:val="uk-UA" w:eastAsia="ru-RU"/>
        </w:rPr>
        <w:t>загально професійних</w:t>
      </w:r>
      <w:r w:rsidRPr="008169EE">
        <w:rPr>
          <w:rFonts w:ascii="Times New Roman" w:eastAsia="Times New Roman" w:hAnsi="Times New Roman" w:cs="Times New Roman"/>
          <w:sz w:val="28"/>
          <w:szCs w:val="28"/>
          <w:lang w:val="uk-UA" w:eastAsia="ru-RU"/>
        </w:rPr>
        <w:t xml:space="preserve"> і спеціальних дисциплін;</w:t>
      </w:r>
    </w:p>
    <w:p w14:paraId="6D546F70" w14:textId="77777777" w:rsidR="008169EE" w:rsidRPr="008169EE" w:rsidRDefault="00C612CA" w:rsidP="001175D4">
      <w:pPr>
        <w:pStyle w:val="a3"/>
        <w:numPr>
          <w:ilvl w:val="0"/>
          <w:numId w:val="25"/>
        </w:numPr>
        <w:spacing w:after="0" w:line="360" w:lineRule="auto"/>
        <w:ind w:left="851" w:hanging="425"/>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ф</w:t>
      </w:r>
      <w:r w:rsidR="008169EE" w:rsidRPr="008169EE">
        <w:rPr>
          <w:rFonts w:ascii="Times New Roman" w:eastAsia="Times New Roman" w:hAnsi="Times New Roman" w:cs="Times New Roman"/>
          <w:sz w:val="28"/>
          <w:szCs w:val="28"/>
          <w:lang w:val="uk-UA" w:eastAsia="ru-RU"/>
        </w:rPr>
        <w:t>ормування у студентів умінь і навичок у виконанні різних робіт;</w:t>
      </w:r>
    </w:p>
    <w:p w14:paraId="5B441046" w14:textId="77777777" w:rsidR="008169EE" w:rsidRPr="008169EE" w:rsidRDefault="00C612CA" w:rsidP="001175D4">
      <w:pPr>
        <w:pStyle w:val="a3"/>
        <w:numPr>
          <w:ilvl w:val="0"/>
          <w:numId w:val="25"/>
        </w:numPr>
        <w:spacing w:after="0" w:line="360" w:lineRule="auto"/>
        <w:ind w:left="851" w:hanging="425"/>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w:t>
      </w:r>
      <w:r w:rsidR="008169EE" w:rsidRPr="008169EE">
        <w:rPr>
          <w:rFonts w:ascii="Times New Roman" w:eastAsia="Times New Roman" w:hAnsi="Times New Roman" w:cs="Times New Roman"/>
          <w:sz w:val="28"/>
          <w:szCs w:val="28"/>
          <w:lang w:val="uk-UA" w:eastAsia="ru-RU"/>
        </w:rPr>
        <w:t>абезпечення зв'язку практики з теоретичним навчанням</w:t>
      </w:r>
    </w:p>
    <w:p w14:paraId="5D313F8B" w14:textId="77777777" w:rsidR="00EA2303" w:rsidRPr="008169EE" w:rsidRDefault="00EA2303" w:rsidP="008169EE">
      <w:pPr>
        <w:spacing w:after="0" w:line="360" w:lineRule="auto"/>
        <w:ind w:left="851" w:hanging="425"/>
        <w:jc w:val="both"/>
        <w:rPr>
          <w:rFonts w:ascii="Times New Roman" w:eastAsia="Times New Roman" w:hAnsi="Times New Roman" w:cs="Times New Roman"/>
          <w:sz w:val="28"/>
          <w:szCs w:val="28"/>
          <w:lang w:val="uk-UA" w:eastAsia="ru-RU"/>
        </w:rPr>
      </w:pPr>
    </w:p>
    <w:p w14:paraId="455FA9D6" w14:textId="77777777" w:rsidR="006D1BA9" w:rsidRDefault="006D1BA9" w:rsidP="00EA2303">
      <w:pPr>
        <w:spacing w:line="360" w:lineRule="auto"/>
        <w:ind w:firstLine="851"/>
        <w:jc w:val="both"/>
        <w:rPr>
          <w:sz w:val="28"/>
          <w:szCs w:val="28"/>
          <w:lang w:val="uk-UA"/>
        </w:rPr>
      </w:pPr>
    </w:p>
    <w:p w14:paraId="020357A1" w14:textId="77777777" w:rsidR="00011E14" w:rsidRDefault="00011E14" w:rsidP="00EA2303">
      <w:pPr>
        <w:spacing w:line="360" w:lineRule="auto"/>
        <w:ind w:firstLine="851"/>
        <w:jc w:val="both"/>
        <w:rPr>
          <w:sz w:val="28"/>
          <w:szCs w:val="28"/>
          <w:lang w:val="uk-UA"/>
        </w:rPr>
      </w:pPr>
    </w:p>
    <w:p w14:paraId="554569A5" w14:textId="77777777" w:rsidR="006A0691" w:rsidRDefault="006A0691" w:rsidP="00EA2303">
      <w:pPr>
        <w:spacing w:line="360" w:lineRule="auto"/>
        <w:ind w:firstLine="851"/>
        <w:jc w:val="both"/>
        <w:rPr>
          <w:sz w:val="28"/>
          <w:szCs w:val="28"/>
          <w:lang w:val="uk-UA"/>
        </w:rPr>
      </w:pPr>
    </w:p>
    <w:p w14:paraId="62F2B496" w14:textId="77777777" w:rsidR="00011E14" w:rsidRDefault="00011E14" w:rsidP="00011E14">
      <w:pPr>
        <w:spacing w:after="0" w:line="360" w:lineRule="auto"/>
        <w:jc w:val="center"/>
        <w:rPr>
          <w:rFonts w:ascii="Times New Roman" w:eastAsia="Times New Roman" w:hAnsi="Times New Roman" w:cs="Times New Roman"/>
          <w:b/>
          <w:sz w:val="28"/>
          <w:szCs w:val="28"/>
          <w:lang w:val="uk-UA" w:eastAsia="ru-RU"/>
        </w:rPr>
      </w:pPr>
      <w:r w:rsidRPr="00011E14">
        <w:rPr>
          <w:rFonts w:ascii="Times New Roman" w:eastAsia="Times New Roman" w:hAnsi="Times New Roman" w:cs="Times New Roman"/>
          <w:b/>
          <w:sz w:val="28"/>
          <w:szCs w:val="28"/>
          <w:lang w:val="uk-UA" w:eastAsia="ru-RU"/>
        </w:rPr>
        <w:lastRenderedPageBreak/>
        <w:t>Порядок проходження навчальної практики та вимоги до її результатів</w:t>
      </w:r>
    </w:p>
    <w:p w14:paraId="1406C094" w14:textId="77777777" w:rsidR="00011E14" w:rsidRDefault="00011E14" w:rsidP="00011E14">
      <w:pPr>
        <w:spacing w:after="0" w:line="360" w:lineRule="auto"/>
        <w:ind w:firstLine="851"/>
        <w:jc w:val="both"/>
        <w:rPr>
          <w:rFonts w:ascii="Times New Roman" w:eastAsia="Times New Roman" w:hAnsi="Times New Roman" w:cs="Times New Roman"/>
          <w:sz w:val="28"/>
          <w:szCs w:val="28"/>
          <w:lang w:val="uk-UA" w:eastAsia="ru-RU"/>
        </w:rPr>
      </w:pPr>
      <w:r w:rsidRPr="00011E14">
        <w:rPr>
          <w:rFonts w:ascii="Times New Roman" w:eastAsia="Times New Roman" w:hAnsi="Times New Roman" w:cs="Times New Roman"/>
          <w:sz w:val="28"/>
          <w:szCs w:val="28"/>
          <w:lang w:val="uk-UA" w:eastAsia="ru-RU"/>
        </w:rPr>
        <w:t>У період проходження навчальної практики може бути отримана професійна підготовка в лабораторіях і кабінетах</w:t>
      </w:r>
      <w:r>
        <w:rPr>
          <w:rFonts w:ascii="Times New Roman" w:eastAsia="Times New Roman" w:hAnsi="Times New Roman" w:cs="Times New Roman"/>
          <w:sz w:val="28"/>
          <w:szCs w:val="28"/>
          <w:lang w:val="uk-UA" w:eastAsia="ru-RU"/>
        </w:rPr>
        <w:t>.</w:t>
      </w:r>
    </w:p>
    <w:p w14:paraId="62169853" w14:textId="77777777" w:rsidR="00011E14" w:rsidRDefault="00011E14" w:rsidP="00011E14">
      <w:pPr>
        <w:spacing w:after="0" w:line="360" w:lineRule="auto"/>
        <w:ind w:firstLine="851"/>
        <w:jc w:val="both"/>
        <w:rPr>
          <w:rFonts w:ascii="Times New Roman" w:eastAsia="Times New Roman" w:hAnsi="Times New Roman" w:cs="Times New Roman"/>
          <w:sz w:val="28"/>
          <w:szCs w:val="28"/>
          <w:lang w:val="uk-UA" w:eastAsia="ru-RU"/>
        </w:rPr>
      </w:pPr>
      <w:r w:rsidRPr="00011E14">
        <w:rPr>
          <w:rFonts w:ascii="Times New Roman" w:eastAsia="Times New Roman" w:hAnsi="Times New Roman" w:cs="Times New Roman"/>
          <w:sz w:val="28"/>
          <w:szCs w:val="28"/>
          <w:lang w:val="uk-UA" w:eastAsia="ru-RU"/>
        </w:rPr>
        <w:t>Порядок проходження практики студентами:</w:t>
      </w:r>
    </w:p>
    <w:p w14:paraId="17DE8896" w14:textId="77777777" w:rsidR="00011E14" w:rsidRPr="00011E14" w:rsidRDefault="00011E14" w:rsidP="001175D4">
      <w:pPr>
        <w:pStyle w:val="a3"/>
        <w:numPr>
          <w:ilvl w:val="1"/>
          <w:numId w:val="27"/>
        </w:numPr>
        <w:spacing w:after="0" w:line="360" w:lineRule="auto"/>
        <w:ind w:left="851" w:hanging="425"/>
        <w:jc w:val="both"/>
        <w:rPr>
          <w:rFonts w:ascii="Times New Roman" w:eastAsia="Times New Roman" w:hAnsi="Times New Roman" w:cs="Times New Roman"/>
          <w:sz w:val="28"/>
          <w:szCs w:val="28"/>
          <w:lang w:val="uk-UA" w:eastAsia="ru-RU"/>
        </w:rPr>
      </w:pPr>
      <w:r w:rsidRPr="00011E14">
        <w:rPr>
          <w:rFonts w:ascii="Times New Roman" w:eastAsia="Times New Roman" w:hAnsi="Times New Roman" w:cs="Times New Roman"/>
          <w:sz w:val="28"/>
          <w:szCs w:val="28"/>
          <w:lang w:val="uk-UA" w:eastAsia="ru-RU"/>
        </w:rPr>
        <w:t>студенти за період практики повинні регулярно, у встановлений час звітувати перед керівником практики про хід виконання програми практики;</w:t>
      </w:r>
    </w:p>
    <w:p w14:paraId="4F2AB390" w14:textId="77777777" w:rsidR="00011E14" w:rsidRPr="00011E14" w:rsidRDefault="00011E14" w:rsidP="001175D4">
      <w:pPr>
        <w:pStyle w:val="a3"/>
        <w:numPr>
          <w:ilvl w:val="1"/>
          <w:numId w:val="27"/>
        </w:numPr>
        <w:spacing w:after="0" w:line="360" w:lineRule="auto"/>
        <w:ind w:left="851" w:hanging="425"/>
        <w:jc w:val="both"/>
        <w:rPr>
          <w:rFonts w:ascii="Times New Roman" w:eastAsia="Times New Roman" w:hAnsi="Times New Roman" w:cs="Times New Roman"/>
          <w:sz w:val="28"/>
          <w:szCs w:val="28"/>
          <w:lang w:val="uk-UA" w:eastAsia="ru-RU"/>
        </w:rPr>
      </w:pPr>
      <w:r w:rsidRPr="00011E14">
        <w:rPr>
          <w:rFonts w:ascii="Times New Roman" w:eastAsia="Times New Roman" w:hAnsi="Times New Roman" w:cs="Times New Roman"/>
          <w:sz w:val="28"/>
          <w:szCs w:val="28"/>
          <w:lang w:val="uk-UA" w:eastAsia="ru-RU"/>
        </w:rPr>
        <w:t>по закінченні практики для отримання первинних професійних навичок студент повинен скласти індивідуальний звіт, отримати відгук керівника і здати залік керівнику практики від коледжу.</w:t>
      </w:r>
    </w:p>
    <w:p w14:paraId="343789AF" w14:textId="77777777" w:rsidR="00011E14" w:rsidRDefault="00011E14" w:rsidP="00011E14">
      <w:pPr>
        <w:spacing w:after="0" w:line="360" w:lineRule="auto"/>
        <w:ind w:firstLine="851"/>
        <w:jc w:val="both"/>
        <w:rPr>
          <w:rFonts w:ascii="Times New Roman" w:eastAsia="Times New Roman" w:hAnsi="Times New Roman" w:cs="Times New Roman"/>
          <w:sz w:val="28"/>
          <w:szCs w:val="28"/>
          <w:lang w:val="uk-UA" w:eastAsia="ru-RU"/>
        </w:rPr>
      </w:pPr>
      <w:r w:rsidRPr="00011E14">
        <w:rPr>
          <w:rFonts w:ascii="Times New Roman" w:eastAsia="Times New Roman" w:hAnsi="Times New Roman" w:cs="Times New Roman"/>
          <w:sz w:val="28"/>
          <w:szCs w:val="28"/>
          <w:lang w:val="uk-UA" w:eastAsia="ru-RU"/>
        </w:rPr>
        <w:t>У результаті проходження практики і освоєння програми навчальної практики студенти повинні</w:t>
      </w:r>
    </w:p>
    <w:p w14:paraId="51A9C767" w14:textId="77777777" w:rsidR="008257DC" w:rsidRDefault="008257DC" w:rsidP="00011E14">
      <w:pPr>
        <w:spacing w:after="0" w:line="360" w:lineRule="auto"/>
        <w:ind w:firstLine="851"/>
        <w:jc w:val="both"/>
        <w:rPr>
          <w:rFonts w:ascii="Times New Roman" w:eastAsia="Times New Roman" w:hAnsi="Times New Roman" w:cs="Times New Roman"/>
          <w:sz w:val="28"/>
          <w:szCs w:val="28"/>
          <w:lang w:val="uk-UA" w:eastAsia="ru-RU"/>
        </w:rPr>
      </w:pPr>
    </w:p>
    <w:p w14:paraId="7953A989" w14:textId="77777777" w:rsidR="00011E14" w:rsidRDefault="00011E14" w:rsidP="00011E14">
      <w:pPr>
        <w:spacing w:after="0" w:line="360" w:lineRule="auto"/>
        <w:ind w:firstLine="851"/>
        <w:jc w:val="both"/>
        <w:rPr>
          <w:rFonts w:ascii="Times New Roman" w:eastAsia="Times New Roman" w:hAnsi="Times New Roman" w:cs="Times New Roman"/>
          <w:sz w:val="28"/>
          <w:szCs w:val="28"/>
          <w:lang w:val="uk-UA" w:eastAsia="ru-RU"/>
        </w:rPr>
      </w:pPr>
      <w:r w:rsidRPr="00011E14">
        <w:rPr>
          <w:rFonts w:ascii="Times New Roman" w:eastAsia="Times New Roman" w:hAnsi="Times New Roman" w:cs="Times New Roman"/>
          <w:sz w:val="28"/>
          <w:szCs w:val="28"/>
          <w:lang w:val="uk-UA" w:eastAsia="ru-RU"/>
        </w:rPr>
        <w:t>знати:</w:t>
      </w:r>
    </w:p>
    <w:p w14:paraId="199BD4EC" w14:textId="77777777" w:rsidR="00011E14" w:rsidRPr="008257DC" w:rsidRDefault="00011E14" w:rsidP="001175D4">
      <w:pPr>
        <w:pStyle w:val="a3"/>
        <w:numPr>
          <w:ilvl w:val="0"/>
          <w:numId w:val="29"/>
        </w:numPr>
        <w:spacing w:after="0" w:line="360" w:lineRule="auto"/>
        <w:ind w:left="851" w:hanging="425"/>
        <w:jc w:val="both"/>
        <w:rPr>
          <w:rFonts w:ascii="Times New Roman" w:eastAsia="Times New Roman" w:hAnsi="Times New Roman" w:cs="Times New Roman"/>
          <w:sz w:val="28"/>
          <w:szCs w:val="28"/>
          <w:lang w:val="uk-UA" w:eastAsia="ru-RU"/>
        </w:rPr>
      </w:pPr>
      <w:r w:rsidRPr="008257DC">
        <w:rPr>
          <w:rFonts w:ascii="Times New Roman" w:eastAsia="Times New Roman" w:hAnsi="Times New Roman" w:cs="Times New Roman"/>
          <w:sz w:val="28"/>
          <w:szCs w:val="28"/>
          <w:lang w:val="uk-UA" w:eastAsia="ru-RU"/>
        </w:rPr>
        <w:t xml:space="preserve">Правила техніки безпеки </w:t>
      </w:r>
      <w:r w:rsidR="003A3CFC">
        <w:rPr>
          <w:rFonts w:ascii="Times New Roman" w:eastAsia="Times New Roman" w:hAnsi="Times New Roman" w:cs="Times New Roman"/>
          <w:sz w:val="28"/>
          <w:szCs w:val="28"/>
          <w:lang w:val="uk-UA" w:eastAsia="ru-RU"/>
        </w:rPr>
        <w:t>під час роботи</w:t>
      </w:r>
      <w:r w:rsidRPr="008257DC">
        <w:rPr>
          <w:rFonts w:ascii="Times New Roman" w:eastAsia="Times New Roman" w:hAnsi="Times New Roman" w:cs="Times New Roman"/>
          <w:sz w:val="28"/>
          <w:szCs w:val="28"/>
          <w:lang w:val="uk-UA" w:eastAsia="ru-RU"/>
        </w:rPr>
        <w:t xml:space="preserve"> з електрифікованим інструментом;</w:t>
      </w:r>
    </w:p>
    <w:p w14:paraId="0A4427CC" w14:textId="77777777" w:rsidR="00011E14" w:rsidRPr="008257DC" w:rsidRDefault="00C612CA" w:rsidP="001175D4">
      <w:pPr>
        <w:pStyle w:val="a3"/>
        <w:numPr>
          <w:ilvl w:val="0"/>
          <w:numId w:val="29"/>
        </w:numPr>
        <w:spacing w:after="0" w:line="360" w:lineRule="auto"/>
        <w:ind w:left="851" w:hanging="425"/>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w:t>
      </w:r>
      <w:r w:rsidR="00011E14" w:rsidRPr="008257DC">
        <w:rPr>
          <w:rFonts w:ascii="Times New Roman" w:eastAsia="Times New Roman" w:hAnsi="Times New Roman" w:cs="Times New Roman"/>
          <w:sz w:val="28"/>
          <w:szCs w:val="28"/>
          <w:lang w:val="uk-UA" w:eastAsia="ru-RU"/>
        </w:rPr>
        <w:t>ротипожежні заходи, необхідний протипожежний інвентар і правила користування ним;</w:t>
      </w:r>
    </w:p>
    <w:p w14:paraId="73B76A37" w14:textId="77777777" w:rsidR="00011E14" w:rsidRPr="008257DC" w:rsidRDefault="00C612CA" w:rsidP="001175D4">
      <w:pPr>
        <w:pStyle w:val="a3"/>
        <w:numPr>
          <w:ilvl w:val="0"/>
          <w:numId w:val="29"/>
        </w:numPr>
        <w:spacing w:after="0" w:line="360" w:lineRule="auto"/>
        <w:ind w:left="851" w:hanging="425"/>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м</w:t>
      </w:r>
      <w:r w:rsidR="00011E14" w:rsidRPr="008257DC">
        <w:rPr>
          <w:rFonts w:ascii="Times New Roman" w:eastAsia="Times New Roman" w:hAnsi="Times New Roman" w:cs="Times New Roman"/>
          <w:sz w:val="28"/>
          <w:szCs w:val="28"/>
          <w:lang w:val="uk-UA" w:eastAsia="ru-RU"/>
        </w:rPr>
        <w:t>етодику контролю радіоелементів за зовнішнім виглядом;</w:t>
      </w:r>
    </w:p>
    <w:p w14:paraId="5E72A728" w14:textId="77777777" w:rsidR="00011E14" w:rsidRPr="008257DC" w:rsidRDefault="00C612CA" w:rsidP="001175D4">
      <w:pPr>
        <w:pStyle w:val="a3"/>
        <w:numPr>
          <w:ilvl w:val="0"/>
          <w:numId w:val="29"/>
        </w:numPr>
        <w:spacing w:after="0" w:line="360" w:lineRule="auto"/>
        <w:ind w:left="851" w:hanging="425"/>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w:t>
      </w:r>
      <w:r w:rsidR="00011E14" w:rsidRPr="008257DC">
        <w:rPr>
          <w:rFonts w:ascii="Times New Roman" w:eastAsia="Times New Roman" w:hAnsi="Times New Roman" w:cs="Times New Roman"/>
          <w:sz w:val="28"/>
          <w:szCs w:val="28"/>
          <w:lang w:val="uk-UA" w:eastAsia="ru-RU"/>
        </w:rPr>
        <w:t>пособи окінцювання монтажних проводів, їх механічного кріплення і розпаювання;</w:t>
      </w:r>
    </w:p>
    <w:p w14:paraId="6F838803" w14:textId="77777777" w:rsidR="00011E14" w:rsidRPr="008257DC" w:rsidRDefault="00C612CA" w:rsidP="001175D4">
      <w:pPr>
        <w:pStyle w:val="a3"/>
        <w:numPr>
          <w:ilvl w:val="0"/>
          <w:numId w:val="29"/>
        </w:numPr>
        <w:spacing w:after="0" w:line="360" w:lineRule="auto"/>
        <w:ind w:left="851" w:hanging="425"/>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w:t>
      </w:r>
      <w:r w:rsidR="00011E14" w:rsidRPr="008257DC">
        <w:rPr>
          <w:rFonts w:ascii="Times New Roman" w:eastAsia="Times New Roman" w:hAnsi="Times New Roman" w:cs="Times New Roman"/>
          <w:sz w:val="28"/>
          <w:szCs w:val="28"/>
          <w:lang w:val="uk-UA" w:eastAsia="ru-RU"/>
        </w:rPr>
        <w:t>пособи і прийоми електрорадіомонтажних робіт;</w:t>
      </w:r>
    </w:p>
    <w:p w14:paraId="2405DD2B" w14:textId="77777777" w:rsidR="00011E14" w:rsidRDefault="00011E14" w:rsidP="00011E14">
      <w:pPr>
        <w:spacing w:after="0" w:line="360" w:lineRule="auto"/>
        <w:ind w:firstLine="851"/>
        <w:jc w:val="both"/>
        <w:rPr>
          <w:rFonts w:ascii="Times New Roman" w:eastAsia="Times New Roman" w:hAnsi="Times New Roman" w:cs="Times New Roman"/>
          <w:sz w:val="28"/>
          <w:szCs w:val="28"/>
          <w:lang w:val="uk-UA" w:eastAsia="ru-RU"/>
        </w:rPr>
      </w:pPr>
    </w:p>
    <w:p w14:paraId="10027AB0" w14:textId="77777777" w:rsidR="00011E14" w:rsidRDefault="00C612CA" w:rsidP="00011E14">
      <w:pPr>
        <w:spacing w:after="0" w:line="360" w:lineRule="auto"/>
        <w:ind w:firstLine="85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у</w:t>
      </w:r>
      <w:r w:rsidR="00011E14" w:rsidRPr="00011E14">
        <w:rPr>
          <w:rFonts w:ascii="Times New Roman" w:eastAsia="Times New Roman" w:hAnsi="Times New Roman" w:cs="Times New Roman"/>
          <w:sz w:val="28"/>
          <w:szCs w:val="28"/>
          <w:lang w:val="uk-UA" w:eastAsia="ru-RU"/>
        </w:rPr>
        <w:t>міти:</w:t>
      </w:r>
    </w:p>
    <w:p w14:paraId="4A297107" w14:textId="77777777" w:rsidR="00011E14" w:rsidRPr="008257DC" w:rsidRDefault="00011E14" w:rsidP="001175D4">
      <w:pPr>
        <w:pStyle w:val="a3"/>
        <w:numPr>
          <w:ilvl w:val="0"/>
          <w:numId w:val="28"/>
        </w:numPr>
        <w:spacing w:after="0" w:line="360" w:lineRule="auto"/>
        <w:ind w:left="851" w:hanging="425"/>
        <w:jc w:val="both"/>
        <w:rPr>
          <w:rFonts w:ascii="Times New Roman" w:eastAsia="Times New Roman" w:hAnsi="Times New Roman" w:cs="Times New Roman"/>
          <w:sz w:val="28"/>
          <w:szCs w:val="28"/>
          <w:lang w:val="uk-UA" w:eastAsia="ru-RU"/>
        </w:rPr>
      </w:pPr>
      <w:r w:rsidRPr="008257DC">
        <w:rPr>
          <w:rFonts w:ascii="Times New Roman" w:eastAsia="Times New Roman" w:hAnsi="Times New Roman" w:cs="Times New Roman"/>
          <w:sz w:val="28"/>
          <w:szCs w:val="28"/>
          <w:lang w:val="uk-UA" w:eastAsia="ru-RU"/>
        </w:rPr>
        <w:t>Раціонально організовувати своє робоче місце;</w:t>
      </w:r>
    </w:p>
    <w:p w14:paraId="32E1F123" w14:textId="77777777" w:rsidR="00011E14" w:rsidRPr="008257DC" w:rsidRDefault="00C612CA" w:rsidP="001175D4">
      <w:pPr>
        <w:pStyle w:val="a3"/>
        <w:numPr>
          <w:ilvl w:val="0"/>
          <w:numId w:val="28"/>
        </w:numPr>
        <w:spacing w:after="0" w:line="360" w:lineRule="auto"/>
        <w:ind w:left="851" w:hanging="425"/>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w:t>
      </w:r>
      <w:r w:rsidR="00011E14" w:rsidRPr="008257DC">
        <w:rPr>
          <w:rFonts w:ascii="Times New Roman" w:eastAsia="Times New Roman" w:hAnsi="Times New Roman" w:cs="Times New Roman"/>
          <w:sz w:val="28"/>
          <w:szCs w:val="28"/>
          <w:lang w:val="uk-UA" w:eastAsia="ru-RU"/>
        </w:rPr>
        <w:t>отримуватися правил безпеки праці;</w:t>
      </w:r>
    </w:p>
    <w:p w14:paraId="20EC8C28" w14:textId="77777777" w:rsidR="00011E14" w:rsidRPr="008257DC" w:rsidRDefault="00C612CA" w:rsidP="001175D4">
      <w:pPr>
        <w:pStyle w:val="a3"/>
        <w:numPr>
          <w:ilvl w:val="0"/>
          <w:numId w:val="28"/>
        </w:numPr>
        <w:spacing w:after="0" w:line="360" w:lineRule="auto"/>
        <w:ind w:left="851" w:hanging="425"/>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w:t>
      </w:r>
      <w:r w:rsidR="00011E14" w:rsidRPr="008257DC">
        <w:rPr>
          <w:rFonts w:ascii="Times New Roman" w:eastAsia="Times New Roman" w:hAnsi="Times New Roman" w:cs="Times New Roman"/>
          <w:sz w:val="28"/>
          <w:szCs w:val="28"/>
          <w:lang w:val="uk-UA" w:eastAsia="ru-RU"/>
        </w:rPr>
        <w:t>ибирати необхідні матеріали та інструменти;</w:t>
      </w:r>
    </w:p>
    <w:p w14:paraId="2DC9961A" w14:textId="77777777" w:rsidR="00011E14" w:rsidRPr="008257DC" w:rsidRDefault="00C612CA" w:rsidP="001175D4">
      <w:pPr>
        <w:pStyle w:val="a3"/>
        <w:numPr>
          <w:ilvl w:val="0"/>
          <w:numId w:val="28"/>
        </w:numPr>
        <w:spacing w:after="0" w:line="360" w:lineRule="auto"/>
        <w:ind w:left="851" w:hanging="425"/>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к</w:t>
      </w:r>
      <w:r w:rsidR="00011E14" w:rsidRPr="008257DC">
        <w:rPr>
          <w:rFonts w:ascii="Times New Roman" w:eastAsia="Times New Roman" w:hAnsi="Times New Roman" w:cs="Times New Roman"/>
          <w:sz w:val="28"/>
          <w:szCs w:val="28"/>
          <w:lang w:val="uk-UA" w:eastAsia="ru-RU"/>
        </w:rPr>
        <w:t>ористуватися електроустаткуванням і електроінструментом;</w:t>
      </w:r>
    </w:p>
    <w:p w14:paraId="2990266F" w14:textId="77777777" w:rsidR="00011E14" w:rsidRPr="008257DC" w:rsidRDefault="00C612CA" w:rsidP="001175D4">
      <w:pPr>
        <w:pStyle w:val="a3"/>
        <w:numPr>
          <w:ilvl w:val="0"/>
          <w:numId w:val="28"/>
        </w:numPr>
        <w:spacing w:after="0" w:line="360" w:lineRule="auto"/>
        <w:ind w:left="851" w:hanging="425"/>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w:t>
      </w:r>
      <w:r w:rsidR="00011E14" w:rsidRPr="008257DC">
        <w:rPr>
          <w:rFonts w:ascii="Times New Roman" w:eastAsia="Times New Roman" w:hAnsi="Times New Roman" w:cs="Times New Roman"/>
          <w:sz w:val="28"/>
          <w:szCs w:val="28"/>
          <w:lang w:val="uk-UA" w:eastAsia="ru-RU"/>
        </w:rPr>
        <w:t>адавати першу допомогу постраждалим при ураженні електричним струмом;</w:t>
      </w:r>
    </w:p>
    <w:p w14:paraId="1A1F32A3" w14:textId="77777777" w:rsidR="00011E14" w:rsidRPr="008257DC" w:rsidRDefault="00C612CA" w:rsidP="001175D4">
      <w:pPr>
        <w:pStyle w:val="a3"/>
        <w:numPr>
          <w:ilvl w:val="0"/>
          <w:numId w:val="28"/>
        </w:numPr>
        <w:spacing w:after="0" w:line="360" w:lineRule="auto"/>
        <w:ind w:left="851" w:hanging="425"/>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ч</w:t>
      </w:r>
      <w:r w:rsidR="00011E14" w:rsidRPr="008257DC">
        <w:rPr>
          <w:rFonts w:ascii="Times New Roman" w:eastAsia="Times New Roman" w:hAnsi="Times New Roman" w:cs="Times New Roman"/>
          <w:sz w:val="28"/>
          <w:szCs w:val="28"/>
          <w:lang w:val="uk-UA" w:eastAsia="ru-RU"/>
        </w:rPr>
        <w:t>итати електричні схеми та маркування радіоелементів, проводів та кабелів.</w:t>
      </w:r>
    </w:p>
    <w:p w14:paraId="39E6678A" w14:textId="77777777" w:rsidR="002F568B" w:rsidRDefault="0007504C" w:rsidP="0007504C">
      <w:pPr>
        <w:spacing w:after="0" w:line="360" w:lineRule="auto"/>
        <w:ind w:firstLine="851"/>
        <w:jc w:val="both"/>
        <w:rPr>
          <w:rFonts w:ascii="Times New Roman" w:eastAsia="Times New Roman" w:hAnsi="Times New Roman" w:cs="Times New Roman"/>
          <w:sz w:val="28"/>
          <w:szCs w:val="28"/>
          <w:lang w:val="uk-UA" w:eastAsia="ru-RU"/>
        </w:rPr>
      </w:pPr>
      <w:r w:rsidRPr="0007504C">
        <w:rPr>
          <w:rFonts w:ascii="Times New Roman" w:eastAsia="Times New Roman" w:hAnsi="Times New Roman" w:cs="Times New Roman"/>
          <w:sz w:val="28"/>
          <w:szCs w:val="28"/>
          <w:lang w:val="uk-UA" w:eastAsia="ru-RU"/>
        </w:rPr>
        <w:lastRenderedPageBreak/>
        <w:t>Навчальна практика базується на теоретичних знаннях, отриманих п</w:t>
      </w:r>
      <w:r w:rsidR="006E46C0">
        <w:rPr>
          <w:rFonts w:ascii="Times New Roman" w:eastAsia="Times New Roman" w:hAnsi="Times New Roman" w:cs="Times New Roman"/>
          <w:sz w:val="28"/>
          <w:szCs w:val="28"/>
          <w:lang w:val="uk-UA" w:eastAsia="ru-RU"/>
        </w:rPr>
        <w:t>ід час</w:t>
      </w:r>
      <w:r w:rsidRPr="0007504C">
        <w:rPr>
          <w:rFonts w:ascii="Times New Roman" w:eastAsia="Times New Roman" w:hAnsi="Times New Roman" w:cs="Times New Roman"/>
          <w:sz w:val="28"/>
          <w:szCs w:val="28"/>
          <w:lang w:val="uk-UA" w:eastAsia="ru-RU"/>
        </w:rPr>
        <w:t xml:space="preserve"> вивченні навчальних дисциплін: </w:t>
      </w:r>
      <w:r w:rsidR="002F568B">
        <w:rPr>
          <w:rFonts w:ascii="Times New Roman" w:eastAsia="Times New Roman" w:hAnsi="Times New Roman" w:cs="Times New Roman"/>
          <w:sz w:val="28"/>
          <w:szCs w:val="28"/>
          <w:lang w:val="uk-UA" w:eastAsia="ru-RU"/>
        </w:rPr>
        <w:t>"</w:t>
      </w:r>
      <w:r w:rsidR="00646CC7">
        <w:rPr>
          <w:rFonts w:ascii="Times New Roman" w:eastAsia="Times New Roman" w:hAnsi="Times New Roman" w:cs="Times New Roman"/>
          <w:sz w:val="28"/>
          <w:szCs w:val="28"/>
          <w:lang w:val="uk-UA" w:eastAsia="ru-RU"/>
        </w:rPr>
        <w:t>Теорія електричних та магнітних кіл</w:t>
      </w:r>
      <w:r w:rsidR="002F568B">
        <w:rPr>
          <w:rFonts w:ascii="Times New Roman" w:eastAsia="Times New Roman" w:hAnsi="Times New Roman" w:cs="Times New Roman"/>
          <w:sz w:val="28"/>
          <w:szCs w:val="28"/>
          <w:lang w:val="uk-UA" w:eastAsia="ru-RU"/>
        </w:rPr>
        <w:t>"</w:t>
      </w:r>
      <w:r w:rsidR="00646CC7">
        <w:rPr>
          <w:rFonts w:ascii="Times New Roman" w:eastAsia="Times New Roman" w:hAnsi="Times New Roman" w:cs="Times New Roman"/>
          <w:sz w:val="28"/>
          <w:szCs w:val="28"/>
          <w:lang w:val="uk-UA" w:eastAsia="ru-RU"/>
        </w:rPr>
        <w:t xml:space="preserve">, </w:t>
      </w:r>
      <w:r w:rsidR="002F568B">
        <w:rPr>
          <w:rFonts w:ascii="Times New Roman" w:eastAsia="Times New Roman" w:hAnsi="Times New Roman" w:cs="Times New Roman"/>
          <w:sz w:val="28"/>
          <w:szCs w:val="28"/>
          <w:lang w:val="uk-UA" w:eastAsia="ru-RU"/>
        </w:rPr>
        <w:t>"</w:t>
      </w:r>
      <w:r w:rsidRPr="0007504C">
        <w:rPr>
          <w:rFonts w:ascii="Times New Roman" w:eastAsia="Times New Roman" w:hAnsi="Times New Roman" w:cs="Times New Roman"/>
          <w:sz w:val="28"/>
          <w:szCs w:val="28"/>
          <w:lang w:val="uk-UA" w:eastAsia="ru-RU"/>
        </w:rPr>
        <w:t>Електрорадіо</w:t>
      </w:r>
      <w:r w:rsidR="002F568B">
        <w:rPr>
          <w:rFonts w:ascii="Times New Roman" w:eastAsia="Times New Roman" w:hAnsi="Times New Roman" w:cs="Times New Roman"/>
          <w:sz w:val="28"/>
          <w:szCs w:val="28"/>
          <w:lang w:val="uk-UA" w:eastAsia="ru-RU"/>
        </w:rPr>
        <w:t>вимірювання"</w:t>
      </w:r>
      <w:r w:rsidR="00646CC7">
        <w:rPr>
          <w:rFonts w:ascii="Times New Roman" w:eastAsia="Times New Roman" w:hAnsi="Times New Roman" w:cs="Times New Roman"/>
          <w:sz w:val="28"/>
          <w:szCs w:val="28"/>
          <w:lang w:val="uk-UA" w:eastAsia="ru-RU"/>
        </w:rPr>
        <w:t>.</w:t>
      </w:r>
    </w:p>
    <w:p w14:paraId="571EE82E" w14:textId="77777777" w:rsidR="0007504C" w:rsidRPr="0007504C" w:rsidRDefault="0007504C" w:rsidP="0007504C">
      <w:pPr>
        <w:spacing w:after="0" w:line="360" w:lineRule="auto"/>
        <w:ind w:firstLine="851"/>
        <w:jc w:val="both"/>
        <w:rPr>
          <w:rFonts w:ascii="Times New Roman" w:eastAsia="Times New Roman" w:hAnsi="Times New Roman" w:cs="Times New Roman"/>
          <w:sz w:val="28"/>
          <w:szCs w:val="28"/>
          <w:lang w:eastAsia="ru-RU"/>
        </w:rPr>
      </w:pPr>
      <w:r w:rsidRPr="0007504C">
        <w:rPr>
          <w:rFonts w:ascii="Times New Roman" w:eastAsia="Times New Roman" w:hAnsi="Times New Roman" w:cs="Times New Roman"/>
          <w:sz w:val="28"/>
          <w:szCs w:val="28"/>
          <w:lang w:val="uk-UA" w:eastAsia="ru-RU"/>
        </w:rPr>
        <w:t xml:space="preserve">По закінченні практики студент отримує загальну оцінку на підставі оцінок, отриманих за виконану роботу </w:t>
      </w:r>
      <w:r w:rsidR="003A3CFC">
        <w:rPr>
          <w:rFonts w:ascii="Times New Roman" w:eastAsia="Times New Roman" w:hAnsi="Times New Roman" w:cs="Times New Roman"/>
          <w:sz w:val="28"/>
          <w:szCs w:val="28"/>
          <w:lang w:val="uk-UA" w:eastAsia="ru-RU"/>
        </w:rPr>
        <w:t>з</w:t>
      </w:r>
      <w:r w:rsidRPr="0007504C">
        <w:rPr>
          <w:rFonts w:ascii="Times New Roman" w:eastAsia="Times New Roman" w:hAnsi="Times New Roman" w:cs="Times New Roman"/>
          <w:sz w:val="28"/>
          <w:szCs w:val="28"/>
          <w:lang w:val="uk-UA" w:eastAsia="ru-RU"/>
        </w:rPr>
        <w:t>кожно</w:t>
      </w:r>
      <w:r w:rsidR="003A3CFC">
        <w:rPr>
          <w:rFonts w:ascii="Times New Roman" w:eastAsia="Times New Roman" w:hAnsi="Times New Roman" w:cs="Times New Roman"/>
          <w:sz w:val="28"/>
          <w:szCs w:val="28"/>
          <w:lang w:val="uk-UA" w:eastAsia="ru-RU"/>
        </w:rPr>
        <w:t>го</w:t>
      </w:r>
      <w:r w:rsidRPr="0007504C">
        <w:rPr>
          <w:rFonts w:ascii="Times New Roman" w:eastAsia="Times New Roman" w:hAnsi="Times New Roman" w:cs="Times New Roman"/>
          <w:sz w:val="28"/>
          <w:szCs w:val="28"/>
          <w:lang w:val="uk-UA" w:eastAsia="ru-RU"/>
        </w:rPr>
        <w:t xml:space="preserve"> розділу практики.</w:t>
      </w:r>
    </w:p>
    <w:p w14:paraId="57BE1EC0" w14:textId="77777777" w:rsidR="008A7067" w:rsidRDefault="008A7067" w:rsidP="002F568B">
      <w:pPr>
        <w:spacing w:after="0" w:line="360" w:lineRule="auto"/>
        <w:ind w:left="851" w:hanging="425"/>
        <w:jc w:val="both"/>
        <w:rPr>
          <w:rFonts w:ascii="Times New Roman" w:eastAsia="Times New Roman" w:hAnsi="Times New Roman" w:cs="Times New Roman"/>
          <w:sz w:val="28"/>
          <w:szCs w:val="28"/>
          <w:lang w:val="uk-UA" w:eastAsia="ru-RU"/>
        </w:rPr>
      </w:pPr>
    </w:p>
    <w:p w14:paraId="33AE9720" w14:textId="77777777" w:rsidR="00121C4E" w:rsidRDefault="00121C4E" w:rsidP="00121C4E">
      <w:pPr>
        <w:spacing w:line="360" w:lineRule="auto"/>
        <w:jc w:val="center"/>
        <w:rPr>
          <w:rFonts w:ascii="Times New Roman" w:eastAsia="Times New Roman" w:hAnsi="Times New Roman" w:cs="Times New Roman"/>
          <w:b/>
          <w:sz w:val="28"/>
          <w:szCs w:val="28"/>
          <w:lang w:val="uk-UA" w:eastAsia="ru-RU"/>
        </w:rPr>
      </w:pPr>
      <w:r w:rsidRPr="00484E11">
        <w:rPr>
          <w:rFonts w:ascii="Times New Roman" w:eastAsia="Times New Roman" w:hAnsi="Times New Roman" w:cs="Times New Roman"/>
          <w:b/>
          <w:sz w:val="28"/>
          <w:szCs w:val="28"/>
          <w:lang w:val="uk-UA" w:eastAsia="ru-RU"/>
        </w:rPr>
        <w:t>Обов’язки і права студентів у період проходження навчальної практики</w:t>
      </w:r>
    </w:p>
    <w:p w14:paraId="4BE86544" w14:textId="77777777" w:rsidR="00121C4E" w:rsidRPr="00484E11" w:rsidRDefault="00121C4E" w:rsidP="00CB6C07">
      <w:pPr>
        <w:pStyle w:val="a3"/>
        <w:spacing w:line="360" w:lineRule="auto"/>
        <w:ind w:left="0" w:firstLine="851"/>
        <w:jc w:val="both"/>
        <w:rPr>
          <w:rFonts w:ascii="Times New Roman" w:eastAsia="Times New Roman" w:hAnsi="Times New Roman" w:cs="Times New Roman"/>
          <w:sz w:val="28"/>
          <w:szCs w:val="28"/>
          <w:lang w:val="uk-UA" w:eastAsia="ru-RU"/>
        </w:rPr>
      </w:pPr>
      <w:r w:rsidRPr="00484E11">
        <w:rPr>
          <w:rFonts w:ascii="Times New Roman" w:eastAsia="Times New Roman" w:hAnsi="Times New Roman" w:cs="Times New Roman"/>
          <w:sz w:val="28"/>
          <w:szCs w:val="28"/>
          <w:lang w:val="uk-UA" w:eastAsia="ru-RU"/>
        </w:rPr>
        <w:t xml:space="preserve">Студенти освітніх установ середньої професійної освіти </w:t>
      </w:r>
      <w:r w:rsidR="003A3CFC">
        <w:rPr>
          <w:rFonts w:ascii="Times New Roman" w:eastAsia="Times New Roman" w:hAnsi="Times New Roman" w:cs="Times New Roman"/>
          <w:sz w:val="28"/>
          <w:szCs w:val="28"/>
          <w:lang w:val="uk-UA" w:eastAsia="ru-RU"/>
        </w:rPr>
        <w:t>під час</w:t>
      </w:r>
      <w:r w:rsidRPr="00484E11">
        <w:rPr>
          <w:rFonts w:ascii="Times New Roman" w:eastAsia="Times New Roman" w:hAnsi="Times New Roman" w:cs="Times New Roman"/>
          <w:sz w:val="28"/>
          <w:szCs w:val="28"/>
          <w:lang w:val="uk-UA" w:eastAsia="ru-RU"/>
        </w:rPr>
        <w:t xml:space="preserve"> проходженн</w:t>
      </w:r>
      <w:r w:rsidR="003A3CFC">
        <w:rPr>
          <w:rFonts w:ascii="Times New Roman" w:eastAsia="Times New Roman" w:hAnsi="Times New Roman" w:cs="Times New Roman"/>
          <w:sz w:val="28"/>
          <w:szCs w:val="28"/>
          <w:lang w:val="uk-UA" w:eastAsia="ru-RU"/>
        </w:rPr>
        <w:t>я</w:t>
      </w:r>
      <w:r w:rsidRPr="00484E11">
        <w:rPr>
          <w:rFonts w:ascii="Times New Roman" w:eastAsia="Times New Roman" w:hAnsi="Times New Roman" w:cs="Times New Roman"/>
          <w:sz w:val="28"/>
          <w:szCs w:val="28"/>
          <w:lang w:val="uk-UA" w:eastAsia="ru-RU"/>
        </w:rPr>
        <w:t xml:space="preserve"> навчальної практики зобов'язані:</w:t>
      </w:r>
    </w:p>
    <w:p w14:paraId="2D81B5D9" w14:textId="77777777" w:rsidR="00121C4E" w:rsidRPr="00484E11" w:rsidRDefault="00121C4E" w:rsidP="001175D4">
      <w:pPr>
        <w:pStyle w:val="a3"/>
        <w:numPr>
          <w:ilvl w:val="0"/>
          <w:numId w:val="31"/>
        </w:numPr>
        <w:spacing w:line="360" w:lineRule="auto"/>
        <w:ind w:left="851" w:hanging="425"/>
        <w:jc w:val="both"/>
        <w:rPr>
          <w:rFonts w:ascii="Times New Roman" w:eastAsia="Times New Roman" w:hAnsi="Times New Roman" w:cs="Times New Roman"/>
          <w:sz w:val="28"/>
          <w:szCs w:val="28"/>
          <w:lang w:val="uk-UA" w:eastAsia="ru-RU"/>
        </w:rPr>
      </w:pPr>
      <w:r w:rsidRPr="00484E11">
        <w:rPr>
          <w:rFonts w:ascii="Times New Roman" w:eastAsia="Times New Roman" w:hAnsi="Times New Roman" w:cs="Times New Roman"/>
          <w:sz w:val="28"/>
          <w:szCs w:val="28"/>
          <w:lang w:val="uk-UA" w:eastAsia="ru-RU"/>
        </w:rPr>
        <w:t>Повністю виконувати завдання, передбачені програмою навчальної практики;</w:t>
      </w:r>
    </w:p>
    <w:p w14:paraId="642A1EFF" w14:textId="77777777" w:rsidR="00121C4E" w:rsidRPr="00484E11" w:rsidRDefault="006E46C0" w:rsidP="001175D4">
      <w:pPr>
        <w:pStyle w:val="a3"/>
        <w:numPr>
          <w:ilvl w:val="0"/>
          <w:numId w:val="31"/>
        </w:numPr>
        <w:spacing w:line="360" w:lineRule="auto"/>
        <w:ind w:left="851" w:hanging="425"/>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w:t>
      </w:r>
      <w:r w:rsidR="00121C4E" w:rsidRPr="00484E11">
        <w:rPr>
          <w:rFonts w:ascii="Times New Roman" w:eastAsia="Times New Roman" w:hAnsi="Times New Roman" w:cs="Times New Roman"/>
          <w:sz w:val="28"/>
          <w:szCs w:val="28"/>
          <w:lang w:val="uk-UA" w:eastAsia="ru-RU"/>
        </w:rPr>
        <w:t>ідкорятися діючим правилам внутрішнього розпорядку;</w:t>
      </w:r>
    </w:p>
    <w:p w14:paraId="3EF3FC52" w14:textId="77777777" w:rsidR="00121C4E" w:rsidRPr="00484E11" w:rsidRDefault="006E46C0" w:rsidP="001175D4">
      <w:pPr>
        <w:pStyle w:val="a3"/>
        <w:numPr>
          <w:ilvl w:val="0"/>
          <w:numId w:val="31"/>
        </w:numPr>
        <w:spacing w:line="360" w:lineRule="auto"/>
        <w:ind w:left="851" w:hanging="425"/>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w:t>
      </w:r>
      <w:r w:rsidR="00121C4E" w:rsidRPr="00484E11">
        <w:rPr>
          <w:rFonts w:ascii="Times New Roman" w:eastAsia="Times New Roman" w:hAnsi="Times New Roman" w:cs="Times New Roman"/>
          <w:sz w:val="28"/>
          <w:szCs w:val="28"/>
          <w:lang w:val="uk-UA" w:eastAsia="ru-RU"/>
        </w:rPr>
        <w:t>ивчати і суворо дотримуватися правил техніки безпеки, пожежної безпеки та виробничої санітарії;</w:t>
      </w:r>
    </w:p>
    <w:p w14:paraId="3123ADE8" w14:textId="77777777" w:rsidR="00121C4E" w:rsidRPr="00484E11" w:rsidRDefault="006E46C0" w:rsidP="001175D4">
      <w:pPr>
        <w:pStyle w:val="a3"/>
        <w:numPr>
          <w:ilvl w:val="0"/>
          <w:numId w:val="31"/>
        </w:numPr>
        <w:spacing w:line="360" w:lineRule="auto"/>
        <w:ind w:left="851" w:hanging="425"/>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w:t>
      </w:r>
      <w:r w:rsidR="00121C4E" w:rsidRPr="00484E11">
        <w:rPr>
          <w:rFonts w:ascii="Times New Roman" w:eastAsia="Times New Roman" w:hAnsi="Times New Roman" w:cs="Times New Roman"/>
          <w:sz w:val="28"/>
          <w:szCs w:val="28"/>
          <w:lang w:val="uk-UA" w:eastAsia="ru-RU"/>
        </w:rPr>
        <w:t>ести відповідальність за виконану роботу і її результати.</w:t>
      </w:r>
    </w:p>
    <w:p w14:paraId="40D36823" w14:textId="77777777" w:rsidR="00121C4E" w:rsidRDefault="00121C4E" w:rsidP="00121C4E">
      <w:pPr>
        <w:spacing w:line="360" w:lineRule="auto"/>
        <w:jc w:val="both"/>
        <w:rPr>
          <w:rFonts w:ascii="Times New Roman" w:eastAsia="Times New Roman" w:hAnsi="Times New Roman" w:cs="Times New Roman"/>
          <w:sz w:val="28"/>
          <w:szCs w:val="28"/>
          <w:lang w:val="uk-UA" w:eastAsia="ru-RU"/>
        </w:rPr>
      </w:pPr>
    </w:p>
    <w:p w14:paraId="094ECBCD" w14:textId="77777777" w:rsidR="00121C4E" w:rsidRDefault="00121C4E" w:rsidP="00121C4E">
      <w:pPr>
        <w:spacing w:line="360" w:lineRule="auto"/>
        <w:jc w:val="center"/>
        <w:rPr>
          <w:rFonts w:ascii="Times New Roman" w:eastAsia="Times New Roman" w:hAnsi="Times New Roman" w:cs="Times New Roman"/>
          <w:b/>
          <w:sz w:val="28"/>
          <w:szCs w:val="28"/>
          <w:lang w:val="uk-UA" w:eastAsia="ru-RU"/>
        </w:rPr>
      </w:pPr>
      <w:r w:rsidRPr="00484E11">
        <w:rPr>
          <w:rFonts w:ascii="Times New Roman" w:eastAsia="Times New Roman" w:hAnsi="Times New Roman" w:cs="Times New Roman"/>
          <w:b/>
          <w:sz w:val="28"/>
          <w:szCs w:val="28"/>
          <w:lang w:val="uk-UA" w:eastAsia="ru-RU"/>
        </w:rPr>
        <w:t>Структура звіту п</w:t>
      </w:r>
      <w:r w:rsidR="003A3CFC">
        <w:rPr>
          <w:rFonts w:ascii="Times New Roman" w:eastAsia="Times New Roman" w:hAnsi="Times New Roman" w:cs="Times New Roman"/>
          <w:b/>
          <w:sz w:val="28"/>
          <w:szCs w:val="28"/>
          <w:lang w:val="uk-UA" w:eastAsia="ru-RU"/>
        </w:rPr>
        <w:t>р</w:t>
      </w:r>
      <w:r w:rsidRPr="00484E11">
        <w:rPr>
          <w:rFonts w:ascii="Times New Roman" w:eastAsia="Times New Roman" w:hAnsi="Times New Roman" w:cs="Times New Roman"/>
          <w:b/>
          <w:sz w:val="28"/>
          <w:szCs w:val="28"/>
          <w:lang w:val="uk-UA" w:eastAsia="ru-RU"/>
        </w:rPr>
        <w:t>о практи</w:t>
      </w:r>
      <w:r w:rsidR="003A3CFC">
        <w:rPr>
          <w:rFonts w:ascii="Times New Roman" w:eastAsia="Times New Roman" w:hAnsi="Times New Roman" w:cs="Times New Roman"/>
          <w:b/>
          <w:sz w:val="28"/>
          <w:szCs w:val="28"/>
          <w:lang w:val="uk-UA" w:eastAsia="ru-RU"/>
        </w:rPr>
        <w:t>ку</w:t>
      </w:r>
    </w:p>
    <w:p w14:paraId="2EED3D15" w14:textId="77777777" w:rsidR="00121C4E" w:rsidRDefault="00121C4E" w:rsidP="00432D39">
      <w:pPr>
        <w:spacing w:line="360" w:lineRule="auto"/>
        <w:ind w:firstLine="851"/>
        <w:jc w:val="both"/>
        <w:rPr>
          <w:rFonts w:ascii="Times New Roman" w:eastAsia="Times New Roman" w:hAnsi="Times New Roman" w:cs="Times New Roman"/>
          <w:sz w:val="28"/>
          <w:szCs w:val="28"/>
          <w:lang w:val="uk-UA" w:eastAsia="ru-RU"/>
        </w:rPr>
      </w:pPr>
      <w:r w:rsidRPr="00135D17">
        <w:rPr>
          <w:rFonts w:ascii="Times New Roman" w:eastAsia="Times New Roman" w:hAnsi="Times New Roman" w:cs="Times New Roman"/>
          <w:sz w:val="28"/>
          <w:szCs w:val="28"/>
          <w:lang w:val="uk-UA" w:eastAsia="ru-RU"/>
        </w:rPr>
        <w:t>За результатами практики для отримання первинних професійних умінь і навичок (навчальної) виконується звіт, структурними елементами якого є:</w:t>
      </w:r>
    </w:p>
    <w:p w14:paraId="5E4D1EA7" w14:textId="77777777" w:rsidR="00121C4E" w:rsidRDefault="00121C4E" w:rsidP="00121C4E">
      <w:pPr>
        <w:spacing w:line="360" w:lineRule="auto"/>
        <w:jc w:val="both"/>
        <w:rPr>
          <w:rFonts w:ascii="Times New Roman" w:eastAsia="Times New Roman" w:hAnsi="Times New Roman" w:cs="Times New Roman"/>
          <w:sz w:val="28"/>
          <w:szCs w:val="28"/>
          <w:lang w:val="uk-UA" w:eastAsia="ru-RU"/>
        </w:rPr>
      </w:pPr>
      <w:r w:rsidRPr="00135D17">
        <w:rPr>
          <w:rFonts w:ascii="Times New Roman" w:eastAsia="Times New Roman" w:hAnsi="Times New Roman" w:cs="Times New Roman"/>
          <w:sz w:val="28"/>
          <w:szCs w:val="28"/>
          <w:lang w:val="uk-UA" w:eastAsia="ru-RU"/>
        </w:rPr>
        <w:t>титульний лист;</w:t>
      </w:r>
      <w:r w:rsidR="00CB6C07">
        <w:rPr>
          <w:rFonts w:ascii="Times New Roman" w:eastAsia="Times New Roman" w:hAnsi="Times New Roman" w:cs="Times New Roman"/>
          <w:sz w:val="28"/>
          <w:szCs w:val="28"/>
          <w:lang w:val="uk-UA" w:eastAsia="ru-RU"/>
        </w:rPr>
        <w:t xml:space="preserve"> </w:t>
      </w:r>
      <w:r w:rsidRPr="00135D17">
        <w:rPr>
          <w:rFonts w:ascii="Times New Roman" w:eastAsia="Times New Roman" w:hAnsi="Times New Roman" w:cs="Times New Roman"/>
          <w:sz w:val="28"/>
          <w:szCs w:val="28"/>
          <w:lang w:val="uk-UA" w:eastAsia="ru-RU"/>
        </w:rPr>
        <w:t>зміст;</w:t>
      </w:r>
      <w:r w:rsidR="00CB6C07">
        <w:rPr>
          <w:rFonts w:ascii="Times New Roman" w:eastAsia="Times New Roman" w:hAnsi="Times New Roman" w:cs="Times New Roman"/>
          <w:sz w:val="28"/>
          <w:szCs w:val="28"/>
          <w:lang w:val="uk-UA" w:eastAsia="ru-RU"/>
        </w:rPr>
        <w:t xml:space="preserve"> </w:t>
      </w:r>
      <w:r w:rsidRPr="00135D17">
        <w:rPr>
          <w:rFonts w:ascii="Times New Roman" w:eastAsia="Times New Roman" w:hAnsi="Times New Roman" w:cs="Times New Roman"/>
          <w:sz w:val="28"/>
          <w:szCs w:val="28"/>
          <w:lang w:val="uk-UA" w:eastAsia="ru-RU"/>
        </w:rPr>
        <w:t>основна частина:</w:t>
      </w:r>
      <w:r w:rsidR="00CB6C07">
        <w:rPr>
          <w:rFonts w:ascii="Times New Roman" w:eastAsia="Times New Roman" w:hAnsi="Times New Roman" w:cs="Times New Roman"/>
          <w:sz w:val="28"/>
          <w:szCs w:val="28"/>
          <w:lang w:val="uk-UA" w:eastAsia="ru-RU"/>
        </w:rPr>
        <w:t xml:space="preserve"> </w:t>
      </w:r>
      <w:r w:rsidRPr="00135D17">
        <w:rPr>
          <w:rFonts w:ascii="Times New Roman" w:eastAsia="Times New Roman" w:hAnsi="Times New Roman" w:cs="Times New Roman"/>
          <w:sz w:val="28"/>
          <w:szCs w:val="28"/>
          <w:lang w:val="uk-UA" w:eastAsia="ru-RU"/>
        </w:rPr>
        <w:t>висновок;</w:t>
      </w:r>
      <w:r w:rsidR="00CB6C07">
        <w:rPr>
          <w:rFonts w:ascii="Times New Roman" w:eastAsia="Times New Roman" w:hAnsi="Times New Roman" w:cs="Times New Roman"/>
          <w:sz w:val="28"/>
          <w:szCs w:val="28"/>
          <w:lang w:val="uk-UA" w:eastAsia="ru-RU"/>
        </w:rPr>
        <w:t xml:space="preserve"> </w:t>
      </w:r>
      <w:r w:rsidRPr="00135D17">
        <w:rPr>
          <w:rFonts w:ascii="Times New Roman" w:eastAsia="Times New Roman" w:hAnsi="Times New Roman" w:cs="Times New Roman"/>
          <w:sz w:val="28"/>
          <w:szCs w:val="28"/>
          <w:lang w:val="uk-UA" w:eastAsia="ru-RU"/>
        </w:rPr>
        <w:t>список літератури.</w:t>
      </w:r>
    </w:p>
    <w:p w14:paraId="4F9DC635" w14:textId="77777777" w:rsidR="00CB6C07" w:rsidRDefault="00121C4E" w:rsidP="00121C4E">
      <w:pPr>
        <w:spacing w:line="360" w:lineRule="auto"/>
        <w:jc w:val="both"/>
        <w:rPr>
          <w:rFonts w:ascii="Times New Roman" w:eastAsia="Times New Roman" w:hAnsi="Times New Roman" w:cs="Times New Roman"/>
          <w:sz w:val="28"/>
          <w:szCs w:val="28"/>
          <w:lang w:val="uk-UA" w:eastAsia="ru-RU"/>
        </w:rPr>
      </w:pPr>
      <w:r w:rsidRPr="00135D17">
        <w:rPr>
          <w:rFonts w:ascii="Times New Roman" w:eastAsia="Times New Roman" w:hAnsi="Times New Roman" w:cs="Times New Roman"/>
          <w:sz w:val="28"/>
          <w:szCs w:val="28"/>
          <w:lang w:val="uk-UA" w:eastAsia="ru-RU"/>
        </w:rPr>
        <w:t xml:space="preserve">Звіт </w:t>
      </w:r>
      <w:r w:rsidR="003A3CFC">
        <w:rPr>
          <w:rFonts w:ascii="Times New Roman" w:eastAsia="Times New Roman" w:hAnsi="Times New Roman" w:cs="Times New Roman"/>
          <w:sz w:val="28"/>
          <w:szCs w:val="28"/>
          <w:lang w:val="uk-UA" w:eastAsia="ru-RU"/>
        </w:rPr>
        <w:t>про</w:t>
      </w:r>
      <w:r w:rsidRPr="00135D17">
        <w:rPr>
          <w:rFonts w:ascii="Times New Roman" w:eastAsia="Times New Roman" w:hAnsi="Times New Roman" w:cs="Times New Roman"/>
          <w:sz w:val="28"/>
          <w:szCs w:val="28"/>
          <w:lang w:val="uk-UA" w:eastAsia="ru-RU"/>
        </w:rPr>
        <w:t xml:space="preserve"> практи</w:t>
      </w:r>
      <w:r w:rsidR="00CB6C07">
        <w:rPr>
          <w:rFonts w:ascii="Times New Roman" w:eastAsia="Times New Roman" w:hAnsi="Times New Roman" w:cs="Times New Roman"/>
          <w:sz w:val="28"/>
          <w:szCs w:val="28"/>
          <w:lang w:val="uk-UA" w:eastAsia="ru-RU"/>
        </w:rPr>
        <w:t>к</w:t>
      </w:r>
      <w:r w:rsidR="003A3CFC">
        <w:rPr>
          <w:rFonts w:ascii="Times New Roman" w:eastAsia="Times New Roman" w:hAnsi="Times New Roman" w:cs="Times New Roman"/>
          <w:sz w:val="28"/>
          <w:szCs w:val="28"/>
          <w:lang w:val="uk-UA" w:eastAsia="ru-RU"/>
        </w:rPr>
        <w:t>у</w:t>
      </w:r>
      <w:r w:rsidRPr="00135D17">
        <w:rPr>
          <w:rFonts w:ascii="Times New Roman" w:eastAsia="Times New Roman" w:hAnsi="Times New Roman" w:cs="Times New Roman"/>
          <w:sz w:val="28"/>
          <w:szCs w:val="28"/>
          <w:lang w:val="uk-UA" w:eastAsia="ru-RU"/>
        </w:rPr>
        <w:t xml:space="preserve"> оформляється відповідно до вимог стандарту ГОСТ 2.105 </w:t>
      </w:r>
      <w:r>
        <w:rPr>
          <w:rFonts w:ascii="Times New Roman" w:eastAsia="Times New Roman" w:hAnsi="Times New Roman" w:cs="Times New Roman"/>
          <w:sz w:val="28"/>
          <w:szCs w:val="28"/>
          <w:lang w:val="uk-UA" w:eastAsia="ru-RU"/>
        </w:rPr>
        <w:t>–</w:t>
      </w:r>
      <w:r w:rsidRPr="00135D17">
        <w:rPr>
          <w:rFonts w:ascii="Times New Roman" w:eastAsia="Times New Roman" w:hAnsi="Times New Roman" w:cs="Times New Roman"/>
          <w:sz w:val="28"/>
          <w:szCs w:val="28"/>
          <w:lang w:val="uk-UA" w:eastAsia="ru-RU"/>
        </w:rPr>
        <w:t xml:space="preserve"> 95 ЕСКД. Загальні вимоги до текстових документів.</w:t>
      </w:r>
      <w:r>
        <w:rPr>
          <w:rFonts w:ascii="Times New Roman" w:eastAsia="Times New Roman" w:hAnsi="Times New Roman" w:cs="Times New Roman"/>
          <w:sz w:val="28"/>
          <w:szCs w:val="28"/>
          <w:lang w:val="uk-UA" w:eastAsia="ru-RU"/>
        </w:rPr>
        <w:t xml:space="preserve"> </w:t>
      </w:r>
    </w:p>
    <w:p w14:paraId="72C9BB6A" w14:textId="77777777" w:rsidR="00121C4E" w:rsidRDefault="00121C4E" w:rsidP="00121C4E">
      <w:pPr>
        <w:spacing w:line="360" w:lineRule="auto"/>
        <w:jc w:val="both"/>
        <w:rPr>
          <w:rFonts w:ascii="Times New Roman" w:eastAsia="Times New Roman" w:hAnsi="Times New Roman" w:cs="Times New Roman"/>
          <w:sz w:val="28"/>
          <w:szCs w:val="28"/>
          <w:lang w:val="uk-UA" w:eastAsia="ru-RU"/>
        </w:rPr>
      </w:pPr>
      <w:r w:rsidRPr="00135D17">
        <w:rPr>
          <w:rFonts w:ascii="Times New Roman" w:eastAsia="Times New Roman" w:hAnsi="Times New Roman" w:cs="Times New Roman"/>
          <w:sz w:val="28"/>
          <w:szCs w:val="28"/>
          <w:lang w:val="uk-UA" w:eastAsia="ru-RU"/>
        </w:rPr>
        <w:t xml:space="preserve">У </w:t>
      </w:r>
      <w:r>
        <w:rPr>
          <w:rFonts w:ascii="Times New Roman" w:eastAsia="Times New Roman" w:hAnsi="Times New Roman" w:cs="Times New Roman"/>
          <w:sz w:val="28"/>
          <w:szCs w:val="28"/>
          <w:lang w:val="uk-UA" w:eastAsia="ru-RU"/>
        </w:rPr>
        <w:t>"</w:t>
      </w:r>
      <w:r w:rsidRPr="00135D17">
        <w:rPr>
          <w:rFonts w:ascii="Times New Roman" w:eastAsia="Times New Roman" w:hAnsi="Times New Roman" w:cs="Times New Roman"/>
          <w:sz w:val="28"/>
          <w:szCs w:val="28"/>
          <w:lang w:val="uk-UA" w:eastAsia="ru-RU"/>
        </w:rPr>
        <w:t xml:space="preserve"> </w:t>
      </w:r>
      <w:r w:rsidR="006E46C0">
        <w:rPr>
          <w:rFonts w:ascii="Times New Roman" w:eastAsia="Times New Roman" w:hAnsi="Times New Roman" w:cs="Times New Roman"/>
          <w:sz w:val="28"/>
          <w:szCs w:val="28"/>
          <w:lang w:val="uk-UA" w:eastAsia="ru-RU"/>
        </w:rPr>
        <w:t>З</w:t>
      </w:r>
      <w:r w:rsidRPr="00135D17">
        <w:rPr>
          <w:rFonts w:ascii="Times New Roman" w:eastAsia="Times New Roman" w:hAnsi="Times New Roman" w:cs="Times New Roman"/>
          <w:sz w:val="28"/>
          <w:szCs w:val="28"/>
          <w:lang w:val="uk-UA" w:eastAsia="ru-RU"/>
        </w:rPr>
        <w:t>місті</w:t>
      </w:r>
      <w:r>
        <w:rPr>
          <w:rFonts w:ascii="Times New Roman" w:eastAsia="Times New Roman" w:hAnsi="Times New Roman" w:cs="Times New Roman"/>
          <w:sz w:val="28"/>
          <w:szCs w:val="28"/>
          <w:lang w:val="uk-UA" w:eastAsia="ru-RU"/>
        </w:rPr>
        <w:t>"</w:t>
      </w:r>
      <w:r w:rsidRPr="00135D17">
        <w:rPr>
          <w:rFonts w:ascii="Times New Roman" w:eastAsia="Times New Roman" w:hAnsi="Times New Roman" w:cs="Times New Roman"/>
          <w:sz w:val="28"/>
          <w:szCs w:val="28"/>
          <w:lang w:val="uk-UA" w:eastAsia="ru-RU"/>
        </w:rPr>
        <w:t xml:space="preserve"> звіту необхідно перерахувати всі розділи звіту із зазначенням сторінок.</w:t>
      </w:r>
      <w:r>
        <w:rPr>
          <w:rFonts w:ascii="Times New Roman" w:eastAsia="Times New Roman" w:hAnsi="Times New Roman" w:cs="Times New Roman"/>
          <w:sz w:val="28"/>
          <w:szCs w:val="28"/>
          <w:lang w:val="uk-UA" w:eastAsia="ru-RU"/>
        </w:rPr>
        <w:t xml:space="preserve"> </w:t>
      </w:r>
      <w:r w:rsidR="006E46C0">
        <w:rPr>
          <w:rFonts w:ascii="Times New Roman" w:eastAsia="Times New Roman" w:hAnsi="Times New Roman" w:cs="Times New Roman"/>
          <w:sz w:val="28"/>
          <w:szCs w:val="28"/>
          <w:lang w:val="uk-UA" w:eastAsia="ru-RU"/>
        </w:rPr>
        <w:t>В</w:t>
      </w:r>
      <w:r w:rsidRPr="00135D17">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w:t>
      </w:r>
      <w:r w:rsidR="006E46C0">
        <w:rPr>
          <w:rFonts w:ascii="Times New Roman" w:eastAsia="Times New Roman" w:hAnsi="Times New Roman" w:cs="Times New Roman"/>
          <w:sz w:val="28"/>
          <w:szCs w:val="28"/>
          <w:lang w:val="uk-UA" w:eastAsia="ru-RU"/>
        </w:rPr>
        <w:t>О</w:t>
      </w:r>
      <w:r w:rsidRPr="00135D17">
        <w:rPr>
          <w:rFonts w:ascii="Times New Roman" w:eastAsia="Times New Roman" w:hAnsi="Times New Roman" w:cs="Times New Roman"/>
          <w:sz w:val="28"/>
          <w:szCs w:val="28"/>
          <w:lang w:val="uk-UA" w:eastAsia="ru-RU"/>
        </w:rPr>
        <w:t>сновн</w:t>
      </w:r>
      <w:r w:rsidR="006E46C0">
        <w:rPr>
          <w:rFonts w:ascii="Times New Roman" w:eastAsia="Times New Roman" w:hAnsi="Times New Roman" w:cs="Times New Roman"/>
          <w:sz w:val="28"/>
          <w:szCs w:val="28"/>
          <w:lang w:val="uk-UA" w:eastAsia="ru-RU"/>
        </w:rPr>
        <w:t>ій</w:t>
      </w:r>
      <w:r w:rsidRPr="00135D17">
        <w:rPr>
          <w:rFonts w:ascii="Times New Roman" w:eastAsia="Times New Roman" w:hAnsi="Times New Roman" w:cs="Times New Roman"/>
          <w:sz w:val="28"/>
          <w:szCs w:val="28"/>
          <w:lang w:val="uk-UA" w:eastAsia="ru-RU"/>
        </w:rPr>
        <w:t xml:space="preserve"> частин</w:t>
      </w:r>
      <w:r w:rsidR="006E46C0">
        <w:rPr>
          <w:rFonts w:ascii="Times New Roman" w:eastAsia="Times New Roman" w:hAnsi="Times New Roman" w:cs="Times New Roman"/>
          <w:sz w:val="28"/>
          <w:szCs w:val="28"/>
          <w:lang w:val="uk-UA" w:eastAsia="ru-RU"/>
        </w:rPr>
        <w:t>і</w:t>
      </w:r>
      <w:r>
        <w:rPr>
          <w:rFonts w:ascii="Times New Roman" w:eastAsia="Times New Roman" w:hAnsi="Times New Roman" w:cs="Times New Roman"/>
          <w:sz w:val="28"/>
          <w:szCs w:val="28"/>
          <w:lang w:val="uk-UA" w:eastAsia="ru-RU"/>
        </w:rPr>
        <w:t>"</w:t>
      </w:r>
      <w:r w:rsidRPr="00135D17">
        <w:rPr>
          <w:rFonts w:ascii="Times New Roman" w:eastAsia="Times New Roman" w:hAnsi="Times New Roman" w:cs="Times New Roman"/>
          <w:sz w:val="28"/>
          <w:szCs w:val="28"/>
          <w:lang w:val="uk-UA" w:eastAsia="ru-RU"/>
        </w:rPr>
        <w:t xml:space="preserve"> звіту наводиться опис </w:t>
      </w:r>
      <w:r w:rsidR="00CB6C07">
        <w:rPr>
          <w:rFonts w:ascii="Times New Roman" w:eastAsia="Times New Roman" w:hAnsi="Times New Roman" w:cs="Times New Roman"/>
          <w:sz w:val="28"/>
          <w:szCs w:val="28"/>
          <w:lang w:val="uk-UA" w:eastAsia="ru-RU"/>
        </w:rPr>
        <w:t>у</w:t>
      </w:r>
      <w:r w:rsidRPr="00135D17">
        <w:rPr>
          <w:rFonts w:ascii="Times New Roman" w:eastAsia="Times New Roman" w:hAnsi="Times New Roman" w:cs="Times New Roman"/>
          <w:sz w:val="28"/>
          <w:szCs w:val="28"/>
          <w:lang w:val="uk-UA" w:eastAsia="ru-RU"/>
        </w:rPr>
        <w:t>сіх розділів програми.</w:t>
      </w:r>
    </w:p>
    <w:p w14:paraId="4027BB62" w14:textId="77777777" w:rsidR="00121C4E" w:rsidRDefault="00121C4E" w:rsidP="00121C4E">
      <w:pPr>
        <w:spacing w:line="360" w:lineRule="auto"/>
        <w:jc w:val="both"/>
        <w:rPr>
          <w:rFonts w:ascii="Times New Roman" w:eastAsia="Times New Roman" w:hAnsi="Times New Roman" w:cs="Times New Roman"/>
          <w:sz w:val="28"/>
          <w:szCs w:val="28"/>
          <w:lang w:val="uk-UA" w:eastAsia="ru-RU"/>
        </w:rPr>
      </w:pPr>
      <w:r w:rsidRPr="00135D17">
        <w:rPr>
          <w:rFonts w:ascii="Times New Roman" w:eastAsia="Times New Roman" w:hAnsi="Times New Roman" w:cs="Times New Roman"/>
          <w:sz w:val="28"/>
          <w:szCs w:val="28"/>
          <w:lang w:val="uk-UA" w:eastAsia="ru-RU"/>
        </w:rPr>
        <w:t xml:space="preserve">У </w:t>
      </w:r>
      <w:r>
        <w:rPr>
          <w:rFonts w:ascii="Times New Roman" w:eastAsia="Times New Roman" w:hAnsi="Times New Roman" w:cs="Times New Roman"/>
          <w:sz w:val="28"/>
          <w:szCs w:val="28"/>
          <w:lang w:val="uk-UA" w:eastAsia="ru-RU"/>
        </w:rPr>
        <w:t>"</w:t>
      </w:r>
      <w:r w:rsidR="006E46C0">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и</w:t>
      </w:r>
      <w:r w:rsidR="006E46C0">
        <w:rPr>
          <w:rFonts w:ascii="Times New Roman" w:eastAsia="Times New Roman" w:hAnsi="Times New Roman" w:cs="Times New Roman"/>
          <w:sz w:val="28"/>
          <w:szCs w:val="28"/>
          <w:lang w:val="uk-UA" w:eastAsia="ru-RU"/>
        </w:rPr>
        <w:t>сновку</w:t>
      </w:r>
      <w:r>
        <w:rPr>
          <w:rFonts w:ascii="Times New Roman" w:eastAsia="Times New Roman" w:hAnsi="Times New Roman" w:cs="Times New Roman"/>
          <w:sz w:val="28"/>
          <w:szCs w:val="28"/>
          <w:lang w:val="uk-UA" w:eastAsia="ru-RU"/>
        </w:rPr>
        <w:t>"</w:t>
      </w:r>
      <w:r w:rsidRPr="00135D17">
        <w:rPr>
          <w:rFonts w:ascii="Times New Roman" w:eastAsia="Times New Roman" w:hAnsi="Times New Roman" w:cs="Times New Roman"/>
          <w:sz w:val="28"/>
          <w:szCs w:val="28"/>
          <w:lang w:val="uk-UA" w:eastAsia="ru-RU"/>
        </w:rPr>
        <w:t xml:space="preserve"> необхідно відобразити зв'язок результатів пройденої практики з </w:t>
      </w:r>
      <w:r>
        <w:rPr>
          <w:rFonts w:ascii="Times New Roman" w:eastAsia="Times New Roman" w:hAnsi="Times New Roman" w:cs="Times New Roman"/>
          <w:sz w:val="28"/>
          <w:szCs w:val="28"/>
          <w:lang w:val="uk-UA" w:eastAsia="ru-RU"/>
        </w:rPr>
        <w:t>обраною</w:t>
      </w:r>
      <w:r w:rsidRPr="00135D17">
        <w:rPr>
          <w:rFonts w:ascii="Times New Roman" w:eastAsia="Times New Roman" w:hAnsi="Times New Roman" w:cs="Times New Roman"/>
          <w:sz w:val="28"/>
          <w:szCs w:val="28"/>
          <w:lang w:val="uk-UA" w:eastAsia="ru-RU"/>
        </w:rPr>
        <w:t xml:space="preserve"> спеціальністю.</w:t>
      </w:r>
    </w:p>
    <w:p w14:paraId="4F4C6B67" w14:textId="77777777" w:rsidR="00121C4E" w:rsidRDefault="00121C4E" w:rsidP="00121C4E">
      <w:pPr>
        <w:spacing w:line="360" w:lineRule="auto"/>
        <w:jc w:val="both"/>
        <w:rPr>
          <w:rFonts w:ascii="Times New Roman" w:eastAsia="Times New Roman" w:hAnsi="Times New Roman" w:cs="Times New Roman"/>
          <w:sz w:val="28"/>
          <w:szCs w:val="28"/>
          <w:lang w:val="uk-UA" w:eastAsia="ru-RU"/>
        </w:rPr>
      </w:pPr>
      <w:r w:rsidRPr="00135D17">
        <w:rPr>
          <w:rFonts w:ascii="Times New Roman" w:eastAsia="Times New Roman" w:hAnsi="Times New Roman" w:cs="Times New Roman"/>
          <w:sz w:val="28"/>
          <w:szCs w:val="28"/>
          <w:lang w:val="uk-UA" w:eastAsia="ru-RU"/>
        </w:rPr>
        <w:lastRenderedPageBreak/>
        <w:t xml:space="preserve">У </w:t>
      </w:r>
      <w:r>
        <w:rPr>
          <w:rFonts w:ascii="Times New Roman" w:eastAsia="Times New Roman" w:hAnsi="Times New Roman" w:cs="Times New Roman"/>
          <w:sz w:val="28"/>
          <w:szCs w:val="28"/>
          <w:lang w:val="uk-UA" w:eastAsia="ru-RU"/>
        </w:rPr>
        <w:t>"</w:t>
      </w:r>
      <w:r w:rsidRPr="00135D17">
        <w:rPr>
          <w:rFonts w:ascii="Times New Roman" w:eastAsia="Times New Roman" w:hAnsi="Times New Roman" w:cs="Times New Roman"/>
          <w:sz w:val="28"/>
          <w:szCs w:val="28"/>
          <w:lang w:val="uk-UA" w:eastAsia="ru-RU"/>
        </w:rPr>
        <w:t>списку літератури</w:t>
      </w:r>
      <w:r>
        <w:rPr>
          <w:rFonts w:ascii="Times New Roman" w:eastAsia="Times New Roman" w:hAnsi="Times New Roman" w:cs="Times New Roman"/>
          <w:sz w:val="28"/>
          <w:szCs w:val="28"/>
          <w:lang w:val="uk-UA" w:eastAsia="ru-RU"/>
        </w:rPr>
        <w:t>"</w:t>
      </w:r>
      <w:r w:rsidRPr="00135D17">
        <w:rPr>
          <w:rFonts w:ascii="Times New Roman" w:eastAsia="Times New Roman" w:hAnsi="Times New Roman" w:cs="Times New Roman"/>
          <w:sz w:val="28"/>
          <w:szCs w:val="28"/>
          <w:lang w:val="uk-UA" w:eastAsia="ru-RU"/>
        </w:rPr>
        <w:t xml:space="preserve"> перераховуються всі джерела, які використовувалися при виконанні програми практики.</w:t>
      </w:r>
    </w:p>
    <w:p w14:paraId="41C12F3A" w14:textId="77777777" w:rsidR="00121C4E" w:rsidRDefault="00121C4E" w:rsidP="00121C4E">
      <w:pPr>
        <w:spacing w:line="360" w:lineRule="auto"/>
        <w:jc w:val="both"/>
        <w:rPr>
          <w:rFonts w:ascii="Times New Roman" w:eastAsia="Times New Roman" w:hAnsi="Times New Roman" w:cs="Times New Roman"/>
          <w:sz w:val="28"/>
          <w:szCs w:val="28"/>
          <w:lang w:val="uk-UA" w:eastAsia="ru-RU"/>
        </w:rPr>
      </w:pPr>
      <w:r w:rsidRPr="00135D17">
        <w:rPr>
          <w:rFonts w:ascii="Times New Roman" w:eastAsia="Times New Roman" w:hAnsi="Times New Roman" w:cs="Times New Roman"/>
          <w:sz w:val="28"/>
          <w:szCs w:val="28"/>
          <w:lang w:val="uk-UA" w:eastAsia="ru-RU"/>
        </w:rPr>
        <w:t>Виконаний звіт п</w:t>
      </w:r>
      <w:r w:rsidR="003A3CFC">
        <w:rPr>
          <w:rFonts w:ascii="Times New Roman" w:eastAsia="Times New Roman" w:hAnsi="Times New Roman" w:cs="Times New Roman"/>
          <w:sz w:val="28"/>
          <w:szCs w:val="28"/>
          <w:lang w:val="uk-UA" w:eastAsia="ru-RU"/>
        </w:rPr>
        <w:t>р</w:t>
      </w:r>
      <w:r w:rsidRPr="00135D17">
        <w:rPr>
          <w:rFonts w:ascii="Times New Roman" w:eastAsia="Times New Roman" w:hAnsi="Times New Roman" w:cs="Times New Roman"/>
          <w:sz w:val="28"/>
          <w:szCs w:val="28"/>
          <w:lang w:val="uk-UA" w:eastAsia="ru-RU"/>
        </w:rPr>
        <w:t>о навчальн</w:t>
      </w:r>
      <w:r w:rsidR="003A3CFC">
        <w:rPr>
          <w:rFonts w:ascii="Times New Roman" w:eastAsia="Times New Roman" w:hAnsi="Times New Roman" w:cs="Times New Roman"/>
          <w:sz w:val="28"/>
          <w:szCs w:val="28"/>
          <w:lang w:val="uk-UA" w:eastAsia="ru-RU"/>
        </w:rPr>
        <w:t>у практику</w:t>
      </w:r>
      <w:r w:rsidRPr="00135D17">
        <w:rPr>
          <w:rFonts w:ascii="Times New Roman" w:eastAsia="Times New Roman" w:hAnsi="Times New Roman" w:cs="Times New Roman"/>
          <w:sz w:val="28"/>
          <w:szCs w:val="28"/>
          <w:lang w:val="uk-UA" w:eastAsia="ru-RU"/>
        </w:rPr>
        <w:t xml:space="preserve"> підписується студентом і </w:t>
      </w:r>
      <w:r>
        <w:rPr>
          <w:rFonts w:ascii="Times New Roman" w:eastAsia="Times New Roman" w:hAnsi="Times New Roman" w:cs="Times New Roman"/>
          <w:sz w:val="28"/>
          <w:szCs w:val="28"/>
          <w:lang w:val="uk-UA" w:eastAsia="ru-RU"/>
        </w:rPr>
        <w:t>керівником практики.</w:t>
      </w:r>
    </w:p>
    <w:p w14:paraId="2B3D919F" w14:textId="77777777" w:rsidR="000922FB" w:rsidRDefault="000922FB" w:rsidP="00B1489B">
      <w:pPr>
        <w:widowControl w:val="0"/>
        <w:spacing w:line="360" w:lineRule="auto"/>
        <w:ind w:firstLine="567"/>
        <w:jc w:val="center"/>
        <w:rPr>
          <w:rFonts w:ascii="Times New Roman" w:hAnsi="Times New Roman" w:cs="Times New Roman"/>
          <w:b/>
          <w:snapToGrid w:val="0"/>
          <w:sz w:val="28"/>
          <w:szCs w:val="28"/>
          <w:lang w:val="uk-UA"/>
        </w:rPr>
      </w:pPr>
    </w:p>
    <w:p w14:paraId="74085A86" w14:textId="77777777" w:rsidR="00883BBD" w:rsidRPr="00B1489B" w:rsidRDefault="00883BBD" w:rsidP="00B1489B">
      <w:pPr>
        <w:widowControl w:val="0"/>
        <w:spacing w:line="360" w:lineRule="auto"/>
        <w:ind w:firstLine="567"/>
        <w:jc w:val="center"/>
        <w:rPr>
          <w:rFonts w:ascii="Times New Roman" w:hAnsi="Times New Roman" w:cs="Times New Roman"/>
          <w:b/>
          <w:snapToGrid w:val="0"/>
          <w:sz w:val="28"/>
          <w:szCs w:val="28"/>
          <w:lang w:val="uk-UA"/>
        </w:rPr>
      </w:pPr>
      <w:r w:rsidRPr="00B1489B">
        <w:rPr>
          <w:rFonts w:ascii="Times New Roman" w:hAnsi="Times New Roman" w:cs="Times New Roman"/>
          <w:b/>
          <w:snapToGrid w:val="0"/>
          <w:sz w:val="28"/>
          <w:szCs w:val="28"/>
          <w:lang w:val="uk-UA"/>
        </w:rPr>
        <w:t>Правила техніки безпеки на електромонтажній дільниці:</w:t>
      </w:r>
    </w:p>
    <w:p w14:paraId="7F85B7BE" w14:textId="77777777" w:rsidR="00883BBD" w:rsidRPr="00B1489B" w:rsidRDefault="00883BBD" w:rsidP="001175D4">
      <w:pPr>
        <w:widowControl w:val="0"/>
        <w:numPr>
          <w:ilvl w:val="0"/>
          <w:numId w:val="1"/>
        </w:numPr>
        <w:tabs>
          <w:tab w:val="clear" w:pos="360"/>
          <w:tab w:val="num" w:pos="993"/>
        </w:tabs>
        <w:spacing w:after="0" w:line="360" w:lineRule="auto"/>
        <w:ind w:left="851" w:hanging="425"/>
        <w:jc w:val="both"/>
        <w:rPr>
          <w:rFonts w:ascii="Times New Roman" w:hAnsi="Times New Roman" w:cs="Times New Roman"/>
          <w:snapToGrid w:val="0"/>
          <w:sz w:val="28"/>
          <w:szCs w:val="28"/>
          <w:lang w:val="uk-UA"/>
        </w:rPr>
      </w:pPr>
      <w:r w:rsidRPr="00B1489B">
        <w:rPr>
          <w:rFonts w:ascii="Times New Roman" w:hAnsi="Times New Roman" w:cs="Times New Roman"/>
          <w:snapToGrid w:val="0"/>
          <w:sz w:val="28"/>
          <w:szCs w:val="28"/>
          <w:lang w:val="uk-UA"/>
        </w:rPr>
        <w:t>Не вмикати джерела живлення без дозволу викладача.</w:t>
      </w:r>
    </w:p>
    <w:p w14:paraId="47E6F7F9" w14:textId="77777777" w:rsidR="00883BBD" w:rsidRPr="00B1489B" w:rsidRDefault="00883BBD" w:rsidP="001175D4">
      <w:pPr>
        <w:widowControl w:val="0"/>
        <w:numPr>
          <w:ilvl w:val="0"/>
          <w:numId w:val="1"/>
        </w:numPr>
        <w:tabs>
          <w:tab w:val="clear" w:pos="360"/>
          <w:tab w:val="num" w:pos="993"/>
        </w:tabs>
        <w:spacing w:after="0" w:line="360" w:lineRule="auto"/>
        <w:ind w:left="851" w:hanging="425"/>
        <w:jc w:val="both"/>
        <w:rPr>
          <w:rFonts w:ascii="Times New Roman" w:hAnsi="Times New Roman" w:cs="Times New Roman"/>
          <w:snapToGrid w:val="0"/>
          <w:sz w:val="28"/>
          <w:szCs w:val="28"/>
          <w:lang w:val="uk-UA"/>
        </w:rPr>
      </w:pPr>
      <w:r w:rsidRPr="00B1489B">
        <w:rPr>
          <w:rFonts w:ascii="Times New Roman" w:hAnsi="Times New Roman" w:cs="Times New Roman"/>
          <w:snapToGrid w:val="0"/>
          <w:sz w:val="28"/>
          <w:szCs w:val="28"/>
          <w:lang w:val="uk-UA"/>
        </w:rPr>
        <w:t xml:space="preserve">Виконуйте збирання електричних </w:t>
      </w:r>
      <w:r w:rsidR="00C67E1B">
        <w:rPr>
          <w:rFonts w:ascii="Times New Roman" w:hAnsi="Times New Roman" w:cs="Times New Roman"/>
          <w:snapToGrid w:val="0"/>
          <w:sz w:val="28"/>
          <w:szCs w:val="28"/>
          <w:lang w:val="uk-UA"/>
        </w:rPr>
        <w:t>кіл</w:t>
      </w:r>
      <w:r w:rsidRPr="00B1489B">
        <w:rPr>
          <w:rFonts w:ascii="Times New Roman" w:hAnsi="Times New Roman" w:cs="Times New Roman"/>
          <w:snapToGrid w:val="0"/>
          <w:sz w:val="28"/>
          <w:szCs w:val="28"/>
          <w:lang w:val="uk-UA"/>
        </w:rPr>
        <w:t>, монтаж та ремонт електричних приладів лише при виключеному джерелі живлення.</w:t>
      </w:r>
    </w:p>
    <w:p w14:paraId="02C3E05B" w14:textId="77777777" w:rsidR="00883BBD" w:rsidRPr="00B1489B" w:rsidRDefault="00883BBD" w:rsidP="001175D4">
      <w:pPr>
        <w:widowControl w:val="0"/>
        <w:numPr>
          <w:ilvl w:val="0"/>
          <w:numId w:val="1"/>
        </w:numPr>
        <w:tabs>
          <w:tab w:val="clear" w:pos="360"/>
          <w:tab w:val="num" w:pos="993"/>
        </w:tabs>
        <w:spacing w:after="0" w:line="360" w:lineRule="auto"/>
        <w:ind w:left="851" w:hanging="425"/>
        <w:jc w:val="both"/>
        <w:rPr>
          <w:rFonts w:ascii="Times New Roman" w:hAnsi="Times New Roman" w:cs="Times New Roman"/>
          <w:snapToGrid w:val="0"/>
          <w:sz w:val="28"/>
          <w:szCs w:val="28"/>
          <w:lang w:val="uk-UA"/>
        </w:rPr>
      </w:pPr>
      <w:r w:rsidRPr="00B1489B">
        <w:rPr>
          <w:rFonts w:ascii="Times New Roman" w:hAnsi="Times New Roman" w:cs="Times New Roman"/>
          <w:snapToGrid w:val="0"/>
          <w:sz w:val="28"/>
          <w:szCs w:val="28"/>
          <w:lang w:val="uk-UA"/>
        </w:rPr>
        <w:t>Перевіряйте наявність напруги на джерелі живлення або інших устаткуваннях за допомогою контрольної лампи чи покажчик</w:t>
      </w:r>
      <w:r w:rsidR="00B1489B">
        <w:rPr>
          <w:rFonts w:ascii="Times New Roman" w:hAnsi="Times New Roman" w:cs="Times New Roman"/>
          <w:snapToGrid w:val="0"/>
          <w:sz w:val="28"/>
          <w:szCs w:val="28"/>
          <w:lang w:val="uk-UA"/>
        </w:rPr>
        <w:t>а</w:t>
      </w:r>
      <w:r w:rsidRPr="00B1489B">
        <w:rPr>
          <w:rFonts w:ascii="Times New Roman" w:hAnsi="Times New Roman" w:cs="Times New Roman"/>
          <w:snapToGrid w:val="0"/>
          <w:sz w:val="28"/>
          <w:szCs w:val="28"/>
          <w:lang w:val="uk-UA"/>
        </w:rPr>
        <w:t xml:space="preserve"> напруги.</w:t>
      </w:r>
    </w:p>
    <w:p w14:paraId="2F82AED1" w14:textId="77777777" w:rsidR="00883BBD" w:rsidRPr="00B1489B" w:rsidRDefault="00883BBD" w:rsidP="001175D4">
      <w:pPr>
        <w:widowControl w:val="0"/>
        <w:numPr>
          <w:ilvl w:val="0"/>
          <w:numId w:val="1"/>
        </w:numPr>
        <w:tabs>
          <w:tab w:val="clear" w:pos="360"/>
          <w:tab w:val="num" w:pos="993"/>
        </w:tabs>
        <w:spacing w:after="0" w:line="360" w:lineRule="auto"/>
        <w:ind w:left="851" w:hanging="425"/>
        <w:jc w:val="both"/>
        <w:rPr>
          <w:rFonts w:ascii="Times New Roman" w:hAnsi="Times New Roman" w:cs="Times New Roman"/>
          <w:snapToGrid w:val="0"/>
          <w:sz w:val="28"/>
          <w:szCs w:val="28"/>
          <w:lang w:val="uk-UA"/>
        </w:rPr>
      </w:pPr>
      <w:r w:rsidRPr="00B1489B">
        <w:rPr>
          <w:rFonts w:ascii="Times New Roman" w:hAnsi="Times New Roman" w:cs="Times New Roman"/>
          <w:snapToGrid w:val="0"/>
          <w:sz w:val="28"/>
          <w:szCs w:val="28"/>
          <w:lang w:val="uk-UA"/>
        </w:rPr>
        <w:t>Слідкуйте, щоб ізоляція проводів була непошкодженою, а на кінцях були наконечники. При збиранні електричного</w:t>
      </w:r>
      <w:r w:rsidR="00B1489B">
        <w:rPr>
          <w:rFonts w:ascii="Times New Roman" w:hAnsi="Times New Roman" w:cs="Times New Roman"/>
          <w:snapToGrid w:val="0"/>
          <w:sz w:val="28"/>
          <w:szCs w:val="28"/>
          <w:lang w:val="uk-UA"/>
        </w:rPr>
        <w:t xml:space="preserve"> кола</w:t>
      </w:r>
      <w:r w:rsidRPr="00B1489B">
        <w:rPr>
          <w:rFonts w:ascii="Times New Roman" w:hAnsi="Times New Roman" w:cs="Times New Roman"/>
          <w:snapToGrid w:val="0"/>
          <w:sz w:val="28"/>
          <w:szCs w:val="28"/>
          <w:lang w:val="uk-UA"/>
        </w:rPr>
        <w:t xml:space="preserve"> провідники розміщуйте акуратно, а наконечники щільно затискайте клемою.</w:t>
      </w:r>
    </w:p>
    <w:p w14:paraId="437964C4" w14:textId="77777777" w:rsidR="00883BBD" w:rsidRPr="00B1489B" w:rsidRDefault="00883BBD" w:rsidP="001175D4">
      <w:pPr>
        <w:widowControl w:val="0"/>
        <w:numPr>
          <w:ilvl w:val="0"/>
          <w:numId w:val="1"/>
        </w:numPr>
        <w:tabs>
          <w:tab w:val="clear" w:pos="360"/>
          <w:tab w:val="num" w:pos="993"/>
        </w:tabs>
        <w:spacing w:after="0" w:line="360" w:lineRule="auto"/>
        <w:ind w:left="851" w:hanging="425"/>
        <w:jc w:val="both"/>
        <w:rPr>
          <w:rFonts w:ascii="Times New Roman" w:hAnsi="Times New Roman" w:cs="Times New Roman"/>
          <w:snapToGrid w:val="0"/>
          <w:sz w:val="28"/>
          <w:szCs w:val="28"/>
          <w:lang w:val="uk-UA"/>
        </w:rPr>
      </w:pPr>
      <w:r w:rsidRPr="00B1489B">
        <w:rPr>
          <w:rFonts w:ascii="Times New Roman" w:hAnsi="Times New Roman" w:cs="Times New Roman"/>
          <w:snapToGrid w:val="0"/>
          <w:sz w:val="28"/>
          <w:szCs w:val="28"/>
          <w:lang w:val="uk-UA"/>
        </w:rPr>
        <w:t>Виконуючи електротехнічні роботи, слідкуйте, щоб випадково не доторкнутися до оголених струмопровідних частин, що знаходяться під напругою.</w:t>
      </w:r>
    </w:p>
    <w:p w14:paraId="231B7FB5" w14:textId="77777777" w:rsidR="00883BBD" w:rsidRPr="00B1489B" w:rsidRDefault="00883BBD" w:rsidP="001175D4">
      <w:pPr>
        <w:widowControl w:val="0"/>
        <w:numPr>
          <w:ilvl w:val="0"/>
          <w:numId w:val="1"/>
        </w:numPr>
        <w:tabs>
          <w:tab w:val="clear" w:pos="360"/>
          <w:tab w:val="num" w:pos="993"/>
        </w:tabs>
        <w:spacing w:after="0" w:line="360" w:lineRule="auto"/>
        <w:ind w:left="851" w:hanging="425"/>
        <w:jc w:val="both"/>
        <w:rPr>
          <w:rFonts w:ascii="Times New Roman" w:hAnsi="Times New Roman" w:cs="Times New Roman"/>
          <w:snapToGrid w:val="0"/>
          <w:sz w:val="28"/>
          <w:szCs w:val="28"/>
          <w:lang w:val="uk-UA"/>
        </w:rPr>
      </w:pPr>
      <w:r w:rsidRPr="00B1489B">
        <w:rPr>
          <w:rFonts w:ascii="Times New Roman" w:hAnsi="Times New Roman" w:cs="Times New Roman"/>
          <w:snapToGrid w:val="0"/>
          <w:sz w:val="28"/>
          <w:szCs w:val="28"/>
          <w:lang w:val="uk-UA"/>
        </w:rPr>
        <w:t>Не допускається торкання до клем конденсаторів навіть після вимкнення живлення. Їх спочатку потрібно розрядити.</w:t>
      </w:r>
    </w:p>
    <w:p w14:paraId="70FF07AF" w14:textId="77777777" w:rsidR="00883BBD" w:rsidRPr="00B1489B" w:rsidRDefault="00883BBD" w:rsidP="001175D4">
      <w:pPr>
        <w:widowControl w:val="0"/>
        <w:numPr>
          <w:ilvl w:val="0"/>
          <w:numId w:val="1"/>
        </w:numPr>
        <w:tabs>
          <w:tab w:val="clear" w:pos="360"/>
          <w:tab w:val="num" w:pos="993"/>
        </w:tabs>
        <w:spacing w:after="0" w:line="360" w:lineRule="auto"/>
        <w:ind w:left="851" w:hanging="425"/>
        <w:jc w:val="both"/>
        <w:rPr>
          <w:rFonts w:ascii="Times New Roman" w:hAnsi="Times New Roman" w:cs="Times New Roman"/>
          <w:snapToGrid w:val="0"/>
          <w:sz w:val="28"/>
          <w:szCs w:val="28"/>
          <w:lang w:val="uk-UA"/>
        </w:rPr>
      </w:pPr>
      <w:r w:rsidRPr="00B1489B">
        <w:rPr>
          <w:rFonts w:ascii="Times New Roman" w:hAnsi="Times New Roman" w:cs="Times New Roman"/>
          <w:snapToGrid w:val="0"/>
          <w:sz w:val="28"/>
          <w:szCs w:val="28"/>
          <w:lang w:val="uk-UA"/>
        </w:rPr>
        <w:t xml:space="preserve">Після закінчення роботи вимкніть джерело живлення і розберіть </w:t>
      </w:r>
      <w:r w:rsidR="00B1489B">
        <w:rPr>
          <w:rFonts w:ascii="Times New Roman" w:hAnsi="Times New Roman" w:cs="Times New Roman"/>
          <w:snapToGrid w:val="0"/>
          <w:sz w:val="28"/>
          <w:szCs w:val="28"/>
          <w:lang w:val="uk-UA"/>
        </w:rPr>
        <w:t>коло</w:t>
      </w:r>
      <w:r w:rsidRPr="00B1489B">
        <w:rPr>
          <w:rFonts w:ascii="Times New Roman" w:hAnsi="Times New Roman" w:cs="Times New Roman"/>
          <w:snapToGrid w:val="0"/>
          <w:sz w:val="28"/>
          <w:szCs w:val="28"/>
          <w:lang w:val="uk-UA"/>
        </w:rPr>
        <w:t>.</w:t>
      </w:r>
    </w:p>
    <w:p w14:paraId="02D6C8FA" w14:textId="77777777" w:rsidR="00883BBD" w:rsidRPr="00B1489B" w:rsidRDefault="00883BBD" w:rsidP="001175D4">
      <w:pPr>
        <w:widowControl w:val="0"/>
        <w:numPr>
          <w:ilvl w:val="0"/>
          <w:numId w:val="1"/>
        </w:numPr>
        <w:tabs>
          <w:tab w:val="clear" w:pos="360"/>
          <w:tab w:val="num" w:pos="993"/>
        </w:tabs>
        <w:spacing w:after="0" w:line="360" w:lineRule="auto"/>
        <w:ind w:left="851" w:hanging="425"/>
        <w:jc w:val="both"/>
        <w:rPr>
          <w:rFonts w:ascii="Times New Roman" w:hAnsi="Times New Roman" w:cs="Times New Roman"/>
          <w:snapToGrid w:val="0"/>
          <w:sz w:val="28"/>
          <w:szCs w:val="28"/>
          <w:lang w:val="uk-UA"/>
        </w:rPr>
      </w:pPr>
      <w:r w:rsidRPr="00B1489B">
        <w:rPr>
          <w:rFonts w:ascii="Times New Roman" w:hAnsi="Times New Roman" w:cs="Times New Roman"/>
          <w:snapToGrid w:val="0"/>
          <w:sz w:val="28"/>
          <w:szCs w:val="28"/>
          <w:lang w:val="uk-UA"/>
        </w:rPr>
        <w:t>Заміну запобіжників у щитах, приладах та апаратах виконувати з дозволу викладача та при вимкнутому джерелі живлення.</w:t>
      </w:r>
    </w:p>
    <w:p w14:paraId="04E8D0CD" w14:textId="77777777" w:rsidR="00883BBD" w:rsidRPr="00B1489B" w:rsidRDefault="00883BBD" w:rsidP="001175D4">
      <w:pPr>
        <w:widowControl w:val="0"/>
        <w:numPr>
          <w:ilvl w:val="0"/>
          <w:numId w:val="1"/>
        </w:numPr>
        <w:tabs>
          <w:tab w:val="clear" w:pos="360"/>
          <w:tab w:val="num" w:pos="993"/>
        </w:tabs>
        <w:spacing w:after="0" w:line="360" w:lineRule="auto"/>
        <w:ind w:left="851" w:hanging="425"/>
        <w:jc w:val="both"/>
        <w:rPr>
          <w:rFonts w:ascii="Times New Roman" w:hAnsi="Times New Roman" w:cs="Times New Roman"/>
          <w:snapToGrid w:val="0"/>
          <w:sz w:val="28"/>
          <w:szCs w:val="28"/>
          <w:lang w:val="uk-UA"/>
        </w:rPr>
      </w:pPr>
      <w:r w:rsidRPr="00B1489B">
        <w:rPr>
          <w:rFonts w:ascii="Times New Roman" w:hAnsi="Times New Roman" w:cs="Times New Roman"/>
          <w:snapToGrid w:val="0"/>
          <w:sz w:val="28"/>
          <w:szCs w:val="28"/>
          <w:lang w:val="uk-UA"/>
        </w:rPr>
        <w:t xml:space="preserve">Виявивши пошкодження </w:t>
      </w:r>
      <w:r w:rsidR="00C67E1B">
        <w:rPr>
          <w:rFonts w:ascii="Times New Roman" w:hAnsi="Times New Roman" w:cs="Times New Roman"/>
          <w:snapToGrid w:val="0"/>
          <w:sz w:val="28"/>
          <w:szCs w:val="28"/>
          <w:lang w:val="uk-UA"/>
        </w:rPr>
        <w:t>у</w:t>
      </w:r>
      <w:r w:rsidRPr="00B1489B">
        <w:rPr>
          <w:rFonts w:ascii="Times New Roman" w:hAnsi="Times New Roman" w:cs="Times New Roman"/>
          <w:snapToGrid w:val="0"/>
          <w:sz w:val="28"/>
          <w:szCs w:val="28"/>
          <w:lang w:val="uk-UA"/>
        </w:rPr>
        <w:t xml:space="preserve"> електричних пристроях, які знаходяться під дією напруги, треба негайно вимкнути живлення та повідомити викладача.</w:t>
      </w:r>
    </w:p>
    <w:p w14:paraId="729F01DE" w14:textId="77777777" w:rsidR="006A0691" w:rsidRDefault="006A0691" w:rsidP="00B1489B">
      <w:pPr>
        <w:spacing w:line="360" w:lineRule="auto"/>
        <w:jc w:val="center"/>
        <w:rPr>
          <w:rFonts w:ascii="Times New Roman" w:hAnsi="Times New Roman" w:cs="Times New Roman"/>
          <w:b/>
          <w:sz w:val="28"/>
          <w:szCs w:val="28"/>
          <w:lang w:val="uk-UA"/>
        </w:rPr>
      </w:pPr>
    </w:p>
    <w:p w14:paraId="591797BA" w14:textId="77777777" w:rsidR="006A0691" w:rsidRDefault="006A0691" w:rsidP="00B1489B">
      <w:pPr>
        <w:spacing w:line="360" w:lineRule="auto"/>
        <w:jc w:val="center"/>
        <w:rPr>
          <w:rFonts w:ascii="Times New Roman" w:hAnsi="Times New Roman" w:cs="Times New Roman"/>
          <w:b/>
          <w:sz w:val="28"/>
          <w:szCs w:val="28"/>
          <w:lang w:val="uk-UA"/>
        </w:rPr>
      </w:pPr>
    </w:p>
    <w:p w14:paraId="79248F76" w14:textId="77777777" w:rsidR="006A0691" w:rsidRDefault="006A0691" w:rsidP="00B1489B">
      <w:pPr>
        <w:spacing w:line="360" w:lineRule="auto"/>
        <w:jc w:val="center"/>
        <w:rPr>
          <w:rFonts w:ascii="Times New Roman" w:hAnsi="Times New Roman" w:cs="Times New Roman"/>
          <w:b/>
          <w:sz w:val="28"/>
          <w:szCs w:val="28"/>
          <w:lang w:val="uk-UA"/>
        </w:rPr>
      </w:pPr>
    </w:p>
    <w:p w14:paraId="0AA09A5B" w14:textId="77777777" w:rsidR="006A0691" w:rsidRDefault="006A0691" w:rsidP="00B1489B">
      <w:pPr>
        <w:spacing w:line="360" w:lineRule="auto"/>
        <w:jc w:val="center"/>
        <w:rPr>
          <w:rFonts w:ascii="Times New Roman" w:hAnsi="Times New Roman" w:cs="Times New Roman"/>
          <w:b/>
          <w:sz w:val="28"/>
          <w:szCs w:val="28"/>
          <w:lang w:val="uk-UA"/>
        </w:rPr>
      </w:pPr>
    </w:p>
    <w:p w14:paraId="4E4E4B88" w14:textId="77777777" w:rsidR="00B1489B" w:rsidRDefault="00B1489B" w:rsidP="00B1489B">
      <w:pPr>
        <w:spacing w:line="360" w:lineRule="auto"/>
        <w:jc w:val="center"/>
        <w:rPr>
          <w:rFonts w:ascii="Times New Roman" w:hAnsi="Times New Roman" w:cs="Times New Roman"/>
          <w:b/>
          <w:sz w:val="28"/>
          <w:szCs w:val="28"/>
          <w:lang w:val="uk-UA"/>
        </w:rPr>
      </w:pPr>
      <w:r w:rsidRPr="00B1489B">
        <w:rPr>
          <w:rFonts w:ascii="Times New Roman" w:hAnsi="Times New Roman" w:cs="Times New Roman"/>
          <w:b/>
          <w:sz w:val="28"/>
          <w:szCs w:val="28"/>
          <w:lang w:val="uk-UA"/>
        </w:rPr>
        <w:lastRenderedPageBreak/>
        <w:t>Техніка бе</w:t>
      </w:r>
      <w:r w:rsidR="00BF5F9B">
        <w:rPr>
          <w:rFonts w:ascii="Times New Roman" w:hAnsi="Times New Roman" w:cs="Times New Roman"/>
          <w:b/>
          <w:sz w:val="28"/>
          <w:szCs w:val="28"/>
          <w:lang w:val="uk-UA"/>
        </w:rPr>
        <w:t>зпеки п</w:t>
      </w:r>
      <w:r w:rsidR="003A3CFC">
        <w:rPr>
          <w:rFonts w:ascii="Times New Roman" w:hAnsi="Times New Roman" w:cs="Times New Roman"/>
          <w:b/>
          <w:sz w:val="28"/>
          <w:szCs w:val="28"/>
          <w:lang w:val="uk-UA"/>
        </w:rPr>
        <w:t>ід час роботи</w:t>
      </w:r>
      <w:r w:rsidR="00BF5F9B">
        <w:rPr>
          <w:rFonts w:ascii="Times New Roman" w:hAnsi="Times New Roman" w:cs="Times New Roman"/>
          <w:b/>
          <w:sz w:val="28"/>
          <w:szCs w:val="28"/>
          <w:lang w:val="uk-UA"/>
        </w:rPr>
        <w:t xml:space="preserve"> з інструментом</w:t>
      </w:r>
    </w:p>
    <w:p w14:paraId="2CB47C45" w14:textId="77777777" w:rsidR="00883BBD" w:rsidRPr="00B1489B" w:rsidRDefault="00883BBD" w:rsidP="001175D4">
      <w:pPr>
        <w:widowControl w:val="0"/>
        <w:numPr>
          <w:ilvl w:val="0"/>
          <w:numId w:val="2"/>
        </w:numPr>
        <w:tabs>
          <w:tab w:val="clear" w:pos="360"/>
          <w:tab w:val="num" w:pos="851"/>
        </w:tabs>
        <w:spacing w:after="0" w:line="360" w:lineRule="auto"/>
        <w:ind w:left="851" w:hanging="425"/>
        <w:jc w:val="both"/>
        <w:rPr>
          <w:rFonts w:ascii="Times New Roman" w:hAnsi="Times New Roman" w:cs="Times New Roman"/>
          <w:snapToGrid w:val="0"/>
          <w:sz w:val="28"/>
          <w:szCs w:val="28"/>
          <w:lang w:val="uk-UA"/>
        </w:rPr>
      </w:pPr>
      <w:r w:rsidRPr="00B1489B">
        <w:rPr>
          <w:rFonts w:ascii="Times New Roman" w:hAnsi="Times New Roman" w:cs="Times New Roman"/>
          <w:snapToGrid w:val="0"/>
          <w:sz w:val="28"/>
          <w:szCs w:val="28"/>
          <w:lang w:val="uk-UA"/>
        </w:rPr>
        <w:t>Радіомонтажник повинен користуватися тільки справним інструментом. Кожен інструмент на столі повинен мати своє визначне місце.</w:t>
      </w:r>
    </w:p>
    <w:p w14:paraId="23103112" w14:textId="77777777" w:rsidR="00883BBD" w:rsidRPr="00B1489B" w:rsidRDefault="00883BBD" w:rsidP="001175D4">
      <w:pPr>
        <w:widowControl w:val="0"/>
        <w:numPr>
          <w:ilvl w:val="0"/>
          <w:numId w:val="2"/>
        </w:numPr>
        <w:tabs>
          <w:tab w:val="clear" w:pos="360"/>
          <w:tab w:val="num" w:pos="851"/>
        </w:tabs>
        <w:spacing w:after="0" w:line="360" w:lineRule="auto"/>
        <w:ind w:left="851" w:hanging="425"/>
        <w:jc w:val="both"/>
        <w:rPr>
          <w:rFonts w:ascii="Times New Roman" w:hAnsi="Times New Roman" w:cs="Times New Roman"/>
          <w:snapToGrid w:val="0"/>
          <w:sz w:val="28"/>
          <w:szCs w:val="28"/>
          <w:lang w:val="uk-UA"/>
        </w:rPr>
      </w:pPr>
      <w:r w:rsidRPr="00B1489B">
        <w:rPr>
          <w:rFonts w:ascii="Times New Roman" w:hAnsi="Times New Roman" w:cs="Times New Roman"/>
          <w:snapToGrid w:val="0"/>
          <w:sz w:val="28"/>
          <w:szCs w:val="28"/>
          <w:lang w:val="uk-UA"/>
        </w:rPr>
        <w:t>Паяльник треба класти на підставку.</w:t>
      </w:r>
    </w:p>
    <w:p w14:paraId="3F373663" w14:textId="77777777" w:rsidR="00883BBD" w:rsidRPr="00B1489B" w:rsidRDefault="00883BBD" w:rsidP="001175D4">
      <w:pPr>
        <w:widowControl w:val="0"/>
        <w:numPr>
          <w:ilvl w:val="0"/>
          <w:numId w:val="2"/>
        </w:numPr>
        <w:tabs>
          <w:tab w:val="clear" w:pos="360"/>
          <w:tab w:val="num" w:pos="851"/>
        </w:tabs>
        <w:spacing w:after="0" w:line="360" w:lineRule="auto"/>
        <w:ind w:left="851" w:hanging="425"/>
        <w:jc w:val="both"/>
        <w:rPr>
          <w:rFonts w:ascii="Times New Roman" w:hAnsi="Times New Roman" w:cs="Times New Roman"/>
          <w:snapToGrid w:val="0"/>
          <w:sz w:val="28"/>
          <w:szCs w:val="28"/>
          <w:lang w:val="uk-UA"/>
        </w:rPr>
      </w:pPr>
      <w:r w:rsidRPr="00B1489B">
        <w:rPr>
          <w:rFonts w:ascii="Times New Roman" w:hAnsi="Times New Roman" w:cs="Times New Roman"/>
          <w:snapToGrid w:val="0"/>
          <w:sz w:val="28"/>
          <w:szCs w:val="28"/>
          <w:lang w:val="uk-UA"/>
        </w:rPr>
        <w:t>Ступінь</w:t>
      </w:r>
      <w:r w:rsidR="00F03187" w:rsidRPr="00F03187">
        <w:rPr>
          <w:rStyle w:val="longtext"/>
          <w:lang w:val="uk-UA"/>
        </w:rPr>
        <w:t xml:space="preserve"> </w:t>
      </w:r>
      <w:r w:rsidR="00F03187" w:rsidRPr="00F03187">
        <w:rPr>
          <w:rStyle w:val="hps"/>
          <w:rFonts w:ascii="Times New Roman" w:hAnsi="Times New Roman" w:cs="Times New Roman"/>
          <w:sz w:val="28"/>
          <w:szCs w:val="28"/>
          <w:lang w:val="uk-UA"/>
        </w:rPr>
        <w:t>нагрівання</w:t>
      </w:r>
      <w:r w:rsidRPr="00B1489B">
        <w:rPr>
          <w:rFonts w:ascii="Times New Roman" w:hAnsi="Times New Roman" w:cs="Times New Roman"/>
          <w:snapToGrid w:val="0"/>
          <w:sz w:val="28"/>
          <w:szCs w:val="28"/>
          <w:lang w:val="uk-UA"/>
        </w:rPr>
        <w:t xml:space="preserve"> паяльника визначати на припої, а не навпомацки. При паянні слід підтримувати їх пінцетом.</w:t>
      </w:r>
    </w:p>
    <w:p w14:paraId="442E4C4E" w14:textId="77777777" w:rsidR="00883BBD" w:rsidRPr="00B1489B" w:rsidRDefault="00883BBD" w:rsidP="001175D4">
      <w:pPr>
        <w:widowControl w:val="0"/>
        <w:numPr>
          <w:ilvl w:val="0"/>
          <w:numId w:val="2"/>
        </w:numPr>
        <w:tabs>
          <w:tab w:val="clear" w:pos="360"/>
          <w:tab w:val="num" w:pos="851"/>
        </w:tabs>
        <w:spacing w:after="0" w:line="360" w:lineRule="auto"/>
        <w:ind w:left="851" w:hanging="425"/>
        <w:jc w:val="both"/>
        <w:rPr>
          <w:rFonts w:ascii="Times New Roman" w:hAnsi="Times New Roman" w:cs="Times New Roman"/>
          <w:snapToGrid w:val="0"/>
          <w:sz w:val="28"/>
          <w:szCs w:val="28"/>
          <w:lang w:val="uk-UA"/>
        </w:rPr>
      </w:pPr>
      <w:r w:rsidRPr="00B1489B">
        <w:rPr>
          <w:rFonts w:ascii="Times New Roman" w:hAnsi="Times New Roman" w:cs="Times New Roman"/>
          <w:snapToGrid w:val="0"/>
          <w:sz w:val="28"/>
          <w:szCs w:val="28"/>
          <w:lang w:val="uk-UA"/>
        </w:rPr>
        <w:t xml:space="preserve">Очищувати паяльник від залишкового припою необхідно шляхом </w:t>
      </w:r>
      <w:r w:rsidR="00F03187" w:rsidRPr="00C867DE">
        <w:rPr>
          <w:rStyle w:val="hps"/>
          <w:rFonts w:ascii="Times New Roman" w:hAnsi="Times New Roman" w:cs="Times New Roman"/>
          <w:sz w:val="28"/>
          <w:szCs w:val="28"/>
          <w:lang w:val="uk-UA"/>
        </w:rPr>
        <w:t>торкання</w:t>
      </w:r>
      <w:r w:rsidR="00F03187" w:rsidRPr="00C867DE">
        <w:rPr>
          <w:rFonts w:ascii="Times New Roman" w:hAnsi="Times New Roman" w:cs="Times New Roman"/>
          <w:snapToGrid w:val="0"/>
          <w:sz w:val="28"/>
          <w:szCs w:val="28"/>
          <w:lang w:val="uk-UA"/>
        </w:rPr>
        <w:t xml:space="preserve"> </w:t>
      </w:r>
      <w:r w:rsidRPr="00B1489B">
        <w:rPr>
          <w:rFonts w:ascii="Times New Roman" w:hAnsi="Times New Roman" w:cs="Times New Roman"/>
          <w:snapToGrid w:val="0"/>
          <w:sz w:val="28"/>
          <w:szCs w:val="28"/>
          <w:lang w:val="uk-UA"/>
        </w:rPr>
        <w:t>його жала до каніфолі, припою, а не</w:t>
      </w:r>
      <w:r w:rsidR="00F03187" w:rsidRPr="00F03187">
        <w:rPr>
          <w:rStyle w:val="longtext"/>
          <w:lang w:val="uk-UA"/>
        </w:rPr>
        <w:t xml:space="preserve"> </w:t>
      </w:r>
      <w:r w:rsidR="00F03187" w:rsidRPr="00F03187">
        <w:rPr>
          <w:rStyle w:val="hps"/>
          <w:rFonts w:ascii="Times New Roman" w:hAnsi="Times New Roman" w:cs="Times New Roman"/>
          <w:sz w:val="28"/>
          <w:szCs w:val="28"/>
          <w:lang w:val="uk-UA"/>
        </w:rPr>
        <w:t>струшуванням</w:t>
      </w:r>
      <w:r w:rsidRPr="00F03187">
        <w:rPr>
          <w:rFonts w:ascii="Times New Roman" w:hAnsi="Times New Roman" w:cs="Times New Roman"/>
          <w:snapToGrid w:val="0"/>
          <w:sz w:val="28"/>
          <w:szCs w:val="28"/>
          <w:lang w:val="uk-UA"/>
        </w:rPr>
        <w:t>.</w:t>
      </w:r>
    </w:p>
    <w:p w14:paraId="3F322C18" w14:textId="77777777" w:rsidR="00883BBD" w:rsidRPr="00B1489B" w:rsidRDefault="00883BBD" w:rsidP="001175D4">
      <w:pPr>
        <w:widowControl w:val="0"/>
        <w:numPr>
          <w:ilvl w:val="0"/>
          <w:numId w:val="2"/>
        </w:numPr>
        <w:tabs>
          <w:tab w:val="clear" w:pos="360"/>
          <w:tab w:val="num" w:pos="851"/>
        </w:tabs>
        <w:spacing w:after="0" w:line="360" w:lineRule="auto"/>
        <w:ind w:left="851" w:hanging="425"/>
        <w:jc w:val="both"/>
        <w:rPr>
          <w:rFonts w:ascii="Times New Roman" w:hAnsi="Times New Roman" w:cs="Times New Roman"/>
          <w:snapToGrid w:val="0"/>
          <w:sz w:val="28"/>
          <w:szCs w:val="28"/>
          <w:lang w:val="uk-UA"/>
        </w:rPr>
      </w:pPr>
      <w:r w:rsidRPr="00B1489B">
        <w:rPr>
          <w:rFonts w:ascii="Times New Roman" w:hAnsi="Times New Roman" w:cs="Times New Roman"/>
          <w:snapToGrid w:val="0"/>
          <w:sz w:val="28"/>
          <w:szCs w:val="28"/>
          <w:lang w:val="uk-UA"/>
        </w:rPr>
        <w:t>Про включення високої напруги повинна бути сигналізація в полі зору</w:t>
      </w:r>
      <w:r w:rsidR="006E46C0">
        <w:rPr>
          <w:rFonts w:ascii="Times New Roman" w:hAnsi="Times New Roman" w:cs="Times New Roman"/>
          <w:snapToGrid w:val="0"/>
          <w:sz w:val="28"/>
          <w:szCs w:val="28"/>
          <w:lang w:val="uk-UA"/>
        </w:rPr>
        <w:t xml:space="preserve"> </w:t>
      </w:r>
      <w:r w:rsidRPr="00B1489B">
        <w:rPr>
          <w:rFonts w:ascii="Times New Roman" w:hAnsi="Times New Roman" w:cs="Times New Roman"/>
          <w:snapToGrid w:val="0"/>
          <w:sz w:val="28"/>
          <w:szCs w:val="28"/>
          <w:lang w:val="uk-UA"/>
        </w:rPr>
        <w:t xml:space="preserve"> монтажника.</w:t>
      </w:r>
    </w:p>
    <w:p w14:paraId="02D273CF" w14:textId="77777777" w:rsidR="00883BBD" w:rsidRPr="00B1489B" w:rsidRDefault="00883BBD" w:rsidP="001175D4">
      <w:pPr>
        <w:widowControl w:val="0"/>
        <w:numPr>
          <w:ilvl w:val="0"/>
          <w:numId w:val="2"/>
        </w:numPr>
        <w:tabs>
          <w:tab w:val="clear" w:pos="360"/>
          <w:tab w:val="num" w:pos="851"/>
        </w:tabs>
        <w:spacing w:after="0" w:line="360" w:lineRule="auto"/>
        <w:ind w:left="851" w:hanging="425"/>
        <w:jc w:val="both"/>
        <w:rPr>
          <w:rFonts w:ascii="Times New Roman" w:hAnsi="Times New Roman" w:cs="Times New Roman"/>
          <w:snapToGrid w:val="0"/>
          <w:sz w:val="28"/>
          <w:szCs w:val="28"/>
          <w:lang w:val="uk-UA"/>
        </w:rPr>
      </w:pPr>
      <w:r w:rsidRPr="00B1489B">
        <w:rPr>
          <w:rFonts w:ascii="Times New Roman" w:hAnsi="Times New Roman" w:cs="Times New Roman"/>
          <w:snapToGrid w:val="0"/>
          <w:sz w:val="28"/>
          <w:szCs w:val="28"/>
          <w:lang w:val="uk-UA"/>
        </w:rPr>
        <w:t>Наявність напруги визначати за допомогою приладів.</w:t>
      </w:r>
    </w:p>
    <w:p w14:paraId="5EB16C91" w14:textId="77777777" w:rsidR="00883BBD" w:rsidRPr="00B1489B" w:rsidRDefault="00883BBD" w:rsidP="001175D4">
      <w:pPr>
        <w:widowControl w:val="0"/>
        <w:numPr>
          <w:ilvl w:val="0"/>
          <w:numId w:val="2"/>
        </w:numPr>
        <w:tabs>
          <w:tab w:val="clear" w:pos="360"/>
          <w:tab w:val="num" w:pos="851"/>
        </w:tabs>
        <w:spacing w:after="0" w:line="360" w:lineRule="auto"/>
        <w:ind w:left="851" w:hanging="425"/>
        <w:jc w:val="both"/>
        <w:rPr>
          <w:rFonts w:ascii="Times New Roman" w:hAnsi="Times New Roman" w:cs="Times New Roman"/>
          <w:snapToGrid w:val="0"/>
          <w:sz w:val="28"/>
          <w:szCs w:val="28"/>
          <w:lang w:val="uk-UA"/>
        </w:rPr>
      </w:pPr>
      <w:r w:rsidRPr="00B1489B">
        <w:rPr>
          <w:rFonts w:ascii="Times New Roman" w:hAnsi="Times New Roman" w:cs="Times New Roman"/>
          <w:snapToGrid w:val="0"/>
          <w:sz w:val="28"/>
          <w:szCs w:val="28"/>
          <w:lang w:val="uk-UA"/>
        </w:rPr>
        <w:t>Не можна блокувальні контакти апаратури замикати проволокою або іншим стороннім предметом.</w:t>
      </w:r>
    </w:p>
    <w:p w14:paraId="579EE280" w14:textId="77777777" w:rsidR="00883BBD" w:rsidRPr="00B1489B" w:rsidRDefault="00883BBD" w:rsidP="001175D4">
      <w:pPr>
        <w:widowControl w:val="0"/>
        <w:numPr>
          <w:ilvl w:val="0"/>
          <w:numId w:val="2"/>
        </w:numPr>
        <w:tabs>
          <w:tab w:val="clear" w:pos="360"/>
          <w:tab w:val="num" w:pos="851"/>
        </w:tabs>
        <w:spacing w:after="0" w:line="360" w:lineRule="auto"/>
        <w:ind w:left="851" w:hanging="425"/>
        <w:jc w:val="both"/>
        <w:rPr>
          <w:rFonts w:ascii="Times New Roman" w:hAnsi="Times New Roman" w:cs="Times New Roman"/>
          <w:snapToGrid w:val="0"/>
          <w:sz w:val="28"/>
          <w:szCs w:val="28"/>
          <w:lang w:val="uk-UA"/>
        </w:rPr>
      </w:pPr>
      <w:r w:rsidRPr="00B1489B">
        <w:rPr>
          <w:rFonts w:ascii="Times New Roman" w:hAnsi="Times New Roman" w:cs="Times New Roman"/>
          <w:snapToGrid w:val="0"/>
          <w:sz w:val="28"/>
          <w:szCs w:val="28"/>
          <w:lang w:val="uk-UA"/>
        </w:rPr>
        <w:t xml:space="preserve">Не можна працювати при несправній блокіровці. Відкриті струмоведучі </w:t>
      </w:r>
      <w:r w:rsidR="00BC5E7E">
        <w:rPr>
          <w:rFonts w:ascii="Times New Roman" w:hAnsi="Times New Roman" w:cs="Times New Roman"/>
          <w:snapToGrid w:val="0"/>
          <w:sz w:val="28"/>
          <w:szCs w:val="28"/>
          <w:lang w:val="uk-UA"/>
        </w:rPr>
        <w:t>проводи</w:t>
      </w:r>
      <w:r w:rsidRPr="00B1489B">
        <w:rPr>
          <w:rFonts w:ascii="Times New Roman" w:hAnsi="Times New Roman" w:cs="Times New Roman"/>
          <w:snapToGrid w:val="0"/>
          <w:sz w:val="28"/>
          <w:szCs w:val="28"/>
          <w:lang w:val="uk-UA"/>
        </w:rPr>
        <w:t xml:space="preserve"> повинні бути добре видимі.</w:t>
      </w:r>
    </w:p>
    <w:p w14:paraId="05642198" w14:textId="77777777" w:rsidR="001E567C" w:rsidRPr="001E567C" w:rsidRDefault="00883BBD" w:rsidP="001175D4">
      <w:pPr>
        <w:widowControl w:val="0"/>
        <w:numPr>
          <w:ilvl w:val="0"/>
          <w:numId w:val="2"/>
        </w:numPr>
        <w:tabs>
          <w:tab w:val="clear" w:pos="360"/>
          <w:tab w:val="num" w:pos="851"/>
        </w:tabs>
        <w:spacing w:after="0" w:line="360" w:lineRule="auto"/>
        <w:ind w:left="851" w:hanging="425"/>
        <w:jc w:val="both"/>
        <w:rPr>
          <w:rFonts w:ascii="Times New Roman" w:hAnsi="Times New Roman" w:cs="Times New Roman"/>
          <w:sz w:val="28"/>
          <w:szCs w:val="28"/>
        </w:rPr>
      </w:pPr>
      <w:r w:rsidRPr="001E567C">
        <w:rPr>
          <w:rFonts w:ascii="Times New Roman" w:hAnsi="Times New Roman" w:cs="Times New Roman"/>
          <w:snapToGrid w:val="0"/>
          <w:sz w:val="28"/>
          <w:szCs w:val="28"/>
          <w:lang w:val="uk-UA"/>
        </w:rPr>
        <w:t>Не залишати під напругою відкритий монтаж більше того часу, який необхідний для наладки або регулювання. Залишаючи робоче місце необхідно вимикати напругу.</w:t>
      </w:r>
    </w:p>
    <w:p w14:paraId="6D697691" w14:textId="77777777" w:rsidR="001E567C" w:rsidRPr="001E567C" w:rsidRDefault="00883BBD" w:rsidP="001175D4">
      <w:pPr>
        <w:widowControl w:val="0"/>
        <w:numPr>
          <w:ilvl w:val="0"/>
          <w:numId w:val="2"/>
        </w:numPr>
        <w:tabs>
          <w:tab w:val="clear" w:pos="360"/>
          <w:tab w:val="num" w:pos="851"/>
        </w:tabs>
        <w:spacing w:after="0" w:line="360" w:lineRule="auto"/>
        <w:ind w:left="851" w:hanging="425"/>
        <w:jc w:val="both"/>
        <w:rPr>
          <w:rFonts w:ascii="Times New Roman" w:hAnsi="Times New Roman" w:cs="Times New Roman"/>
          <w:sz w:val="28"/>
          <w:szCs w:val="28"/>
        </w:rPr>
      </w:pPr>
      <w:r w:rsidRPr="000F59EA">
        <w:rPr>
          <w:rFonts w:ascii="Times New Roman" w:hAnsi="Times New Roman" w:cs="Times New Roman"/>
          <w:sz w:val="28"/>
          <w:szCs w:val="28"/>
          <w:lang w:val="uk-UA"/>
        </w:rPr>
        <w:t>Слідкувати</w:t>
      </w:r>
      <w:r w:rsidRPr="001E567C">
        <w:rPr>
          <w:rFonts w:ascii="Times New Roman" w:hAnsi="Times New Roman" w:cs="Times New Roman"/>
          <w:sz w:val="28"/>
          <w:szCs w:val="28"/>
        </w:rPr>
        <w:t xml:space="preserve"> за </w:t>
      </w:r>
      <w:r w:rsidRPr="000F59EA">
        <w:rPr>
          <w:rFonts w:ascii="Times New Roman" w:hAnsi="Times New Roman" w:cs="Times New Roman"/>
          <w:sz w:val="28"/>
          <w:szCs w:val="28"/>
          <w:lang w:val="uk-UA"/>
        </w:rPr>
        <w:t>справністю</w:t>
      </w:r>
      <w:r w:rsidRPr="001E567C">
        <w:rPr>
          <w:rFonts w:ascii="Times New Roman" w:hAnsi="Times New Roman" w:cs="Times New Roman"/>
          <w:sz w:val="28"/>
          <w:szCs w:val="28"/>
        </w:rPr>
        <w:t xml:space="preserve"> </w:t>
      </w:r>
      <w:r w:rsidRPr="00C67E1B">
        <w:rPr>
          <w:rFonts w:ascii="Times New Roman" w:hAnsi="Times New Roman" w:cs="Times New Roman"/>
          <w:sz w:val="28"/>
          <w:szCs w:val="28"/>
          <w:lang w:val="uk-UA"/>
        </w:rPr>
        <w:t>заземлення</w:t>
      </w:r>
      <w:r w:rsidRPr="001E567C">
        <w:rPr>
          <w:rFonts w:ascii="Times New Roman" w:hAnsi="Times New Roman" w:cs="Times New Roman"/>
          <w:sz w:val="28"/>
          <w:szCs w:val="28"/>
        </w:rPr>
        <w:t>.</w:t>
      </w:r>
    </w:p>
    <w:p w14:paraId="01F69B48" w14:textId="77777777" w:rsidR="00883BBD" w:rsidRPr="001E567C" w:rsidRDefault="00883BBD" w:rsidP="001175D4">
      <w:pPr>
        <w:widowControl w:val="0"/>
        <w:numPr>
          <w:ilvl w:val="0"/>
          <w:numId w:val="2"/>
        </w:numPr>
        <w:tabs>
          <w:tab w:val="clear" w:pos="360"/>
          <w:tab w:val="num" w:pos="851"/>
        </w:tabs>
        <w:spacing w:after="0" w:line="360" w:lineRule="auto"/>
        <w:ind w:left="851" w:hanging="425"/>
        <w:jc w:val="both"/>
        <w:rPr>
          <w:rFonts w:ascii="Times New Roman" w:hAnsi="Times New Roman" w:cs="Times New Roman"/>
          <w:sz w:val="28"/>
          <w:szCs w:val="28"/>
        </w:rPr>
      </w:pPr>
      <w:r w:rsidRPr="001E567C">
        <w:rPr>
          <w:rFonts w:ascii="Times New Roman" w:hAnsi="Times New Roman" w:cs="Times New Roman"/>
          <w:sz w:val="28"/>
          <w:szCs w:val="28"/>
        </w:rPr>
        <w:t xml:space="preserve">Не виконувати монтажні роботи в </w:t>
      </w:r>
      <w:r w:rsidR="00C67E1B" w:rsidRPr="00C67E1B">
        <w:rPr>
          <w:rFonts w:ascii="Times New Roman" w:hAnsi="Times New Roman" w:cs="Times New Roman"/>
          <w:sz w:val="28"/>
          <w:szCs w:val="28"/>
          <w:lang w:val="uk-UA"/>
        </w:rPr>
        <w:t>ап</w:t>
      </w:r>
      <w:r w:rsidR="00C67E1B">
        <w:rPr>
          <w:rFonts w:ascii="Times New Roman" w:hAnsi="Times New Roman" w:cs="Times New Roman"/>
          <w:sz w:val="28"/>
          <w:szCs w:val="28"/>
          <w:lang w:val="uk-UA"/>
        </w:rPr>
        <w:t>а</w:t>
      </w:r>
      <w:r w:rsidR="00C67E1B" w:rsidRPr="00C67E1B">
        <w:rPr>
          <w:rFonts w:ascii="Times New Roman" w:hAnsi="Times New Roman" w:cs="Times New Roman"/>
          <w:sz w:val="28"/>
          <w:szCs w:val="28"/>
          <w:lang w:val="uk-UA"/>
        </w:rPr>
        <w:t>ратурі</w:t>
      </w:r>
      <w:r w:rsidRPr="001E567C">
        <w:rPr>
          <w:rFonts w:ascii="Times New Roman" w:hAnsi="Times New Roman" w:cs="Times New Roman"/>
          <w:sz w:val="28"/>
          <w:szCs w:val="28"/>
        </w:rPr>
        <w:t xml:space="preserve"> під напругою.</w:t>
      </w:r>
    </w:p>
    <w:p w14:paraId="6CAFBD58" w14:textId="77777777" w:rsidR="001E567C" w:rsidRDefault="00883BBD" w:rsidP="001E567C">
      <w:pPr>
        <w:widowControl w:val="0"/>
        <w:tabs>
          <w:tab w:val="num" w:pos="851"/>
        </w:tabs>
        <w:spacing w:line="360" w:lineRule="auto"/>
        <w:ind w:left="851" w:hanging="425"/>
        <w:jc w:val="both"/>
        <w:rPr>
          <w:rFonts w:ascii="Times New Roman" w:hAnsi="Times New Roman" w:cs="Times New Roman"/>
          <w:snapToGrid w:val="0"/>
          <w:sz w:val="28"/>
          <w:szCs w:val="28"/>
          <w:lang w:val="uk-UA"/>
        </w:rPr>
      </w:pPr>
      <w:r w:rsidRPr="00B1489B">
        <w:rPr>
          <w:rFonts w:ascii="Times New Roman" w:hAnsi="Times New Roman" w:cs="Times New Roman"/>
          <w:snapToGrid w:val="0"/>
          <w:sz w:val="28"/>
          <w:szCs w:val="28"/>
          <w:lang w:val="uk-UA"/>
        </w:rPr>
        <w:t>13. При регулюванні апаратури під струмом не слід торкатися другою рукою металевих частин тому, що це може призвести до замикання.</w:t>
      </w:r>
    </w:p>
    <w:p w14:paraId="2CFFCEE9" w14:textId="77777777" w:rsidR="001E567C" w:rsidRDefault="00883BBD" w:rsidP="001E567C">
      <w:pPr>
        <w:widowControl w:val="0"/>
        <w:tabs>
          <w:tab w:val="num" w:pos="851"/>
        </w:tabs>
        <w:spacing w:line="360" w:lineRule="auto"/>
        <w:ind w:left="993" w:hanging="425"/>
        <w:jc w:val="both"/>
        <w:rPr>
          <w:rFonts w:ascii="Times New Roman" w:hAnsi="Times New Roman" w:cs="Times New Roman"/>
          <w:snapToGrid w:val="0"/>
          <w:sz w:val="28"/>
          <w:szCs w:val="28"/>
          <w:lang w:val="uk-UA"/>
        </w:rPr>
      </w:pPr>
      <w:r w:rsidRPr="00B1489B">
        <w:rPr>
          <w:rFonts w:ascii="Times New Roman" w:hAnsi="Times New Roman" w:cs="Times New Roman"/>
          <w:snapToGrid w:val="0"/>
          <w:sz w:val="28"/>
          <w:szCs w:val="28"/>
          <w:lang w:val="uk-UA"/>
        </w:rPr>
        <w:t>14. Слід тримати руки сухими. Під ногами та стільцем треба мати гумовий килимок.</w:t>
      </w:r>
    </w:p>
    <w:p w14:paraId="6CB18773" w14:textId="77777777" w:rsidR="00883BBD" w:rsidRDefault="00883BBD" w:rsidP="001E567C">
      <w:pPr>
        <w:widowControl w:val="0"/>
        <w:tabs>
          <w:tab w:val="num" w:pos="851"/>
        </w:tabs>
        <w:spacing w:line="360" w:lineRule="auto"/>
        <w:ind w:left="993" w:hanging="425"/>
        <w:jc w:val="both"/>
        <w:rPr>
          <w:rFonts w:ascii="Times New Roman" w:hAnsi="Times New Roman" w:cs="Times New Roman"/>
          <w:sz w:val="28"/>
          <w:szCs w:val="28"/>
          <w:lang w:val="uk-UA"/>
        </w:rPr>
      </w:pPr>
      <w:r w:rsidRPr="00B1489B">
        <w:rPr>
          <w:rFonts w:ascii="Times New Roman" w:hAnsi="Times New Roman" w:cs="Times New Roman"/>
          <w:sz w:val="28"/>
          <w:szCs w:val="28"/>
        </w:rPr>
        <w:t xml:space="preserve">15. На </w:t>
      </w:r>
      <w:r w:rsidRPr="009F4EBF">
        <w:rPr>
          <w:rFonts w:ascii="Times New Roman" w:hAnsi="Times New Roman" w:cs="Times New Roman"/>
          <w:sz w:val="28"/>
          <w:szCs w:val="28"/>
          <w:lang w:val="uk-UA"/>
        </w:rPr>
        <w:t>робочому</w:t>
      </w:r>
      <w:r w:rsidRPr="00B1489B">
        <w:rPr>
          <w:rFonts w:ascii="Times New Roman" w:hAnsi="Times New Roman" w:cs="Times New Roman"/>
          <w:sz w:val="28"/>
          <w:szCs w:val="28"/>
        </w:rPr>
        <w:t xml:space="preserve"> </w:t>
      </w:r>
      <w:r w:rsidRPr="002862EC">
        <w:rPr>
          <w:rFonts w:ascii="Times New Roman" w:hAnsi="Times New Roman" w:cs="Times New Roman"/>
          <w:sz w:val="28"/>
          <w:szCs w:val="28"/>
          <w:lang w:val="uk-UA"/>
        </w:rPr>
        <w:t>міс</w:t>
      </w:r>
      <w:r w:rsidR="002862EC">
        <w:rPr>
          <w:rFonts w:ascii="Times New Roman" w:hAnsi="Times New Roman" w:cs="Times New Roman"/>
          <w:sz w:val="28"/>
          <w:szCs w:val="28"/>
          <w:lang w:val="uk-UA"/>
        </w:rPr>
        <w:t>ц</w:t>
      </w:r>
      <w:r w:rsidRPr="002862EC">
        <w:rPr>
          <w:rFonts w:ascii="Times New Roman" w:hAnsi="Times New Roman" w:cs="Times New Roman"/>
          <w:sz w:val="28"/>
          <w:szCs w:val="28"/>
          <w:lang w:val="uk-UA"/>
        </w:rPr>
        <w:t>і</w:t>
      </w:r>
      <w:r w:rsidRPr="00B1489B">
        <w:rPr>
          <w:rFonts w:ascii="Times New Roman" w:hAnsi="Times New Roman" w:cs="Times New Roman"/>
          <w:sz w:val="28"/>
          <w:szCs w:val="28"/>
        </w:rPr>
        <w:t xml:space="preserve"> не повинно бути </w:t>
      </w:r>
      <w:r w:rsidRPr="002862EC">
        <w:rPr>
          <w:rFonts w:ascii="Times New Roman" w:hAnsi="Times New Roman" w:cs="Times New Roman"/>
          <w:sz w:val="28"/>
          <w:szCs w:val="28"/>
          <w:lang w:val="uk-UA"/>
        </w:rPr>
        <w:t>нічого</w:t>
      </w:r>
      <w:r w:rsidRPr="00B1489B">
        <w:rPr>
          <w:rFonts w:ascii="Times New Roman" w:hAnsi="Times New Roman" w:cs="Times New Roman"/>
          <w:sz w:val="28"/>
          <w:szCs w:val="28"/>
        </w:rPr>
        <w:t xml:space="preserve"> </w:t>
      </w:r>
      <w:r w:rsidRPr="002862EC">
        <w:rPr>
          <w:rFonts w:ascii="Times New Roman" w:hAnsi="Times New Roman" w:cs="Times New Roman"/>
          <w:sz w:val="28"/>
          <w:szCs w:val="28"/>
          <w:lang w:val="uk-UA"/>
        </w:rPr>
        <w:t>зайвого</w:t>
      </w:r>
      <w:r w:rsidRPr="00B1489B">
        <w:rPr>
          <w:rFonts w:ascii="Times New Roman" w:hAnsi="Times New Roman" w:cs="Times New Roman"/>
          <w:sz w:val="28"/>
          <w:szCs w:val="28"/>
        </w:rPr>
        <w:t>.</w:t>
      </w:r>
    </w:p>
    <w:p w14:paraId="71A63991" w14:textId="77777777" w:rsidR="00C867DE" w:rsidRDefault="00C867DE" w:rsidP="001E567C">
      <w:pPr>
        <w:widowControl w:val="0"/>
        <w:tabs>
          <w:tab w:val="num" w:pos="851"/>
        </w:tabs>
        <w:spacing w:line="360" w:lineRule="auto"/>
        <w:ind w:left="993" w:hanging="425"/>
        <w:jc w:val="both"/>
        <w:rPr>
          <w:rFonts w:ascii="Times New Roman" w:hAnsi="Times New Roman" w:cs="Times New Roman"/>
          <w:sz w:val="28"/>
          <w:szCs w:val="28"/>
          <w:lang w:val="uk-UA"/>
        </w:rPr>
      </w:pPr>
    </w:p>
    <w:p w14:paraId="10FB5402" w14:textId="77777777" w:rsidR="00C867DE" w:rsidRDefault="00C867DE" w:rsidP="001E567C">
      <w:pPr>
        <w:widowControl w:val="0"/>
        <w:tabs>
          <w:tab w:val="num" w:pos="851"/>
        </w:tabs>
        <w:spacing w:line="360" w:lineRule="auto"/>
        <w:ind w:left="993" w:hanging="425"/>
        <w:jc w:val="both"/>
        <w:rPr>
          <w:rFonts w:ascii="Times New Roman" w:hAnsi="Times New Roman" w:cs="Times New Roman"/>
          <w:sz w:val="28"/>
          <w:szCs w:val="28"/>
          <w:lang w:val="uk-UA"/>
        </w:rPr>
      </w:pPr>
    </w:p>
    <w:p w14:paraId="14D28C99" w14:textId="77777777" w:rsidR="00646CC7" w:rsidRDefault="00646CC7" w:rsidP="001E567C">
      <w:pPr>
        <w:widowControl w:val="0"/>
        <w:tabs>
          <w:tab w:val="num" w:pos="851"/>
        </w:tabs>
        <w:spacing w:line="360" w:lineRule="auto"/>
        <w:ind w:left="993" w:hanging="425"/>
        <w:jc w:val="both"/>
        <w:rPr>
          <w:rFonts w:ascii="Times New Roman" w:hAnsi="Times New Roman" w:cs="Times New Roman"/>
          <w:sz w:val="28"/>
          <w:szCs w:val="28"/>
          <w:lang w:val="uk-UA"/>
        </w:rPr>
      </w:pPr>
    </w:p>
    <w:p w14:paraId="6C688213" w14:textId="77777777" w:rsidR="008257DC" w:rsidRDefault="00BC5E7E" w:rsidP="00C67E1B">
      <w:pPr>
        <w:pStyle w:val="a3"/>
        <w:spacing w:after="0" w:line="360" w:lineRule="auto"/>
        <w:ind w:left="0" w:firstLine="851"/>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lastRenderedPageBreak/>
        <w:t xml:space="preserve">Розділ </w:t>
      </w:r>
      <w:r w:rsidR="00C867DE">
        <w:rPr>
          <w:rFonts w:ascii="Times New Roman" w:eastAsia="Times New Roman" w:hAnsi="Times New Roman" w:cs="Times New Roman"/>
          <w:b/>
          <w:sz w:val="28"/>
          <w:szCs w:val="28"/>
          <w:lang w:val="uk-UA" w:eastAsia="ru-RU"/>
        </w:rPr>
        <w:t xml:space="preserve">І </w:t>
      </w:r>
    </w:p>
    <w:p w14:paraId="00531176" w14:textId="77777777" w:rsidR="001E567C" w:rsidRDefault="001E567C" w:rsidP="00C67E1B">
      <w:pPr>
        <w:pStyle w:val="a3"/>
        <w:spacing w:after="0" w:line="360" w:lineRule="auto"/>
        <w:ind w:left="0" w:firstLine="851"/>
        <w:jc w:val="both"/>
        <w:rPr>
          <w:rFonts w:ascii="Times New Roman" w:eastAsia="Times New Roman" w:hAnsi="Times New Roman" w:cs="Times New Roman"/>
          <w:b/>
          <w:sz w:val="28"/>
          <w:szCs w:val="28"/>
          <w:lang w:val="uk-UA" w:eastAsia="ru-RU"/>
        </w:rPr>
      </w:pPr>
      <w:r w:rsidRPr="001E567C">
        <w:rPr>
          <w:rFonts w:ascii="Times New Roman" w:eastAsia="Times New Roman" w:hAnsi="Times New Roman" w:cs="Times New Roman"/>
          <w:b/>
          <w:sz w:val="28"/>
          <w:szCs w:val="28"/>
          <w:lang w:val="uk-UA" w:eastAsia="ru-RU"/>
        </w:rPr>
        <w:t>Організація робочого місця монтажника. Інструмент і пристосування</w:t>
      </w:r>
    </w:p>
    <w:p w14:paraId="0DD18767" w14:textId="77777777" w:rsidR="008257DC" w:rsidRPr="001E567C" w:rsidRDefault="008257DC" w:rsidP="00C867DE">
      <w:pPr>
        <w:pStyle w:val="a3"/>
        <w:spacing w:after="0" w:line="360" w:lineRule="auto"/>
        <w:ind w:left="851" w:hanging="425"/>
        <w:jc w:val="both"/>
        <w:rPr>
          <w:rFonts w:ascii="Times New Roman" w:eastAsia="Times New Roman" w:hAnsi="Times New Roman" w:cs="Times New Roman"/>
          <w:b/>
          <w:sz w:val="28"/>
          <w:szCs w:val="28"/>
          <w:lang w:val="uk-UA" w:eastAsia="ru-RU"/>
        </w:rPr>
      </w:pPr>
    </w:p>
    <w:p w14:paraId="3A44425A" w14:textId="77777777" w:rsidR="001E567C" w:rsidRPr="00A60F37" w:rsidRDefault="001E567C" w:rsidP="008A7067">
      <w:pPr>
        <w:pStyle w:val="a3"/>
        <w:spacing w:after="0" w:line="360" w:lineRule="auto"/>
        <w:ind w:left="851"/>
        <w:jc w:val="both"/>
        <w:rPr>
          <w:rFonts w:ascii="Times New Roman" w:eastAsia="Times New Roman" w:hAnsi="Times New Roman" w:cs="Times New Roman"/>
          <w:b/>
          <w:sz w:val="28"/>
          <w:szCs w:val="28"/>
          <w:lang w:val="uk-UA" w:eastAsia="ru-RU"/>
        </w:rPr>
      </w:pPr>
      <w:r w:rsidRPr="00A60F37">
        <w:rPr>
          <w:rFonts w:ascii="Times New Roman" w:eastAsia="Times New Roman" w:hAnsi="Times New Roman" w:cs="Times New Roman"/>
          <w:b/>
          <w:sz w:val="28"/>
          <w:szCs w:val="28"/>
          <w:lang w:val="uk-UA" w:eastAsia="ru-RU"/>
        </w:rPr>
        <w:t>Організація робочого місця</w:t>
      </w:r>
    </w:p>
    <w:p w14:paraId="67B246EC" w14:textId="77777777" w:rsidR="001E567C" w:rsidRDefault="001E567C" w:rsidP="001E567C">
      <w:pPr>
        <w:pStyle w:val="a3"/>
        <w:spacing w:after="0" w:line="360" w:lineRule="auto"/>
        <w:ind w:left="0" w:firstLine="851"/>
        <w:jc w:val="both"/>
        <w:rPr>
          <w:rFonts w:ascii="Times New Roman" w:eastAsia="Times New Roman" w:hAnsi="Times New Roman" w:cs="Times New Roman"/>
          <w:sz w:val="28"/>
          <w:szCs w:val="28"/>
          <w:lang w:val="uk-UA" w:eastAsia="ru-RU"/>
        </w:rPr>
      </w:pPr>
      <w:r w:rsidRPr="001E567C">
        <w:rPr>
          <w:rFonts w:ascii="Times New Roman" w:eastAsia="Times New Roman" w:hAnsi="Times New Roman" w:cs="Times New Roman"/>
          <w:sz w:val="28"/>
          <w:szCs w:val="28"/>
          <w:lang w:val="uk-UA" w:eastAsia="ru-RU"/>
        </w:rPr>
        <w:t xml:space="preserve">Первинною ланкою організації виробничого процесу є робоче місце. Робочим місцем називається частина виробничої площі, відведеної (закріпленої) одному або групі робітників, призначеної для виконання певної роботи, оснащеної необхідним обладнанням, інструментами, пристосуваннями та іншими </w:t>
      </w:r>
      <w:r w:rsidR="006E46C0">
        <w:rPr>
          <w:rFonts w:ascii="Times New Roman" w:eastAsia="Times New Roman" w:hAnsi="Times New Roman" w:cs="Times New Roman"/>
          <w:sz w:val="28"/>
          <w:szCs w:val="28"/>
          <w:lang w:val="uk-UA" w:eastAsia="ru-RU"/>
        </w:rPr>
        <w:t xml:space="preserve">   </w:t>
      </w:r>
      <w:r w:rsidRPr="001E567C">
        <w:rPr>
          <w:rFonts w:ascii="Times New Roman" w:eastAsia="Times New Roman" w:hAnsi="Times New Roman" w:cs="Times New Roman"/>
          <w:sz w:val="28"/>
          <w:szCs w:val="28"/>
          <w:lang w:val="uk-UA" w:eastAsia="ru-RU"/>
        </w:rPr>
        <w:t xml:space="preserve">матеріально </w:t>
      </w:r>
      <w:r>
        <w:rPr>
          <w:rFonts w:ascii="Times New Roman" w:eastAsia="Times New Roman" w:hAnsi="Times New Roman" w:cs="Times New Roman"/>
          <w:sz w:val="28"/>
          <w:szCs w:val="28"/>
          <w:lang w:val="uk-UA" w:eastAsia="ru-RU"/>
        </w:rPr>
        <w:t xml:space="preserve">– </w:t>
      </w:r>
      <w:r w:rsidRPr="001E567C">
        <w:rPr>
          <w:rFonts w:ascii="Times New Roman" w:eastAsia="Times New Roman" w:hAnsi="Times New Roman" w:cs="Times New Roman"/>
          <w:sz w:val="28"/>
          <w:szCs w:val="28"/>
          <w:lang w:val="uk-UA" w:eastAsia="ru-RU"/>
        </w:rPr>
        <w:t>техн</w:t>
      </w:r>
      <w:r>
        <w:rPr>
          <w:rFonts w:ascii="Times New Roman" w:eastAsia="Times New Roman" w:hAnsi="Times New Roman" w:cs="Times New Roman"/>
          <w:sz w:val="28"/>
          <w:szCs w:val="28"/>
          <w:lang w:val="uk-UA" w:eastAsia="ru-RU"/>
        </w:rPr>
        <w:t xml:space="preserve">ічними </w:t>
      </w:r>
      <w:r w:rsidRPr="001E567C">
        <w:rPr>
          <w:rFonts w:ascii="Times New Roman" w:eastAsia="Times New Roman" w:hAnsi="Times New Roman" w:cs="Times New Roman"/>
          <w:sz w:val="28"/>
          <w:szCs w:val="28"/>
          <w:lang w:val="uk-UA" w:eastAsia="ru-RU"/>
        </w:rPr>
        <w:t>засобами.</w:t>
      </w:r>
    </w:p>
    <w:p w14:paraId="3D57C20C" w14:textId="77777777" w:rsidR="001E567C" w:rsidRDefault="00A27A11" w:rsidP="001E567C">
      <w:pPr>
        <w:pStyle w:val="a3"/>
        <w:spacing w:after="0" w:line="360" w:lineRule="auto"/>
        <w:ind w:left="0" w:firstLine="85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drawing>
          <wp:anchor distT="0" distB="0" distL="114300" distR="114300" simplePos="0" relativeHeight="251658240" behindDoc="0" locked="0" layoutInCell="1" allowOverlap="1" wp14:anchorId="4C0B500A" wp14:editId="690A78E8">
            <wp:simplePos x="0" y="0"/>
            <wp:positionH relativeFrom="column">
              <wp:posOffset>1508760</wp:posOffset>
            </wp:positionH>
            <wp:positionV relativeFrom="paragraph">
              <wp:posOffset>3216275</wp:posOffset>
            </wp:positionV>
            <wp:extent cx="2895600" cy="2047875"/>
            <wp:effectExtent l="1905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895600" cy="2047875"/>
                    </a:xfrm>
                    <a:prstGeom prst="rect">
                      <a:avLst/>
                    </a:prstGeom>
                    <a:noFill/>
                    <a:ln w="9525">
                      <a:noFill/>
                      <a:miter lim="800000"/>
                      <a:headEnd/>
                      <a:tailEnd/>
                    </a:ln>
                  </pic:spPr>
                </pic:pic>
              </a:graphicData>
            </a:graphic>
          </wp:anchor>
        </w:drawing>
      </w:r>
      <w:r w:rsidR="001E567C" w:rsidRPr="001E567C">
        <w:rPr>
          <w:rFonts w:ascii="Times New Roman" w:eastAsia="Times New Roman" w:hAnsi="Times New Roman" w:cs="Times New Roman"/>
          <w:sz w:val="28"/>
          <w:szCs w:val="28"/>
          <w:lang w:val="uk-UA" w:eastAsia="ru-RU"/>
        </w:rPr>
        <w:t>Типове робоче місце монтажника радіоапаратури та приладів (рис. 1) включає в себе: однотумбовий стіл; гвинтовий стілець; підвіску для креслен</w:t>
      </w:r>
      <w:r w:rsidR="001E567C">
        <w:rPr>
          <w:rFonts w:ascii="Times New Roman" w:eastAsia="Times New Roman" w:hAnsi="Times New Roman" w:cs="Times New Roman"/>
          <w:sz w:val="28"/>
          <w:szCs w:val="28"/>
          <w:lang w:val="uk-UA" w:eastAsia="ru-RU"/>
        </w:rPr>
        <w:t>ня</w:t>
      </w:r>
      <w:r w:rsidR="001E567C" w:rsidRPr="001E567C">
        <w:rPr>
          <w:rFonts w:ascii="Times New Roman" w:eastAsia="Times New Roman" w:hAnsi="Times New Roman" w:cs="Times New Roman"/>
          <w:sz w:val="28"/>
          <w:szCs w:val="28"/>
          <w:lang w:val="uk-UA" w:eastAsia="ru-RU"/>
        </w:rPr>
        <w:t>; регульований по висоті і по горизонталі світильник; ящик для відходів; в</w:t>
      </w:r>
      <w:r w:rsidR="001E567C">
        <w:rPr>
          <w:rFonts w:ascii="Times New Roman" w:eastAsia="Times New Roman" w:hAnsi="Times New Roman" w:cs="Times New Roman"/>
          <w:sz w:val="28"/>
          <w:szCs w:val="28"/>
          <w:lang w:val="uk-UA" w:eastAsia="ru-RU"/>
        </w:rPr>
        <w:t>хід</w:t>
      </w:r>
      <w:r w:rsidR="001E567C" w:rsidRPr="001E567C">
        <w:rPr>
          <w:rFonts w:ascii="Times New Roman" w:eastAsia="Times New Roman" w:hAnsi="Times New Roman" w:cs="Times New Roman"/>
          <w:sz w:val="28"/>
          <w:szCs w:val="28"/>
          <w:lang w:val="uk-UA" w:eastAsia="ru-RU"/>
        </w:rPr>
        <w:t xml:space="preserve"> для електропаяльника </w:t>
      </w:r>
      <w:r w:rsidR="001E567C">
        <w:rPr>
          <w:rFonts w:ascii="Times New Roman" w:eastAsia="Times New Roman" w:hAnsi="Times New Roman" w:cs="Times New Roman"/>
          <w:sz w:val="28"/>
          <w:szCs w:val="28"/>
          <w:lang w:val="uk-UA" w:eastAsia="ru-RU"/>
        </w:rPr>
        <w:t>та</w:t>
      </w:r>
      <w:r w:rsidR="001E567C" w:rsidRPr="001E567C">
        <w:rPr>
          <w:rFonts w:ascii="Times New Roman" w:eastAsia="Times New Roman" w:hAnsi="Times New Roman" w:cs="Times New Roman"/>
          <w:sz w:val="28"/>
          <w:szCs w:val="28"/>
          <w:lang w:val="uk-UA" w:eastAsia="ru-RU"/>
        </w:rPr>
        <w:t xml:space="preserve"> обжигалки; </w:t>
      </w:r>
      <w:r w:rsidR="001E567C">
        <w:rPr>
          <w:rFonts w:ascii="Times New Roman" w:eastAsia="Times New Roman" w:hAnsi="Times New Roman" w:cs="Times New Roman"/>
          <w:sz w:val="28"/>
          <w:szCs w:val="28"/>
          <w:lang w:val="uk-UA" w:eastAsia="ru-RU"/>
        </w:rPr>
        <w:t>вентиляцію</w:t>
      </w:r>
      <w:r w:rsidR="001E567C" w:rsidRPr="001E567C">
        <w:rPr>
          <w:rFonts w:ascii="Times New Roman" w:eastAsia="Times New Roman" w:hAnsi="Times New Roman" w:cs="Times New Roman"/>
          <w:sz w:val="28"/>
          <w:szCs w:val="28"/>
          <w:lang w:val="uk-UA" w:eastAsia="ru-RU"/>
        </w:rPr>
        <w:t>; панель для включення контрольно</w:t>
      </w:r>
      <w:r w:rsidR="001E567C">
        <w:rPr>
          <w:rFonts w:ascii="Times New Roman" w:eastAsia="Times New Roman" w:hAnsi="Times New Roman" w:cs="Times New Roman"/>
          <w:sz w:val="28"/>
          <w:szCs w:val="28"/>
          <w:lang w:val="uk-UA" w:eastAsia="ru-RU"/>
        </w:rPr>
        <w:t xml:space="preserve"> –</w:t>
      </w:r>
      <w:r w:rsidR="001E567C" w:rsidRPr="001E567C">
        <w:rPr>
          <w:rFonts w:ascii="Times New Roman" w:eastAsia="Times New Roman" w:hAnsi="Times New Roman" w:cs="Times New Roman"/>
          <w:sz w:val="28"/>
          <w:szCs w:val="28"/>
          <w:lang w:val="uk-UA" w:eastAsia="ru-RU"/>
        </w:rPr>
        <w:t xml:space="preserve"> </w:t>
      </w:r>
      <w:r w:rsidR="00C867DE" w:rsidRPr="001E567C">
        <w:rPr>
          <w:rFonts w:ascii="Times New Roman" w:eastAsia="Times New Roman" w:hAnsi="Times New Roman" w:cs="Times New Roman"/>
          <w:sz w:val="28"/>
          <w:szCs w:val="28"/>
          <w:lang w:val="uk-UA" w:eastAsia="ru-RU"/>
        </w:rPr>
        <w:t>вимірюва</w:t>
      </w:r>
      <w:r w:rsidR="00C867DE">
        <w:rPr>
          <w:rFonts w:ascii="Times New Roman" w:eastAsia="Times New Roman" w:hAnsi="Times New Roman" w:cs="Times New Roman"/>
          <w:sz w:val="28"/>
          <w:szCs w:val="28"/>
          <w:lang w:val="uk-UA" w:eastAsia="ru-RU"/>
        </w:rPr>
        <w:t>ль</w:t>
      </w:r>
      <w:r w:rsidR="00C867DE" w:rsidRPr="001E567C">
        <w:rPr>
          <w:rFonts w:ascii="Times New Roman" w:eastAsia="Times New Roman" w:hAnsi="Times New Roman" w:cs="Times New Roman"/>
          <w:sz w:val="28"/>
          <w:szCs w:val="28"/>
          <w:lang w:val="uk-UA" w:eastAsia="ru-RU"/>
        </w:rPr>
        <w:t>них</w:t>
      </w:r>
      <w:r w:rsidR="001E567C" w:rsidRPr="001E567C">
        <w:rPr>
          <w:rFonts w:ascii="Times New Roman" w:eastAsia="Times New Roman" w:hAnsi="Times New Roman" w:cs="Times New Roman"/>
          <w:sz w:val="28"/>
          <w:szCs w:val="28"/>
          <w:lang w:val="uk-UA" w:eastAsia="ru-RU"/>
        </w:rPr>
        <w:t xml:space="preserve"> приладів, на якій є клема заземлення. Верхня кришка столу покривається жароміцним пластиком. При необхідності регулювання темп</w:t>
      </w:r>
      <w:r w:rsidR="001E567C">
        <w:rPr>
          <w:rFonts w:ascii="Times New Roman" w:eastAsia="Times New Roman" w:hAnsi="Times New Roman" w:cs="Times New Roman"/>
          <w:sz w:val="28"/>
          <w:szCs w:val="28"/>
          <w:lang w:val="uk-UA" w:eastAsia="ru-RU"/>
        </w:rPr>
        <w:t>е</w:t>
      </w:r>
      <w:r w:rsidR="001E567C" w:rsidRPr="001E567C">
        <w:rPr>
          <w:rFonts w:ascii="Times New Roman" w:eastAsia="Times New Roman" w:hAnsi="Times New Roman" w:cs="Times New Roman"/>
          <w:sz w:val="28"/>
          <w:szCs w:val="28"/>
          <w:lang w:val="uk-UA" w:eastAsia="ru-RU"/>
        </w:rPr>
        <w:t>ратури нагріву електропаяльника і обжигалки робоче місце оснащується автотрансформатором, який встановлюється під стільницею. Комбіноване освітлення: загальне + місцеве повинно забезпечувати освітленість у робочій зоні 300 400 лк відповідно СН</w:t>
      </w:r>
      <w:r>
        <w:rPr>
          <w:rFonts w:ascii="Times New Roman" w:eastAsia="Times New Roman" w:hAnsi="Times New Roman" w:cs="Times New Roman"/>
          <w:sz w:val="28"/>
          <w:szCs w:val="28"/>
          <w:lang w:val="uk-UA" w:eastAsia="ru-RU"/>
        </w:rPr>
        <w:t xml:space="preserve"> –</w:t>
      </w:r>
      <w:r w:rsidR="001E567C" w:rsidRPr="001E567C">
        <w:rPr>
          <w:rFonts w:ascii="Times New Roman" w:eastAsia="Times New Roman" w:hAnsi="Times New Roman" w:cs="Times New Roman"/>
          <w:sz w:val="28"/>
          <w:szCs w:val="28"/>
          <w:lang w:val="uk-UA" w:eastAsia="ru-RU"/>
        </w:rPr>
        <w:t xml:space="preserve"> 245- 63.</w:t>
      </w:r>
    </w:p>
    <w:p w14:paraId="6ABC18EE" w14:textId="77777777" w:rsidR="00A27A11" w:rsidRPr="001E567C" w:rsidRDefault="00A27A11" w:rsidP="001E567C">
      <w:pPr>
        <w:pStyle w:val="a3"/>
        <w:spacing w:after="0" w:line="360" w:lineRule="auto"/>
        <w:ind w:left="0" w:firstLine="851"/>
        <w:jc w:val="both"/>
        <w:rPr>
          <w:rFonts w:ascii="Times New Roman" w:eastAsia="Times New Roman" w:hAnsi="Times New Roman" w:cs="Times New Roman"/>
          <w:sz w:val="28"/>
          <w:szCs w:val="28"/>
          <w:lang w:val="uk-UA" w:eastAsia="ru-RU"/>
        </w:rPr>
      </w:pPr>
    </w:p>
    <w:p w14:paraId="4D1542BE" w14:textId="77777777" w:rsidR="00A27A11" w:rsidRDefault="00A27A11" w:rsidP="001E567C">
      <w:pPr>
        <w:spacing w:line="360" w:lineRule="auto"/>
        <w:ind w:firstLine="851"/>
        <w:jc w:val="both"/>
        <w:rPr>
          <w:rFonts w:ascii="Times New Roman" w:hAnsi="Times New Roman" w:cs="Times New Roman"/>
          <w:sz w:val="28"/>
          <w:szCs w:val="28"/>
          <w:lang w:val="uk-UA"/>
        </w:rPr>
      </w:pPr>
    </w:p>
    <w:p w14:paraId="43AE5C86" w14:textId="77777777" w:rsidR="00A27A11" w:rsidRPr="00A27A11" w:rsidRDefault="00A27A11" w:rsidP="00A27A11">
      <w:pPr>
        <w:rPr>
          <w:rFonts w:ascii="Times New Roman" w:hAnsi="Times New Roman" w:cs="Times New Roman"/>
          <w:sz w:val="28"/>
          <w:szCs w:val="28"/>
          <w:lang w:val="uk-UA"/>
        </w:rPr>
      </w:pPr>
    </w:p>
    <w:p w14:paraId="132050EE" w14:textId="77777777" w:rsidR="00A27A11" w:rsidRPr="00A27A11" w:rsidRDefault="00A27A11" w:rsidP="00A27A11">
      <w:pPr>
        <w:spacing w:line="360" w:lineRule="auto"/>
        <w:jc w:val="both"/>
        <w:rPr>
          <w:rFonts w:ascii="Times New Roman" w:hAnsi="Times New Roman" w:cs="Times New Roman"/>
          <w:sz w:val="28"/>
          <w:szCs w:val="28"/>
          <w:lang w:val="uk-UA"/>
        </w:rPr>
      </w:pPr>
    </w:p>
    <w:p w14:paraId="59CD828A" w14:textId="77777777" w:rsidR="00A27A11" w:rsidRPr="00A27A11" w:rsidRDefault="00A27A11" w:rsidP="00A27A11">
      <w:pPr>
        <w:rPr>
          <w:rFonts w:ascii="Times New Roman" w:hAnsi="Times New Roman" w:cs="Times New Roman"/>
          <w:sz w:val="28"/>
          <w:szCs w:val="28"/>
          <w:lang w:val="uk-UA"/>
        </w:rPr>
      </w:pPr>
    </w:p>
    <w:p w14:paraId="3C15DE4C" w14:textId="77777777" w:rsidR="00A27A11" w:rsidRDefault="00A27A11" w:rsidP="00A27A11">
      <w:pPr>
        <w:rPr>
          <w:rFonts w:ascii="Times New Roman" w:hAnsi="Times New Roman" w:cs="Times New Roman"/>
          <w:sz w:val="28"/>
          <w:szCs w:val="28"/>
          <w:lang w:val="uk-UA"/>
        </w:rPr>
      </w:pPr>
    </w:p>
    <w:p w14:paraId="2DFDCE3F" w14:textId="77777777" w:rsidR="00A27A11" w:rsidRDefault="00A27A11" w:rsidP="00A27A11">
      <w:pPr>
        <w:spacing w:after="0" w:line="240" w:lineRule="auto"/>
        <w:jc w:val="center"/>
        <w:rPr>
          <w:rFonts w:ascii="Times New Roman" w:eastAsia="Times New Roman" w:hAnsi="Times New Roman" w:cs="Times New Roman"/>
          <w:sz w:val="28"/>
          <w:szCs w:val="28"/>
          <w:lang w:val="uk-UA" w:eastAsia="ru-RU"/>
        </w:rPr>
      </w:pPr>
      <w:r w:rsidRPr="00A27A11">
        <w:rPr>
          <w:rFonts w:ascii="Times New Roman" w:eastAsia="Times New Roman" w:hAnsi="Times New Roman" w:cs="Times New Roman"/>
          <w:sz w:val="28"/>
          <w:szCs w:val="28"/>
          <w:lang w:val="uk-UA" w:eastAsia="ru-RU"/>
        </w:rPr>
        <w:t>Рис</w:t>
      </w:r>
      <w:r>
        <w:rPr>
          <w:rFonts w:ascii="Times New Roman" w:eastAsia="Times New Roman" w:hAnsi="Times New Roman" w:cs="Times New Roman"/>
          <w:sz w:val="28"/>
          <w:szCs w:val="28"/>
          <w:lang w:val="uk-UA" w:eastAsia="ru-RU"/>
        </w:rPr>
        <w:t xml:space="preserve">унок </w:t>
      </w:r>
      <w:r w:rsidRPr="00A27A11">
        <w:rPr>
          <w:rFonts w:ascii="Times New Roman" w:eastAsia="Times New Roman" w:hAnsi="Times New Roman" w:cs="Times New Roman"/>
          <w:sz w:val="28"/>
          <w:szCs w:val="28"/>
          <w:lang w:val="uk-UA" w:eastAsia="ru-RU"/>
        </w:rPr>
        <w:t xml:space="preserve">1. Робоче місце </w:t>
      </w:r>
      <w:r>
        <w:rPr>
          <w:rFonts w:ascii="Times New Roman" w:eastAsia="Times New Roman" w:hAnsi="Times New Roman" w:cs="Times New Roman"/>
          <w:sz w:val="28"/>
          <w:szCs w:val="28"/>
          <w:lang w:val="uk-UA" w:eastAsia="ru-RU"/>
        </w:rPr>
        <w:t>радіомонтажника</w:t>
      </w:r>
    </w:p>
    <w:p w14:paraId="7CDE090C" w14:textId="77777777" w:rsidR="00A27A11" w:rsidRDefault="00A27A11" w:rsidP="00A27A11">
      <w:pPr>
        <w:spacing w:after="0" w:line="360" w:lineRule="auto"/>
        <w:jc w:val="center"/>
        <w:rPr>
          <w:rFonts w:ascii="Times New Roman" w:eastAsia="Times New Roman" w:hAnsi="Times New Roman" w:cs="Times New Roman"/>
          <w:sz w:val="28"/>
          <w:szCs w:val="28"/>
          <w:lang w:val="uk-UA" w:eastAsia="ru-RU"/>
        </w:rPr>
      </w:pPr>
    </w:p>
    <w:p w14:paraId="6D0DFA1B" w14:textId="77777777" w:rsidR="00A27A11" w:rsidRDefault="00A27A11" w:rsidP="00A27A11">
      <w:pPr>
        <w:spacing w:after="0" w:line="360" w:lineRule="auto"/>
        <w:ind w:firstLine="851"/>
        <w:jc w:val="both"/>
        <w:rPr>
          <w:rFonts w:ascii="Times New Roman" w:eastAsia="Times New Roman" w:hAnsi="Times New Roman" w:cs="Times New Roman"/>
          <w:sz w:val="28"/>
          <w:szCs w:val="28"/>
          <w:lang w:val="uk-UA" w:eastAsia="ru-RU"/>
        </w:rPr>
      </w:pPr>
      <w:r w:rsidRPr="00A27A11">
        <w:rPr>
          <w:rFonts w:ascii="Times New Roman" w:eastAsia="Times New Roman" w:hAnsi="Times New Roman" w:cs="Times New Roman"/>
          <w:sz w:val="28"/>
          <w:szCs w:val="28"/>
          <w:lang w:val="uk-UA" w:eastAsia="ru-RU"/>
        </w:rPr>
        <w:t xml:space="preserve">Джерела світла: загального </w:t>
      </w:r>
      <w:r>
        <w:rPr>
          <w:rFonts w:ascii="Times New Roman" w:eastAsia="Times New Roman" w:hAnsi="Times New Roman" w:cs="Times New Roman"/>
          <w:sz w:val="28"/>
          <w:szCs w:val="28"/>
          <w:lang w:val="uk-UA" w:eastAsia="ru-RU"/>
        </w:rPr>
        <w:t>–</w:t>
      </w:r>
      <w:r w:rsidRPr="00A27A11">
        <w:rPr>
          <w:rFonts w:ascii="Times New Roman" w:eastAsia="Times New Roman" w:hAnsi="Times New Roman" w:cs="Times New Roman"/>
          <w:sz w:val="28"/>
          <w:szCs w:val="28"/>
          <w:lang w:val="uk-UA" w:eastAsia="ru-RU"/>
        </w:rPr>
        <w:t xml:space="preserve"> люмінесцентні лампи, місцевого </w:t>
      </w:r>
      <w:r>
        <w:rPr>
          <w:rFonts w:ascii="Times New Roman" w:eastAsia="Times New Roman" w:hAnsi="Times New Roman" w:cs="Times New Roman"/>
          <w:sz w:val="28"/>
          <w:szCs w:val="28"/>
          <w:lang w:val="uk-UA" w:eastAsia="ru-RU"/>
        </w:rPr>
        <w:t>–</w:t>
      </w:r>
      <w:r w:rsidRPr="00A27A11">
        <w:rPr>
          <w:rFonts w:ascii="Times New Roman" w:eastAsia="Times New Roman" w:hAnsi="Times New Roman" w:cs="Times New Roman"/>
          <w:sz w:val="28"/>
          <w:szCs w:val="28"/>
          <w:lang w:val="uk-UA" w:eastAsia="ru-RU"/>
        </w:rPr>
        <w:t xml:space="preserve"> лампи денного світла.</w:t>
      </w:r>
      <w:r>
        <w:rPr>
          <w:rFonts w:ascii="Times New Roman" w:eastAsia="Times New Roman" w:hAnsi="Times New Roman" w:cs="Times New Roman"/>
          <w:sz w:val="28"/>
          <w:szCs w:val="28"/>
          <w:lang w:val="uk-UA" w:eastAsia="ru-RU"/>
        </w:rPr>
        <w:t xml:space="preserve"> </w:t>
      </w:r>
      <w:r w:rsidRPr="00A27A11">
        <w:rPr>
          <w:rFonts w:ascii="Times New Roman" w:eastAsia="Times New Roman" w:hAnsi="Times New Roman" w:cs="Times New Roman"/>
          <w:sz w:val="28"/>
          <w:szCs w:val="28"/>
          <w:lang w:val="uk-UA" w:eastAsia="ru-RU"/>
        </w:rPr>
        <w:t xml:space="preserve">У холодний і перехідний період року в зоні робочого місця температура повітря 18° </w:t>
      </w:r>
      <w:r>
        <w:rPr>
          <w:rFonts w:ascii="Times New Roman" w:eastAsia="Times New Roman" w:hAnsi="Times New Roman" w:cs="Times New Roman"/>
          <w:sz w:val="28"/>
          <w:szCs w:val="28"/>
          <w:lang w:val="uk-UA" w:eastAsia="ru-RU"/>
        </w:rPr>
        <w:t xml:space="preserve">– </w:t>
      </w:r>
      <w:r w:rsidRPr="00A27A11">
        <w:rPr>
          <w:rFonts w:ascii="Times New Roman" w:eastAsia="Times New Roman" w:hAnsi="Times New Roman" w:cs="Times New Roman"/>
          <w:sz w:val="28"/>
          <w:szCs w:val="28"/>
          <w:lang w:val="uk-UA" w:eastAsia="ru-RU"/>
        </w:rPr>
        <w:t>20°С, відносна вологість 60</w:t>
      </w:r>
      <w:r>
        <w:rPr>
          <w:rFonts w:ascii="Times New Roman" w:eastAsia="Times New Roman" w:hAnsi="Times New Roman" w:cs="Times New Roman"/>
          <w:sz w:val="28"/>
          <w:szCs w:val="28"/>
          <w:lang w:val="uk-UA" w:eastAsia="ru-RU"/>
        </w:rPr>
        <w:t xml:space="preserve"> – </w:t>
      </w:r>
      <w:r w:rsidRPr="00A27A11">
        <w:rPr>
          <w:rFonts w:ascii="Times New Roman" w:eastAsia="Times New Roman" w:hAnsi="Times New Roman" w:cs="Times New Roman"/>
          <w:sz w:val="28"/>
          <w:szCs w:val="28"/>
          <w:lang w:val="uk-UA" w:eastAsia="ru-RU"/>
        </w:rPr>
        <w:t xml:space="preserve">40%, швидкість руху повітря </w:t>
      </w:r>
      <w:r w:rsidRPr="00A27A11">
        <w:rPr>
          <w:rFonts w:ascii="Times New Roman" w:eastAsia="Times New Roman" w:hAnsi="Times New Roman" w:cs="Times New Roman"/>
          <w:sz w:val="28"/>
          <w:szCs w:val="28"/>
          <w:lang w:val="uk-UA" w:eastAsia="ru-RU"/>
        </w:rPr>
        <w:lastRenderedPageBreak/>
        <w:t>0,2м/с.</w:t>
      </w:r>
      <w:r>
        <w:rPr>
          <w:rFonts w:ascii="Times New Roman" w:eastAsia="Times New Roman" w:hAnsi="Times New Roman" w:cs="Times New Roman"/>
          <w:sz w:val="28"/>
          <w:szCs w:val="28"/>
          <w:lang w:val="uk-UA" w:eastAsia="ru-RU"/>
        </w:rPr>
        <w:t xml:space="preserve"> </w:t>
      </w:r>
      <w:r w:rsidRPr="00A27A11">
        <w:rPr>
          <w:rFonts w:ascii="Times New Roman" w:eastAsia="Times New Roman" w:hAnsi="Times New Roman" w:cs="Times New Roman"/>
          <w:sz w:val="28"/>
          <w:szCs w:val="28"/>
          <w:lang w:val="uk-UA" w:eastAsia="ru-RU"/>
        </w:rPr>
        <w:t>У теплий період року: температура 22</w:t>
      </w:r>
      <w:r>
        <w:rPr>
          <w:rFonts w:ascii="Times New Roman" w:eastAsia="Times New Roman" w:hAnsi="Times New Roman" w:cs="Times New Roman"/>
          <w:sz w:val="28"/>
          <w:szCs w:val="28"/>
          <w:lang w:val="uk-UA" w:eastAsia="ru-RU"/>
        </w:rPr>
        <w:t xml:space="preserve"> – </w:t>
      </w:r>
      <w:r w:rsidRPr="00A27A11">
        <w:rPr>
          <w:rFonts w:ascii="Times New Roman" w:eastAsia="Times New Roman" w:hAnsi="Times New Roman" w:cs="Times New Roman"/>
          <w:sz w:val="28"/>
          <w:szCs w:val="28"/>
          <w:lang w:val="uk-UA" w:eastAsia="ru-RU"/>
        </w:rPr>
        <w:t>25°С, відносна вологість 60</w:t>
      </w:r>
      <w:r>
        <w:rPr>
          <w:rFonts w:ascii="Times New Roman" w:eastAsia="Times New Roman" w:hAnsi="Times New Roman" w:cs="Times New Roman"/>
          <w:sz w:val="28"/>
          <w:szCs w:val="28"/>
          <w:lang w:val="uk-UA" w:eastAsia="ru-RU"/>
        </w:rPr>
        <w:t xml:space="preserve"> – </w:t>
      </w:r>
      <w:r w:rsidRPr="00A27A11">
        <w:rPr>
          <w:rFonts w:ascii="Times New Roman" w:eastAsia="Times New Roman" w:hAnsi="Times New Roman" w:cs="Times New Roman"/>
          <w:sz w:val="28"/>
          <w:szCs w:val="28"/>
          <w:lang w:val="uk-UA" w:eastAsia="ru-RU"/>
        </w:rPr>
        <w:t>40%, швидкість руху повітря 0,3 м/с.</w:t>
      </w:r>
      <w:r>
        <w:rPr>
          <w:rFonts w:ascii="Times New Roman" w:eastAsia="Times New Roman" w:hAnsi="Times New Roman" w:cs="Times New Roman"/>
          <w:sz w:val="28"/>
          <w:szCs w:val="28"/>
          <w:lang w:val="uk-UA" w:eastAsia="ru-RU"/>
        </w:rPr>
        <w:t xml:space="preserve"> </w:t>
      </w:r>
      <w:r w:rsidRPr="00A27A11">
        <w:rPr>
          <w:rFonts w:ascii="Times New Roman" w:eastAsia="Times New Roman" w:hAnsi="Times New Roman" w:cs="Times New Roman"/>
          <w:sz w:val="28"/>
          <w:szCs w:val="28"/>
          <w:lang w:val="uk-UA" w:eastAsia="ru-RU"/>
        </w:rPr>
        <w:t xml:space="preserve">Ці умови у виробничому приміщенні забезпечуються механічною </w:t>
      </w:r>
      <w:r w:rsidR="00C867DE" w:rsidRPr="00A27A11">
        <w:rPr>
          <w:rFonts w:ascii="Times New Roman" w:eastAsia="Times New Roman" w:hAnsi="Times New Roman" w:cs="Times New Roman"/>
          <w:sz w:val="28"/>
          <w:szCs w:val="28"/>
          <w:lang w:val="uk-UA" w:eastAsia="ru-RU"/>
        </w:rPr>
        <w:t>загально обмінною</w:t>
      </w:r>
      <w:r w:rsidRPr="00A27A11">
        <w:rPr>
          <w:rFonts w:ascii="Times New Roman" w:eastAsia="Times New Roman" w:hAnsi="Times New Roman" w:cs="Times New Roman"/>
          <w:sz w:val="28"/>
          <w:szCs w:val="28"/>
          <w:lang w:val="uk-UA" w:eastAsia="ru-RU"/>
        </w:rPr>
        <w:t xml:space="preserve"> вентиляцією.</w:t>
      </w:r>
    </w:p>
    <w:p w14:paraId="4C40DB9D" w14:textId="77777777" w:rsidR="00A27A11" w:rsidRDefault="00A27A11" w:rsidP="00A27A11">
      <w:pPr>
        <w:spacing w:after="0" w:line="360" w:lineRule="auto"/>
        <w:ind w:firstLine="851"/>
        <w:jc w:val="both"/>
        <w:rPr>
          <w:rFonts w:ascii="Times New Roman" w:eastAsia="Times New Roman" w:hAnsi="Times New Roman" w:cs="Times New Roman"/>
          <w:sz w:val="28"/>
          <w:szCs w:val="28"/>
          <w:lang w:val="uk-UA" w:eastAsia="ru-RU"/>
        </w:rPr>
      </w:pPr>
      <w:r w:rsidRPr="00A27A11">
        <w:rPr>
          <w:rFonts w:ascii="Times New Roman" w:eastAsia="Times New Roman" w:hAnsi="Times New Roman" w:cs="Times New Roman"/>
          <w:sz w:val="28"/>
          <w:szCs w:val="28"/>
          <w:lang w:val="uk-UA" w:eastAsia="ru-RU"/>
        </w:rPr>
        <w:t xml:space="preserve">Для зменшення шуму на робочому місці і впливу вібрації на працюючого пневматичний інструмент і пристосування оснащуються спеціальними глушниками і </w:t>
      </w:r>
      <w:r w:rsidR="00B35A46" w:rsidRPr="00A27A11">
        <w:rPr>
          <w:rFonts w:ascii="Times New Roman" w:eastAsia="Times New Roman" w:hAnsi="Times New Roman" w:cs="Times New Roman"/>
          <w:sz w:val="28"/>
          <w:szCs w:val="28"/>
          <w:lang w:val="uk-UA" w:eastAsia="ru-RU"/>
        </w:rPr>
        <w:t>противібрацій</w:t>
      </w:r>
      <w:r w:rsidR="00B35A46">
        <w:rPr>
          <w:rFonts w:ascii="Times New Roman" w:eastAsia="Times New Roman" w:hAnsi="Times New Roman" w:cs="Times New Roman"/>
          <w:sz w:val="28"/>
          <w:szCs w:val="28"/>
          <w:lang w:val="uk-UA" w:eastAsia="ru-RU"/>
        </w:rPr>
        <w:t>ними</w:t>
      </w:r>
      <w:r w:rsidRPr="00A27A11">
        <w:rPr>
          <w:rFonts w:ascii="Times New Roman" w:eastAsia="Times New Roman" w:hAnsi="Times New Roman" w:cs="Times New Roman"/>
          <w:sz w:val="28"/>
          <w:szCs w:val="28"/>
          <w:lang w:val="uk-UA" w:eastAsia="ru-RU"/>
        </w:rPr>
        <w:t xml:space="preserve"> накладками. Для зниження шуму приміщення оздоблюються легкими облицювальними звукопоглинальними матеріалами з відкритими пазами.</w:t>
      </w:r>
    </w:p>
    <w:p w14:paraId="6F35EEF9" w14:textId="77777777" w:rsidR="00A27A11" w:rsidRDefault="00A27A11" w:rsidP="00A27A11">
      <w:pPr>
        <w:spacing w:after="0" w:line="360" w:lineRule="auto"/>
        <w:ind w:firstLine="851"/>
        <w:jc w:val="both"/>
        <w:rPr>
          <w:rFonts w:ascii="Times New Roman" w:eastAsia="Times New Roman" w:hAnsi="Times New Roman" w:cs="Times New Roman"/>
          <w:sz w:val="28"/>
          <w:szCs w:val="28"/>
          <w:lang w:val="uk-UA" w:eastAsia="ru-RU"/>
        </w:rPr>
      </w:pPr>
      <w:r w:rsidRPr="00A27A11">
        <w:rPr>
          <w:rFonts w:ascii="Times New Roman" w:eastAsia="Times New Roman" w:hAnsi="Times New Roman" w:cs="Times New Roman"/>
          <w:sz w:val="28"/>
          <w:szCs w:val="28"/>
          <w:lang w:val="uk-UA" w:eastAsia="ru-RU"/>
        </w:rPr>
        <w:t xml:space="preserve">З метою забезпечення безпеки клеми введення електроенергії до робочого місця повинні бути огороджені </w:t>
      </w:r>
      <w:r>
        <w:rPr>
          <w:rFonts w:ascii="Times New Roman" w:eastAsia="Times New Roman" w:hAnsi="Times New Roman" w:cs="Times New Roman"/>
          <w:sz w:val="28"/>
          <w:szCs w:val="28"/>
          <w:lang w:val="uk-UA" w:eastAsia="ru-RU"/>
        </w:rPr>
        <w:t xml:space="preserve">від випадкового </w:t>
      </w:r>
      <w:r w:rsidRPr="00A27A11">
        <w:rPr>
          <w:rFonts w:ascii="Times New Roman" w:eastAsia="Times New Roman" w:hAnsi="Times New Roman" w:cs="Times New Roman"/>
          <w:sz w:val="28"/>
          <w:szCs w:val="28"/>
          <w:lang w:val="uk-UA" w:eastAsia="ru-RU"/>
        </w:rPr>
        <w:t>дотику. Штепсельні роз'єми, а також закладення проводів та кабелів в електроінструментах повинні строго відповідати технічним вимогам. П</w:t>
      </w:r>
      <w:r>
        <w:rPr>
          <w:rFonts w:ascii="Times New Roman" w:eastAsia="Times New Roman" w:hAnsi="Times New Roman" w:cs="Times New Roman"/>
          <w:sz w:val="28"/>
          <w:szCs w:val="28"/>
          <w:lang w:val="uk-UA" w:eastAsia="ru-RU"/>
        </w:rPr>
        <w:t>ідлога</w:t>
      </w:r>
      <w:r w:rsidRPr="00A27A11">
        <w:rPr>
          <w:rFonts w:ascii="Times New Roman" w:eastAsia="Times New Roman" w:hAnsi="Times New Roman" w:cs="Times New Roman"/>
          <w:sz w:val="28"/>
          <w:szCs w:val="28"/>
          <w:lang w:val="uk-UA" w:eastAsia="ru-RU"/>
        </w:rPr>
        <w:t xml:space="preserve"> під ногами повин</w:t>
      </w:r>
      <w:r>
        <w:rPr>
          <w:rFonts w:ascii="Times New Roman" w:eastAsia="Times New Roman" w:hAnsi="Times New Roman" w:cs="Times New Roman"/>
          <w:sz w:val="28"/>
          <w:szCs w:val="28"/>
          <w:lang w:val="uk-UA" w:eastAsia="ru-RU"/>
        </w:rPr>
        <w:t>на</w:t>
      </w:r>
      <w:r w:rsidRPr="00A27A11">
        <w:rPr>
          <w:rFonts w:ascii="Times New Roman" w:eastAsia="Times New Roman" w:hAnsi="Times New Roman" w:cs="Times New Roman"/>
          <w:sz w:val="28"/>
          <w:szCs w:val="28"/>
          <w:lang w:val="uk-UA" w:eastAsia="ru-RU"/>
        </w:rPr>
        <w:t xml:space="preserve"> бути сух</w:t>
      </w:r>
      <w:r>
        <w:rPr>
          <w:rFonts w:ascii="Times New Roman" w:eastAsia="Times New Roman" w:hAnsi="Times New Roman" w:cs="Times New Roman"/>
          <w:sz w:val="28"/>
          <w:szCs w:val="28"/>
          <w:lang w:val="uk-UA" w:eastAsia="ru-RU"/>
        </w:rPr>
        <w:t>ою</w:t>
      </w:r>
      <w:r w:rsidRPr="00A27A11">
        <w:rPr>
          <w:rFonts w:ascii="Times New Roman" w:eastAsia="Times New Roman" w:hAnsi="Times New Roman" w:cs="Times New Roman"/>
          <w:sz w:val="28"/>
          <w:szCs w:val="28"/>
          <w:lang w:val="uk-UA" w:eastAsia="ru-RU"/>
        </w:rPr>
        <w:t xml:space="preserve"> і ізольован</w:t>
      </w:r>
      <w:r>
        <w:rPr>
          <w:rFonts w:ascii="Times New Roman" w:eastAsia="Times New Roman" w:hAnsi="Times New Roman" w:cs="Times New Roman"/>
          <w:sz w:val="28"/>
          <w:szCs w:val="28"/>
          <w:lang w:val="uk-UA" w:eastAsia="ru-RU"/>
        </w:rPr>
        <w:t>ою</w:t>
      </w:r>
      <w:r w:rsidRPr="00A27A11">
        <w:rPr>
          <w:rFonts w:ascii="Times New Roman" w:eastAsia="Times New Roman" w:hAnsi="Times New Roman" w:cs="Times New Roman"/>
          <w:sz w:val="28"/>
          <w:szCs w:val="28"/>
          <w:lang w:val="uk-UA" w:eastAsia="ru-RU"/>
        </w:rPr>
        <w:t xml:space="preserve"> від металевих частин.</w:t>
      </w:r>
    </w:p>
    <w:p w14:paraId="031DB79A" w14:textId="77777777" w:rsidR="00A27A11" w:rsidRPr="00A27A11" w:rsidRDefault="00A27A11" w:rsidP="00A27A11">
      <w:pPr>
        <w:spacing w:after="0" w:line="360" w:lineRule="auto"/>
        <w:ind w:firstLine="851"/>
        <w:jc w:val="both"/>
        <w:rPr>
          <w:rFonts w:ascii="Times New Roman" w:eastAsia="Times New Roman" w:hAnsi="Times New Roman" w:cs="Times New Roman"/>
          <w:sz w:val="28"/>
          <w:szCs w:val="28"/>
          <w:lang w:val="uk-UA" w:eastAsia="ru-RU"/>
        </w:rPr>
      </w:pPr>
      <w:r w:rsidRPr="00A27A11">
        <w:rPr>
          <w:rFonts w:ascii="Times New Roman" w:eastAsia="Times New Roman" w:hAnsi="Times New Roman" w:cs="Times New Roman"/>
          <w:sz w:val="28"/>
          <w:szCs w:val="28"/>
          <w:lang w:val="uk-UA" w:eastAsia="ru-RU"/>
        </w:rPr>
        <w:t>Напруга місцевого освітлення, електропаяльників і тиглів повинн</w:t>
      </w:r>
      <w:r>
        <w:rPr>
          <w:rFonts w:ascii="Times New Roman" w:eastAsia="Times New Roman" w:hAnsi="Times New Roman" w:cs="Times New Roman"/>
          <w:sz w:val="28"/>
          <w:szCs w:val="28"/>
          <w:lang w:val="uk-UA" w:eastAsia="ru-RU"/>
        </w:rPr>
        <w:t>а</w:t>
      </w:r>
      <w:r w:rsidRPr="00A27A11">
        <w:rPr>
          <w:rFonts w:ascii="Times New Roman" w:eastAsia="Times New Roman" w:hAnsi="Times New Roman" w:cs="Times New Roman"/>
          <w:sz w:val="28"/>
          <w:szCs w:val="28"/>
          <w:lang w:val="uk-UA" w:eastAsia="ru-RU"/>
        </w:rPr>
        <w:t xml:space="preserve"> бути </w:t>
      </w:r>
      <w:r>
        <w:rPr>
          <w:rFonts w:ascii="Times New Roman" w:eastAsia="Times New Roman" w:hAnsi="Times New Roman" w:cs="Times New Roman"/>
          <w:sz w:val="28"/>
          <w:szCs w:val="28"/>
          <w:lang w:val="uk-UA" w:eastAsia="ru-RU"/>
        </w:rPr>
        <w:t>–</w:t>
      </w:r>
      <w:r w:rsidRPr="00A27A11">
        <w:rPr>
          <w:rFonts w:ascii="Times New Roman" w:eastAsia="Times New Roman" w:hAnsi="Times New Roman" w:cs="Times New Roman"/>
          <w:sz w:val="28"/>
          <w:szCs w:val="28"/>
          <w:lang w:val="uk-UA" w:eastAsia="ru-RU"/>
        </w:rPr>
        <w:t xml:space="preserve"> 36 В, для обж</w:t>
      </w:r>
      <w:r>
        <w:rPr>
          <w:rFonts w:ascii="Times New Roman" w:eastAsia="Times New Roman" w:hAnsi="Times New Roman" w:cs="Times New Roman"/>
          <w:sz w:val="28"/>
          <w:szCs w:val="28"/>
          <w:lang w:val="uk-UA" w:eastAsia="ru-RU"/>
        </w:rPr>
        <w:t>и</w:t>
      </w:r>
      <w:r w:rsidRPr="00A27A11">
        <w:rPr>
          <w:rFonts w:ascii="Times New Roman" w:eastAsia="Times New Roman" w:hAnsi="Times New Roman" w:cs="Times New Roman"/>
          <w:sz w:val="28"/>
          <w:szCs w:val="28"/>
          <w:lang w:val="uk-UA" w:eastAsia="ru-RU"/>
        </w:rPr>
        <w:t xml:space="preserve">галок і пробників </w:t>
      </w:r>
      <w:r>
        <w:rPr>
          <w:rFonts w:ascii="Times New Roman" w:eastAsia="Times New Roman" w:hAnsi="Times New Roman" w:cs="Times New Roman"/>
          <w:sz w:val="28"/>
          <w:szCs w:val="28"/>
          <w:lang w:val="uk-UA" w:eastAsia="ru-RU"/>
        </w:rPr>
        <w:t>–</w:t>
      </w:r>
      <w:r w:rsidRPr="00A27A11">
        <w:rPr>
          <w:rFonts w:ascii="Times New Roman" w:eastAsia="Times New Roman" w:hAnsi="Times New Roman" w:cs="Times New Roman"/>
          <w:sz w:val="28"/>
          <w:szCs w:val="28"/>
          <w:lang w:val="uk-UA" w:eastAsia="ru-RU"/>
        </w:rPr>
        <w:t xml:space="preserve"> 6 В.</w:t>
      </w:r>
      <w:r>
        <w:rPr>
          <w:rFonts w:ascii="Times New Roman" w:eastAsia="Times New Roman" w:hAnsi="Times New Roman" w:cs="Times New Roman"/>
          <w:sz w:val="28"/>
          <w:szCs w:val="28"/>
          <w:lang w:val="uk-UA" w:eastAsia="ru-RU"/>
        </w:rPr>
        <w:t xml:space="preserve"> </w:t>
      </w:r>
      <w:r w:rsidRPr="00A27A11">
        <w:rPr>
          <w:rFonts w:ascii="Times New Roman" w:eastAsia="Times New Roman" w:hAnsi="Times New Roman" w:cs="Times New Roman"/>
          <w:sz w:val="28"/>
          <w:szCs w:val="28"/>
          <w:lang w:val="uk-UA" w:eastAsia="ru-RU"/>
        </w:rPr>
        <w:t>При роботі з напівпровідниковими приладами і мікросхемами повинні бути заземлені:</w:t>
      </w:r>
    </w:p>
    <w:p w14:paraId="26194D36" w14:textId="77777777" w:rsidR="00A27A11" w:rsidRPr="00B158CC" w:rsidRDefault="00A27A11" w:rsidP="001175D4">
      <w:pPr>
        <w:pStyle w:val="a3"/>
        <w:numPr>
          <w:ilvl w:val="0"/>
          <w:numId w:val="3"/>
        </w:numPr>
        <w:spacing w:line="360" w:lineRule="auto"/>
        <w:ind w:left="851" w:hanging="425"/>
        <w:jc w:val="both"/>
        <w:rPr>
          <w:rStyle w:val="longtext"/>
          <w:rFonts w:ascii="Times New Roman" w:hAnsi="Times New Roman" w:cs="Times New Roman"/>
          <w:sz w:val="28"/>
          <w:szCs w:val="28"/>
          <w:lang w:val="uk-UA"/>
        </w:rPr>
      </w:pPr>
      <w:r w:rsidRPr="00B158CC">
        <w:rPr>
          <w:rStyle w:val="longtext"/>
          <w:rFonts w:ascii="Times New Roman" w:hAnsi="Times New Roman" w:cs="Times New Roman"/>
          <w:sz w:val="28"/>
          <w:szCs w:val="28"/>
          <w:lang w:val="uk-UA"/>
        </w:rPr>
        <w:t>корпус (жало) паяльника;</w:t>
      </w:r>
    </w:p>
    <w:p w14:paraId="33B3E849" w14:textId="77777777" w:rsidR="00B158CC" w:rsidRDefault="00A27A11" w:rsidP="001175D4">
      <w:pPr>
        <w:pStyle w:val="a3"/>
        <w:numPr>
          <w:ilvl w:val="0"/>
          <w:numId w:val="3"/>
        </w:numPr>
        <w:spacing w:line="360" w:lineRule="auto"/>
        <w:ind w:left="851" w:hanging="425"/>
        <w:jc w:val="both"/>
        <w:rPr>
          <w:rStyle w:val="longtext"/>
          <w:rFonts w:ascii="Times New Roman" w:hAnsi="Times New Roman" w:cs="Times New Roman"/>
          <w:sz w:val="28"/>
          <w:szCs w:val="28"/>
          <w:lang w:val="uk-UA"/>
        </w:rPr>
      </w:pPr>
      <w:r w:rsidRPr="00B158CC">
        <w:rPr>
          <w:rStyle w:val="longtext"/>
          <w:rFonts w:ascii="Times New Roman" w:hAnsi="Times New Roman" w:cs="Times New Roman"/>
          <w:sz w:val="28"/>
          <w:szCs w:val="28"/>
          <w:lang w:val="uk-UA"/>
        </w:rPr>
        <w:t>корпуси напівавтоматичних і автомат</w:t>
      </w:r>
      <w:r w:rsidR="00B158CC" w:rsidRPr="00B158CC">
        <w:rPr>
          <w:rStyle w:val="longtext"/>
          <w:rFonts w:ascii="Times New Roman" w:hAnsi="Times New Roman" w:cs="Times New Roman"/>
          <w:sz w:val="28"/>
          <w:szCs w:val="28"/>
          <w:lang w:val="uk-UA"/>
        </w:rPr>
        <w:t xml:space="preserve">ичних </w:t>
      </w:r>
      <w:r w:rsidRPr="00B158CC">
        <w:rPr>
          <w:rStyle w:val="longtext"/>
          <w:rFonts w:ascii="Times New Roman" w:hAnsi="Times New Roman" w:cs="Times New Roman"/>
          <w:sz w:val="28"/>
          <w:szCs w:val="28"/>
          <w:lang w:val="uk-UA"/>
        </w:rPr>
        <w:t>установок, призначених для монтажу напівпровідникових приладів (</w:t>
      </w:r>
      <w:r w:rsidR="00F877BA">
        <w:rPr>
          <w:rStyle w:val="longtext"/>
          <w:rFonts w:ascii="Times New Roman" w:hAnsi="Times New Roman" w:cs="Times New Roman"/>
          <w:sz w:val="28"/>
          <w:szCs w:val="28"/>
          <w:lang w:val="uk-UA"/>
        </w:rPr>
        <w:t>НП</w:t>
      </w:r>
      <w:r w:rsidRPr="00B158CC">
        <w:rPr>
          <w:rStyle w:val="longtext"/>
          <w:rFonts w:ascii="Times New Roman" w:hAnsi="Times New Roman" w:cs="Times New Roman"/>
          <w:sz w:val="28"/>
          <w:szCs w:val="28"/>
          <w:lang w:val="uk-UA"/>
        </w:rPr>
        <w:t>) і мікросхем (ІС);</w:t>
      </w:r>
    </w:p>
    <w:p w14:paraId="17E316EF" w14:textId="77777777" w:rsidR="00B158CC" w:rsidRPr="00B158CC" w:rsidRDefault="00A27A11" w:rsidP="001175D4">
      <w:pPr>
        <w:pStyle w:val="a3"/>
        <w:numPr>
          <w:ilvl w:val="0"/>
          <w:numId w:val="3"/>
        </w:numPr>
        <w:spacing w:line="360" w:lineRule="auto"/>
        <w:ind w:left="851" w:hanging="425"/>
        <w:jc w:val="both"/>
        <w:rPr>
          <w:rStyle w:val="longtext"/>
          <w:rFonts w:ascii="Times New Roman" w:hAnsi="Times New Roman" w:cs="Times New Roman"/>
          <w:sz w:val="28"/>
          <w:szCs w:val="28"/>
          <w:lang w:val="uk-UA"/>
        </w:rPr>
      </w:pPr>
      <w:r w:rsidRPr="00B158CC">
        <w:rPr>
          <w:rStyle w:val="longtext"/>
          <w:rFonts w:ascii="Times New Roman" w:hAnsi="Times New Roman" w:cs="Times New Roman"/>
          <w:sz w:val="28"/>
          <w:szCs w:val="28"/>
          <w:lang w:val="uk-UA"/>
        </w:rPr>
        <w:t>корпуси вимірювальної та іншої апаратури (вимірювальні установки, камери тепла і хо</w:t>
      </w:r>
      <w:r w:rsidR="00B158CC" w:rsidRPr="00B158CC">
        <w:rPr>
          <w:rStyle w:val="longtext"/>
          <w:rFonts w:ascii="Times New Roman" w:hAnsi="Times New Roman" w:cs="Times New Roman"/>
          <w:sz w:val="28"/>
          <w:szCs w:val="28"/>
          <w:lang w:val="uk-UA"/>
        </w:rPr>
        <w:t>лоду</w:t>
      </w:r>
      <w:r w:rsidRPr="00B158CC">
        <w:rPr>
          <w:rStyle w:val="longtext"/>
          <w:rFonts w:ascii="Times New Roman" w:hAnsi="Times New Roman" w:cs="Times New Roman"/>
          <w:sz w:val="28"/>
          <w:szCs w:val="28"/>
          <w:lang w:val="uk-UA"/>
        </w:rPr>
        <w:t xml:space="preserve">, камери вологи, стенди механічних </w:t>
      </w:r>
      <w:r w:rsidR="00B158CC" w:rsidRPr="00B158CC">
        <w:rPr>
          <w:rStyle w:val="longtext"/>
          <w:rFonts w:ascii="Times New Roman" w:hAnsi="Times New Roman" w:cs="Times New Roman"/>
          <w:sz w:val="28"/>
          <w:szCs w:val="28"/>
          <w:lang w:val="uk-UA"/>
        </w:rPr>
        <w:t>іспитів</w:t>
      </w:r>
      <w:r w:rsidRPr="00B158CC">
        <w:rPr>
          <w:rStyle w:val="longtext"/>
          <w:rFonts w:ascii="Times New Roman" w:hAnsi="Times New Roman" w:cs="Times New Roman"/>
          <w:sz w:val="28"/>
          <w:szCs w:val="28"/>
          <w:lang w:val="uk-UA"/>
        </w:rPr>
        <w:t xml:space="preserve"> т. п.).</w:t>
      </w:r>
    </w:p>
    <w:p w14:paraId="7DF37D34" w14:textId="77777777" w:rsidR="00B158CC" w:rsidRDefault="00A27A11" w:rsidP="00A27A11">
      <w:pPr>
        <w:spacing w:line="360" w:lineRule="auto"/>
        <w:ind w:firstLine="708"/>
        <w:jc w:val="both"/>
        <w:rPr>
          <w:rStyle w:val="longtext"/>
          <w:rFonts w:ascii="Times New Roman" w:hAnsi="Times New Roman" w:cs="Times New Roman"/>
          <w:sz w:val="28"/>
          <w:szCs w:val="28"/>
          <w:lang w:val="uk-UA"/>
        </w:rPr>
      </w:pPr>
      <w:r w:rsidRPr="00A27A11">
        <w:rPr>
          <w:rStyle w:val="longtext"/>
          <w:rFonts w:ascii="Times New Roman" w:hAnsi="Times New Roman" w:cs="Times New Roman"/>
          <w:sz w:val="28"/>
          <w:szCs w:val="28"/>
          <w:lang w:val="uk-UA"/>
        </w:rPr>
        <w:t>У випадках, якщо параметри заземлення не забезпечують мінімальний рівень перешкод, можуть створюватися додаткові контури для протікання паразитних струмів і заземлення не проводиться.</w:t>
      </w:r>
    </w:p>
    <w:p w14:paraId="01171E71" w14:textId="77777777" w:rsidR="00B158CC" w:rsidRDefault="006E46C0" w:rsidP="00B158CC">
      <w:pPr>
        <w:spacing w:line="360" w:lineRule="auto"/>
        <w:ind w:firstLine="708"/>
        <w:jc w:val="both"/>
        <w:rPr>
          <w:rStyle w:val="longtext"/>
          <w:rFonts w:ascii="Times New Roman" w:hAnsi="Times New Roman" w:cs="Times New Roman"/>
          <w:sz w:val="28"/>
          <w:szCs w:val="28"/>
          <w:lang w:val="uk-UA"/>
        </w:rPr>
      </w:pPr>
      <w:r>
        <w:rPr>
          <w:rStyle w:val="longtext"/>
          <w:rFonts w:ascii="Times New Roman" w:hAnsi="Times New Roman" w:cs="Times New Roman"/>
          <w:sz w:val="28"/>
          <w:szCs w:val="28"/>
          <w:lang w:val="uk-UA"/>
        </w:rPr>
        <w:t>Стосо</w:t>
      </w:r>
      <w:r w:rsidR="00B158CC" w:rsidRPr="00A27A11">
        <w:rPr>
          <w:rStyle w:val="longtext"/>
          <w:rFonts w:ascii="Times New Roman" w:hAnsi="Times New Roman" w:cs="Times New Roman"/>
          <w:sz w:val="28"/>
          <w:szCs w:val="28"/>
          <w:lang w:val="uk-UA"/>
        </w:rPr>
        <w:t xml:space="preserve">вно до видів робіт, виконуваних на даному робочому місці, воно оснащується </w:t>
      </w:r>
      <w:r w:rsidR="00B158CC">
        <w:rPr>
          <w:rStyle w:val="longtext"/>
          <w:rFonts w:ascii="Times New Roman" w:hAnsi="Times New Roman" w:cs="Times New Roman"/>
          <w:sz w:val="28"/>
          <w:szCs w:val="28"/>
          <w:lang w:val="uk-UA"/>
        </w:rPr>
        <w:t xml:space="preserve">засобами </w:t>
      </w:r>
      <w:r w:rsidR="00B158CC" w:rsidRPr="00A27A11">
        <w:rPr>
          <w:rStyle w:val="longtext"/>
          <w:rFonts w:ascii="Times New Roman" w:hAnsi="Times New Roman" w:cs="Times New Roman"/>
          <w:sz w:val="28"/>
          <w:szCs w:val="28"/>
          <w:lang w:val="uk-UA"/>
        </w:rPr>
        <w:t>індивідуального захисту працюючих.</w:t>
      </w:r>
    </w:p>
    <w:p w14:paraId="6EF793EA" w14:textId="77777777" w:rsidR="00B158CC" w:rsidRPr="00064D38" w:rsidRDefault="00B158CC" w:rsidP="00064D38">
      <w:pPr>
        <w:spacing w:after="0" w:line="360" w:lineRule="auto"/>
        <w:ind w:firstLine="851"/>
        <w:jc w:val="both"/>
        <w:rPr>
          <w:rFonts w:ascii="Times New Roman" w:eastAsia="Times New Roman" w:hAnsi="Times New Roman" w:cs="Times New Roman"/>
          <w:sz w:val="28"/>
          <w:szCs w:val="28"/>
          <w:lang w:val="uk-UA" w:eastAsia="ru-RU"/>
        </w:rPr>
      </w:pPr>
      <w:r w:rsidRPr="00064D38">
        <w:rPr>
          <w:rFonts w:ascii="Times New Roman" w:eastAsia="Times New Roman" w:hAnsi="Times New Roman" w:cs="Times New Roman"/>
          <w:sz w:val="28"/>
          <w:szCs w:val="28"/>
          <w:lang w:eastAsia="ru-RU"/>
        </w:rPr>
        <w:t xml:space="preserve">На робочих місцях, призначених для робіт з </w:t>
      </w:r>
      <w:r w:rsidR="00F877BA">
        <w:rPr>
          <w:rFonts w:ascii="Times New Roman" w:eastAsia="Times New Roman" w:hAnsi="Times New Roman" w:cs="Times New Roman"/>
          <w:sz w:val="28"/>
          <w:szCs w:val="28"/>
          <w:lang w:eastAsia="ru-RU"/>
        </w:rPr>
        <w:t>НП</w:t>
      </w:r>
      <w:r w:rsidRPr="00064D38">
        <w:rPr>
          <w:rFonts w:ascii="Times New Roman" w:eastAsia="Times New Roman" w:hAnsi="Times New Roman" w:cs="Times New Roman"/>
          <w:sz w:val="28"/>
          <w:szCs w:val="28"/>
          <w:lang w:eastAsia="ru-RU"/>
        </w:rPr>
        <w:t xml:space="preserve"> і ІС, не повинно бути сильно</w:t>
      </w:r>
      <w:r w:rsidR="00064D38">
        <w:rPr>
          <w:rFonts w:ascii="Times New Roman" w:eastAsia="Times New Roman" w:hAnsi="Times New Roman" w:cs="Times New Roman"/>
          <w:sz w:val="28"/>
          <w:szCs w:val="28"/>
          <w:lang w:val="uk-UA" w:eastAsia="ru-RU"/>
        </w:rPr>
        <w:t xml:space="preserve"> </w:t>
      </w:r>
      <w:r w:rsidRPr="00064D38">
        <w:rPr>
          <w:rFonts w:ascii="Times New Roman" w:eastAsia="Times New Roman" w:hAnsi="Times New Roman" w:cs="Times New Roman"/>
          <w:sz w:val="28"/>
          <w:szCs w:val="28"/>
          <w:lang w:eastAsia="ru-RU"/>
        </w:rPr>
        <w:t>електризую</w:t>
      </w:r>
      <w:r w:rsidRPr="00064D38">
        <w:rPr>
          <w:rFonts w:ascii="Times New Roman" w:eastAsia="Times New Roman" w:hAnsi="Times New Roman" w:cs="Times New Roman"/>
          <w:sz w:val="28"/>
          <w:szCs w:val="28"/>
          <w:lang w:val="uk-UA" w:eastAsia="ru-RU"/>
        </w:rPr>
        <w:t>чих матеріалів</w:t>
      </w:r>
      <w:r w:rsidRPr="00064D38">
        <w:rPr>
          <w:rFonts w:ascii="Times New Roman" w:eastAsia="Times New Roman" w:hAnsi="Times New Roman" w:cs="Times New Roman"/>
          <w:sz w:val="28"/>
          <w:szCs w:val="28"/>
          <w:lang w:eastAsia="ru-RU"/>
        </w:rPr>
        <w:t>, питомий поверхневий електричний опір (</w:t>
      </w:r>
      <w:r w:rsidR="00064D38" w:rsidRPr="00064D38">
        <w:rPr>
          <w:rFonts w:ascii="Times New Roman" w:eastAsia="Times New Roman" w:hAnsi="Times New Roman" w:cs="Times New Roman"/>
          <w:i/>
          <w:sz w:val="28"/>
          <w:szCs w:val="28"/>
          <w:lang w:eastAsia="ru-RU"/>
        </w:rPr>
        <w:t>ρ</w:t>
      </w:r>
      <w:r w:rsidRPr="00064D38">
        <w:rPr>
          <w:rFonts w:ascii="Times New Roman" w:eastAsia="Times New Roman" w:hAnsi="Times New Roman" w:cs="Times New Roman"/>
          <w:sz w:val="28"/>
          <w:szCs w:val="28"/>
          <w:lang w:eastAsia="ru-RU"/>
        </w:rPr>
        <w:t>8) яких вище 109</w:t>
      </w:r>
      <w:r w:rsidR="007F0DD9">
        <w:rPr>
          <w:rFonts w:ascii="Times New Roman" w:eastAsia="Times New Roman" w:hAnsi="Times New Roman" w:cs="Times New Roman"/>
          <w:sz w:val="28"/>
          <w:szCs w:val="28"/>
          <w:lang w:val="uk-UA" w:eastAsia="ru-RU"/>
        </w:rPr>
        <w:t>О</w:t>
      </w:r>
      <w:r w:rsidRPr="00064D38">
        <w:rPr>
          <w:rFonts w:ascii="Times New Roman" w:eastAsia="Times New Roman" w:hAnsi="Times New Roman" w:cs="Times New Roman"/>
          <w:sz w:val="28"/>
          <w:szCs w:val="28"/>
          <w:lang w:eastAsia="ru-RU"/>
        </w:rPr>
        <w:t xml:space="preserve">м. </w:t>
      </w:r>
      <w:r w:rsidRPr="00064D38">
        <w:rPr>
          <w:rFonts w:ascii="Times New Roman" w:eastAsia="Times New Roman" w:hAnsi="Times New Roman" w:cs="Times New Roman"/>
          <w:sz w:val="28"/>
          <w:szCs w:val="28"/>
          <w:lang w:val="uk-UA" w:eastAsia="ru-RU"/>
        </w:rPr>
        <w:t>Ділянки</w:t>
      </w:r>
      <w:r w:rsidRPr="00064D38">
        <w:rPr>
          <w:rFonts w:ascii="Times New Roman" w:eastAsia="Times New Roman" w:hAnsi="Times New Roman" w:cs="Times New Roman"/>
          <w:sz w:val="28"/>
          <w:szCs w:val="28"/>
          <w:lang w:eastAsia="ru-RU"/>
        </w:rPr>
        <w:t xml:space="preserve"> робочого стол</w:t>
      </w:r>
      <w:r w:rsidR="00C67E1B">
        <w:rPr>
          <w:rFonts w:ascii="Times New Roman" w:eastAsia="Times New Roman" w:hAnsi="Times New Roman" w:cs="Times New Roman"/>
          <w:sz w:val="28"/>
          <w:szCs w:val="28"/>
          <w:lang w:val="uk-UA" w:eastAsia="ru-RU"/>
        </w:rPr>
        <w:t>у</w:t>
      </w:r>
      <w:r w:rsidRPr="00064D38">
        <w:rPr>
          <w:rFonts w:ascii="Times New Roman" w:eastAsia="Times New Roman" w:hAnsi="Times New Roman" w:cs="Times New Roman"/>
          <w:sz w:val="28"/>
          <w:szCs w:val="28"/>
          <w:lang w:eastAsia="ru-RU"/>
        </w:rPr>
        <w:t xml:space="preserve">, стільця і </w:t>
      </w:r>
      <w:r w:rsidRPr="00064D38">
        <w:rPr>
          <w:rFonts w:ascii="Times New Roman" w:eastAsia="Times New Roman" w:hAnsi="Times New Roman" w:cs="Times New Roman"/>
          <w:sz w:val="28"/>
          <w:szCs w:val="28"/>
          <w:lang w:val="uk-UA" w:eastAsia="ru-RU"/>
        </w:rPr>
        <w:t>підлоги</w:t>
      </w:r>
      <w:r w:rsidRPr="00064D38">
        <w:rPr>
          <w:rFonts w:ascii="Times New Roman" w:eastAsia="Times New Roman" w:hAnsi="Times New Roman" w:cs="Times New Roman"/>
          <w:sz w:val="28"/>
          <w:szCs w:val="28"/>
          <w:lang w:eastAsia="ru-RU"/>
        </w:rPr>
        <w:t xml:space="preserve">, з якими можуть </w:t>
      </w:r>
      <w:r w:rsidRPr="00064D38">
        <w:rPr>
          <w:rFonts w:ascii="Times New Roman" w:eastAsia="Times New Roman" w:hAnsi="Times New Roman" w:cs="Times New Roman"/>
          <w:sz w:val="28"/>
          <w:szCs w:val="28"/>
          <w:lang w:eastAsia="ru-RU"/>
        </w:rPr>
        <w:lastRenderedPageBreak/>
        <w:t>контактувати прилади або рад</w:t>
      </w:r>
      <w:r w:rsidRPr="00064D38">
        <w:rPr>
          <w:rFonts w:ascii="Times New Roman" w:eastAsia="Times New Roman" w:hAnsi="Times New Roman" w:cs="Times New Roman"/>
          <w:sz w:val="28"/>
          <w:szCs w:val="28"/>
          <w:lang w:val="uk-UA" w:eastAsia="ru-RU"/>
        </w:rPr>
        <w:t>і</w:t>
      </w:r>
      <w:r w:rsidR="00C67E1B" w:rsidRPr="00064D38">
        <w:rPr>
          <w:rFonts w:ascii="Times New Roman" w:eastAsia="Times New Roman" w:hAnsi="Times New Roman" w:cs="Times New Roman"/>
          <w:sz w:val="28"/>
          <w:szCs w:val="28"/>
          <w:lang w:eastAsia="ru-RU"/>
        </w:rPr>
        <w:t>монтажник</w:t>
      </w:r>
      <w:r w:rsidRPr="00064D38">
        <w:rPr>
          <w:rFonts w:ascii="Times New Roman" w:eastAsia="Times New Roman" w:hAnsi="Times New Roman" w:cs="Times New Roman"/>
          <w:sz w:val="28"/>
          <w:szCs w:val="28"/>
          <w:lang w:eastAsia="ru-RU"/>
        </w:rPr>
        <w:t xml:space="preserve">, </w:t>
      </w:r>
      <w:r w:rsidRPr="00C67E1B">
        <w:rPr>
          <w:rFonts w:ascii="Times New Roman" w:eastAsia="Times New Roman" w:hAnsi="Times New Roman" w:cs="Times New Roman"/>
          <w:sz w:val="28"/>
          <w:szCs w:val="28"/>
          <w:lang w:val="uk-UA" w:eastAsia="ru-RU"/>
        </w:rPr>
        <w:t>повинні</w:t>
      </w:r>
      <w:r w:rsidRPr="00064D38">
        <w:rPr>
          <w:rFonts w:ascii="Times New Roman" w:eastAsia="Times New Roman" w:hAnsi="Times New Roman" w:cs="Times New Roman"/>
          <w:sz w:val="28"/>
          <w:szCs w:val="28"/>
          <w:lang w:eastAsia="ru-RU"/>
        </w:rPr>
        <w:t xml:space="preserve"> бути виконані з матеріалів з опором менше Ю9Ом, </w:t>
      </w:r>
      <w:r w:rsidRPr="00BC5E7E">
        <w:rPr>
          <w:rFonts w:ascii="Times New Roman" w:eastAsia="Times New Roman" w:hAnsi="Times New Roman" w:cs="Times New Roman"/>
          <w:sz w:val="28"/>
          <w:szCs w:val="28"/>
          <w:lang w:val="uk-UA" w:eastAsia="ru-RU"/>
        </w:rPr>
        <w:t>виміряним</w:t>
      </w:r>
      <w:r w:rsidRPr="00064D38">
        <w:rPr>
          <w:rFonts w:ascii="Times New Roman" w:eastAsia="Times New Roman" w:hAnsi="Times New Roman" w:cs="Times New Roman"/>
          <w:sz w:val="28"/>
          <w:szCs w:val="28"/>
          <w:lang w:eastAsia="ru-RU"/>
        </w:rPr>
        <w:t xml:space="preserve"> відповідно до ГОСТ 6433.2</w:t>
      </w:r>
      <w:r w:rsidR="00B77224">
        <w:rPr>
          <w:rFonts w:ascii="Times New Roman" w:eastAsia="Times New Roman" w:hAnsi="Times New Roman" w:cs="Times New Roman"/>
          <w:sz w:val="28"/>
          <w:szCs w:val="28"/>
          <w:lang w:val="uk-UA" w:eastAsia="ru-RU"/>
        </w:rPr>
        <w:t xml:space="preserve"> – </w:t>
      </w:r>
      <w:r w:rsidRPr="00064D38">
        <w:rPr>
          <w:rFonts w:ascii="Times New Roman" w:eastAsia="Times New Roman" w:hAnsi="Times New Roman" w:cs="Times New Roman"/>
          <w:sz w:val="28"/>
          <w:szCs w:val="28"/>
          <w:lang w:eastAsia="ru-RU"/>
        </w:rPr>
        <w:t xml:space="preserve">71. </w:t>
      </w:r>
      <w:r w:rsidRPr="00064D38">
        <w:rPr>
          <w:rFonts w:ascii="Times New Roman" w:eastAsia="Times New Roman" w:hAnsi="Times New Roman" w:cs="Times New Roman"/>
          <w:sz w:val="28"/>
          <w:szCs w:val="28"/>
          <w:lang w:val="uk-UA" w:eastAsia="ru-RU"/>
        </w:rPr>
        <w:t>У цих цілях робоче місце радіомонтажника оснащується робочим столом з покриттям з матеріалів, поверхневий електричний опір яких 105</w:t>
      </w:r>
      <w:r w:rsidR="00064D38">
        <w:rPr>
          <w:rFonts w:ascii="Times New Roman" w:eastAsia="Times New Roman" w:hAnsi="Times New Roman" w:cs="Times New Roman"/>
          <w:sz w:val="28"/>
          <w:szCs w:val="28"/>
          <w:lang w:val="uk-UA" w:eastAsia="ru-RU"/>
        </w:rPr>
        <w:t xml:space="preserve"> – </w:t>
      </w:r>
      <w:r w:rsidRPr="00064D38">
        <w:rPr>
          <w:rFonts w:ascii="Times New Roman" w:eastAsia="Times New Roman" w:hAnsi="Times New Roman" w:cs="Times New Roman"/>
          <w:sz w:val="28"/>
          <w:szCs w:val="28"/>
          <w:lang w:val="uk-UA" w:eastAsia="ru-RU"/>
        </w:rPr>
        <w:t xml:space="preserve">107 Ом і дерев'яними стільцями з оббивкою з бавовняної тканини. </w:t>
      </w:r>
    </w:p>
    <w:p w14:paraId="2AF2610F" w14:textId="77777777" w:rsidR="00B158CC" w:rsidRPr="00064D38" w:rsidRDefault="00B158CC" w:rsidP="00064D38">
      <w:pPr>
        <w:spacing w:after="0" w:line="360" w:lineRule="auto"/>
        <w:ind w:firstLine="851"/>
        <w:jc w:val="both"/>
        <w:rPr>
          <w:rFonts w:ascii="Times New Roman" w:eastAsia="Times New Roman" w:hAnsi="Times New Roman" w:cs="Times New Roman"/>
          <w:sz w:val="28"/>
          <w:szCs w:val="28"/>
          <w:lang w:val="uk-UA" w:eastAsia="ru-RU"/>
        </w:rPr>
      </w:pPr>
      <w:r w:rsidRPr="00064D38">
        <w:rPr>
          <w:rFonts w:ascii="Times New Roman" w:eastAsia="Times New Roman" w:hAnsi="Times New Roman" w:cs="Times New Roman"/>
          <w:sz w:val="28"/>
          <w:szCs w:val="28"/>
          <w:lang w:val="uk-UA" w:eastAsia="ru-RU"/>
        </w:rPr>
        <w:t xml:space="preserve">Радіомонтажники, що працюють з </w:t>
      </w:r>
      <w:r w:rsidR="00F877BA">
        <w:rPr>
          <w:rFonts w:ascii="Times New Roman" w:eastAsia="Times New Roman" w:hAnsi="Times New Roman" w:cs="Times New Roman"/>
          <w:sz w:val="28"/>
          <w:szCs w:val="28"/>
          <w:lang w:val="uk-UA" w:eastAsia="ru-RU"/>
        </w:rPr>
        <w:t>НП</w:t>
      </w:r>
      <w:r w:rsidRPr="00064D38">
        <w:rPr>
          <w:rFonts w:ascii="Times New Roman" w:eastAsia="Times New Roman" w:hAnsi="Times New Roman" w:cs="Times New Roman"/>
          <w:sz w:val="28"/>
          <w:szCs w:val="28"/>
          <w:lang w:val="uk-UA" w:eastAsia="ru-RU"/>
        </w:rPr>
        <w:t xml:space="preserve"> і ІС, повинні бути забезпечені </w:t>
      </w:r>
      <w:r w:rsidR="006E46C0">
        <w:rPr>
          <w:rFonts w:ascii="Times New Roman" w:eastAsia="Times New Roman" w:hAnsi="Times New Roman" w:cs="Times New Roman"/>
          <w:sz w:val="28"/>
          <w:szCs w:val="28"/>
          <w:lang w:val="uk-UA" w:eastAsia="ru-RU"/>
        </w:rPr>
        <w:t xml:space="preserve">  </w:t>
      </w:r>
      <w:r w:rsidRPr="00064D38">
        <w:rPr>
          <w:rFonts w:ascii="Times New Roman" w:eastAsia="Times New Roman" w:hAnsi="Times New Roman" w:cs="Times New Roman"/>
          <w:sz w:val="28"/>
          <w:szCs w:val="28"/>
          <w:lang w:val="uk-UA" w:eastAsia="ru-RU"/>
        </w:rPr>
        <w:t>бавовняними халатами і тапочками з</w:t>
      </w:r>
      <w:r w:rsidR="006E46C0">
        <w:rPr>
          <w:rFonts w:ascii="Times New Roman" w:eastAsia="Times New Roman" w:hAnsi="Times New Roman" w:cs="Times New Roman"/>
          <w:sz w:val="28"/>
          <w:szCs w:val="28"/>
          <w:lang w:val="uk-UA" w:eastAsia="ru-RU"/>
        </w:rPr>
        <w:t>і</w:t>
      </w:r>
      <w:r w:rsidRPr="00064D38">
        <w:rPr>
          <w:rFonts w:ascii="Times New Roman" w:eastAsia="Times New Roman" w:hAnsi="Times New Roman" w:cs="Times New Roman"/>
          <w:sz w:val="28"/>
          <w:szCs w:val="28"/>
          <w:lang w:val="uk-UA" w:eastAsia="ru-RU"/>
        </w:rPr>
        <w:t xml:space="preserve"> шкіряною підошвою (</w:t>
      </w:r>
      <w:r w:rsidR="00B77224" w:rsidRPr="00064D38">
        <w:rPr>
          <w:rFonts w:ascii="Times New Roman" w:eastAsia="Times New Roman" w:hAnsi="Times New Roman" w:cs="Times New Roman"/>
          <w:sz w:val="28"/>
          <w:szCs w:val="28"/>
          <w:lang w:val="uk-UA" w:eastAsia="ru-RU"/>
        </w:rPr>
        <w:t>антиелектростатичним</w:t>
      </w:r>
      <w:r w:rsidRPr="00064D38">
        <w:rPr>
          <w:rFonts w:ascii="Times New Roman" w:eastAsia="Times New Roman" w:hAnsi="Times New Roman" w:cs="Times New Roman"/>
          <w:sz w:val="28"/>
          <w:szCs w:val="28"/>
          <w:lang w:val="uk-UA" w:eastAsia="ru-RU"/>
        </w:rPr>
        <w:t xml:space="preserve"> взуттям). </w:t>
      </w:r>
    </w:p>
    <w:p w14:paraId="2F8254CA" w14:textId="77777777" w:rsidR="00064D38" w:rsidRPr="00064D38" w:rsidRDefault="00B158CC" w:rsidP="00064D38">
      <w:pPr>
        <w:spacing w:after="0" w:line="360" w:lineRule="auto"/>
        <w:ind w:firstLine="851"/>
        <w:jc w:val="both"/>
        <w:rPr>
          <w:rFonts w:ascii="Times New Roman" w:eastAsia="Times New Roman" w:hAnsi="Times New Roman" w:cs="Times New Roman"/>
          <w:sz w:val="28"/>
          <w:szCs w:val="28"/>
          <w:lang w:val="uk-UA" w:eastAsia="ru-RU"/>
        </w:rPr>
      </w:pPr>
      <w:r w:rsidRPr="00064D38">
        <w:rPr>
          <w:rFonts w:ascii="Times New Roman" w:eastAsia="Times New Roman" w:hAnsi="Times New Roman" w:cs="Times New Roman"/>
          <w:sz w:val="28"/>
          <w:szCs w:val="28"/>
          <w:lang w:val="uk-UA" w:eastAsia="ru-RU"/>
        </w:rPr>
        <w:t xml:space="preserve">Взуття вважається </w:t>
      </w:r>
      <w:r w:rsidR="00B77224" w:rsidRPr="00064D38">
        <w:rPr>
          <w:rFonts w:ascii="Times New Roman" w:eastAsia="Times New Roman" w:hAnsi="Times New Roman" w:cs="Times New Roman"/>
          <w:sz w:val="28"/>
          <w:szCs w:val="28"/>
          <w:lang w:val="uk-UA" w:eastAsia="ru-RU"/>
        </w:rPr>
        <w:t>антиелектростатичним</w:t>
      </w:r>
      <w:r w:rsidRPr="00064D38">
        <w:rPr>
          <w:rFonts w:ascii="Times New Roman" w:eastAsia="Times New Roman" w:hAnsi="Times New Roman" w:cs="Times New Roman"/>
          <w:sz w:val="28"/>
          <w:szCs w:val="28"/>
          <w:lang w:val="uk-UA" w:eastAsia="ru-RU"/>
        </w:rPr>
        <w:t>, якщо при вимірюванні електричний опір між електродом, що знаходяться всередині взуття і зовнішнім електродом, не перевищує 107</w:t>
      </w:r>
      <w:r w:rsidR="00064D38">
        <w:rPr>
          <w:rFonts w:ascii="Times New Roman" w:eastAsia="Times New Roman" w:hAnsi="Times New Roman" w:cs="Times New Roman"/>
          <w:sz w:val="28"/>
          <w:szCs w:val="28"/>
          <w:lang w:val="uk-UA" w:eastAsia="ru-RU"/>
        </w:rPr>
        <w:t>О</w:t>
      </w:r>
      <w:r w:rsidRPr="00064D38">
        <w:rPr>
          <w:rFonts w:ascii="Times New Roman" w:eastAsia="Times New Roman" w:hAnsi="Times New Roman" w:cs="Times New Roman"/>
          <w:sz w:val="28"/>
          <w:szCs w:val="28"/>
          <w:lang w:val="uk-UA" w:eastAsia="ru-RU"/>
        </w:rPr>
        <w:t xml:space="preserve">м. </w:t>
      </w:r>
    </w:p>
    <w:p w14:paraId="35FBA924" w14:textId="77777777" w:rsidR="00064D38" w:rsidRPr="00064D38" w:rsidRDefault="00B158CC" w:rsidP="00064D38">
      <w:pPr>
        <w:spacing w:after="0" w:line="360" w:lineRule="auto"/>
        <w:ind w:firstLine="851"/>
        <w:jc w:val="both"/>
        <w:rPr>
          <w:rFonts w:ascii="Times New Roman" w:eastAsia="Times New Roman" w:hAnsi="Times New Roman" w:cs="Times New Roman"/>
          <w:sz w:val="28"/>
          <w:szCs w:val="28"/>
          <w:lang w:val="uk-UA" w:eastAsia="ru-RU"/>
        </w:rPr>
      </w:pPr>
      <w:r w:rsidRPr="00064D38">
        <w:rPr>
          <w:rFonts w:ascii="Times New Roman" w:eastAsia="Times New Roman" w:hAnsi="Times New Roman" w:cs="Times New Roman"/>
          <w:sz w:val="28"/>
          <w:szCs w:val="28"/>
          <w:lang w:val="uk-UA" w:eastAsia="ru-RU"/>
        </w:rPr>
        <w:t xml:space="preserve">З'єднання всіх сигнальних </w:t>
      </w:r>
      <w:r w:rsidR="00B77224">
        <w:rPr>
          <w:rFonts w:ascii="Times New Roman" w:eastAsia="Times New Roman" w:hAnsi="Times New Roman" w:cs="Times New Roman"/>
          <w:sz w:val="28"/>
          <w:szCs w:val="28"/>
          <w:lang w:val="uk-UA" w:eastAsia="ru-RU"/>
        </w:rPr>
        <w:t>кіл</w:t>
      </w:r>
      <w:r w:rsidRPr="00064D38">
        <w:rPr>
          <w:rFonts w:ascii="Times New Roman" w:eastAsia="Times New Roman" w:hAnsi="Times New Roman" w:cs="Times New Roman"/>
          <w:sz w:val="28"/>
          <w:szCs w:val="28"/>
          <w:lang w:val="uk-UA" w:eastAsia="ru-RU"/>
        </w:rPr>
        <w:t xml:space="preserve">, </w:t>
      </w:r>
      <w:r w:rsidR="00B77224">
        <w:rPr>
          <w:rFonts w:ascii="Times New Roman" w:eastAsia="Times New Roman" w:hAnsi="Times New Roman" w:cs="Times New Roman"/>
          <w:sz w:val="28"/>
          <w:szCs w:val="28"/>
          <w:lang w:val="uk-UA" w:eastAsia="ru-RU"/>
        </w:rPr>
        <w:t>кіл</w:t>
      </w:r>
      <w:r w:rsidRPr="00064D38">
        <w:rPr>
          <w:rFonts w:ascii="Times New Roman" w:eastAsia="Times New Roman" w:hAnsi="Times New Roman" w:cs="Times New Roman"/>
          <w:sz w:val="28"/>
          <w:szCs w:val="28"/>
          <w:lang w:val="uk-UA" w:eastAsia="ru-RU"/>
        </w:rPr>
        <w:t xml:space="preserve"> вторинного живлення і </w:t>
      </w:r>
      <w:r w:rsidR="00B77224">
        <w:rPr>
          <w:rFonts w:ascii="Times New Roman" w:eastAsia="Times New Roman" w:hAnsi="Times New Roman" w:cs="Times New Roman"/>
          <w:sz w:val="28"/>
          <w:szCs w:val="28"/>
          <w:lang w:val="uk-UA" w:eastAsia="ru-RU"/>
        </w:rPr>
        <w:t>кіл</w:t>
      </w:r>
      <w:r w:rsidRPr="00064D38">
        <w:rPr>
          <w:rFonts w:ascii="Times New Roman" w:eastAsia="Times New Roman" w:hAnsi="Times New Roman" w:cs="Times New Roman"/>
          <w:sz w:val="28"/>
          <w:szCs w:val="28"/>
          <w:lang w:val="uk-UA" w:eastAsia="ru-RU"/>
        </w:rPr>
        <w:t xml:space="preserve">, які об'єднують шини </w:t>
      </w:r>
      <w:r w:rsidR="00064D38">
        <w:rPr>
          <w:rFonts w:ascii="Times New Roman" w:eastAsia="Times New Roman" w:hAnsi="Times New Roman" w:cs="Times New Roman"/>
          <w:sz w:val="28"/>
          <w:szCs w:val="28"/>
          <w:lang w:val="uk-UA" w:eastAsia="ru-RU"/>
        </w:rPr>
        <w:t>"</w:t>
      </w:r>
      <w:r w:rsidR="009F4EBF">
        <w:rPr>
          <w:rFonts w:ascii="Times New Roman" w:eastAsia="Times New Roman" w:hAnsi="Times New Roman" w:cs="Times New Roman"/>
          <w:sz w:val="28"/>
          <w:szCs w:val="28"/>
          <w:lang w:val="uk-UA" w:eastAsia="ru-RU"/>
        </w:rPr>
        <w:t>0</w:t>
      </w:r>
      <w:r w:rsidR="00064D38">
        <w:rPr>
          <w:rFonts w:ascii="Times New Roman" w:eastAsia="Times New Roman" w:hAnsi="Times New Roman" w:cs="Times New Roman"/>
          <w:sz w:val="28"/>
          <w:szCs w:val="28"/>
          <w:lang w:val="uk-UA" w:eastAsia="ru-RU"/>
        </w:rPr>
        <w:t>"</w:t>
      </w:r>
      <w:r w:rsidRPr="00064D38">
        <w:rPr>
          <w:rFonts w:ascii="Times New Roman" w:eastAsia="Times New Roman" w:hAnsi="Times New Roman" w:cs="Times New Roman"/>
          <w:sz w:val="28"/>
          <w:szCs w:val="28"/>
          <w:lang w:val="uk-UA" w:eastAsia="ru-RU"/>
        </w:rPr>
        <w:t xml:space="preserve"> і корпусу всіх виробів, апаратури та обладнання робочого місця, при виконанні всіх видів робіт з ІС, </w:t>
      </w:r>
      <w:r w:rsidR="00F877BA">
        <w:rPr>
          <w:rFonts w:ascii="Times New Roman" w:eastAsia="Times New Roman" w:hAnsi="Times New Roman" w:cs="Times New Roman"/>
          <w:sz w:val="28"/>
          <w:szCs w:val="28"/>
          <w:lang w:val="uk-UA" w:eastAsia="ru-RU"/>
        </w:rPr>
        <w:t>НП</w:t>
      </w:r>
      <w:r w:rsidRPr="00064D38">
        <w:rPr>
          <w:rFonts w:ascii="Times New Roman" w:eastAsia="Times New Roman" w:hAnsi="Times New Roman" w:cs="Times New Roman"/>
          <w:sz w:val="28"/>
          <w:szCs w:val="28"/>
          <w:lang w:val="uk-UA" w:eastAsia="ru-RU"/>
        </w:rPr>
        <w:t xml:space="preserve"> і виробами на них слід проводити </w:t>
      </w:r>
      <w:r w:rsidR="00064D38">
        <w:rPr>
          <w:rFonts w:ascii="Times New Roman" w:eastAsia="Times New Roman" w:hAnsi="Times New Roman" w:cs="Times New Roman"/>
          <w:sz w:val="28"/>
          <w:szCs w:val="28"/>
          <w:lang w:val="uk-UA" w:eastAsia="ru-RU"/>
        </w:rPr>
        <w:t>засобами</w:t>
      </w:r>
      <w:r w:rsidRPr="00064D38">
        <w:rPr>
          <w:rFonts w:ascii="Times New Roman" w:eastAsia="Times New Roman" w:hAnsi="Times New Roman" w:cs="Times New Roman"/>
          <w:sz w:val="28"/>
          <w:szCs w:val="28"/>
          <w:lang w:val="uk-UA" w:eastAsia="ru-RU"/>
        </w:rPr>
        <w:t>, що виключа</w:t>
      </w:r>
      <w:r w:rsidR="00064D38">
        <w:rPr>
          <w:rFonts w:ascii="Times New Roman" w:eastAsia="Times New Roman" w:hAnsi="Times New Roman" w:cs="Times New Roman"/>
          <w:sz w:val="28"/>
          <w:szCs w:val="28"/>
          <w:lang w:val="uk-UA" w:eastAsia="ru-RU"/>
        </w:rPr>
        <w:t>ють</w:t>
      </w:r>
      <w:r w:rsidRPr="00064D38">
        <w:rPr>
          <w:rFonts w:ascii="Times New Roman" w:eastAsia="Times New Roman" w:hAnsi="Times New Roman" w:cs="Times New Roman"/>
          <w:sz w:val="28"/>
          <w:szCs w:val="28"/>
          <w:lang w:val="uk-UA" w:eastAsia="ru-RU"/>
        </w:rPr>
        <w:t xml:space="preserve"> випадкове їх відключення. Для з'єднання електричних </w:t>
      </w:r>
      <w:r w:rsidR="00064D38">
        <w:rPr>
          <w:rFonts w:ascii="Times New Roman" w:eastAsia="Times New Roman" w:hAnsi="Times New Roman" w:cs="Times New Roman"/>
          <w:sz w:val="28"/>
          <w:szCs w:val="28"/>
          <w:lang w:val="uk-UA" w:eastAsia="ru-RU"/>
        </w:rPr>
        <w:t>кіл</w:t>
      </w:r>
      <w:r w:rsidRPr="00064D38">
        <w:rPr>
          <w:rFonts w:ascii="Times New Roman" w:eastAsia="Times New Roman" w:hAnsi="Times New Roman" w:cs="Times New Roman"/>
          <w:sz w:val="28"/>
          <w:szCs w:val="28"/>
          <w:lang w:val="uk-UA" w:eastAsia="ru-RU"/>
        </w:rPr>
        <w:t xml:space="preserve"> використовуються затиски, роз</w:t>
      </w:r>
      <w:r w:rsidR="00064D38">
        <w:rPr>
          <w:rFonts w:ascii="Times New Roman" w:eastAsia="Times New Roman" w:hAnsi="Times New Roman" w:cs="Times New Roman"/>
          <w:sz w:val="28"/>
          <w:szCs w:val="28"/>
          <w:lang w:val="uk-UA" w:eastAsia="ru-RU"/>
        </w:rPr>
        <w:t>'</w:t>
      </w:r>
      <w:r w:rsidRPr="00064D38">
        <w:rPr>
          <w:rFonts w:ascii="Times New Roman" w:eastAsia="Times New Roman" w:hAnsi="Times New Roman" w:cs="Times New Roman"/>
          <w:sz w:val="28"/>
          <w:szCs w:val="28"/>
          <w:lang w:val="uk-UA" w:eastAsia="ru-RU"/>
        </w:rPr>
        <w:t xml:space="preserve">єми та інші з'єднувальні елементи з механічним закріпленням. </w:t>
      </w:r>
    </w:p>
    <w:p w14:paraId="1294A92A" w14:textId="77777777" w:rsidR="00B158CC" w:rsidRPr="00B158CC" w:rsidRDefault="00B158CC" w:rsidP="00AB3E68">
      <w:pPr>
        <w:spacing w:after="0" w:line="360" w:lineRule="auto"/>
        <w:ind w:firstLine="851"/>
        <w:jc w:val="both"/>
        <w:rPr>
          <w:rFonts w:ascii="Times New Roman" w:eastAsia="Times New Roman" w:hAnsi="Times New Roman" w:cs="Times New Roman"/>
          <w:sz w:val="28"/>
          <w:szCs w:val="28"/>
          <w:lang w:eastAsia="ru-RU"/>
        </w:rPr>
      </w:pPr>
      <w:r w:rsidRPr="00064D38">
        <w:rPr>
          <w:rFonts w:ascii="Times New Roman" w:eastAsia="Times New Roman" w:hAnsi="Times New Roman" w:cs="Times New Roman"/>
          <w:sz w:val="28"/>
          <w:szCs w:val="28"/>
          <w:lang w:eastAsia="ru-RU"/>
        </w:rPr>
        <w:t xml:space="preserve">При </w:t>
      </w:r>
      <w:r w:rsidRPr="00AB3E68">
        <w:rPr>
          <w:rFonts w:ascii="Times New Roman" w:eastAsia="Times New Roman" w:hAnsi="Times New Roman" w:cs="Times New Roman"/>
          <w:sz w:val="28"/>
          <w:szCs w:val="28"/>
          <w:lang w:val="uk-UA" w:eastAsia="ru-RU"/>
        </w:rPr>
        <w:t>виконанні</w:t>
      </w:r>
      <w:r w:rsidRPr="00064D38">
        <w:rPr>
          <w:rFonts w:ascii="Times New Roman" w:eastAsia="Times New Roman" w:hAnsi="Times New Roman" w:cs="Times New Roman"/>
          <w:sz w:val="28"/>
          <w:szCs w:val="28"/>
          <w:lang w:eastAsia="ru-RU"/>
        </w:rPr>
        <w:t xml:space="preserve"> </w:t>
      </w:r>
      <w:r w:rsidRPr="00AB3E68">
        <w:rPr>
          <w:rFonts w:ascii="Times New Roman" w:eastAsia="Times New Roman" w:hAnsi="Times New Roman" w:cs="Times New Roman"/>
          <w:sz w:val="28"/>
          <w:szCs w:val="28"/>
          <w:lang w:val="uk-UA" w:eastAsia="ru-RU"/>
        </w:rPr>
        <w:t>з'єднань</w:t>
      </w:r>
      <w:r w:rsidRPr="00064D38">
        <w:rPr>
          <w:rFonts w:ascii="Times New Roman" w:eastAsia="Times New Roman" w:hAnsi="Times New Roman" w:cs="Times New Roman"/>
          <w:sz w:val="28"/>
          <w:szCs w:val="28"/>
          <w:lang w:eastAsia="ru-RU"/>
        </w:rPr>
        <w:t xml:space="preserve"> в </w:t>
      </w:r>
      <w:r w:rsidR="00064D38">
        <w:rPr>
          <w:rFonts w:ascii="Times New Roman" w:eastAsia="Times New Roman" w:hAnsi="Times New Roman" w:cs="Times New Roman"/>
          <w:sz w:val="28"/>
          <w:szCs w:val="28"/>
          <w:lang w:val="uk-UA" w:eastAsia="ru-RU"/>
        </w:rPr>
        <w:t>колах</w:t>
      </w:r>
      <w:r w:rsidRPr="00064D38">
        <w:rPr>
          <w:rFonts w:ascii="Times New Roman" w:eastAsia="Times New Roman" w:hAnsi="Times New Roman" w:cs="Times New Roman"/>
          <w:sz w:val="28"/>
          <w:szCs w:val="28"/>
          <w:lang w:eastAsia="ru-RU"/>
        </w:rPr>
        <w:t xml:space="preserve"> </w:t>
      </w:r>
      <w:r w:rsidRPr="00C25928">
        <w:rPr>
          <w:rFonts w:ascii="Times New Roman" w:eastAsia="Times New Roman" w:hAnsi="Times New Roman" w:cs="Times New Roman"/>
          <w:sz w:val="28"/>
          <w:szCs w:val="28"/>
          <w:lang w:val="uk-UA" w:eastAsia="ru-RU"/>
        </w:rPr>
        <w:t>заземлень</w:t>
      </w:r>
      <w:r w:rsidRPr="00064D38">
        <w:rPr>
          <w:rFonts w:ascii="Times New Roman" w:eastAsia="Times New Roman" w:hAnsi="Times New Roman" w:cs="Times New Roman"/>
          <w:sz w:val="28"/>
          <w:szCs w:val="28"/>
          <w:lang w:eastAsia="ru-RU"/>
        </w:rPr>
        <w:t xml:space="preserve"> і в </w:t>
      </w:r>
      <w:r w:rsidR="00064D38">
        <w:rPr>
          <w:rFonts w:ascii="Times New Roman" w:eastAsia="Times New Roman" w:hAnsi="Times New Roman" w:cs="Times New Roman"/>
          <w:sz w:val="28"/>
          <w:szCs w:val="28"/>
          <w:lang w:val="uk-UA" w:eastAsia="ru-RU"/>
        </w:rPr>
        <w:t>колах</w:t>
      </w:r>
      <w:r w:rsidRPr="00064D38">
        <w:rPr>
          <w:rFonts w:ascii="Times New Roman" w:eastAsia="Times New Roman" w:hAnsi="Times New Roman" w:cs="Times New Roman"/>
          <w:sz w:val="28"/>
          <w:szCs w:val="28"/>
          <w:lang w:eastAsia="ru-RU"/>
        </w:rPr>
        <w:t xml:space="preserve"> </w:t>
      </w:r>
      <w:r w:rsidRPr="00064D38">
        <w:rPr>
          <w:rFonts w:ascii="Times New Roman" w:eastAsia="Times New Roman" w:hAnsi="Times New Roman" w:cs="Times New Roman"/>
          <w:sz w:val="28"/>
          <w:szCs w:val="28"/>
          <w:lang w:val="uk-UA" w:eastAsia="ru-RU"/>
        </w:rPr>
        <w:t>вторинного</w:t>
      </w:r>
      <w:r w:rsidRPr="00064D38">
        <w:rPr>
          <w:rFonts w:ascii="Times New Roman" w:eastAsia="Times New Roman" w:hAnsi="Times New Roman" w:cs="Times New Roman"/>
          <w:sz w:val="28"/>
          <w:szCs w:val="28"/>
          <w:lang w:eastAsia="ru-RU"/>
        </w:rPr>
        <w:t xml:space="preserve"> </w:t>
      </w:r>
      <w:r w:rsidRPr="00064D38">
        <w:rPr>
          <w:rFonts w:ascii="Times New Roman" w:eastAsia="Times New Roman" w:hAnsi="Times New Roman" w:cs="Times New Roman"/>
          <w:sz w:val="28"/>
          <w:szCs w:val="28"/>
          <w:lang w:val="uk-UA" w:eastAsia="ru-RU"/>
        </w:rPr>
        <w:t>живлення</w:t>
      </w:r>
      <w:r w:rsidR="00123AA8">
        <w:rPr>
          <w:rFonts w:ascii="Times New Roman" w:eastAsia="Times New Roman" w:hAnsi="Times New Roman" w:cs="Times New Roman"/>
          <w:sz w:val="28"/>
          <w:szCs w:val="28"/>
          <w:lang w:eastAsia="ru-RU"/>
        </w:rPr>
        <w:t xml:space="preserve"> у виробів</w:t>
      </w:r>
      <w:r w:rsidR="00123AA8">
        <w:rPr>
          <w:rFonts w:ascii="Times New Roman" w:eastAsia="Times New Roman" w:hAnsi="Times New Roman" w:cs="Times New Roman"/>
          <w:sz w:val="28"/>
          <w:szCs w:val="28"/>
          <w:lang w:val="uk-UA" w:eastAsia="ru-RU"/>
        </w:rPr>
        <w:t xml:space="preserve"> </w:t>
      </w:r>
      <w:r w:rsidRPr="00064D38">
        <w:rPr>
          <w:rFonts w:ascii="Times New Roman" w:eastAsia="Times New Roman" w:hAnsi="Times New Roman" w:cs="Times New Roman"/>
          <w:sz w:val="28"/>
          <w:szCs w:val="28"/>
          <w:lang w:eastAsia="ru-RU"/>
        </w:rPr>
        <w:t xml:space="preserve">апаратури та </w:t>
      </w:r>
      <w:r w:rsidRPr="00064D38">
        <w:rPr>
          <w:rFonts w:ascii="Times New Roman" w:eastAsia="Times New Roman" w:hAnsi="Times New Roman" w:cs="Times New Roman"/>
          <w:sz w:val="28"/>
          <w:szCs w:val="28"/>
          <w:lang w:val="uk-UA" w:eastAsia="ru-RU"/>
        </w:rPr>
        <w:t>обладнанн</w:t>
      </w:r>
      <w:r w:rsidR="00064D38">
        <w:rPr>
          <w:rFonts w:ascii="Times New Roman" w:eastAsia="Times New Roman" w:hAnsi="Times New Roman" w:cs="Times New Roman"/>
          <w:sz w:val="28"/>
          <w:szCs w:val="28"/>
          <w:lang w:val="uk-UA" w:eastAsia="ru-RU"/>
        </w:rPr>
        <w:t>і</w:t>
      </w:r>
      <w:r w:rsidRPr="00064D38">
        <w:rPr>
          <w:rFonts w:ascii="Times New Roman" w:eastAsia="Times New Roman" w:hAnsi="Times New Roman" w:cs="Times New Roman"/>
          <w:sz w:val="28"/>
          <w:szCs w:val="28"/>
          <w:lang w:eastAsia="ru-RU"/>
        </w:rPr>
        <w:t xml:space="preserve"> </w:t>
      </w:r>
      <w:r w:rsidRPr="00064D38">
        <w:rPr>
          <w:rFonts w:ascii="Times New Roman" w:eastAsia="Times New Roman" w:hAnsi="Times New Roman" w:cs="Times New Roman"/>
          <w:sz w:val="28"/>
          <w:szCs w:val="28"/>
          <w:lang w:val="uk-UA" w:eastAsia="ru-RU"/>
        </w:rPr>
        <w:t>робочого</w:t>
      </w:r>
      <w:r w:rsidRPr="00064D38">
        <w:rPr>
          <w:rFonts w:ascii="Times New Roman" w:eastAsia="Times New Roman" w:hAnsi="Times New Roman" w:cs="Times New Roman"/>
          <w:sz w:val="28"/>
          <w:szCs w:val="28"/>
          <w:lang w:eastAsia="ru-RU"/>
        </w:rPr>
        <w:t xml:space="preserve"> місця не допускається використання штепсельних роз'ємів.</w:t>
      </w:r>
    </w:p>
    <w:p w14:paraId="6C2A76FD" w14:textId="77777777" w:rsidR="00AB3E68" w:rsidRDefault="00064D38" w:rsidP="00AB3E68">
      <w:pPr>
        <w:spacing w:line="360" w:lineRule="auto"/>
        <w:ind w:firstLine="851"/>
        <w:jc w:val="both"/>
        <w:rPr>
          <w:rStyle w:val="longtext"/>
          <w:rFonts w:ascii="Times New Roman" w:hAnsi="Times New Roman" w:cs="Times New Roman"/>
          <w:sz w:val="28"/>
          <w:szCs w:val="28"/>
          <w:lang w:val="uk-UA"/>
        </w:rPr>
      </w:pPr>
      <w:r w:rsidRPr="00064D38">
        <w:rPr>
          <w:rStyle w:val="longtext"/>
          <w:rFonts w:ascii="Times New Roman" w:hAnsi="Times New Roman" w:cs="Times New Roman"/>
          <w:sz w:val="28"/>
          <w:szCs w:val="28"/>
          <w:lang w:val="uk-UA"/>
        </w:rPr>
        <w:t xml:space="preserve">Підключення ІС, </w:t>
      </w:r>
      <w:r w:rsidR="00F877BA">
        <w:rPr>
          <w:rStyle w:val="longtext"/>
          <w:rFonts w:ascii="Times New Roman" w:hAnsi="Times New Roman" w:cs="Times New Roman"/>
          <w:sz w:val="28"/>
          <w:szCs w:val="28"/>
          <w:lang w:val="uk-UA"/>
        </w:rPr>
        <w:t>НП</w:t>
      </w:r>
      <w:r w:rsidRPr="00064D38">
        <w:rPr>
          <w:rStyle w:val="longtext"/>
          <w:rFonts w:ascii="Times New Roman" w:hAnsi="Times New Roman" w:cs="Times New Roman"/>
          <w:sz w:val="28"/>
          <w:szCs w:val="28"/>
          <w:lang w:val="uk-UA"/>
        </w:rPr>
        <w:t xml:space="preserve"> і виробів з них до схеми, зібраної на робочому місці, а також зміна з'єднань на робочому місці дозволяється проводити тільки при знятій напрузі </w:t>
      </w:r>
      <w:r w:rsidR="00AB3E68">
        <w:rPr>
          <w:rStyle w:val="longtext"/>
          <w:rFonts w:ascii="Times New Roman" w:hAnsi="Times New Roman" w:cs="Times New Roman"/>
          <w:sz w:val="28"/>
          <w:szCs w:val="28"/>
          <w:lang w:val="uk-UA"/>
        </w:rPr>
        <w:t>живлення</w:t>
      </w:r>
      <w:r w:rsidRPr="00064D38">
        <w:rPr>
          <w:rStyle w:val="longtext"/>
          <w:rFonts w:ascii="Times New Roman" w:hAnsi="Times New Roman" w:cs="Times New Roman"/>
          <w:sz w:val="28"/>
          <w:szCs w:val="28"/>
          <w:lang w:val="uk-UA"/>
        </w:rPr>
        <w:t xml:space="preserve"> і сигналів.</w:t>
      </w:r>
    </w:p>
    <w:p w14:paraId="3423B3BC" w14:textId="77777777" w:rsidR="00AB3E68" w:rsidRDefault="00064D38" w:rsidP="00AB3E68">
      <w:pPr>
        <w:spacing w:line="360" w:lineRule="auto"/>
        <w:ind w:firstLine="851"/>
        <w:jc w:val="both"/>
        <w:rPr>
          <w:rStyle w:val="longtext"/>
          <w:rFonts w:ascii="Times New Roman" w:hAnsi="Times New Roman" w:cs="Times New Roman"/>
          <w:sz w:val="28"/>
          <w:szCs w:val="28"/>
          <w:lang w:val="uk-UA"/>
        </w:rPr>
      </w:pPr>
      <w:r w:rsidRPr="00064D38">
        <w:rPr>
          <w:rStyle w:val="longtext"/>
          <w:rFonts w:ascii="Times New Roman" w:hAnsi="Times New Roman" w:cs="Times New Roman"/>
          <w:sz w:val="28"/>
          <w:szCs w:val="28"/>
          <w:lang w:val="uk-UA"/>
        </w:rPr>
        <w:t>При включених напру</w:t>
      </w:r>
      <w:r w:rsidR="00AB3E68">
        <w:rPr>
          <w:rStyle w:val="longtext"/>
          <w:rFonts w:ascii="Times New Roman" w:hAnsi="Times New Roman" w:cs="Times New Roman"/>
          <w:sz w:val="28"/>
          <w:szCs w:val="28"/>
          <w:lang w:val="uk-UA"/>
        </w:rPr>
        <w:t>гах</w:t>
      </w:r>
      <w:r w:rsidRPr="00064D38">
        <w:rPr>
          <w:rStyle w:val="longtext"/>
          <w:rFonts w:ascii="Times New Roman" w:hAnsi="Times New Roman" w:cs="Times New Roman"/>
          <w:sz w:val="28"/>
          <w:szCs w:val="28"/>
          <w:lang w:val="uk-UA"/>
        </w:rPr>
        <w:t xml:space="preserve"> </w:t>
      </w:r>
      <w:r w:rsidR="00AB3E68">
        <w:rPr>
          <w:rStyle w:val="longtext"/>
          <w:rFonts w:ascii="Times New Roman" w:hAnsi="Times New Roman" w:cs="Times New Roman"/>
          <w:sz w:val="28"/>
          <w:szCs w:val="28"/>
          <w:lang w:val="uk-UA"/>
        </w:rPr>
        <w:t>живле</w:t>
      </w:r>
      <w:r w:rsidRPr="00064D38">
        <w:rPr>
          <w:rStyle w:val="longtext"/>
          <w:rFonts w:ascii="Times New Roman" w:hAnsi="Times New Roman" w:cs="Times New Roman"/>
          <w:sz w:val="28"/>
          <w:szCs w:val="28"/>
          <w:lang w:val="uk-UA"/>
        </w:rPr>
        <w:t>ння і сигналів допускається проводити підключення та відключення щупів, штекерів та інших сполучних елементів вимірювальних приладів, що не вимагають зовнішнього (від мережі) електро</w:t>
      </w:r>
      <w:r w:rsidR="00AB3E68">
        <w:rPr>
          <w:rStyle w:val="longtext"/>
          <w:rFonts w:ascii="Times New Roman" w:hAnsi="Times New Roman" w:cs="Times New Roman"/>
          <w:sz w:val="28"/>
          <w:szCs w:val="28"/>
          <w:lang w:val="uk-UA"/>
        </w:rPr>
        <w:t>живле</w:t>
      </w:r>
      <w:r w:rsidRPr="00064D38">
        <w:rPr>
          <w:rStyle w:val="longtext"/>
          <w:rFonts w:ascii="Times New Roman" w:hAnsi="Times New Roman" w:cs="Times New Roman"/>
          <w:sz w:val="28"/>
          <w:szCs w:val="28"/>
          <w:lang w:val="uk-UA"/>
        </w:rPr>
        <w:t xml:space="preserve">ння і </w:t>
      </w:r>
      <w:r w:rsidR="00AB3E68">
        <w:rPr>
          <w:rStyle w:val="longtext"/>
          <w:rFonts w:ascii="Times New Roman" w:hAnsi="Times New Roman" w:cs="Times New Roman"/>
          <w:sz w:val="28"/>
          <w:szCs w:val="28"/>
          <w:lang w:val="uk-UA"/>
        </w:rPr>
        <w:t>мають</w:t>
      </w:r>
      <w:r w:rsidRPr="00064D38">
        <w:rPr>
          <w:rStyle w:val="longtext"/>
          <w:rFonts w:ascii="Times New Roman" w:hAnsi="Times New Roman" w:cs="Times New Roman"/>
          <w:sz w:val="28"/>
          <w:szCs w:val="28"/>
          <w:lang w:val="uk-UA"/>
        </w:rPr>
        <w:t xml:space="preserve"> велики</w:t>
      </w:r>
      <w:r w:rsidR="00AB3E68">
        <w:rPr>
          <w:rStyle w:val="longtext"/>
          <w:rFonts w:ascii="Times New Roman" w:hAnsi="Times New Roman" w:cs="Times New Roman"/>
          <w:sz w:val="28"/>
          <w:szCs w:val="28"/>
          <w:lang w:val="uk-UA"/>
        </w:rPr>
        <w:t>й</w:t>
      </w:r>
      <w:r w:rsidRPr="00064D38">
        <w:rPr>
          <w:rStyle w:val="longtext"/>
          <w:rFonts w:ascii="Times New Roman" w:hAnsi="Times New Roman" w:cs="Times New Roman"/>
          <w:sz w:val="28"/>
          <w:szCs w:val="28"/>
          <w:lang w:val="uk-UA"/>
        </w:rPr>
        <w:t xml:space="preserve"> внутрішні</w:t>
      </w:r>
      <w:r w:rsidR="00AB3E68">
        <w:rPr>
          <w:rStyle w:val="longtext"/>
          <w:rFonts w:ascii="Times New Roman" w:hAnsi="Times New Roman" w:cs="Times New Roman"/>
          <w:sz w:val="28"/>
          <w:szCs w:val="28"/>
          <w:lang w:val="uk-UA"/>
        </w:rPr>
        <w:t>й</w:t>
      </w:r>
      <w:r w:rsidRPr="00064D38">
        <w:rPr>
          <w:rStyle w:val="longtext"/>
          <w:rFonts w:ascii="Times New Roman" w:hAnsi="Times New Roman" w:cs="Times New Roman"/>
          <w:sz w:val="28"/>
          <w:szCs w:val="28"/>
          <w:lang w:val="uk-UA"/>
        </w:rPr>
        <w:t xml:space="preserve"> оп</w:t>
      </w:r>
      <w:r w:rsidR="00AB3E68">
        <w:rPr>
          <w:rStyle w:val="longtext"/>
          <w:rFonts w:ascii="Times New Roman" w:hAnsi="Times New Roman" w:cs="Times New Roman"/>
          <w:sz w:val="28"/>
          <w:szCs w:val="28"/>
          <w:lang w:val="uk-UA"/>
        </w:rPr>
        <w:t>і</w:t>
      </w:r>
      <w:r w:rsidRPr="00064D38">
        <w:rPr>
          <w:rStyle w:val="longtext"/>
          <w:rFonts w:ascii="Times New Roman" w:hAnsi="Times New Roman" w:cs="Times New Roman"/>
          <w:sz w:val="28"/>
          <w:szCs w:val="28"/>
          <w:lang w:val="uk-UA"/>
        </w:rPr>
        <w:t xml:space="preserve">р (тестери і вольтметри з внутрішнім опором 10 </w:t>
      </w:r>
      <w:r w:rsidR="00AB3E68">
        <w:rPr>
          <w:rStyle w:val="longtext"/>
          <w:rFonts w:ascii="Times New Roman" w:hAnsi="Times New Roman" w:cs="Times New Roman"/>
          <w:sz w:val="28"/>
          <w:szCs w:val="28"/>
          <w:lang w:val="uk-UA"/>
        </w:rPr>
        <w:t>000</w:t>
      </w:r>
      <w:r w:rsidRPr="00064D38">
        <w:rPr>
          <w:rStyle w:val="longtext"/>
          <w:rFonts w:ascii="Times New Roman" w:hAnsi="Times New Roman" w:cs="Times New Roman"/>
          <w:sz w:val="28"/>
          <w:szCs w:val="28"/>
          <w:lang w:val="uk-UA"/>
        </w:rPr>
        <w:t xml:space="preserve"> Ом/В).</w:t>
      </w:r>
    </w:p>
    <w:p w14:paraId="58B2F575" w14:textId="77777777" w:rsidR="00AB3E68" w:rsidRDefault="00064D38" w:rsidP="00AB3E68">
      <w:pPr>
        <w:spacing w:line="360" w:lineRule="auto"/>
        <w:ind w:firstLine="851"/>
        <w:jc w:val="both"/>
        <w:rPr>
          <w:rStyle w:val="longtext"/>
          <w:rFonts w:ascii="Times New Roman" w:hAnsi="Times New Roman" w:cs="Times New Roman"/>
          <w:sz w:val="28"/>
          <w:szCs w:val="28"/>
          <w:lang w:val="uk-UA"/>
        </w:rPr>
      </w:pPr>
      <w:r w:rsidRPr="00064D38">
        <w:rPr>
          <w:rStyle w:val="longtext"/>
          <w:rFonts w:ascii="Times New Roman" w:hAnsi="Times New Roman" w:cs="Times New Roman"/>
          <w:sz w:val="28"/>
          <w:szCs w:val="28"/>
          <w:lang w:val="uk-UA"/>
        </w:rPr>
        <w:lastRenderedPageBreak/>
        <w:t xml:space="preserve">Перед підключенням вимірювального приладу до сигнальних </w:t>
      </w:r>
      <w:r w:rsidR="00AB3E68">
        <w:rPr>
          <w:rStyle w:val="longtext"/>
          <w:rFonts w:ascii="Times New Roman" w:hAnsi="Times New Roman" w:cs="Times New Roman"/>
          <w:sz w:val="28"/>
          <w:szCs w:val="28"/>
          <w:lang w:val="uk-UA"/>
        </w:rPr>
        <w:t>кіл</w:t>
      </w:r>
      <w:r w:rsidRPr="00064D38">
        <w:rPr>
          <w:rStyle w:val="longtext"/>
          <w:rFonts w:ascii="Times New Roman" w:hAnsi="Times New Roman" w:cs="Times New Roman"/>
          <w:sz w:val="28"/>
          <w:szCs w:val="28"/>
          <w:lang w:val="uk-UA"/>
        </w:rPr>
        <w:t xml:space="preserve"> одним з </w:t>
      </w:r>
      <w:r w:rsidR="00AB3E68">
        <w:rPr>
          <w:rStyle w:val="longtext"/>
          <w:rFonts w:ascii="Times New Roman" w:hAnsi="Times New Roman" w:cs="Times New Roman"/>
          <w:sz w:val="28"/>
          <w:szCs w:val="28"/>
          <w:lang w:val="uk-UA"/>
        </w:rPr>
        <w:t>виводів</w:t>
      </w:r>
      <w:r w:rsidRPr="00064D38">
        <w:rPr>
          <w:rStyle w:val="longtext"/>
          <w:rFonts w:ascii="Times New Roman" w:hAnsi="Times New Roman" w:cs="Times New Roman"/>
          <w:sz w:val="28"/>
          <w:szCs w:val="28"/>
          <w:lang w:val="uk-UA"/>
        </w:rPr>
        <w:t xml:space="preserve"> приладу слід торкнутися клеми заземлення, виведеної на панелі робочого місця.</w:t>
      </w:r>
    </w:p>
    <w:p w14:paraId="647F7240" w14:textId="77777777" w:rsidR="00AB3E68" w:rsidRDefault="00064D38" w:rsidP="00AB3E68">
      <w:pPr>
        <w:spacing w:line="360" w:lineRule="auto"/>
        <w:ind w:firstLine="851"/>
        <w:jc w:val="both"/>
        <w:rPr>
          <w:rStyle w:val="longtext"/>
          <w:rFonts w:ascii="Times New Roman" w:hAnsi="Times New Roman" w:cs="Times New Roman"/>
          <w:sz w:val="28"/>
          <w:szCs w:val="28"/>
          <w:lang w:val="uk-UA"/>
        </w:rPr>
      </w:pPr>
      <w:r w:rsidRPr="00064D38">
        <w:rPr>
          <w:rStyle w:val="longtext"/>
          <w:rFonts w:ascii="Times New Roman" w:hAnsi="Times New Roman" w:cs="Times New Roman"/>
          <w:sz w:val="28"/>
          <w:szCs w:val="28"/>
          <w:lang w:val="uk-UA"/>
        </w:rPr>
        <w:t xml:space="preserve">У разі використання вимірювальних приладів, що живляться від зовнішніх джерел живлення (осцилографа та </w:t>
      </w:r>
      <w:r w:rsidR="00123AA8" w:rsidRPr="00064D38">
        <w:rPr>
          <w:rStyle w:val="longtext"/>
          <w:rFonts w:ascii="Times New Roman" w:hAnsi="Times New Roman" w:cs="Times New Roman"/>
          <w:sz w:val="28"/>
          <w:szCs w:val="28"/>
          <w:lang w:val="uk-UA"/>
        </w:rPr>
        <w:t>ін.</w:t>
      </w:r>
      <w:r w:rsidRPr="00064D38">
        <w:rPr>
          <w:rStyle w:val="longtext"/>
          <w:rFonts w:ascii="Times New Roman" w:hAnsi="Times New Roman" w:cs="Times New Roman"/>
          <w:sz w:val="28"/>
          <w:szCs w:val="28"/>
          <w:lang w:val="uk-UA"/>
        </w:rPr>
        <w:t>), при включених напру</w:t>
      </w:r>
      <w:r w:rsidR="00AB3E68">
        <w:rPr>
          <w:rStyle w:val="longtext"/>
          <w:rFonts w:ascii="Times New Roman" w:hAnsi="Times New Roman" w:cs="Times New Roman"/>
          <w:sz w:val="28"/>
          <w:szCs w:val="28"/>
          <w:lang w:val="uk-UA"/>
        </w:rPr>
        <w:t>гах</w:t>
      </w:r>
      <w:r w:rsidRPr="00064D38">
        <w:rPr>
          <w:rStyle w:val="longtext"/>
          <w:rFonts w:ascii="Times New Roman" w:hAnsi="Times New Roman" w:cs="Times New Roman"/>
          <w:sz w:val="28"/>
          <w:szCs w:val="28"/>
          <w:lang w:val="uk-UA"/>
        </w:rPr>
        <w:t xml:space="preserve"> </w:t>
      </w:r>
      <w:r w:rsidR="00AB3E68">
        <w:rPr>
          <w:rStyle w:val="longtext"/>
          <w:rFonts w:ascii="Times New Roman" w:hAnsi="Times New Roman" w:cs="Times New Roman"/>
          <w:sz w:val="28"/>
          <w:szCs w:val="28"/>
          <w:lang w:val="uk-UA"/>
        </w:rPr>
        <w:t>живле</w:t>
      </w:r>
      <w:r w:rsidRPr="00064D38">
        <w:rPr>
          <w:rStyle w:val="longtext"/>
          <w:rFonts w:ascii="Times New Roman" w:hAnsi="Times New Roman" w:cs="Times New Roman"/>
          <w:sz w:val="28"/>
          <w:szCs w:val="28"/>
          <w:lang w:val="uk-UA"/>
        </w:rPr>
        <w:t>ння і сигналів допускається під'єднання до схем робочого місця тільки щупів вимірювальних приладів з великим вхідним опором (</w:t>
      </w:r>
      <w:r w:rsidR="00AB3E68">
        <w:rPr>
          <w:rStyle w:val="longtext"/>
          <w:rFonts w:ascii="Times New Roman" w:hAnsi="Times New Roman" w:cs="Times New Roman"/>
          <w:sz w:val="28"/>
          <w:szCs w:val="28"/>
          <w:lang w:val="en-US"/>
        </w:rPr>
        <w:t>R</w:t>
      </w:r>
      <w:r w:rsidRPr="00AB3E68">
        <w:rPr>
          <w:rStyle w:val="longtext"/>
          <w:rFonts w:ascii="Times New Roman" w:hAnsi="Times New Roman" w:cs="Times New Roman"/>
          <w:sz w:val="28"/>
          <w:szCs w:val="28"/>
          <w:vertAlign w:val="subscript"/>
          <w:lang w:val="uk-UA"/>
        </w:rPr>
        <w:t>Вх</w:t>
      </w:r>
      <w:r w:rsidRPr="00064D38">
        <w:rPr>
          <w:rStyle w:val="longtext"/>
          <w:rFonts w:ascii="Times New Roman" w:hAnsi="Times New Roman" w:cs="Times New Roman"/>
          <w:sz w:val="28"/>
          <w:szCs w:val="28"/>
          <w:lang w:val="uk-UA"/>
        </w:rPr>
        <w:t xml:space="preserve"> </w:t>
      </w:r>
      <w:r w:rsidR="00AB3E68" w:rsidRPr="00AB3E68">
        <w:rPr>
          <w:rStyle w:val="longtext"/>
          <w:rFonts w:ascii="Times New Roman" w:hAnsi="Times New Roman" w:cs="Times New Roman"/>
          <w:sz w:val="28"/>
          <w:szCs w:val="28"/>
          <w:lang w:val="uk-UA"/>
        </w:rPr>
        <w:t>–</w:t>
      </w:r>
      <w:r w:rsidRPr="00064D38">
        <w:rPr>
          <w:rStyle w:val="longtext"/>
          <w:rFonts w:ascii="Times New Roman" w:hAnsi="Times New Roman" w:cs="Times New Roman"/>
          <w:sz w:val="28"/>
          <w:szCs w:val="28"/>
          <w:lang w:val="uk-UA"/>
        </w:rPr>
        <w:t xml:space="preserve"> </w:t>
      </w:r>
      <w:r w:rsidR="00AB3E68" w:rsidRPr="00AB3E68">
        <w:rPr>
          <w:rStyle w:val="longtext"/>
          <w:rFonts w:ascii="Times New Roman" w:hAnsi="Times New Roman" w:cs="Times New Roman"/>
          <w:sz w:val="28"/>
          <w:szCs w:val="28"/>
          <w:lang w:val="uk-UA"/>
        </w:rPr>
        <w:t>1</w:t>
      </w:r>
      <w:r w:rsidRPr="00064D38">
        <w:rPr>
          <w:rStyle w:val="longtext"/>
          <w:rFonts w:ascii="Times New Roman" w:hAnsi="Times New Roman" w:cs="Times New Roman"/>
          <w:sz w:val="28"/>
          <w:szCs w:val="28"/>
          <w:lang w:val="uk-UA"/>
        </w:rPr>
        <w:t>МОм, С</w:t>
      </w:r>
      <w:r w:rsidRPr="00AB3E68">
        <w:rPr>
          <w:rStyle w:val="longtext"/>
          <w:rFonts w:ascii="Times New Roman" w:hAnsi="Times New Roman" w:cs="Times New Roman"/>
          <w:sz w:val="28"/>
          <w:szCs w:val="28"/>
          <w:vertAlign w:val="subscript"/>
          <w:lang w:val="uk-UA"/>
        </w:rPr>
        <w:t>вх</w:t>
      </w:r>
      <w:r w:rsidRPr="00064D38">
        <w:rPr>
          <w:rStyle w:val="longtext"/>
          <w:rFonts w:ascii="Times New Roman" w:hAnsi="Times New Roman" w:cs="Times New Roman"/>
          <w:sz w:val="28"/>
          <w:szCs w:val="28"/>
          <w:lang w:val="uk-UA"/>
        </w:rPr>
        <w:t xml:space="preserve"> </w:t>
      </w:r>
      <w:r w:rsidR="00AB3E68" w:rsidRPr="00AB3E68">
        <w:rPr>
          <w:rStyle w:val="longtext"/>
          <w:rFonts w:ascii="Times New Roman" w:hAnsi="Times New Roman" w:cs="Times New Roman"/>
          <w:sz w:val="28"/>
          <w:szCs w:val="28"/>
          <w:lang w:val="uk-UA"/>
        </w:rPr>
        <w:t>–</w:t>
      </w:r>
      <w:r w:rsidRPr="00064D38">
        <w:rPr>
          <w:rStyle w:val="longtext"/>
          <w:rFonts w:ascii="Times New Roman" w:hAnsi="Times New Roman" w:cs="Times New Roman"/>
          <w:sz w:val="28"/>
          <w:szCs w:val="28"/>
          <w:lang w:val="uk-UA"/>
        </w:rPr>
        <w:t xml:space="preserve"> 20пФ), корпусні щупи таких вимірювальних приладів повинні підключатися до клеми </w:t>
      </w:r>
      <w:r w:rsidR="00AB3E68">
        <w:rPr>
          <w:rStyle w:val="longtext"/>
          <w:rFonts w:ascii="Times New Roman" w:hAnsi="Times New Roman" w:cs="Times New Roman"/>
          <w:sz w:val="28"/>
          <w:szCs w:val="28"/>
          <w:lang w:val="uk-UA"/>
        </w:rPr>
        <w:t>"</w:t>
      </w:r>
      <w:r w:rsidRPr="00064D38">
        <w:rPr>
          <w:rStyle w:val="longtext"/>
          <w:rFonts w:ascii="Times New Roman" w:hAnsi="Times New Roman" w:cs="Times New Roman"/>
          <w:sz w:val="28"/>
          <w:szCs w:val="28"/>
          <w:lang w:val="uk-UA"/>
        </w:rPr>
        <w:t>Земля</w:t>
      </w:r>
      <w:r w:rsidR="00AB3E68">
        <w:rPr>
          <w:rStyle w:val="longtext"/>
          <w:rFonts w:ascii="Times New Roman" w:hAnsi="Times New Roman" w:cs="Times New Roman"/>
          <w:sz w:val="28"/>
          <w:szCs w:val="28"/>
          <w:lang w:val="uk-UA"/>
        </w:rPr>
        <w:t>"</w:t>
      </w:r>
      <w:r w:rsidRPr="00064D38">
        <w:rPr>
          <w:rStyle w:val="longtext"/>
          <w:rFonts w:ascii="Times New Roman" w:hAnsi="Times New Roman" w:cs="Times New Roman"/>
          <w:sz w:val="28"/>
          <w:szCs w:val="28"/>
          <w:lang w:val="uk-UA"/>
        </w:rPr>
        <w:t xml:space="preserve"> робочого мі</w:t>
      </w:r>
      <w:r w:rsidR="00AB3E68">
        <w:rPr>
          <w:rStyle w:val="longtext"/>
          <w:rFonts w:ascii="Times New Roman" w:hAnsi="Times New Roman" w:cs="Times New Roman"/>
          <w:sz w:val="28"/>
          <w:szCs w:val="28"/>
          <w:lang w:val="uk-UA"/>
        </w:rPr>
        <w:t>сця при включених напругах живлення</w:t>
      </w:r>
      <w:r w:rsidRPr="00064D38">
        <w:rPr>
          <w:rStyle w:val="longtext"/>
          <w:rFonts w:ascii="Times New Roman" w:hAnsi="Times New Roman" w:cs="Times New Roman"/>
          <w:sz w:val="28"/>
          <w:szCs w:val="28"/>
          <w:lang w:val="uk-UA"/>
        </w:rPr>
        <w:t>.</w:t>
      </w:r>
    </w:p>
    <w:p w14:paraId="084EFEE9" w14:textId="77777777" w:rsidR="00B158CC" w:rsidRPr="00064D38" w:rsidRDefault="00064D38" w:rsidP="00AB3E68">
      <w:pPr>
        <w:spacing w:line="360" w:lineRule="auto"/>
        <w:ind w:firstLine="851"/>
        <w:jc w:val="both"/>
        <w:rPr>
          <w:rStyle w:val="longtext"/>
          <w:rFonts w:ascii="Times New Roman" w:hAnsi="Times New Roman" w:cs="Times New Roman"/>
          <w:sz w:val="28"/>
          <w:szCs w:val="28"/>
          <w:lang w:val="uk-UA"/>
        </w:rPr>
      </w:pPr>
      <w:r w:rsidRPr="00064D38">
        <w:rPr>
          <w:rStyle w:val="longtext"/>
          <w:rFonts w:ascii="Times New Roman" w:hAnsi="Times New Roman" w:cs="Times New Roman"/>
          <w:sz w:val="28"/>
          <w:szCs w:val="28"/>
          <w:lang w:val="uk-UA"/>
        </w:rPr>
        <w:t xml:space="preserve">При всіх видах робіт з ІС, </w:t>
      </w:r>
      <w:r w:rsidR="00F877BA">
        <w:rPr>
          <w:rStyle w:val="longtext"/>
          <w:rFonts w:ascii="Times New Roman" w:hAnsi="Times New Roman" w:cs="Times New Roman"/>
          <w:sz w:val="28"/>
          <w:szCs w:val="28"/>
          <w:lang w:val="uk-UA"/>
        </w:rPr>
        <w:t>НП</w:t>
      </w:r>
      <w:r w:rsidRPr="00064D38">
        <w:rPr>
          <w:rStyle w:val="longtext"/>
          <w:rFonts w:ascii="Times New Roman" w:hAnsi="Times New Roman" w:cs="Times New Roman"/>
          <w:sz w:val="28"/>
          <w:szCs w:val="28"/>
          <w:lang w:val="uk-UA"/>
        </w:rPr>
        <w:t xml:space="preserve"> і виробами з них на робочих місцях повинні знаходитися тільки необхідні для виконання цих робіт вироби, інструменти, апаратура та обладнання. </w:t>
      </w:r>
      <w:r w:rsidR="00AB3E68">
        <w:rPr>
          <w:rStyle w:val="longtext"/>
          <w:rFonts w:ascii="Times New Roman" w:hAnsi="Times New Roman" w:cs="Times New Roman"/>
          <w:sz w:val="28"/>
          <w:szCs w:val="28"/>
          <w:lang w:val="uk-UA"/>
        </w:rPr>
        <w:t>Усі</w:t>
      </w:r>
      <w:r w:rsidRPr="00064D38">
        <w:rPr>
          <w:rStyle w:val="longtext"/>
          <w:rFonts w:ascii="Times New Roman" w:hAnsi="Times New Roman" w:cs="Times New Roman"/>
          <w:sz w:val="28"/>
          <w:szCs w:val="28"/>
          <w:lang w:val="uk-UA"/>
        </w:rPr>
        <w:t xml:space="preserve"> не під'єднан</w:t>
      </w:r>
      <w:r w:rsidR="00AB3E68">
        <w:rPr>
          <w:rStyle w:val="longtext"/>
          <w:rFonts w:ascii="Times New Roman" w:hAnsi="Times New Roman" w:cs="Times New Roman"/>
          <w:sz w:val="28"/>
          <w:szCs w:val="28"/>
          <w:lang w:val="uk-UA"/>
        </w:rPr>
        <w:t>і</w:t>
      </w:r>
      <w:r w:rsidRPr="00064D38">
        <w:rPr>
          <w:rStyle w:val="longtext"/>
          <w:rFonts w:ascii="Times New Roman" w:hAnsi="Times New Roman" w:cs="Times New Roman"/>
          <w:sz w:val="28"/>
          <w:szCs w:val="28"/>
          <w:lang w:val="uk-UA"/>
        </w:rPr>
        <w:t xml:space="preserve"> до лінії заземлення предмети (інструменти, малогабаритні прилади, комплектуючі вироби в металевій тарі або без неї і пр.) повинні розташовуватися на заземлен</w:t>
      </w:r>
      <w:r w:rsidR="00AB3E68">
        <w:rPr>
          <w:rStyle w:val="longtext"/>
          <w:rFonts w:ascii="Times New Roman" w:hAnsi="Times New Roman" w:cs="Times New Roman"/>
          <w:sz w:val="28"/>
          <w:szCs w:val="28"/>
          <w:lang w:val="uk-UA"/>
        </w:rPr>
        <w:t>ій</w:t>
      </w:r>
      <w:r w:rsidRPr="00064D38">
        <w:rPr>
          <w:rStyle w:val="longtext"/>
          <w:rFonts w:ascii="Times New Roman" w:hAnsi="Times New Roman" w:cs="Times New Roman"/>
          <w:sz w:val="28"/>
          <w:szCs w:val="28"/>
          <w:lang w:val="uk-UA"/>
        </w:rPr>
        <w:t xml:space="preserve"> металевій пластині робочого столу. Допускається малогабаритні прилади </w:t>
      </w:r>
      <w:r w:rsidR="006E46C0">
        <w:rPr>
          <w:rStyle w:val="longtext"/>
          <w:rFonts w:ascii="Times New Roman" w:hAnsi="Times New Roman" w:cs="Times New Roman"/>
          <w:sz w:val="28"/>
          <w:szCs w:val="28"/>
          <w:lang w:val="uk-UA"/>
        </w:rPr>
        <w:t xml:space="preserve">розташовувати </w:t>
      </w:r>
      <w:r w:rsidRPr="00064D38">
        <w:rPr>
          <w:rStyle w:val="longtext"/>
          <w:rFonts w:ascii="Times New Roman" w:hAnsi="Times New Roman" w:cs="Times New Roman"/>
          <w:sz w:val="28"/>
          <w:szCs w:val="28"/>
          <w:lang w:val="uk-UA"/>
        </w:rPr>
        <w:t>на металеву пластину тимчасово</w:t>
      </w:r>
      <w:r w:rsidR="00AB3E68">
        <w:rPr>
          <w:rStyle w:val="longtext"/>
          <w:rFonts w:ascii="Times New Roman" w:hAnsi="Times New Roman" w:cs="Times New Roman"/>
          <w:sz w:val="28"/>
          <w:szCs w:val="28"/>
          <w:lang w:val="uk-UA"/>
        </w:rPr>
        <w:t xml:space="preserve">, на 5 – </w:t>
      </w:r>
      <w:r w:rsidRPr="00064D38">
        <w:rPr>
          <w:rStyle w:val="longtext"/>
          <w:rFonts w:ascii="Times New Roman" w:hAnsi="Times New Roman" w:cs="Times New Roman"/>
          <w:sz w:val="28"/>
          <w:szCs w:val="28"/>
          <w:lang w:val="uk-UA"/>
        </w:rPr>
        <w:t xml:space="preserve">10 хв. перед початком роботи. Зберігання та транспортування </w:t>
      </w:r>
      <w:r w:rsidR="00F877BA">
        <w:rPr>
          <w:rStyle w:val="longtext"/>
          <w:rFonts w:ascii="Times New Roman" w:hAnsi="Times New Roman" w:cs="Times New Roman"/>
          <w:sz w:val="28"/>
          <w:szCs w:val="28"/>
          <w:lang w:val="uk-UA"/>
        </w:rPr>
        <w:t>НП</w:t>
      </w:r>
      <w:r w:rsidRPr="00064D38">
        <w:rPr>
          <w:rStyle w:val="longtext"/>
          <w:rFonts w:ascii="Times New Roman" w:hAnsi="Times New Roman" w:cs="Times New Roman"/>
          <w:sz w:val="28"/>
          <w:szCs w:val="28"/>
          <w:lang w:val="uk-UA"/>
        </w:rPr>
        <w:t xml:space="preserve"> і ІС слід проводити в упаковці або тарі, виготовленій з матеріалів, які мають поверхневий електричний опір в межах 10Б </w:t>
      </w:r>
      <w:r w:rsidR="00AB3E68">
        <w:rPr>
          <w:rStyle w:val="longtext"/>
          <w:rFonts w:ascii="Times New Roman" w:hAnsi="Times New Roman" w:cs="Times New Roman"/>
          <w:sz w:val="28"/>
          <w:szCs w:val="28"/>
          <w:lang w:val="uk-UA"/>
        </w:rPr>
        <w:t>–</w:t>
      </w:r>
      <w:r w:rsidRPr="00064D38">
        <w:rPr>
          <w:rStyle w:val="longtext"/>
          <w:rFonts w:ascii="Times New Roman" w:hAnsi="Times New Roman" w:cs="Times New Roman"/>
          <w:sz w:val="28"/>
          <w:szCs w:val="28"/>
          <w:lang w:val="uk-UA"/>
        </w:rPr>
        <w:t xml:space="preserve"> 107Ом, наприклад: смола полікарбонатна стабілізована</w:t>
      </w:r>
      <w:r w:rsidR="00AB3E68">
        <w:rPr>
          <w:rStyle w:val="longtext"/>
          <w:rFonts w:ascii="Times New Roman" w:hAnsi="Times New Roman" w:cs="Times New Roman"/>
          <w:sz w:val="28"/>
          <w:szCs w:val="28"/>
          <w:lang w:val="uk-UA"/>
        </w:rPr>
        <w:t>,</w:t>
      </w:r>
      <w:r w:rsidR="00C25928">
        <w:rPr>
          <w:rStyle w:val="longtext"/>
          <w:rFonts w:ascii="Times New Roman" w:hAnsi="Times New Roman" w:cs="Times New Roman"/>
          <w:sz w:val="28"/>
          <w:szCs w:val="28"/>
          <w:lang w:val="uk-UA"/>
        </w:rPr>
        <w:t xml:space="preserve"> </w:t>
      </w:r>
      <w:r w:rsidRPr="00064D38">
        <w:rPr>
          <w:rStyle w:val="longtext"/>
          <w:rFonts w:ascii="Times New Roman" w:hAnsi="Times New Roman" w:cs="Times New Roman"/>
          <w:sz w:val="28"/>
          <w:szCs w:val="28"/>
          <w:lang w:val="uk-UA"/>
        </w:rPr>
        <w:t>фенопласт</w:t>
      </w:r>
      <w:r w:rsidR="00AB3E68">
        <w:rPr>
          <w:rStyle w:val="longtext"/>
          <w:rFonts w:ascii="Times New Roman" w:hAnsi="Times New Roman" w:cs="Times New Roman"/>
          <w:sz w:val="28"/>
          <w:szCs w:val="28"/>
          <w:lang w:val="uk-UA"/>
        </w:rPr>
        <w:t>,</w:t>
      </w:r>
      <w:r w:rsidRPr="00064D38">
        <w:rPr>
          <w:rStyle w:val="longtext"/>
          <w:rFonts w:ascii="Times New Roman" w:hAnsi="Times New Roman" w:cs="Times New Roman"/>
          <w:sz w:val="28"/>
          <w:szCs w:val="28"/>
          <w:lang w:val="uk-UA"/>
        </w:rPr>
        <w:t xml:space="preserve"> антистатична плівка</w:t>
      </w:r>
      <w:r w:rsidR="00AB3E68">
        <w:rPr>
          <w:rStyle w:val="longtext"/>
          <w:rFonts w:ascii="Times New Roman" w:hAnsi="Times New Roman" w:cs="Times New Roman"/>
          <w:sz w:val="28"/>
          <w:szCs w:val="28"/>
          <w:lang w:val="uk-UA"/>
        </w:rPr>
        <w:t>.</w:t>
      </w:r>
      <w:r w:rsidRPr="00064D38">
        <w:rPr>
          <w:rStyle w:val="longtext"/>
          <w:rFonts w:ascii="Times New Roman" w:hAnsi="Times New Roman" w:cs="Times New Roman"/>
          <w:sz w:val="28"/>
          <w:szCs w:val="28"/>
          <w:lang w:val="uk-UA"/>
        </w:rPr>
        <w:t xml:space="preserve"> </w:t>
      </w:r>
    </w:p>
    <w:p w14:paraId="5995D535" w14:textId="77777777" w:rsidR="00B23397" w:rsidRDefault="00B23397" w:rsidP="008A7067">
      <w:pPr>
        <w:pStyle w:val="a3"/>
        <w:spacing w:line="360" w:lineRule="auto"/>
        <w:ind w:left="851"/>
        <w:jc w:val="both"/>
        <w:rPr>
          <w:rStyle w:val="longtext"/>
          <w:rFonts w:ascii="Times New Roman" w:hAnsi="Times New Roman" w:cs="Times New Roman"/>
          <w:b/>
          <w:sz w:val="28"/>
          <w:szCs w:val="28"/>
          <w:lang w:val="uk-UA"/>
        </w:rPr>
      </w:pPr>
    </w:p>
    <w:p w14:paraId="642144AB" w14:textId="77777777" w:rsidR="00A60F37" w:rsidRPr="00C867DE" w:rsidRDefault="00A60F37" w:rsidP="008A7067">
      <w:pPr>
        <w:pStyle w:val="a3"/>
        <w:spacing w:line="360" w:lineRule="auto"/>
        <w:ind w:left="851"/>
        <w:jc w:val="both"/>
        <w:rPr>
          <w:rStyle w:val="longtext"/>
          <w:rFonts w:ascii="Times New Roman" w:hAnsi="Times New Roman" w:cs="Times New Roman"/>
          <w:b/>
          <w:sz w:val="28"/>
          <w:szCs w:val="28"/>
          <w:lang w:val="uk-UA"/>
        </w:rPr>
      </w:pPr>
      <w:r w:rsidRPr="00C867DE">
        <w:rPr>
          <w:rStyle w:val="longtext"/>
          <w:rFonts w:ascii="Times New Roman" w:hAnsi="Times New Roman" w:cs="Times New Roman"/>
          <w:b/>
          <w:sz w:val="28"/>
          <w:szCs w:val="28"/>
          <w:lang w:val="uk-UA"/>
        </w:rPr>
        <w:t>Монтажний інструмент і пристосування</w:t>
      </w:r>
    </w:p>
    <w:p w14:paraId="6B543BF8" w14:textId="77777777" w:rsidR="00A60F37" w:rsidRDefault="00A60F37" w:rsidP="00A60F37">
      <w:pPr>
        <w:spacing w:line="360" w:lineRule="auto"/>
        <w:ind w:firstLine="708"/>
        <w:jc w:val="both"/>
        <w:rPr>
          <w:rStyle w:val="longtext"/>
          <w:rFonts w:ascii="Times New Roman" w:hAnsi="Times New Roman" w:cs="Times New Roman"/>
          <w:sz w:val="28"/>
          <w:szCs w:val="28"/>
          <w:lang w:val="uk-UA"/>
        </w:rPr>
      </w:pPr>
      <w:r w:rsidRPr="00A60F37">
        <w:rPr>
          <w:rStyle w:val="longtext"/>
          <w:rFonts w:ascii="Times New Roman" w:hAnsi="Times New Roman" w:cs="Times New Roman"/>
          <w:sz w:val="28"/>
          <w:szCs w:val="28"/>
          <w:lang w:val="uk-UA"/>
        </w:rPr>
        <w:t>Продуктивність монтажних робіт, підвищення їх точності, скорочення</w:t>
      </w:r>
      <w:r w:rsidR="006E46C0">
        <w:rPr>
          <w:rStyle w:val="longtext"/>
          <w:rFonts w:ascii="Times New Roman" w:hAnsi="Times New Roman" w:cs="Times New Roman"/>
          <w:sz w:val="28"/>
          <w:szCs w:val="28"/>
          <w:lang w:val="uk-UA"/>
        </w:rPr>
        <w:t xml:space="preserve">    </w:t>
      </w:r>
      <w:r w:rsidRPr="00A60F37">
        <w:rPr>
          <w:rStyle w:val="longtext"/>
          <w:rFonts w:ascii="Times New Roman" w:hAnsi="Times New Roman" w:cs="Times New Roman"/>
          <w:sz w:val="28"/>
          <w:szCs w:val="28"/>
          <w:lang w:val="uk-UA"/>
        </w:rPr>
        <w:t xml:space="preserve"> витрат матеріалів, енергії багато в чому залежить від якості обладнання, інструменту та пристосувань і правильного їх вибору та застосування. </w:t>
      </w:r>
    </w:p>
    <w:tbl>
      <w:tblPr>
        <w:tblW w:w="0" w:type="auto"/>
        <w:tblLook w:val="04A0" w:firstRow="1" w:lastRow="0" w:firstColumn="1" w:lastColumn="0" w:noHBand="0" w:noVBand="1"/>
      </w:tblPr>
      <w:tblGrid>
        <w:gridCol w:w="5069"/>
        <w:gridCol w:w="5068"/>
      </w:tblGrid>
      <w:tr w:rsidR="00C25928" w14:paraId="0039D87D" w14:textId="77777777" w:rsidTr="00C25928">
        <w:trPr>
          <w:trHeight w:val="4399"/>
        </w:trPr>
        <w:tc>
          <w:tcPr>
            <w:tcW w:w="5069" w:type="dxa"/>
          </w:tcPr>
          <w:p w14:paraId="198D8FDC" w14:textId="77777777" w:rsidR="00C25928" w:rsidRDefault="00C25928" w:rsidP="00A60F37">
            <w:pPr>
              <w:spacing w:line="360" w:lineRule="auto"/>
              <w:jc w:val="both"/>
              <w:rPr>
                <w:rStyle w:val="longtext"/>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anchor distT="0" distB="0" distL="114300" distR="114300" simplePos="0" relativeHeight="252000256" behindDoc="0" locked="0" layoutInCell="1" allowOverlap="1" wp14:anchorId="51CD3DFD" wp14:editId="49CFE75B">
                  <wp:simplePos x="0" y="0"/>
                  <wp:positionH relativeFrom="column">
                    <wp:posOffset>318135</wp:posOffset>
                  </wp:positionH>
                  <wp:positionV relativeFrom="paragraph">
                    <wp:posOffset>245745</wp:posOffset>
                  </wp:positionV>
                  <wp:extent cx="2171700" cy="809625"/>
                  <wp:effectExtent l="0" t="0" r="0" b="0"/>
                  <wp:wrapSquare wrapText="bothSides"/>
                  <wp:docPr id="9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2171700" cy="809625"/>
                          </a:xfrm>
                          <a:prstGeom prst="rect">
                            <a:avLst/>
                          </a:prstGeom>
                          <a:noFill/>
                          <a:ln w="9525">
                            <a:noFill/>
                            <a:miter lim="800000"/>
                            <a:headEnd/>
                            <a:tailEnd/>
                          </a:ln>
                        </pic:spPr>
                      </pic:pic>
                    </a:graphicData>
                  </a:graphic>
                </wp:anchor>
              </w:drawing>
            </w:r>
          </w:p>
          <w:p w14:paraId="66D49AA6" w14:textId="77777777" w:rsidR="00C25928" w:rsidRDefault="00C25928" w:rsidP="00A60F37">
            <w:pPr>
              <w:spacing w:line="360" w:lineRule="auto"/>
              <w:jc w:val="both"/>
              <w:rPr>
                <w:rStyle w:val="longtext"/>
                <w:rFonts w:ascii="Times New Roman" w:hAnsi="Times New Roman" w:cs="Times New Roman"/>
                <w:sz w:val="28"/>
                <w:szCs w:val="28"/>
                <w:lang w:val="uk-UA"/>
              </w:rPr>
            </w:pPr>
          </w:p>
          <w:p w14:paraId="053DC732" w14:textId="77777777" w:rsidR="00C25928" w:rsidRDefault="00C25928" w:rsidP="00A60F37">
            <w:pPr>
              <w:spacing w:line="360" w:lineRule="auto"/>
              <w:jc w:val="both"/>
              <w:rPr>
                <w:rStyle w:val="longtext"/>
                <w:rFonts w:ascii="Times New Roman" w:hAnsi="Times New Roman" w:cs="Times New Roman"/>
                <w:sz w:val="28"/>
                <w:szCs w:val="28"/>
                <w:lang w:val="uk-UA"/>
              </w:rPr>
            </w:pPr>
          </w:p>
          <w:p w14:paraId="2E0F8A6E" w14:textId="77777777" w:rsidR="00C25928" w:rsidRDefault="00C25928" w:rsidP="00A60F37">
            <w:pPr>
              <w:spacing w:line="360" w:lineRule="auto"/>
              <w:jc w:val="both"/>
              <w:rPr>
                <w:rStyle w:val="longtext"/>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2001280" behindDoc="0" locked="0" layoutInCell="1" allowOverlap="1" wp14:anchorId="47EB5CBC" wp14:editId="2B51677F">
                  <wp:simplePos x="0" y="0"/>
                  <wp:positionH relativeFrom="column">
                    <wp:posOffset>315595</wp:posOffset>
                  </wp:positionH>
                  <wp:positionV relativeFrom="paragraph">
                    <wp:posOffset>38100</wp:posOffset>
                  </wp:positionV>
                  <wp:extent cx="2238375" cy="590550"/>
                  <wp:effectExtent l="0" t="0" r="0" b="0"/>
                  <wp:wrapSquare wrapText="bothSides"/>
                  <wp:docPr id="9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2238375" cy="590550"/>
                          </a:xfrm>
                          <a:prstGeom prst="rect">
                            <a:avLst/>
                          </a:prstGeom>
                          <a:noFill/>
                          <a:ln w="9525">
                            <a:noFill/>
                            <a:miter lim="800000"/>
                            <a:headEnd/>
                            <a:tailEnd/>
                          </a:ln>
                        </pic:spPr>
                      </pic:pic>
                    </a:graphicData>
                  </a:graphic>
                </wp:anchor>
              </w:drawing>
            </w:r>
          </w:p>
          <w:p w14:paraId="253E5975" w14:textId="77777777" w:rsidR="00C25928" w:rsidRDefault="00C25928" w:rsidP="00A60F37">
            <w:pPr>
              <w:spacing w:line="360" w:lineRule="auto"/>
              <w:jc w:val="both"/>
              <w:rPr>
                <w:rStyle w:val="longtext"/>
                <w:rFonts w:ascii="Times New Roman" w:hAnsi="Times New Roman" w:cs="Times New Roman"/>
                <w:sz w:val="28"/>
                <w:szCs w:val="28"/>
                <w:lang w:val="uk-UA"/>
              </w:rPr>
            </w:pPr>
          </w:p>
          <w:p w14:paraId="63FA9985" w14:textId="77777777" w:rsidR="00C25928" w:rsidRDefault="00C25928" w:rsidP="00A60F37">
            <w:pPr>
              <w:spacing w:line="360" w:lineRule="auto"/>
              <w:jc w:val="both"/>
              <w:rPr>
                <w:rStyle w:val="longtext"/>
                <w:rFonts w:ascii="Times New Roman" w:hAnsi="Times New Roman" w:cs="Times New Roman"/>
                <w:sz w:val="28"/>
                <w:szCs w:val="28"/>
                <w:lang w:val="uk-UA"/>
              </w:rPr>
            </w:pPr>
            <w:r>
              <w:rPr>
                <w:rStyle w:val="longtext"/>
                <w:rFonts w:ascii="Times New Roman" w:hAnsi="Times New Roman" w:cs="Times New Roman"/>
                <w:sz w:val="28"/>
                <w:szCs w:val="28"/>
                <w:lang w:val="uk-UA"/>
              </w:rPr>
              <w:t>Рисунок 2 Гострогубці бічні з тонкими губами</w:t>
            </w:r>
          </w:p>
        </w:tc>
        <w:tc>
          <w:tcPr>
            <w:tcW w:w="5069" w:type="dxa"/>
          </w:tcPr>
          <w:p w14:paraId="1FE0701D" w14:textId="77777777" w:rsidR="00C25928" w:rsidRDefault="00C25928" w:rsidP="00C25928">
            <w:pPr>
              <w:spacing w:line="360" w:lineRule="auto"/>
              <w:jc w:val="both"/>
              <w:rPr>
                <w:rStyle w:val="longtext"/>
                <w:rFonts w:ascii="Times New Roman" w:hAnsi="Times New Roman" w:cs="Times New Roman"/>
                <w:sz w:val="28"/>
                <w:szCs w:val="28"/>
                <w:lang w:val="uk-UA"/>
              </w:rPr>
            </w:pPr>
            <w:r w:rsidRPr="007F0DD9">
              <w:rPr>
                <w:rStyle w:val="longtext"/>
                <w:rFonts w:ascii="Times New Roman" w:hAnsi="Times New Roman" w:cs="Times New Roman"/>
                <w:b/>
                <w:sz w:val="28"/>
                <w:szCs w:val="28"/>
                <w:lang w:val="uk-UA"/>
              </w:rPr>
              <w:t>Гострогубці (кусачки) бічні</w:t>
            </w:r>
            <w:r w:rsidRPr="00A60F37">
              <w:rPr>
                <w:rStyle w:val="longtext"/>
                <w:rFonts w:ascii="Times New Roman" w:hAnsi="Times New Roman" w:cs="Times New Roman"/>
                <w:sz w:val="28"/>
                <w:szCs w:val="28"/>
                <w:lang w:val="uk-UA"/>
              </w:rPr>
              <w:t xml:space="preserve"> </w:t>
            </w:r>
            <w:r w:rsidRPr="007F0DD9">
              <w:rPr>
                <w:rStyle w:val="longtext"/>
                <w:rFonts w:ascii="Times New Roman" w:hAnsi="Times New Roman" w:cs="Times New Roman"/>
                <w:b/>
                <w:sz w:val="28"/>
                <w:szCs w:val="28"/>
                <w:lang w:val="uk-UA"/>
              </w:rPr>
              <w:t>з тонкими губками</w:t>
            </w:r>
            <w:r w:rsidRPr="00A60F37">
              <w:rPr>
                <w:rStyle w:val="longtext"/>
                <w:rFonts w:ascii="Times New Roman" w:hAnsi="Times New Roman" w:cs="Times New Roman"/>
                <w:sz w:val="28"/>
                <w:szCs w:val="28"/>
                <w:lang w:val="uk-UA"/>
              </w:rPr>
              <w:t xml:space="preserve"> (рис. </w:t>
            </w:r>
            <w:r>
              <w:rPr>
                <w:rStyle w:val="longtext"/>
                <w:rFonts w:ascii="Times New Roman" w:hAnsi="Times New Roman" w:cs="Times New Roman"/>
                <w:sz w:val="28"/>
                <w:szCs w:val="28"/>
                <w:lang w:val="uk-UA"/>
              </w:rPr>
              <w:t>2</w:t>
            </w:r>
            <w:r w:rsidRPr="00A60F37">
              <w:rPr>
                <w:rStyle w:val="longtext"/>
                <w:rFonts w:ascii="Times New Roman" w:hAnsi="Times New Roman" w:cs="Times New Roman"/>
                <w:sz w:val="28"/>
                <w:szCs w:val="28"/>
                <w:lang w:val="uk-UA"/>
              </w:rPr>
              <w:t>) призначені для різання монтажних проводів перетином до 0,75 мм</w:t>
            </w:r>
            <w:r w:rsidRPr="00A60F37">
              <w:rPr>
                <w:rStyle w:val="longtext"/>
                <w:rFonts w:ascii="Times New Roman" w:hAnsi="Times New Roman" w:cs="Times New Roman"/>
                <w:sz w:val="28"/>
                <w:szCs w:val="28"/>
                <w:vertAlign w:val="superscript"/>
                <w:lang w:val="uk-UA"/>
              </w:rPr>
              <w:t>2</w:t>
            </w:r>
            <w:r w:rsidRPr="00A60F37">
              <w:rPr>
                <w:rStyle w:val="longtext"/>
                <w:rFonts w:ascii="Times New Roman" w:hAnsi="Times New Roman" w:cs="Times New Roman"/>
                <w:sz w:val="28"/>
                <w:szCs w:val="28"/>
                <w:lang w:val="uk-UA"/>
              </w:rPr>
              <w:t>.</w:t>
            </w:r>
          </w:p>
        </w:tc>
      </w:tr>
      <w:tr w:rsidR="00C25928" w14:paraId="2CE39989" w14:textId="77777777" w:rsidTr="00C25928">
        <w:tc>
          <w:tcPr>
            <w:tcW w:w="5069" w:type="dxa"/>
          </w:tcPr>
          <w:p w14:paraId="4632DF9E" w14:textId="77777777" w:rsidR="00C25928" w:rsidRDefault="00C25928" w:rsidP="005E68E4">
            <w:pPr>
              <w:spacing w:line="360" w:lineRule="auto"/>
              <w:jc w:val="both"/>
              <w:rPr>
                <w:rStyle w:val="longtext"/>
                <w:rFonts w:ascii="Times New Roman" w:hAnsi="Times New Roman" w:cs="Times New Roman"/>
                <w:sz w:val="28"/>
                <w:szCs w:val="28"/>
                <w:lang w:val="uk-UA"/>
              </w:rPr>
            </w:pPr>
            <w:r w:rsidRPr="00C25928">
              <w:rPr>
                <w:rStyle w:val="longtext"/>
                <w:rFonts w:ascii="Times New Roman" w:hAnsi="Times New Roman" w:cs="Times New Roman"/>
                <w:noProof/>
                <w:sz w:val="28"/>
                <w:lang w:eastAsia="ru-RU"/>
              </w:rPr>
              <w:drawing>
                <wp:inline distT="0" distB="0" distL="0" distR="0" wp14:anchorId="6CFC4CC0" wp14:editId="261944E2">
                  <wp:extent cx="2152650" cy="1495425"/>
                  <wp:effectExtent l="19050" t="0" r="0" b="0"/>
                  <wp:docPr id="10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2152650" cy="1495425"/>
                          </a:xfrm>
                          <a:prstGeom prst="rect">
                            <a:avLst/>
                          </a:prstGeom>
                          <a:noFill/>
                          <a:ln w="9525">
                            <a:noFill/>
                            <a:miter lim="800000"/>
                            <a:headEnd/>
                            <a:tailEnd/>
                          </a:ln>
                        </pic:spPr>
                      </pic:pic>
                    </a:graphicData>
                  </a:graphic>
                </wp:inline>
              </w:drawing>
            </w:r>
          </w:p>
          <w:p w14:paraId="28B990AF" w14:textId="77777777" w:rsidR="00C25928" w:rsidRDefault="00C25928" w:rsidP="00C25928">
            <w:pPr>
              <w:spacing w:line="360" w:lineRule="auto"/>
              <w:jc w:val="both"/>
              <w:rPr>
                <w:rStyle w:val="longtext"/>
                <w:rFonts w:ascii="Times New Roman" w:hAnsi="Times New Roman" w:cs="Times New Roman"/>
                <w:sz w:val="28"/>
                <w:szCs w:val="28"/>
                <w:lang w:val="uk-UA"/>
              </w:rPr>
            </w:pPr>
            <w:r>
              <w:rPr>
                <w:rStyle w:val="longtext"/>
                <w:rFonts w:ascii="Times New Roman" w:hAnsi="Times New Roman" w:cs="Times New Roman"/>
                <w:sz w:val="28"/>
                <w:szCs w:val="28"/>
                <w:lang w:val="uk-UA"/>
              </w:rPr>
              <w:t xml:space="preserve">Рисунок 3 Гострогубці бічні </w:t>
            </w:r>
            <w:r w:rsidRPr="00A60F37">
              <w:rPr>
                <w:rStyle w:val="longtext"/>
                <w:rFonts w:ascii="Times New Roman" w:hAnsi="Times New Roman" w:cs="Times New Roman"/>
                <w:sz w:val="28"/>
                <w:szCs w:val="28"/>
                <w:lang w:val="uk-UA"/>
              </w:rPr>
              <w:t>з мірною планкою</w:t>
            </w:r>
          </w:p>
        </w:tc>
        <w:tc>
          <w:tcPr>
            <w:tcW w:w="5069" w:type="dxa"/>
          </w:tcPr>
          <w:p w14:paraId="71F05B18" w14:textId="77777777" w:rsidR="00C25928" w:rsidRDefault="00C25928" w:rsidP="003A1F71">
            <w:pPr>
              <w:spacing w:line="360" w:lineRule="auto"/>
              <w:jc w:val="both"/>
              <w:rPr>
                <w:rStyle w:val="longtext"/>
                <w:rFonts w:ascii="Times New Roman" w:hAnsi="Times New Roman" w:cs="Times New Roman"/>
                <w:sz w:val="28"/>
                <w:szCs w:val="28"/>
                <w:lang w:val="uk-UA"/>
              </w:rPr>
            </w:pPr>
            <w:r w:rsidRPr="007F0DD9">
              <w:rPr>
                <w:rStyle w:val="longtext"/>
                <w:rFonts w:ascii="Times New Roman" w:hAnsi="Times New Roman" w:cs="Times New Roman"/>
                <w:b/>
                <w:sz w:val="28"/>
                <w:szCs w:val="28"/>
                <w:lang w:val="uk-UA"/>
              </w:rPr>
              <w:t>Гострогубці (кусачки) бічні з мірною</w:t>
            </w:r>
            <w:r w:rsidR="003A1F71">
              <w:rPr>
                <w:rStyle w:val="longtext"/>
                <w:rFonts w:ascii="Times New Roman" w:hAnsi="Times New Roman" w:cs="Times New Roman"/>
                <w:b/>
                <w:sz w:val="28"/>
                <w:szCs w:val="28"/>
                <w:lang w:val="uk-UA"/>
              </w:rPr>
              <w:t xml:space="preserve"> </w:t>
            </w:r>
            <w:r w:rsidRPr="007F0DD9">
              <w:rPr>
                <w:rStyle w:val="longtext"/>
                <w:rFonts w:ascii="Times New Roman" w:hAnsi="Times New Roman" w:cs="Times New Roman"/>
                <w:b/>
                <w:sz w:val="28"/>
                <w:szCs w:val="28"/>
                <w:lang w:val="uk-UA"/>
              </w:rPr>
              <w:t>планкою</w:t>
            </w:r>
            <w:r w:rsidRPr="00A60F37">
              <w:rPr>
                <w:rStyle w:val="longtext"/>
                <w:rFonts w:ascii="Times New Roman" w:hAnsi="Times New Roman" w:cs="Times New Roman"/>
                <w:sz w:val="28"/>
                <w:szCs w:val="28"/>
                <w:lang w:val="uk-UA"/>
              </w:rPr>
              <w:t xml:space="preserve"> (рис. </w:t>
            </w:r>
            <w:r>
              <w:rPr>
                <w:rStyle w:val="longtext"/>
                <w:rFonts w:ascii="Times New Roman" w:hAnsi="Times New Roman" w:cs="Times New Roman"/>
                <w:sz w:val="28"/>
                <w:szCs w:val="28"/>
                <w:lang w:val="uk-UA"/>
              </w:rPr>
              <w:t>3</w:t>
            </w:r>
            <w:r w:rsidRPr="00A60F37">
              <w:rPr>
                <w:rStyle w:val="longtext"/>
                <w:rFonts w:ascii="Times New Roman" w:hAnsi="Times New Roman" w:cs="Times New Roman"/>
                <w:sz w:val="28"/>
                <w:szCs w:val="28"/>
                <w:lang w:val="uk-UA"/>
              </w:rPr>
              <w:t>) призначені для різання монтажних проводів перетином до 0,75 мм</w:t>
            </w:r>
            <w:r w:rsidRPr="00A60F37">
              <w:rPr>
                <w:rStyle w:val="longtext"/>
                <w:rFonts w:ascii="Times New Roman" w:hAnsi="Times New Roman" w:cs="Times New Roman"/>
                <w:sz w:val="28"/>
                <w:szCs w:val="28"/>
                <w:vertAlign w:val="superscript"/>
                <w:lang w:val="uk-UA"/>
              </w:rPr>
              <w:t>2</w:t>
            </w:r>
            <w:r w:rsidRPr="00A60F37">
              <w:rPr>
                <w:rStyle w:val="longtext"/>
                <w:rFonts w:ascii="Times New Roman" w:hAnsi="Times New Roman" w:cs="Times New Roman"/>
                <w:sz w:val="28"/>
                <w:szCs w:val="28"/>
                <w:lang w:val="uk-UA"/>
              </w:rPr>
              <w:t>.</w:t>
            </w:r>
            <w:r>
              <w:rPr>
                <w:rStyle w:val="longtext"/>
                <w:rFonts w:ascii="Times New Roman" w:hAnsi="Times New Roman" w:cs="Times New Roman"/>
                <w:sz w:val="28"/>
                <w:szCs w:val="28"/>
                <w:lang w:val="uk-UA"/>
              </w:rPr>
              <w:t xml:space="preserve"> </w:t>
            </w:r>
            <w:r w:rsidRPr="00A60F37">
              <w:rPr>
                <w:rStyle w:val="longtext"/>
                <w:rFonts w:ascii="Times New Roman" w:hAnsi="Times New Roman" w:cs="Times New Roman"/>
                <w:sz w:val="28"/>
                <w:szCs w:val="28"/>
                <w:lang w:val="uk-UA"/>
              </w:rPr>
              <w:t>Наявність мірної планки 1</w:t>
            </w:r>
            <w:r>
              <w:rPr>
                <w:rStyle w:val="longtext"/>
                <w:rFonts w:ascii="Times New Roman" w:hAnsi="Times New Roman" w:cs="Times New Roman"/>
                <w:sz w:val="28"/>
                <w:szCs w:val="28"/>
                <w:lang w:val="uk-UA"/>
              </w:rPr>
              <w:t xml:space="preserve"> – </w:t>
            </w:r>
            <w:r w:rsidRPr="00A60F37">
              <w:rPr>
                <w:rStyle w:val="longtext"/>
                <w:rFonts w:ascii="Times New Roman" w:hAnsi="Times New Roman" w:cs="Times New Roman"/>
                <w:sz w:val="28"/>
                <w:szCs w:val="28"/>
                <w:lang w:val="uk-UA"/>
              </w:rPr>
              <w:t xml:space="preserve">закріпленої в пазу із зовнішнього боку однієї з губок звичайних </w:t>
            </w:r>
            <w:r>
              <w:rPr>
                <w:rStyle w:val="longtext"/>
                <w:rFonts w:ascii="Times New Roman" w:hAnsi="Times New Roman" w:cs="Times New Roman"/>
                <w:sz w:val="28"/>
                <w:szCs w:val="28"/>
                <w:lang w:val="uk-UA"/>
              </w:rPr>
              <w:t>г</w:t>
            </w:r>
            <w:r w:rsidRPr="00A60F37">
              <w:rPr>
                <w:rStyle w:val="longtext"/>
                <w:rFonts w:ascii="Times New Roman" w:hAnsi="Times New Roman" w:cs="Times New Roman"/>
                <w:sz w:val="28"/>
                <w:szCs w:val="28"/>
                <w:lang w:val="uk-UA"/>
              </w:rPr>
              <w:t>острогу</w:t>
            </w:r>
            <w:r>
              <w:rPr>
                <w:rStyle w:val="longtext"/>
                <w:rFonts w:ascii="Times New Roman" w:hAnsi="Times New Roman" w:cs="Times New Roman"/>
                <w:sz w:val="28"/>
                <w:szCs w:val="28"/>
                <w:lang w:val="uk-UA"/>
              </w:rPr>
              <w:t>бці</w:t>
            </w:r>
            <w:r w:rsidRPr="00A60F37">
              <w:rPr>
                <w:rStyle w:val="longtext"/>
                <w:rFonts w:ascii="Times New Roman" w:hAnsi="Times New Roman" w:cs="Times New Roman"/>
                <w:sz w:val="28"/>
                <w:szCs w:val="28"/>
                <w:lang w:val="uk-UA"/>
              </w:rPr>
              <w:t>в за допомогою гвинта 2,</w:t>
            </w:r>
            <w:r>
              <w:rPr>
                <w:rStyle w:val="longtext"/>
                <w:rFonts w:ascii="Times New Roman" w:hAnsi="Times New Roman" w:cs="Times New Roman"/>
                <w:sz w:val="28"/>
                <w:szCs w:val="28"/>
                <w:lang w:val="uk-UA"/>
              </w:rPr>
              <w:t xml:space="preserve"> </w:t>
            </w:r>
            <w:r w:rsidRPr="00A60F37">
              <w:rPr>
                <w:rStyle w:val="longtext"/>
                <w:rFonts w:ascii="Times New Roman" w:hAnsi="Times New Roman" w:cs="Times New Roman"/>
                <w:sz w:val="28"/>
                <w:szCs w:val="28"/>
                <w:lang w:val="uk-UA"/>
              </w:rPr>
              <w:t xml:space="preserve">дозволяє </w:t>
            </w:r>
          </w:p>
        </w:tc>
      </w:tr>
    </w:tbl>
    <w:p w14:paraId="3285F350" w14:textId="77777777" w:rsidR="008F4546" w:rsidRDefault="00C25928" w:rsidP="005E68E4">
      <w:pPr>
        <w:spacing w:line="360" w:lineRule="auto"/>
        <w:jc w:val="both"/>
        <w:rPr>
          <w:rStyle w:val="longtext"/>
          <w:rFonts w:ascii="Times New Roman" w:hAnsi="Times New Roman" w:cs="Times New Roman"/>
          <w:sz w:val="28"/>
          <w:szCs w:val="28"/>
          <w:lang w:val="uk-UA"/>
        </w:rPr>
      </w:pPr>
      <w:r w:rsidRPr="00A60F37">
        <w:rPr>
          <w:rStyle w:val="longtext"/>
          <w:rFonts w:ascii="Times New Roman" w:hAnsi="Times New Roman" w:cs="Times New Roman"/>
          <w:sz w:val="28"/>
          <w:szCs w:val="28"/>
          <w:lang w:val="uk-UA"/>
        </w:rPr>
        <w:t>обрізати</w:t>
      </w:r>
      <w:r>
        <w:rPr>
          <w:rStyle w:val="longtext"/>
          <w:rFonts w:ascii="Times New Roman" w:hAnsi="Times New Roman" w:cs="Times New Roman"/>
          <w:sz w:val="28"/>
          <w:szCs w:val="28"/>
          <w:lang w:val="uk-UA"/>
        </w:rPr>
        <w:t xml:space="preserve"> </w:t>
      </w:r>
      <w:r w:rsidR="008F4546">
        <w:rPr>
          <w:rStyle w:val="longtext"/>
          <w:rFonts w:ascii="Times New Roman" w:hAnsi="Times New Roman" w:cs="Times New Roman"/>
          <w:sz w:val="28"/>
          <w:szCs w:val="28"/>
          <w:lang w:val="uk-UA"/>
        </w:rPr>
        <w:t>проводи</w:t>
      </w:r>
      <w:r w:rsidR="008F4546" w:rsidRPr="00A60F37">
        <w:rPr>
          <w:rStyle w:val="longtext"/>
          <w:rFonts w:ascii="Times New Roman" w:hAnsi="Times New Roman" w:cs="Times New Roman"/>
          <w:sz w:val="28"/>
          <w:szCs w:val="28"/>
          <w:lang w:val="uk-UA"/>
        </w:rPr>
        <w:t xml:space="preserve"> по один раз встановленому розміру.</w:t>
      </w:r>
      <w:r w:rsidR="008F4546" w:rsidRPr="005E68E4">
        <w:rPr>
          <w:rStyle w:val="longtext"/>
          <w:rFonts w:ascii="Times New Roman" w:hAnsi="Times New Roman" w:cs="Times New Roman"/>
          <w:sz w:val="28"/>
          <w:szCs w:val="28"/>
        </w:rPr>
        <w:t xml:space="preserve"> </w:t>
      </w:r>
      <w:r w:rsidR="008F4546" w:rsidRPr="00A60F37">
        <w:rPr>
          <w:rStyle w:val="longtext"/>
          <w:rFonts w:ascii="Times New Roman" w:hAnsi="Times New Roman" w:cs="Times New Roman"/>
          <w:sz w:val="28"/>
          <w:szCs w:val="28"/>
          <w:lang w:val="uk-UA"/>
        </w:rPr>
        <w:t>Конструкція кусачок дає можливість регулювати довжину проводу в межах від 0 до 25мм.</w:t>
      </w:r>
      <w:r w:rsidR="008F4546" w:rsidRPr="005E68E4">
        <w:rPr>
          <w:rStyle w:val="longtext"/>
          <w:rFonts w:ascii="Times New Roman" w:hAnsi="Times New Roman" w:cs="Times New Roman"/>
          <w:sz w:val="28"/>
          <w:szCs w:val="28"/>
        </w:rPr>
        <w:t xml:space="preserve"> </w:t>
      </w:r>
      <w:r w:rsidR="008F4546" w:rsidRPr="00A60F37">
        <w:rPr>
          <w:rStyle w:val="longtext"/>
          <w:rFonts w:ascii="Times New Roman" w:hAnsi="Times New Roman" w:cs="Times New Roman"/>
          <w:sz w:val="28"/>
          <w:szCs w:val="28"/>
          <w:lang w:val="uk-UA"/>
        </w:rPr>
        <w:t>Прикладом застосування даних кусачок може служити обрізка, луджених кінців проводів в розмір при підготовці до монтажу на трубчасті контакти роз'ємів</w:t>
      </w:r>
    </w:p>
    <w:tbl>
      <w:tblPr>
        <w:tblpPr w:leftFromText="180" w:rightFromText="180" w:vertAnchor="text" w:tblpXSpec="right" w:tblpY="1"/>
        <w:tblOverlap w:val="never"/>
        <w:tblW w:w="0" w:type="auto"/>
        <w:tblLook w:val="04A0" w:firstRow="1" w:lastRow="0" w:firstColumn="1" w:lastColumn="0" w:noHBand="0" w:noVBand="1"/>
      </w:tblPr>
      <w:tblGrid>
        <w:gridCol w:w="5069"/>
        <w:gridCol w:w="5068"/>
      </w:tblGrid>
      <w:tr w:rsidR="00E44670" w:rsidRPr="00E44670" w14:paraId="63C663D2" w14:textId="77777777" w:rsidTr="00EC6348">
        <w:trPr>
          <w:trHeight w:val="712"/>
        </w:trPr>
        <w:tc>
          <w:tcPr>
            <w:tcW w:w="5069" w:type="dxa"/>
          </w:tcPr>
          <w:p w14:paraId="57D41608" w14:textId="77777777" w:rsidR="00E44670" w:rsidRDefault="00E44670" w:rsidP="00E44670">
            <w:pPr>
              <w:spacing w:line="360" w:lineRule="auto"/>
              <w:jc w:val="both"/>
              <w:rPr>
                <w:rFonts w:ascii="Times New Roman" w:eastAsia="Times New Roman" w:hAnsi="Times New Roman" w:cs="Times New Roman"/>
                <w:b/>
                <w:sz w:val="28"/>
                <w:szCs w:val="28"/>
                <w:lang w:val="en-US" w:eastAsia="ru-RU"/>
              </w:rPr>
            </w:pPr>
            <w:r>
              <w:rPr>
                <w:rFonts w:ascii="Times New Roman" w:hAnsi="Times New Roman" w:cs="Times New Roman"/>
                <w:noProof/>
                <w:sz w:val="28"/>
                <w:szCs w:val="28"/>
                <w:lang w:eastAsia="ru-RU"/>
              </w:rPr>
              <w:drawing>
                <wp:inline distT="0" distB="0" distL="0" distR="0" wp14:anchorId="32745191" wp14:editId="3369FBBF">
                  <wp:extent cx="1933575" cy="131756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0020" cy="1321960"/>
                          </a:xfrm>
                          <a:prstGeom prst="rect">
                            <a:avLst/>
                          </a:prstGeom>
                          <a:noFill/>
                          <a:ln w="9525">
                            <a:noFill/>
                            <a:miter lim="800000"/>
                            <a:headEnd/>
                            <a:tailEnd/>
                          </a:ln>
                        </pic:spPr>
                      </pic:pic>
                    </a:graphicData>
                  </a:graphic>
                </wp:inline>
              </w:drawing>
            </w:r>
          </w:p>
          <w:p w14:paraId="7E5E262A" w14:textId="77777777" w:rsidR="008F4546" w:rsidRPr="008F4546" w:rsidRDefault="00E44670" w:rsidP="00ED36A2">
            <w:pPr>
              <w:spacing w:line="360" w:lineRule="auto"/>
              <w:jc w:val="both"/>
              <w:rPr>
                <w:rFonts w:ascii="Times New Roman" w:eastAsia="Times New Roman" w:hAnsi="Times New Roman" w:cs="Times New Roman"/>
                <w:b/>
                <w:sz w:val="28"/>
                <w:szCs w:val="28"/>
                <w:lang w:val="uk-UA" w:eastAsia="ru-RU"/>
              </w:rPr>
            </w:pPr>
            <w:r>
              <w:rPr>
                <w:rStyle w:val="longtext"/>
                <w:rFonts w:ascii="Times New Roman" w:hAnsi="Times New Roman" w:cs="Times New Roman"/>
                <w:sz w:val="28"/>
                <w:szCs w:val="28"/>
                <w:lang w:val="uk-UA"/>
              </w:rPr>
              <w:t>Рисунок 4</w:t>
            </w:r>
            <w:r w:rsidRPr="007F0DD9">
              <w:rPr>
                <w:rFonts w:ascii="Times New Roman" w:eastAsia="Times New Roman" w:hAnsi="Times New Roman" w:cs="Times New Roman"/>
                <w:sz w:val="28"/>
                <w:szCs w:val="28"/>
                <w:lang w:val="uk-UA" w:eastAsia="ru-RU"/>
              </w:rPr>
              <w:t xml:space="preserve"> </w:t>
            </w:r>
            <w:r w:rsidRPr="00A60F37">
              <w:rPr>
                <w:rFonts w:ascii="Times New Roman" w:eastAsia="Times New Roman" w:hAnsi="Times New Roman" w:cs="Times New Roman"/>
                <w:sz w:val="28"/>
                <w:szCs w:val="28"/>
                <w:lang w:val="uk-UA" w:eastAsia="ru-RU"/>
              </w:rPr>
              <w:t xml:space="preserve">Гострогубці (кусачки) бічні з </w:t>
            </w:r>
            <w:r>
              <w:rPr>
                <w:rFonts w:ascii="Times New Roman" w:eastAsia="Times New Roman" w:hAnsi="Times New Roman" w:cs="Times New Roman"/>
                <w:sz w:val="28"/>
                <w:szCs w:val="28"/>
                <w:lang w:val="uk-UA" w:eastAsia="ru-RU"/>
              </w:rPr>
              <w:t>ловушкою</w:t>
            </w:r>
          </w:p>
        </w:tc>
        <w:tc>
          <w:tcPr>
            <w:tcW w:w="5069" w:type="dxa"/>
          </w:tcPr>
          <w:p w14:paraId="7CEB23B9" w14:textId="77777777" w:rsidR="005E68E4" w:rsidRPr="000F59EA" w:rsidRDefault="00E44670" w:rsidP="00ED36A2">
            <w:pPr>
              <w:spacing w:line="360" w:lineRule="auto"/>
              <w:jc w:val="both"/>
              <w:rPr>
                <w:rFonts w:ascii="Times New Roman" w:eastAsia="Times New Roman" w:hAnsi="Times New Roman" w:cs="Times New Roman"/>
                <w:b/>
                <w:sz w:val="28"/>
                <w:szCs w:val="28"/>
                <w:lang w:eastAsia="ru-RU"/>
              </w:rPr>
            </w:pPr>
            <w:r w:rsidRPr="007F0DD9">
              <w:rPr>
                <w:rFonts w:ascii="Times New Roman" w:eastAsia="Times New Roman" w:hAnsi="Times New Roman" w:cs="Times New Roman"/>
                <w:b/>
                <w:sz w:val="28"/>
                <w:szCs w:val="28"/>
                <w:lang w:val="uk-UA" w:eastAsia="ru-RU"/>
              </w:rPr>
              <w:t>Гострогубці (кусачки) бічні з ловушкою</w:t>
            </w:r>
            <w:r w:rsidRPr="00A60F37">
              <w:rPr>
                <w:rFonts w:ascii="Times New Roman" w:eastAsia="Times New Roman" w:hAnsi="Times New Roman" w:cs="Times New Roman"/>
                <w:sz w:val="28"/>
                <w:szCs w:val="28"/>
                <w:lang w:val="uk-UA" w:eastAsia="ru-RU"/>
              </w:rPr>
              <w:t xml:space="preserve"> (рис. </w:t>
            </w:r>
            <w:r>
              <w:rPr>
                <w:rFonts w:ascii="Times New Roman" w:eastAsia="Times New Roman" w:hAnsi="Times New Roman" w:cs="Times New Roman"/>
                <w:sz w:val="28"/>
                <w:szCs w:val="28"/>
                <w:lang w:val="uk-UA" w:eastAsia="ru-RU"/>
              </w:rPr>
              <w:t>4</w:t>
            </w:r>
            <w:r w:rsidRPr="00A60F37">
              <w:rPr>
                <w:rFonts w:ascii="Times New Roman" w:eastAsia="Times New Roman" w:hAnsi="Times New Roman" w:cs="Times New Roman"/>
                <w:sz w:val="28"/>
                <w:szCs w:val="28"/>
                <w:lang w:val="uk-UA" w:eastAsia="ru-RU"/>
              </w:rPr>
              <w:t>) призначені для обрізки кінців монтажних проводів перетином до 0,75мм</w:t>
            </w:r>
            <w:r w:rsidRPr="007F0DD9">
              <w:rPr>
                <w:rFonts w:ascii="Times New Roman" w:eastAsia="Times New Roman" w:hAnsi="Times New Roman" w:cs="Times New Roman"/>
                <w:sz w:val="28"/>
                <w:szCs w:val="28"/>
                <w:vertAlign w:val="superscript"/>
                <w:lang w:val="uk-UA" w:eastAsia="ru-RU"/>
              </w:rPr>
              <w:t>2</w:t>
            </w:r>
            <w:r w:rsidRPr="00A60F37">
              <w:rPr>
                <w:rFonts w:ascii="Times New Roman" w:eastAsia="Times New Roman" w:hAnsi="Times New Roman" w:cs="Times New Roman"/>
                <w:sz w:val="28"/>
                <w:szCs w:val="28"/>
                <w:lang w:val="uk-UA" w:eastAsia="ru-RU"/>
              </w:rPr>
              <w:t xml:space="preserve"> при роботі всередині приладів.</w:t>
            </w:r>
            <w:r>
              <w:rPr>
                <w:rFonts w:ascii="Times New Roman" w:eastAsia="Times New Roman" w:hAnsi="Times New Roman" w:cs="Times New Roman"/>
                <w:sz w:val="28"/>
                <w:szCs w:val="28"/>
                <w:lang w:val="uk-UA" w:eastAsia="ru-RU"/>
              </w:rPr>
              <w:t xml:space="preserve"> </w:t>
            </w:r>
            <w:r w:rsidRPr="00A60F37">
              <w:rPr>
                <w:rFonts w:ascii="Times New Roman" w:eastAsia="Times New Roman" w:hAnsi="Times New Roman" w:cs="Times New Roman"/>
                <w:sz w:val="28"/>
                <w:szCs w:val="28"/>
                <w:lang w:val="uk-UA" w:eastAsia="ru-RU"/>
              </w:rPr>
              <w:t xml:space="preserve">Використання кусачок з </w:t>
            </w:r>
            <w:r w:rsidR="00ED36A2">
              <w:rPr>
                <w:rFonts w:ascii="Times New Roman" w:eastAsia="Times New Roman" w:hAnsi="Times New Roman" w:cs="Times New Roman"/>
                <w:sz w:val="28"/>
                <w:szCs w:val="28"/>
                <w:lang w:val="uk-UA" w:eastAsia="ru-RU"/>
              </w:rPr>
              <w:t xml:space="preserve">ловушкою </w:t>
            </w:r>
            <w:r w:rsidRPr="00A60F37">
              <w:rPr>
                <w:rFonts w:ascii="Times New Roman" w:eastAsia="Times New Roman" w:hAnsi="Times New Roman" w:cs="Times New Roman"/>
                <w:sz w:val="28"/>
                <w:szCs w:val="28"/>
                <w:lang w:val="uk-UA" w:eastAsia="ru-RU"/>
              </w:rPr>
              <w:t>дозволяє уникнути попадання обрізків</w:t>
            </w:r>
            <w:r w:rsidRPr="00E4467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проводів в прилад.</w:t>
            </w:r>
          </w:p>
        </w:tc>
      </w:tr>
    </w:tbl>
    <w:tbl>
      <w:tblPr>
        <w:tblpPr w:leftFromText="180" w:rightFromText="180" w:vertAnchor="page" w:horzAnchor="margin" w:tblpY="2971"/>
        <w:tblW w:w="0" w:type="auto"/>
        <w:tblLook w:val="04A0" w:firstRow="1" w:lastRow="0" w:firstColumn="1" w:lastColumn="0" w:noHBand="0" w:noVBand="1"/>
      </w:tblPr>
      <w:tblGrid>
        <w:gridCol w:w="5069"/>
        <w:gridCol w:w="5068"/>
      </w:tblGrid>
      <w:tr w:rsidR="00FC2BDF" w14:paraId="2FEF4DA2" w14:textId="77777777" w:rsidTr="008F4546">
        <w:tc>
          <w:tcPr>
            <w:tcW w:w="5069" w:type="dxa"/>
          </w:tcPr>
          <w:p w14:paraId="4CF0539E" w14:textId="77777777" w:rsidR="00FC2BDF" w:rsidRDefault="00FC2BDF" w:rsidP="008F4546">
            <w:pPr>
              <w:spacing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lastRenderedPageBreak/>
              <w:drawing>
                <wp:inline distT="0" distB="0" distL="0" distR="0" wp14:anchorId="03EBA096" wp14:editId="017C57F0">
                  <wp:extent cx="2990850" cy="1828800"/>
                  <wp:effectExtent l="0" t="0" r="0" b="0"/>
                  <wp:docPr id="25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b="11521"/>
                          <a:stretch>
                            <a:fillRect/>
                          </a:stretch>
                        </pic:blipFill>
                        <pic:spPr bwMode="auto">
                          <a:xfrm>
                            <a:off x="0" y="0"/>
                            <a:ext cx="2990850" cy="1828800"/>
                          </a:xfrm>
                          <a:prstGeom prst="rect">
                            <a:avLst/>
                          </a:prstGeom>
                          <a:noFill/>
                          <a:ln w="9525">
                            <a:noFill/>
                            <a:miter lim="800000"/>
                            <a:headEnd/>
                            <a:tailEnd/>
                          </a:ln>
                        </pic:spPr>
                      </pic:pic>
                    </a:graphicData>
                  </a:graphic>
                </wp:inline>
              </w:drawing>
            </w:r>
          </w:p>
          <w:p w14:paraId="3AC4B68E" w14:textId="77777777" w:rsidR="00FC2BDF" w:rsidRDefault="00FC2BDF" w:rsidP="00ED36A2">
            <w:pPr>
              <w:spacing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Рисунок </w:t>
            </w:r>
            <w:r w:rsidRPr="00BC5914">
              <w:rPr>
                <w:rFonts w:ascii="Times New Roman" w:eastAsia="Times New Roman" w:hAnsi="Times New Roman" w:cs="Times New Roman"/>
                <w:sz w:val="28"/>
                <w:szCs w:val="28"/>
                <w:lang w:val="uk-UA" w:eastAsia="ru-RU"/>
              </w:rPr>
              <w:t>5 Ножиці (ручні) для різання кабелю</w:t>
            </w:r>
          </w:p>
        </w:tc>
        <w:tc>
          <w:tcPr>
            <w:tcW w:w="5069" w:type="dxa"/>
          </w:tcPr>
          <w:p w14:paraId="279C3D7B" w14:textId="77777777" w:rsidR="00FC2BDF" w:rsidRDefault="00FC2BDF" w:rsidP="008F4546">
            <w:pPr>
              <w:spacing w:line="360" w:lineRule="auto"/>
              <w:jc w:val="both"/>
              <w:rPr>
                <w:rFonts w:ascii="Times New Roman" w:eastAsia="Times New Roman" w:hAnsi="Times New Roman" w:cs="Times New Roman"/>
                <w:sz w:val="28"/>
                <w:szCs w:val="28"/>
                <w:lang w:val="uk-UA" w:eastAsia="ru-RU"/>
              </w:rPr>
            </w:pPr>
            <w:r w:rsidRPr="007F0DD9">
              <w:rPr>
                <w:rFonts w:ascii="Times New Roman" w:eastAsia="Times New Roman" w:hAnsi="Times New Roman" w:cs="Times New Roman"/>
                <w:b/>
                <w:sz w:val="28"/>
                <w:szCs w:val="28"/>
                <w:lang w:val="uk-UA" w:eastAsia="ru-RU"/>
              </w:rPr>
              <w:t xml:space="preserve">Ножиці (ручні) для різання кабелю </w:t>
            </w:r>
            <w:r w:rsidRPr="007F0DD9">
              <w:rPr>
                <w:rFonts w:ascii="Times New Roman" w:eastAsia="Times New Roman" w:hAnsi="Times New Roman" w:cs="Times New Roman"/>
                <w:sz w:val="28"/>
                <w:szCs w:val="28"/>
                <w:lang w:val="uk-UA" w:eastAsia="ru-RU"/>
              </w:rPr>
              <w:t xml:space="preserve">(рис. </w:t>
            </w:r>
            <w:r>
              <w:rPr>
                <w:rFonts w:ascii="Times New Roman" w:eastAsia="Times New Roman" w:hAnsi="Times New Roman" w:cs="Times New Roman"/>
                <w:sz w:val="28"/>
                <w:szCs w:val="28"/>
                <w:lang w:val="uk-UA" w:eastAsia="ru-RU"/>
              </w:rPr>
              <w:t>5</w:t>
            </w:r>
            <w:r w:rsidRPr="007F0DD9">
              <w:rPr>
                <w:rFonts w:ascii="Times New Roman" w:eastAsia="Times New Roman" w:hAnsi="Times New Roman" w:cs="Times New Roman"/>
                <w:sz w:val="28"/>
                <w:szCs w:val="28"/>
                <w:lang w:val="uk-UA" w:eastAsia="ru-RU"/>
              </w:rPr>
              <w:t>) призначені для різання кабелю перерізом до 300мм</w:t>
            </w:r>
            <w:r w:rsidRPr="00BC5914">
              <w:rPr>
                <w:rFonts w:ascii="Times New Roman" w:eastAsia="Times New Roman" w:hAnsi="Times New Roman" w:cs="Times New Roman"/>
                <w:sz w:val="28"/>
                <w:szCs w:val="28"/>
                <w:vertAlign w:val="superscript"/>
                <w:lang w:val="uk-UA" w:eastAsia="ru-RU"/>
              </w:rPr>
              <w:t>2</w:t>
            </w:r>
            <w:r w:rsidRPr="007F0DD9">
              <w:rPr>
                <w:rFonts w:ascii="Times New Roman" w:eastAsia="Times New Roman" w:hAnsi="Times New Roman" w:cs="Times New Roman"/>
                <w:sz w:val="28"/>
                <w:szCs w:val="28"/>
                <w:lang w:val="uk-UA" w:eastAsia="ru-RU"/>
              </w:rPr>
              <w:t>. Ріжучими елементами є рух</w:t>
            </w:r>
            <w:r>
              <w:rPr>
                <w:rFonts w:ascii="Times New Roman" w:eastAsia="Times New Roman" w:hAnsi="Times New Roman" w:cs="Times New Roman"/>
                <w:sz w:val="28"/>
                <w:szCs w:val="28"/>
                <w:lang w:val="uk-UA" w:eastAsia="ru-RU"/>
              </w:rPr>
              <w:t>омий</w:t>
            </w:r>
            <w:r w:rsidRPr="007F0DD9">
              <w:rPr>
                <w:rFonts w:ascii="Times New Roman" w:eastAsia="Times New Roman" w:hAnsi="Times New Roman" w:cs="Times New Roman"/>
                <w:sz w:val="28"/>
                <w:szCs w:val="28"/>
                <w:lang w:val="uk-UA" w:eastAsia="ru-RU"/>
              </w:rPr>
              <w:t xml:space="preserve"> ніж 1 і нерухомий ніж 2, пов'язані між собою віссю 4. Нижній ніж жорстко закріплений на нерухомому важелі, до </w:t>
            </w:r>
            <w:r>
              <w:rPr>
                <w:rFonts w:ascii="Times New Roman" w:eastAsia="Times New Roman" w:hAnsi="Times New Roman" w:cs="Times New Roman"/>
                <w:sz w:val="28"/>
                <w:szCs w:val="28"/>
                <w:lang w:val="uk-UA" w:eastAsia="ru-RU"/>
              </w:rPr>
              <w:t xml:space="preserve">якого </w:t>
            </w:r>
            <w:r w:rsidRPr="007F0DD9">
              <w:rPr>
                <w:rFonts w:ascii="Times New Roman" w:eastAsia="Times New Roman" w:hAnsi="Times New Roman" w:cs="Times New Roman"/>
                <w:sz w:val="28"/>
                <w:szCs w:val="28"/>
                <w:lang w:val="uk-UA" w:eastAsia="ru-RU"/>
              </w:rPr>
              <w:t>в обмежених межах обертається рух</w:t>
            </w:r>
            <w:r>
              <w:rPr>
                <w:rFonts w:ascii="Times New Roman" w:eastAsia="Times New Roman" w:hAnsi="Times New Roman" w:cs="Times New Roman"/>
                <w:sz w:val="28"/>
                <w:szCs w:val="28"/>
                <w:lang w:val="uk-UA" w:eastAsia="ru-RU"/>
              </w:rPr>
              <w:t xml:space="preserve">омий </w:t>
            </w:r>
            <w:r w:rsidRPr="007F0DD9">
              <w:rPr>
                <w:rFonts w:ascii="Times New Roman" w:eastAsia="Times New Roman" w:hAnsi="Times New Roman" w:cs="Times New Roman"/>
                <w:sz w:val="28"/>
                <w:szCs w:val="28"/>
                <w:lang w:val="uk-UA" w:eastAsia="ru-RU"/>
              </w:rPr>
              <w:t xml:space="preserve">важіль 3. </w:t>
            </w:r>
          </w:p>
        </w:tc>
      </w:tr>
    </w:tbl>
    <w:p w14:paraId="0A82114D" w14:textId="77777777" w:rsidR="00FC2BDF" w:rsidRDefault="006E46C0" w:rsidP="008F4546">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Кінець проводу що обрізається, </w:t>
      </w:r>
      <w:r w:rsidR="008F4546" w:rsidRPr="00A60F37">
        <w:rPr>
          <w:rFonts w:ascii="Times New Roman" w:eastAsia="Times New Roman" w:hAnsi="Times New Roman" w:cs="Times New Roman"/>
          <w:sz w:val="28"/>
          <w:szCs w:val="28"/>
          <w:lang w:val="uk-UA" w:eastAsia="ru-RU"/>
        </w:rPr>
        <w:t>при різанні защемляється пружними пластинами 1 і 2,</w:t>
      </w:r>
      <w:r w:rsidR="008F4546">
        <w:rPr>
          <w:rFonts w:ascii="Times New Roman" w:eastAsia="Times New Roman" w:hAnsi="Times New Roman" w:cs="Times New Roman"/>
          <w:sz w:val="28"/>
          <w:szCs w:val="28"/>
          <w:lang w:val="uk-UA" w:eastAsia="ru-RU"/>
        </w:rPr>
        <w:t xml:space="preserve"> </w:t>
      </w:r>
      <w:r w:rsidR="008F4546" w:rsidRPr="00A60F37">
        <w:rPr>
          <w:rFonts w:ascii="Times New Roman" w:eastAsia="Times New Roman" w:hAnsi="Times New Roman" w:cs="Times New Roman"/>
          <w:sz w:val="28"/>
          <w:szCs w:val="28"/>
          <w:lang w:val="uk-UA" w:eastAsia="ru-RU"/>
        </w:rPr>
        <w:t>закріпленими на губках кусачок, а якщо він менше відстані між пластинами і ріжучим</w:t>
      </w:r>
      <w:r w:rsidR="008F4546">
        <w:rPr>
          <w:rFonts w:ascii="Times New Roman" w:eastAsia="Times New Roman" w:hAnsi="Times New Roman" w:cs="Times New Roman"/>
          <w:sz w:val="28"/>
          <w:szCs w:val="28"/>
          <w:lang w:val="uk-UA" w:eastAsia="ru-RU"/>
        </w:rPr>
        <w:t>и</w:t>
      </w:r>
      <w:r w:rsidR="008F4546" w:rsidRPr="00A60F37">
        <w:rPr>
          <w:rFonts w:ascii="Times New Roman" w:eastAsia="Times New Roman" w:hAnsi="Times New Roman" w:cs="Times New Roman"/>
          <w:sz w:val="28"/>
          <w:szCs w:val="28"/>
          <w:lang w:val="uk-UA" w:eastAsia="ru-RU"/>
        </w:rPr>
        <w:t xml:space="preserve"> крайками губок, то потрапляє в камеру, утворену</w:t>
      </w:r>
      <w:r w:rsidR="008F4546">
        <w:rPr>
          <w:rFonts w:ascii="Times New Roman" w:eastAsia="Times New Roman" w:hAnsi="Times New Roman" w:cs="Times New Roman"/>
          <w:sz w:val="28"/>
          <w:szCs w:val="28"/>
          <w:lang w:val="uk-UA" w:eastAsia="ru-RU"/>
        </w:rPr>
        <w:t xml:space="preserve"> </w:t>
      </w:r>
      <w:r w:rsidR="008F4546" w:rsidRPr="007F0DD9">
        <w:rPr>
          <w:rStyle w:val="hps"/>
          <w:rFonts w:ascii="Times New Roman" w:hAnsi="Times New Roman" w:cs="Times New Roman"/>
          <w:sz w:val="28"/>
          <w:szCs w:val="28"/>
          <w:lang w:val="uk-UA"/>
        </w:rPr>
        <w:t>пластинами</w:t>
      </w:r>
      <w:r w:rsidR="008F4546" w:rsidRPr="007F0DD9">
        <w:rPr>
          <w:rStyle w:val="longtext"/>
          <w:rFonts w:ascii="Times New Roman" w:hAnsi="Times New Roman" w:cs="Times New Roman"/>
          <w:sz w:val="28"/>
          <w:szCs w:val="28"/>
          <w:lang w:val="uk-UA"/>
        </w:rPr>
        <w:t xml:space="preserve"> </w:t>
      </w:r>
      <w:r w:rsidR="008F4546" w:rsidRPr="007F0DD9">
        <w:rPr>
          <w:rStyle w:val="hps"/>
          <w:rFonts w:ascii="Times New Roman" w:hAnsi="Times New Roman" w:cs="Times New Roman"/>
          <w:sz w:val="28"/>
          <w:szCs w:val="28"/>
          <w:lang w:val="uk-UA"/>
        </w:rPr>
        <w:t>і</w:t>
      </w:r>
      <w:r w:rsidR="008F4546" w:rsidRPr="007F0DD9">
        <w:rPr>
          <w:rStyle w:val="longtext"/>
          <w:rFonts w:ascii="Times New Roman" w:hAnsi="Times New Roman" w:cs="Times New Roman"/>
          <w:sz w:val="28"/>
          <w:szCs w:val="28"/>
          <w:lang w:val="uk-UA"/>
        </w:rPr>
        <w:t xml:space="preserve"> </w:t>
      </w:r>
      <w:r w:rsidR="008F4546" w:rsidRPr="007F0DD9">
        <w:rPr>
          <w:rStyle w:val="hps"/>
          <w:rFonts w:ascii="Times New Roman" w:hAnsi="Times New Roman" w:cs="Times New Roman"/>
          <w:sz w:val="28"/>
          <w:szCs w:val="28"/>
          <w:lang w:val="uk-UA"/>
        </w:rPr>
        <w:t>губками</w:t>
      </w:r>
      <w:r w:rsidR="008F4546" w:rsidRPr="007F0DD9">
        <w:rPr>
          <w:rStyle w:val="longtext"/>
          <w:rFonts w:ascii="Times New Roman" w:hAnsi="Times New Roman" w:cs="Times New Roman"/>
          <w:sz w:val="28"/>
          <w:szCs w:val="28"/>
          <w:lang w:val="uk-UA"/>
        </w:rPr>
        <w:t xml:space="preserve">. </w:t>
      </w:r>
      <w:r w:rsidR="008F4546" w:rsidRPr="007F0DD9">
        <w:rPr>
          <w:rStyle w:val="hps"/>
          <w:rFonts w:ascii="Times New Roman" w:hAnsi="Times New Roman" w:cs="Times New Roman"/>
          <w:sz w:val="28"/>
          <w:szCs w:val="28"/>
          <w:lang w:val="uk-UA"/>
        </w:rPr>
        <w:t>При</w:t>
      </w:r>
      <w:r w:rsidR="008F4546" w:rsidRPr="007F0DD9">
        <w:rPr>
          <w:rStyle w:val="longtext"/>
          <w:rFonts w:ascii="Times New Roman" w:hAnsi="Times New Roman" w:cs="Times New Roman"/>
          <w:sz w:val="28"/>
          <w:szCs w:val="28"/>
          <w:lang w:val="uk-UA"/>
        </w:rPr>
        <w:t xml:space="preserve"> </w:t>
      </w:r>
      <w:r w:rsidR="008F4546" w:rsidRPr="007F0DD9">
        <w:rPr>
          <w:rStyle w:val="hps"/>
          <w:rFonts w:ascii="Times New Roman" w:hAnsi="Times New Roman" w:cs="Times New Roman"/>
          <w:sz w:val="28"/>
          <w:szCs w:val="28"/>
          <w:lang w:val="uk-UA"/>
        </w:rPr>
        <w:t>розведенні</w:t>
      </w:r>
      <w:r w:rsidR="008F4546" w:rsidRPr="007F0DD9">
        <w:rPr>
          <w:rStyle w:val="longtext"/>
          <w:rFonts w:ascii="Times New Roman" w:hAnsi="Times New Roman" w:cs="Times New Roman"/>
          <w:sz w:val="28"/>
          <w:szCs w:val="28"/>
          <w:lang w:val="uk-UA"/>
        </w:rPr>
        <w:t xml:space="preserve"> </w:t>
      </w:r>
      <w:r w:rsidR="008F4546" w:rsidRPr="007F0DD9">
        <w:rPr>
          <w:rStyle w:val="hps"/>
          <w:rFonts w:ascii="Times New Roman" w:hAnsi="Times New Roman" w:cs="Times New Roman"/>
          <w:sz w:val="28"/>
          <w:szCs w:val="28"/>
          <w:lang w:val="uk-UA"/>
        </w:rPr>
        <w:t>губок</w:t>
      </w:r>
      <w:r w:rsidR="008F4546" w:rsidRPr="007F0DD9">
        <w:rPr>
          <w:rStyle w:val="longtext"/>
          <w:rFonts w:ascii="Times New Roman" w:hAnsi="Times New Roman" w:cs="Times New Roman"/>
          <w:sz w:val="28"/>
          <w:szCs w:val="28"/>
          <w:lang w:val="uk-UA"/>
        </w:rPr>
        <w:t xml:space="preserve"> </w:t>
      </w:r>
      <w:r w:rsidR="008F4546" w:rsidRPr="007F0DD9">
        <w:rPr>
          <w:rStyle w:val="hps"/>
          <w:rFonts w:ascii="Times New Roman" w:hAnsi="Times New Roman" w:cs="Times New Roman"/>
          <w:sz w:val="28"/>
          <w:szCs w:val="28"/>
          <w:lang w:val="uk-UA"/>
        </w:rPr>
        <w:t>обрізана</w:t>
      </w:r>
      <w:r w:rsidR="008F4546" w:rsidRPr="007F0DD9">
        <w:rPr>
          <w:rStyle w:val="longtext"/>
          <w:rFonts w:ascii="Times New Roman" w:hAnsi="Times New Roman" w:cs="Times New Roman"/>
          <w:sz w:val="28"/>
          <w:szCs w:val="28"/>
          <w:lang w:val="uk-UA"/>
        </w:rPr>
        <w:t xml:space="preserve"> </w:t>
      </w:r>
      <w:r w:rsidR="008F4546" w:rsidRPr="007F0DD9">
        <w:rPr>
          <w:rStyle w:val="hps"/>
          <w:rFonts w:ascii="Times New Roman" w:hAnsi="Times New Roman" w:cs="Times New Roman"/>
          <w:sz w:val="28"/>
          <w:szCs w:val="28"/>
          <w:lang w:val="uk-UA"/>
        </w:rPr>
        <w:t>частина</w:t>
      </w:r>
      <w:r w:rsidR="008F4546" w:rsidRPr="007F0DD9">
        <w:rPr>
          <w:rStyle w:val="longtext"/>
          <w:rFonts w:ascii="Times New Roman" w:hAnsi="Times New Roman" w:cs="Times New Roman"/>
          <w:sz w:val="28"/>
          <w:szCs w:val="28"/>
          <w:lang w:val="uk-UA"/>
        </w:rPr>
        <w:t xml:space="preserve"> </w:t>
      </w:r>
      <w:r w:rsidR="008F4546" w:rsidRPr="007F0DD9">
        <w:rPr>
          <w:rStyle w:val="hps"/>
          <w:rFonts w:ascii="Times New Roman" w:hAnsi="Times New Roman" w:cs="Times New Roman"/>
          <w:sz w:val="28"/>
          <w:szCs w:val="28"/>
          <w:lang w:val="uk-UA"/>
        </w:rPr>
        <w:t>викидається</w:t>
      </w:r>
    </w:p>
    <w:p w14:paraId="3ADE7B75" w14:textId="77777777" w:rsidR="00BC5914" w:rsidRDefault="007F0DD9" w:rsidP="008F4546">
      <w:pPr>
        <w:spacing w:after="0" w:line="360" w:lineRule="auto"/>
        <w:jc w:val="both"/>
        <w:rPr>
          <w:rFonts w:ascii="Times New Roman" w:eastAsia="Times New Roman" w:hAnsi="Times New Roman" w:cs="Times New Roman"/>
          <w:sz w:val="28"/>
          <w:szCs w:val="28"/>
          <w:lang w:val="uk-UA" w:eastAsia="ru-RU"/>
        </w:rPr>
      </w:pPr>
      <w:r w:rsidRPr="007F0DD9">
        <w:rPr>
          <w:rFonts w:ascii="Times New Roman" w:eastAsia="Times New Roman" w:hAnsi="Times New Roman" w:cs="Times New Roman"/>
          <w:sz w:val="28"/>
          <w:szCs w:val="28"/>
          <w:lang w:val="uk-UA" w:eastAsia="ru-RU"/>
        </w:rPr>
        <w:t>Рух</w:t>
      </w:r>
      <w:r w:rsidR="00BC5914">
        <w:rPr>
          <w:rFonts w:ascii="Times New Roman" w:eastAsia="Times New Roman" w:hAnsi="Times New Roman" w:cs="Times New Roman"/>
          <w:sz w:val="28"/>
          <w:szCs w:val="28"/>
          <w:lang w:val="uk-UA" w:eastAsia="ru-RU"/>
        </w:rPr>
        <w:t xml:space="preserve">омий </w:t>
      </w:r>
      <w:r w:rsidRPr="007F0DD9">
        <w:rPr>
          <w:rFonts w:ascii="Times New Roman" w:eastAsia="Times New Roman" w:hAnsi="Times New Roman" w:cs="Times New Roman"/>
          <w:sz w:val="28"/>
          <w:szCs w:val="28"/>
          <w:lang w:val="uk-UA" w:eastAsia="ru-RU"/>
        </w:rPr>
        <w:t>важіль під дією пруж</w:t>
      </w:r>
      <w:r w:rsidR="00BC5914">
        <w:rPr>
          <w:rFonts w:ascii="Times New Roman" w:eastAsia="Times New Roman" w:hAnsi="Times New Roman" w:cs="Times New Roman"/>
          <w:sz w:val="28"/>
          <w:szCs w:val="28"/>
          <w:lang w:val="uk-UA" w:eastAsia="ru-RU"/>
        </w:rPr>
        <w:t>и</w:t>
      </w:r>
      <w:r w:rsidRPr="007F0DD9">
        <w:rPr>
          <w:rFonts w:ascii="Times New Roman" w:eastAsia="Times New Roman" w:hAnsi="Times New Roman" w:cs="Times New Roman"/>
          <w:sz w:val="28"/>
          <w:szCs w:val="28"/>
          <w:lang w:val="uk-UA" w:eastAsia="ru-RU"/>
        </w:rPr>
        <w:t>ни 8 в неробочому стані знаходиться у верхньому вихідному положенні. При натиску на важіль п</w:t>
      </w:r>
      <w:r w:rsidR="00BC5914">
        <w:rPr>
          <w:rFonts w:ascii="Times New Roman" w:eastAsia="Times New Roman" w:hAnsi="Times New Roman" w:cs="Times New Roman"/>
          <w:sz w:val="28"/>
          <w:szCs w:val="28"/>
          <w:lang w:val="uk-UA" w:eastAsia="ru-RU"/>
        </w:rPr>
        <w:t>а</w:t>
      </w:r>
      <w:r w:rsidRPr="007F0DD9">
        <w:rPr>
          <w:rFonts w:ascii="Times New Roman" w:eastAsia="Times New Roman" w:hAnsi="Times New Roman" w:cs="Times New Roman"/>
          <w:sz w:val="28"/>
          <w:szCs w:val="28"/>
          <w:lang w:val="uk-UA" w:eastAsia="ru-RU"/>
        </w:rPr>
        <w:t>дає собачка 5, завжди притиснута до зуб</w:t>
      </w:r>
      <w:r w:rsidR="00BC5914">
        <w:rPr>
          <w:rFonts w:ascii="Times New Roman" w:eastAsia="Times New Roman" w:hAnsi="Times New Roman" w:cs="Times New Roman"/>
          <w:sz w:val="28"/>
          <w:szCs w:val="28"/>
          <w:lang w:val="uk-UA" w:eastAsia="ru-RU"/>
        </w:rPr>
        <w:t>ів</w:t>
      </w:r>
      <w:r w:rsidRPr="007F0DD9">
        <w:rPr>
          <w:rFonts w:ascii="Times New Roman" w:eastAsia="Times New Roman" w:hAnsi="Times New Roman" w:cs="Times New Roman"/>
          <w:sz w:val="28"/>
          <w:szCs w:val="28"/>
          <w:lang w:val="uk-UA" w:eastAsia="ru-RU"/>
        </w:rPr>
        <w:t xml:space="preserve"> верхнього ножа пружиною 6, входить в зачеплення</w:t>
      </w:r>
      <w:r w:rsidR="00BC5914">
        <w:rPr>
          <w:rFonts w:ascii="Times New Roman" w:eastAsia="Times New Roman" w:hAnsi="Times New Roman" w:cs="Times New Roman"/>
          <w:sz w:val="28"/>
          <w:szCs w:val="28"/>
          <w:lang w:val="uk-UA" w:eastAsia="ru-RU"/>
        </w:rPr>
        <w:t xml:space="preserve"> </w:t>
      </w:r>
      <w:r w:rsidRPr="007F0DD9">
        <w:rPr>
          <w:rFonts w:ascii="Times New Roman" w:eastAsia="Times New Roman" w:hAnsi="Times New Roman" w:cs="Times New Roman"/>
          <w:sz w:val="28"/>
          <w:szCs w:val="28"/>
          <w:lang w:val="uk-UA" w:eastAsia="ru-RU"/>
        </w:rPr>
        <w:t xml:space="preserve">з ними і при кожному хитанні повертає </w:t>
      </w:r>
      <w:r w:rsidR="00BC5914" w:rsidRPr="007F0DD9">
        <w:rPr>
          <w:rFonts w:ascii="Times New Roman" w:eastAsia="Times New Roman" w:hAnsi="Times New Roman" w:cs="Times New Roman"/>
          <w:sz w:val="28"/>
          <w:szCs w:val="28"/>
          <w:lang w:val="uk-UA" w:eastAsia="ru-RU"/>
        </w:rPr>
        <w:t>верхній</w:t>
      </w:r>
      <w:r w:rsidRPr="007F0DD9">
        <w:rPr>
          <w:rFonts w:ascii="Times New Roman" w:eastAsia="Times New Roman" w:hAnsi="Times New Roman" w:cs="Times New Roman"/>
          <w:sz w:val="28"/>
          <w:szCs w:val="28"/>
          <w:lang w:val="uk-UA" w:eastAsia="ru-RU"/>
        </w:rPr>
        <w:t xml:space="preserve"> ніж щодо осі обертання 4 на кут, відповідний кро</w:t>
      </w:r>
      <w:r w:rsidR="00BC5914">
        <w:rPr>
          <w:rFonts w:ascii="Times New Roman" w:eastAsia="Times New Roman" w:hAnsi="Times New Roman" w:cs="Times New Roman"/>
          <w:sz w:val="28"/>
          <w:szCs w:val="28"/>
          <w:lang w:val="uk-UA" w:eastAsia="ru-RU"/>
        </w:rPr>
        <w:t>ку</w:t>
      </w:r>
      <w:r w:rsidRPr="007F0DD9">
        <w:rPr>
          <w:rFonts w:ascii="Times New Roman" w:eastAsia="Times New Roman" w:hAnsi="Times New Roman" w:cs="Times New Roman"/>
          <w:sz w:val="28"/>
          <w:szCs w:val="28"/>
          <w:lang w:val="uk-UA" w:eastAsia="ru-RU"/>
        </w:rPr>
        <w:t xml:space="preserve"> одного зуба.</w:t>
      </w:r>
      <w:r w:rsidR="00BC5914">
        <w:rPr>
          <w:rFonts w:ascii="Times New Roman" w:eastAsia="Times New Roman" w:hAnsi="Times New Roman" w:cs="Times New Roman"/>
          <w:sz w:val="28"/>
          <w:szCs w:val="28"/>
          <w:lang w:val="uk-UA" w:eastAsia="ru-RU"/>
        </w:rPr>
        <w:t xml:space="preserve"> Кабель що р</w:t>
      </w:r>
      <w:r w:rsidRPr="007F0DD9">
        <w:rPr>
          <w:rFonts w:ascii="Times New Roman" w:eastAsia="Times New Roman" w:hAnsi="Times New Roman" w:cs="Times New Roman"/>
          <w:sz w:val="28"/>
          <w:szCs w:val="28"/>
          <w:lang w:val="uk-UA" w:eastAsia="ru-RU"/>
        </w:rPr>
        <w:t>озрізає</w:t>
      </w:r>
      <w:r w:rsidR="00BC5914">
        <w:rPr>
          <w:rFonts w:ascii="Times New Roman" w:eastAsia="Times New Roman" w:hAnsi="Times New Roman" w:cs="Times New Roman"/>
          <w:sz w:val="28"/>
          <w:szCs w:val="28"/>
          <w:lang w:val="uk-UA" w:eastAsia="ru-RU"/>
        </w:rPr>
        <w:t>ться</w:t>
      </w:r>
      <w:r w:rsidRPr="007F0DD9">
        <w:rPr>
          <w:rFonts w:ascii="Times New Roman" w:eastAsia="Times New Roman" w:hAnsi="Times New Roman" w:cs="Times New Roman"/>
          <w:sz w:val="28"/>
          <w:szCs w:val="28"/>
          <w:lang w:val="uk-UA" w:eastAsia="ru-RU"/>
        </w:rPr>
        <w:t xml:space="preserve"> вставляється в отвір</w:t>
      </w:r>
      <w:r w:rsidR="00BC5914">
        <w:rPr>
          <w:rFonts w:ascii="Times New Roman" w:eastAsia="Times New Roman" w:hAnsi="Times New Roman" w:cs="Times New Roman"/>
          <w:sz w:val="28"/>
          <w:szCs w:val="28"/>
          <w:lang w:val="uk-UA" w:eastAsia="ru-RU"/>
        </w:rPr>
        <w:t>, утворений</w:t>
      </w:r>
      <w:r w:rsidRPr="007F0DD9">
        <w:rPr>
          <w:rFonts w:ascii="Times New Roman" w:eastAsia="Times New Roman" w:hAnsi="Times New Roman" w:cs="Times New Roman"/>
          <w:sz w:val="28"/>
          <w:szCs w:val="28"/>
          <w:lang w:val="uk-UA" w:eastAsia="ru-RU"/>
        </w:rPr>
        <w:t xml:space="preserve"> ріжучими кра</w:t>
      </w:r>
      <w:r w:rsidR="00BC5914">
        <w:rPr>
          <w:rFonts w:ascii="Times New Roman" w:eastAsia="Times New Roman" w:hAnsi="Times New Roman" w:cs="Times New Roman"/>
          <w:sz w:val="28"/>
          <w:szCs w:val="28"/>
          <w:lang w:val="uk-UA" w:eastAsia="ru-RU"/>
        </w:rPr>
        <w:t>ями</w:t>
      </w:r>
      <w:r w:rsidRPr="007F0DD9">
        <w:rPr>
          <w:rFonts w:ascii="Times New Roman" w:eastAsia="Times New Roman" w:hAnsi="Times New Roman" w:cs="Times New Roman"/>
          <w:sz w:val="28"/>
          <w:szCs w:val="28"/>
          <w:lang w:val="uk-UA" w:eastAsia="ru-RU"/>
        </w:rPr>
        <w:t xml:space="preserve"> ножів і р</w:t>
      </w:r>
      <w:r w:rsidR="00BC5914">
        <w:rPr>
          <w:rFonts w:ascii="Times New Roman" w:eastAsia="Times New Roman" w:hAnsi="Times New Roman" w:cs="Times New Roman"/>
          <w:sz w:val="28"/>
          <w:szCs w:val="28"/>
          <w:lang w:val="uk-UA" w:eastAsia="ru-RU"/>
        </w:rPr>
        <w:t>озрізається</w:t>
      </w:r>
      <w:r w:rsidRPr="007F0DD9">
        <w:rPr>
          <w:rFonts w:ascii="Times New Roman" w:eastAsia="Times New Roman" w:hAnsi="Times New Roman" w:cs="Times New Roman"/>
          <w:sz w:val="28"/>
          <w:szCs w:val="28"/>
          <w:lang w:val="uk-UA" w:eastAsia="ru-RU"/>
        </w:rPr>
        <w:t xml:space="preserve"> при скоєнні певного числа хитань рухомого важеля.</w:t>
      </w:r>
      <w:r w:rsidR="006E46C0">
        <w:rPr>
          <w:rFonts w:ascii="Times New Roman" w:eastAsia="Times New Roman" w:hAnsi="Times New Roman" w:cs="Times New Roman"/>
          <w:sz w:val="28"/>
          <w:szCs w:val="28"/>
          <w:lang w:val="uk-UA" w:eastAsia="ru-RU"/>
        </w:rPr>
        <w:t xml:space="preserve"> </w:t>
      </w:r>
      <w:r w:rsidRPr="007F0DD9">
        <w:rPr>
          <w:rFonts w:ascii="Times New Roman" w:eastAsia="Times New Roman" w:hAnsi="Times New Roman" w:cs="Times New Roman"/>
          <w:sz w:val="28"/>
          <w:szCs w:val="28"/>
          <w:lang w:val="uk-UA" w:eastAsia="ru-RU"/>
        </w:rPr>
        <w:t>Число хитань за</w:t>
      </w:r>
      <w:r w:rsidR="00BC5914">
        <w:rPr>
          <w:rFonts w:ascii="Times New Roman" w:eastAsia="Times New Roman" w:hAnsi="Times New Roman" w:cs="Times New Roman"/>
          <w:sz w:val="28"/>
          <w:szCs w:val="28"/>
          <w:lang w:val="uk-UA" w:eastAsia="ru-RU"/>
        </w:rPr>
        <w:t xml:space="preserve">лежить </w:t>
      </w:r>
      <w:r w:rsidRPr="007F0DD9">
        <w:rPr>
          <w:rFonts w:ascii="Times New Roman" w:eastAsia="Times New Roman" w:hAnsi="Times New Roman" w:cs="Times New Roman"/>
          <w:sz w:val="28"/>
          <w:szCs w:val="28"/>
          <w:lang w:val="uk-UA" w:eastAsia="ru-RU"/>
        </w:rPr>
        <w:t xml:space="preserve">від діаметра кабелю. </w:t>
      </w:r>
      <w:r w:rsidR="00BC5914" w:rsidRPr="007F0DD9">
        <w:rPr>
          <w:rFonts w:ascii="Times New Roman" w:eastAsia="Times New Roman" w:hAnsi="Times New Roman" w:cs="Times New Roman"/>
          <w:sz w:val="28"/>
          <w:szCs w:val="28"/>
          <w:lang w:val="uk-UA" w:eastAsia="ru-RU"/>
        </w:rPr>
        <w:t>Фікс</w:t>
      </w:r>
      <w:r w:rsidR="00BC5914">
        <w:rPr>
          <w:rFonts w:ascii="Times New Roman" w:eastAsia="Times New Roman" w:hAnsi="Times New Roman" w:cs="Times New Roman"/>
          <w:sz w:val="28"/>
          <w:szCs w:val="28"/>
          <w:lang w:val="uk-UA" w:eastAsia="ru-RU"/>
        </w:rPr>
        <w:t>у</w:t>
      </w:r>
      <w:r w:rsidR="00BC5914" w:rsidRPr="007F0DD9">
        <w:rPr>
          <w:rFonts w:ascii="Times New Roman" w:eastAsia="Times New Roman" w:hAnsi="Times New Roman" w:cs="Times New Roman"/>
          <w:sz w:val="28"/>
          <w:szCs w:val="28"/>
          <w:lang w:val="uk-UA" w:eastAsia="ru-RU"/>
        </w:rPr>
        <w:t>ю</w:t>
      </w:r>
      <w:r w:rsidR="00BC5914">
        <w:rPr>
          <w:rFonts w:ascii="Times New Roman" w:eastAsia="Times New Roman" w:hAnsi="Times New Roman" w:cs="Times New Roman"/>
          <w:sz w:val="28"/>
          <w:szCs w:val="28"/>
          <w:lang w:val="uk-UA" w:eastAsia="ru-RU"/>
        </w:rPr>
        <w:t>ча</w:t>
      </w:r>
      <w:r w:rsidRPr="007F0DD9">
        <w:rPr>
          <w:rFonts w:ascii="Times New Roman" w:eastAsia="Times New Roman" w:hAnsi="Times New Roman" w:cs="Times New Roman"/>
          <w:sz w:val="28"/>
          <w:szCs w:val="28"/>
          <w:lang w:val="uk-UA" w:eastAsia="ru-RU"/>
        </w:rPr>
        <w:t xml:space="preserve"> собачка 7 утримує рухомий ніж в робочому положенні при виході з </w:t>
      </w:r>
      <w:r w:rsidR="00BC5914" w:rsidRPr="007F0DD9">
        <w:rPr>
          <w:rFonts w:ascii="Times New Roman" w:eastAsia="Times New Roman" w:hAnsi="Times New Roman" w:cs="Times New Roman"/>
          <w:sz w:val="28"/>
          <w:szCs w:val="28"/>
          <w:lang w:val="uk-UA" w:eastAsia="ru-RU"/>
        </w:rPr>
        <w:t>зачеплення</w:t>
      </w:r>
      <w:r w:rsidRPr="007F0DD9">
        <w:rPr>
          <w:rFonts w:ascii="Times New Roman" w:eastAsia="Times New Roman" w:hAnsi="Times New Roman" w:cs="Times New Roman"/>
          <w:sz w:val="28"/>
          <w:szCs w:val="28"/>
          <w:lang w:val="uk-UA" w:eastAsia="ru-RU"/>
        </w:rPr>
        <w:t xml:space="preserve"> собачки 5.</w:t>
      </w:r>
    </w:p>
    <w:tbl>
      <w:tblPr>
        <w:tblW w:w="0" w:type="auto"/>
        <w:tblLook w:val="04A0" w:firstRow="1" w:lastRow="0" w:firstColumn="1" w:lastColumn="0" w:noHBand="0" w:noVBand="1"/>
      </w:tblPr>
      <w:tblGrid>
        <w:gridCol w:w="5166"/>
        <w:gridCol w:w="4971"/>
      </w:tblGrid>
      <w:tr w:rsidR="00C25928" w14:paraId="5D3C7458" w14:textId="77777777" w:rsidTr="00EC6348">
        <w:trPr>
          <w:trHeight w:val="1836"/>
        </w:trPr>
        <w:tc>
          <w:tcPr>
            <w:tcW w:w="5069" w:type="dxa"/>
          </w:tcPr>
          <w:p w14:paraId="04331219" w14:textId="77777777" w:rsidR="00C25928" w:rsidRDefault="00C25928" w:rsidP="000C7F9B">
            <w:pPr>
              <w:tabs>
                <w:tab w:val="left" w:pos="2400"/>
              </w:tabs>
              <w:spacing w:line="360" w:lineRule="auto"/>
              <w:jc w:val="both"/>
              <w:rPr>
                <w:rFonts w:ascii="Times New Roman" w:hAnsi="Times New Roman" w:cs="Times New Roman"/>
                <w:b/>
                <w:sz w:val="28"/>
                <w:szCs w:val="28"/>
                <w:lang w:val="en-US"/>
              </w:rPr>
            </w:pPr>
            <w:r>
              <w:rPr>
                <w:rFonts w:ascii="Times New Roman" w:eastAsia="Times New Roman" w:hAnsi="Times New Roman" w:cs="Times New Roman"/>
                <w:noProof/>
                <w:sz w:val="28"/>
                <w:szCs w:val="28"/>
                <w:lang w:eastAsia="ru-RU"/>
              </w:rPr>
              <w:drawing>
                <wp:inline distT="0" distB="0" distL="0" distR="0" wp14:anchorId="1A464391" wp14:editId="149AE00E">
                  <wp:extent cx="2567815" cy="1866900"/>
                  <wp:effectExtent l="0" t="0" r="0" b="0"/>
                  <wp:docPr id="10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3893" cy="1871319"/>
                          </a:xfrm>
                          <a:prstGeom prst="rect">
                            <a:avLst/>
                          </a:prstGeom>
                          <a:noFill/>
                          <a:ln w="9525">
                            <a:noFill/>
                            <a:miter lim="800000"/>
                            <a:headEnd/>
                            <a:tailEnd/>
                          </a:ln>
                        </pic:spPr>
                      </pic:pic>
                    </a:graphicData>
                  </a:graphic>
                </wp:inline>
              </w:drawing>
            </w:r>
          </w:p>
          <w:p w14:paraId="3649ED59" w14:textId="77777777" w:rsidR="00C25928" w:rsidRPr="00E44670" w:rsidRDefault="00C25928" w:rsidP="00EC6348">
            <w:pPr>
              <w:tabs>
                <w:tab w:val="left" w:pos="1800"/>
              </w:tabs>
              <w:jc w:val="center"/>
              <w:rPr>
                <w:rFonts w:ascii="Times New Roman" w:hAnsi="Times New Roman" w:cs="Times New Roman"/>
                <w:b/>
                <w:sz w:val="28"/>
                <w:szCs w:val="28"/>
              </w:rPr>
            </w:pPr>
            <w:r>
              <w:rPr>
                <w:rFonts w:ascii="Times New Roman" w:hAnsi="Times New Roman" w:cs="Times New Roman"/>
                <w:sz w:val="28"/>
                <w:szCs w:val="28"/>
                <w:lang w:val="uk-UA"/>
              </w:rPr>
              <w:t xml:space="preserve">Рисунок </w:t>
            </w:r>
            <w:r w:rsidR="00ED36A2">
              <w:rPr>
                <w:rFonts w:ascii="Times New Roman" w:hAnsi="Times New Roman" w:cs="Times New Roman"/>
                <w:sz w:val="28"/>
                <w:szCs w:val="28"/>
                <w:lang w:val="uk-UA"/>
              </w:rPr>
              <w:t>6</w:t>
            </w:r>
            <w:r w:rsidRPr="00BB6EED">
              <w:rPr>
                <w:rFonts w:ascii="Times New Roman" w:eastAsia="Times New Roman" w:hAnsi="Times New Roman" w:cs="Times New Roman"/>
                <w:b/>
                <w:sz w:val="28"/>
                <w:szCs w:val="28"/>
                <w:lang w:val="uk-UA" w:eastAsia="ru-RU"/>
              </w:rPr>
              <w:t xml:space="preserve"> </w:t>
            </w:r>
            <w:r w:rsidRPr="00BB6EED">
              <w:rPr>
                <w:rFonts w:ascii="Times New Roman" w:eastAsia="Times New Roman" w:hAnsi="Times New Roman" w:cs="Times New Roman"/>
                <w:sz w:val="28"/>
                <w:szCs w:val="28"/>
                <w:lang w:val="uk-UA" w:eastAsia="ru-RU"/>
              </w:rPr>
              <w:t>Оснащення для</w:t>
            </w:r>
            <w:r w:rsidRPr="00FD0864">
              <w:rPr>
                <w:rFonts w:ascii="Times New Roman" w:eastAsia="Times New Roman" w:hAnsi="Times New Roman" w:cs="Times New Roman"/>
                <w:sz w:val="28"/>
                <w:szCs w:val="28"/>
                <w:lang w:val="uk-UA" w:eastAsia="ru-RU"/>
              </w:rPr>
              <w:t xml:space="preserve"> </w:t>
            </w:r>
            <w:r w:rsidRPr="00BB6EED">
              <w:rPr>
                <w:rFonts w:ascii="Times New Roman" w:eastAsia="Times New Roman" w:hAnsi="Times New Roman" w:cs="Times New Roman"/>
                <w:sz w:val="28"/>
                <w:szCs w:val="28"/>
                <w:lang w:val="uk-UA" w:eastAsia="ru-RU"/>
              </w:rPr>
              <w:t>відсічення</w:t>
            </w:r>
            <w:r w:rsidRPr="00FD0864">
              <w:rPr>
                <w:rFonts w:ascii="Times New Roman" w:eastAsia="Times New Roman" w:hAnsi="Times New Roman" w:cs="Times New Roman"/>
                <w:sz w:val="28"/>
                <w:szCs w:val="28"/>
                <w:lang w:val="uk-UA" w:eastAsia="ru-RU"/>
              </w:rPr>
              <w:t xml:space="preserve"> </w:t>
            </w:r>
            <w:r w:rsidRPr="00BB6EED">
              <w:rPr>
                <w:rFonts w:ascii="Times New Roman" w:eastAsia="Times New Roman" w:hAnsi="Times New Roman" w:cs="Times New Roman"/>
                <w:sz w:val="28"/>
                <w:szCs w:val="28"/>
                <w:lang w:val="uk-UA" w:eastAsia="ru-RU"/>
              </w:rPr>
              <w:t>металевого обплетення</w:t>
            </w:r>
          </w:p>
        </w:tc>
        <w:tc>
          <w:tcPr>
            <w:tcW w:w="5069" w:type="dxa"/>
          </w:tcPr>
          <w:p w14:paraId="4D2345E0" w14:textId="77777777" w:rsidR="00C25928" w:rsidRDefault="00C25928" w:rsidP="006E46C0">
            <w:pPr>
              <w:tabs>
                <w:tab w:val="left" w:pos="2400"/>
              </w:tabs>
              <w:spacing w:line="360" w:lineRule="auto"/>
              <w:jc w:val="both"/>
              <w:rPr>
                <w:rFonts w:ascii="Times New Roman" w:hAnsi="Times New Roman" w:cs="Times New Roman"/>
                <w:b/>
                <w:sz w:val="28"/>
                <w:szCs w:val="28"/>
                <w:lang w:val="uk-UA"/>
              </w:rPr>
            </w:pPr>
            <w:r w:rsidRPr="00FD0864">
              <w:rPr>
                <w:rFonts w:ascii="Times New Roman" w:eastAsia="Times New Roman" w:hAnsi="Times New Roman" w:cs="Times New Roman"/>
                <w:b/>
                <w:sz w:val="28"/>
                <w:szCs w:val="28"/>
                <w:lang w:val="uk-UA" w:eastAsia="ru-RU"/>
              </w:rPr>
              <w:t>Оснащення для відсічення металевого обплетення</w:t>
            </w:r>
            <w:r>
              <w:rPr>
                <w:rFonts w:ascii="Times New Roman" w:eastAsia="Times New Roman" w:hAnsi="Times New Roman" w:cs="Times New Roman"/>
                <w:b/>
                <w:sz w:val="28"/>
                <w:szCs w:val="28"/>
                <w:lang w:val="uk-UA" w:eastAsia="ru-RU"/>
              </w:rPr>
              <w:t xml:space="preserve"> </w:t>
            </w:r>
            <w:r w:rsidRPr="00FD0864">
              <w:rPr>
                <w:rFonts w:ascii="Times New Roman" w:eastAsia="Times New Roman" w:hAnsi="Times New Roman" w:cs="Times New Roman"/>
                <w:sz w:val="28"/>
                <w:szCs w:val="28"/>
                <w:lang w:val="uk-UA" w:eastAsia="ru-RU"/>
              </w:rPr>
              <w:t xml:space="preserve">Пристосування для відсічення металевого обплетення </w:t>
            </w:r>
            <w:r w:rsidR="006E46C0">
              <w:rPr>
                <w:rFonts w:ascii="Times New Roman" w:eastAsia="Times New Roman" w:hAnsi="Times New Roman" w:cs="Times New Roman"/>
                <w:sz w:val="28"/>
                <w:szCs w:val="28"/>
                <w:lang w:val="uk-UA" w:eastAsia="ru-RU"/>
              </w:rPr>
              <w:t xml:space="preserve">        </w:t>
            </w:r>
            <w:r w:rsidRPr="00FD0864">
              <w:rPr>
                <w:rFonts w:ascii="Times New Roman" w:eastAsia="Times New Roman" w:hAnsi="Times New Roman" w:cs="Times New Roman"/>
                <w:sz w:val="28"/>
                <w:szCs w:val="28"/>
                <w:lang w:val="uk-UA" w:eastAsia="ru-RU"/>
              </w:rPr>
              <w:t>(ручне, рис.</w:t>
            </w:r>
            <w:r w:rsidR="00ED36A2">
              <w:rPr>
                <w:rFonts w:ascii="Times New Roman" w:eastAsia="Times New Roman" w:hAnsi="Times New Roman" w:cs="Times New Roman"/>
                <w:sz w:val="28"/>
                <w:szCs w:val="28"/>
                <w:lang w:val="uk-UA" w:eastAsia="ru-RU"/>
              </w:rPr>
              <w:t>6</w:t>
            </w:r>
            <w:r w:rsidRPr="00FD0864">
              <w:rPr>
                <w:rFonts w:ascii="Times New Roman" w:eastAsia="Times New Roman" w:hAnsi="Times New Roman" w:cs="Times New Roman"/>
                <w:sz w:val="28"/>
                <w:szCs w:val="28"/>
                <w:lang w:val="uk-UA" w:eastAsia="ru-RU"/>
              </w:rPr>
              <w:t>) призначено для відсічення металевого обплетення екранованих монтажних проводів МГШВЕ, БПВДЕ, МПМУЕ та інших, а також радіочастотних кабелів.</w:t>
            </w:r>
          </w:p>
        </w:tc>
      </w:tr>
      <w:tr w:rsidR="00C25928" w:rsidRPr="00BC43E9" w14:paraId="271782DC" w14:textId="77777777" w:rsidTr="003A1F71">
        <w:trPr>
          <w:trHeight w:val="7655"/>
        </w:trPr>
        <w:tc>
          <w:tcPr>
            <w:tcW w:w="5069" w:type="dxa"/>
          </w:tcPr>
          <w:p w14:paraId="7348493B" w14:textId="77777777" w:rsidR="00C25928" w:rsidRDefault="00C25928" w:rsidP="000C7F9B">
            <w:pPr>
              <w:tabs>
                <w:tab w:val="left" w:pos="2400"/>
              </w:tabs>
              <w:spacing w:line="360" w:lineRule="auto"/>
              <w:ind w:firstLine="851"/>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anchor distT="0" distB="0" distL="114300" distR="114300" simplePos="0" relativeHeight="252003328" behindDoc="0" locked="0" layoutInCell="1" allowOverlap="1" wp14:anchorId="149237EB" wp14:editId="4877DE64">
                  <wp:simplePos x="0" y="0"/>
                  <wp:positionH relativeFrom="column">
                    <wp:posOffset>8255</wp:posOffset>
                  </wp:positionH>
                  <wp:positionV relativeFrom="paragraph">
                    <wp:posOffset>64770</wp:posOffset>
                  </wp:positionV>
                  <wp:extent cx="3114675" cy="3248025"/>
                  <wp:effectExtent l="19050" t="0" r="9525" b="0"/>
                  <wp:wrapSquare wrapText="bothSides"/>
                  <wp:docPr id="10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3114675" cy="3248025"/>
                          </a:xfrm>
                          <a:prstGeom prst="rect">
                            <a:avLst/>
                          </a:prstGeom>
                          <a:noFill/>
                          <a:ln w="9525">
                            <a:noFill/>
                            <a:miter lim="800000"/>
                            <a:headEnd/>
                            <a:tailEnd/>
                          </a:ln>
                        </pic:spPr>
                      </pic:pic>
                    </a:graphicData>
                  </a:graphic>
                </wp:anchor>
              </w:drawing>
            </w:r>
          </w:p>
          <w:p w14:paraId="372E408A" w14:textId="77777777" w:rsidR="00C25928" w:rsidRDefault="00C25928" w:rsidP="003A1F71">
            <w:pPr>
              <w:tabs>
                <w:tab w:val="left" w:pos="0"/>
              </w:tabs>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Рисунок 7</w:t>
            </w:r>
            <w:r w:rsidRPr="00E14B4D">
              <w:rPr>
                <w:rFonts w:ascii="Times New Roman" w:hAnsi="Times New Roman" w:cs="Times New Roman"/>
                <w:b/>
                <w:sz w:val="28"/>
                <w:szCs w:val="28"/>
                <w:lang w:val="uk-UA"/>
              </w:rPr>
              <w:t xml:space="preserve"> </w:t>
            </w:r>
            <w:r w:rsidRPr="00E14B4D">
              <w:rPr>
                <w:rFonts w:ascii="Times New Roman" w:hAnsi="Times New Roman" w:cs="Times New Roman"/>
                <w:sz w:val="28"/>
                <w:szCs w:val="28"/>
                <w:lang w:val="uk-UA"/>
              </w:rPr>
              <w:t>Пристосування для випалу й зняття ізоляції</w:t>
            </w:r>
          </w:p>
        </w:tc>
        <w:tc>
          <w:tcPr>
            <w:tcW w:w="5069" w:type="dxa"/>
          </w:tcPr>
          <w:p w14:paraId="046EBB63" w14:textId="77777777" w:rsidR="00C25928" w:rsidRDefault="00C25928" w:rsidP="00ED36A2">
            <w:pPr>
              <w:tabs>
                <w:tab w:val="left" w:pos="2400"/>
              </w:tabs>
              <w:spacing w:line="360" w:lineRule="auto"/>
              <w:jc w:val="both"/>
              <w:rPr>
                <w:rFonts w:ascii="Times New Roman" w:hAnsi="Times New Roman" w:cs="Times New Roman"/>
                <w:sz w:val="28"/>
                <w:szCs w:val="28"/>
                <w:lang w:val="uk-UA"/>
              </w:rPr>
            </w:pPr>
            <w:r w:rsidRPr="000C35F4">
              <w:rPr>
                <w:rFonts w:ascii="Times New Roman" w:hAnsi="Times New Roman" w:cs="Times New Roman"/>
                <w:b/>
                <w:sz w:val="28"/>
                <w:szCs w:val="28"/>
                <w:lang w:val="uk-UA"/>
              </w:rPr>
              <w:t xml:space="preserve">Пристосування для випалу </w:t>
            </w:r>
            <w:r>
              <w:rPr>
                <w:rFonts w:ascii="Times New Roman" w:hAnsi="Times New Roman" w:cs="Times New Roman"/>
                <w:b/>
                <w:sz w:val="28"/>
                <w:szCs w:val="28"/>
                <w:lang w:val="uk-UA"/>
              </w:rPr>
              <w:t>і</w:t>
            </w:r>
            <w:r w:rsidRPr="000C35F4">
              <w:rPr>
                <w:rFonts w:ascii="Times New Roman" w:hAnsi="Times New Roman" w:cs="Times New Roman"/>
                <w:b/>
                <w:sz w:val="28"/>
                <w:szCs w:val="28"/>
                <w:lang w:val="uk-UA"/>
              </w:rPr>
              <w:t xml:space="preserve"> зняття ізоляції</w:t>
            </w:r>
            <w:r w:rsidRPr="000C35F4">
              <w:rPr>
                <w:rFonts w:ascii="Times New Roman" w:hAnsi="Times New Roman" w:cs="Times New Roman"/>
                <w:sz w:val="28"/>
                <w:szCs w:val="28"/>
                <w:lang w:val="uk-UA"/>
              </w:rPr>
              <w:t xml:space="preserve"> при обробленні монтажних проводів перетином від 0,1мм до 0,75 мм</w:t>
            </w:r>
            <w:r w:rsidRPr="000C35F4">
              <w:rPr>
                <w:rFonts w:ascii="Times New Roman" w:hAnsi="Times New Roman" w:cs="Times New Roman"/>
                <w:sz w:val="28"/>
                <w:szCs w:val="28"/>
                <w:vertAlign w:val="superscript"/>
                <w:lang w:val="uk-UA"/>
              </w:rPr>
              <w:t>2</w:t>
            </w:r>
            <w:r>
              <w:rPr>
                <w:rFonts w:ascii="Times New Roman" w:hAnsi="Times New Roman" w:cs="Times New Roman"/>
                <w:sz w:val="28"/>
                <w:szCs w:val="28"/>
                <w:lang w:val="uk-UA"/>
              </w:rPr>
              <w:t xml:space="preserve"> (рис. 7</w:t>
            </w:r>
            <w:r w:rsidRPr="000C35F4">
              <w:rPr>
                <w:rFonts w:ascii="Times New Roman" w:hAnsi="Times New Roman" w:cs="Times New Roman"/>
                <w:sz w:val="28"/>
                <w:szCs w:val="28"/>
                <w:lang w:val="uk-UA"/>
              </w:rPr>
              <w:t>) являє собою порожнистий циліндричний корпус, всередині якого розміщена рухома каретка 3 з кнопковим вимикачем 4, що забезпечує висунення нитки розжарювання 1 від знімного ковпачка 2 зі спеціальною формою губок. Губки служать упором при перепалюванн</w:t>
            </w:r>
            <w:r>
              <w:rPr>
                <w:rFonts w:ascii="Times New Roman" w:hAnsi="Times New Roman" w:cs="Times New Roman"/>
                <w:sz w:val="28"/>
                <w:szCs w:val="28"/>
                <w:lang w:val="uk-UA"/>
              </w:rPr>
              <w:t>і</w:t>
            </w:r>
            <w:r w:rsidRPr="000C35F4">
              <w:rPr>
                <w:rFonts w:ascii="Times New Roman" w:hAnsi="Times New Roman" w:cs="Times New Roman"/>
                <w:sz w:val="28"/>
                <w:szCs w:val="28"/>
                <w:lang w:val="uk-UA"/>
              </w:rPr>
              <w:t xml:space="preserve"> ізоляції, полегшують її </w:t>
            </w:r>
            <w:r>
              <w:rPr>
                <w:rFonts w:ascii="Times New Roman" w:hAnsi="Times New Roman" w:cs="Times New Roman"/>
                <w:sz w:val="28"/>
                <w:szCs w:val="28"/>
                <w:lang w:val="uk-UA"/>
              </w:rPr>
              <w:t>зняття</w:t>
            </w:r>
            <w:r w:rsidRPr="000C35F4">
              <w:rPr>
                <w:rFonts w:ascii="Times New Roman" w:hAnsi="Times New Roman" w:cs="Times New Roman"/>
                <w:sz w:val="28"/>
                <w:szCs w:val="28"/>
                <w:lang w:val="uk-UA"/>
              </w:rPr>
              <w:t>, а також оберігають нитк</w:t>
            </w:r>
            <w:r>
              <w:rPr>
                <w:rFonts w:ascii="Times New Roman" w:hAnsi="Times New Roman" w:cs="Times New Roman"/>
                <w:sz w:val="28"/>
                <w:szCs w:val="28"/>
                <w:lang w:val="uk-UA"/>
              </w:rPr>
              <w:t>у</w:t>
            </w:r>
            <w:r w:rsidRPr="000C35F4">
              <w:rPr>
                <w:rFonts w:ascii="Times New Roman" w:hAnsi="Times New Roman" w:cs="Times New Roman"/>
                <w:sz w:val="28"/>
                <w:szCs w:val="28"/>
                <w:lang w:val="uk-UA"/>
              </w:rPr>
              <w:t xml:space="preserve"> розжарювання від механічно</w:t>
            </w:r>
            <w:r>
              <w:rPr>
                <w:rFonts w:ascii="Times New Roman" w:hAnsi="Times New Roman" w:cs="Times New Roman"/>
                <w:sz w:val="28"/>
                <w:szCs w:val="28"/>
                <w:lang w:val="uk-UA"/>
              </w:rPr>
              <w:t>го</w:t>
            </w:r>
            <w:r w:rsidRPr="000C35F4">
              <w:rPr>
                <w:rFonts w:ascii="Times New Roman" w:hAnsi="Times New Roman" w:cs="Times New Roman"/>
                <w:sz w:val="28"/>
                <w:szCs w:val="28"/>
                <w:lang w:val="uk-UA"/>
              </w:rPr>
              <w:t xml:space="preserve"> перевантаження в момент знімання ізоляції і від надмірного обгорання кромки (краю)</w:t>
            </w:r>
            <w:r w:rsidRPr="00E14B4D">
              <w:rPr>
                <w:rFonts w:ascii="Times New Roman" w:hAnsi="Times New Roman" w:cs="Times New Roman"/>
                <w:sz w:val="28"/>
                <w:szCs w:val="28"/>
                <w:lang w:val="uk-UA"/>
              </w:rPr>
              <w:t xml:space="preserve"> </w:t>
            </w:r>
            <w:r w:rsidRPr="000C35F4">
              <w:rPr>
                <w:rFonts w:ascii="Times New Roman" w:hAnsi="Times New Roman" w:cs="Times New Roman"/>
                <w:sz w:val="28"/>
                <w:szCs w:val="28"/>
                <w:lang w:val="uk-UA"/>
              </w:rPr>
              <w:t>ізоляції</w:t>
            </w:r>
            <w:r>
              <w:rPr>
                <w:rFonts w:ascii="Times New Roman" w:hAnsi="Times New Roman" w:cs="Times New Roman"/>
                <w:sz w:val="28"/>
                <w:szCs w:val="28"/>
                <w:lang w:val="uk-UA"/>
              </w:rPr>
              <w:t xml:space="preserve"> що</w:t>
            </w:r>
            <w:r w:rsidRPr="000C35F4">
              <w:rPr>
                <w:rFonts w:ascii="Times New Roman" w:hAnsi="Times New Roman" w:cs="Times New Roman"/>
                <w:sz w:val="28"/>
                <w:szCs w:val="28"/>
                <w:lang w:val="uk-UA"/>
              </w:rPr>
              <w:t xml:space="preserve"> залишилася</w:t>
            </w:r>
            <w:r w:rsidR="00ED36A2">
              <w:rPr>
                <w:rFonts w:ascii="Times New Roman" w:hAnsi="Times New Roman" w:cs="Times New Roman"/>
                <w:sz w:val="28"/>
                <w:szCs w:val="28"/>
                <w:lang w:val="uk-UA"/>
              </w:rPr>
              <w:t>.</w:t>
            </w:r>
          </w:p>
        </w:tc>
      </w:tr>
      <w:tr w:rsidR="00C25928" w:rsidRPr="00BC43E9" w14:paraId="4B4D69FE" w14:textId="77777777" w:rsidTr="00ED36A2">
        <w:tc>
          <w:tcPr>
            <w:tcW w:w="5069" w:type="dxa"/>
          </w:tcPr>
          <w:p w14:paraId="4C03E6BF" w14:textId="77777777" w:rsidR="00C25928" w:rsidRPr="00E44670" w:rsidRDefault="00C25928" w:rsidP="00ED36A2">
            <w:pPr>
              <w:tabs>
                <w:tab w:val="left" w:pos="3525"/>
              </w:tabs>
              <w:spacing w:line="360" w:lineRule="auto"/>
              <w:jc w:val="both"/>
              <w:rPr>
                <w:rFonts w:ascii="Times New Roman" w:hAnsi="Times New Roman" w:cs="Times New Roman"/>
                <w:b/>
                <w:sz w:val="28"/>
                <w:szCs w:val="28"/>
              </w:rPr>
            </w:pPr>
            <w:r w:rsidRPr="00FD0864">
              <w:rPr>
                <w:rFonts w:ascii="Times New Roman" w:hAnsi="Times New Roman" w:cs="Times New Roman"/>
                <w:noProof/>
                <w:sz w:val="28"/>
                <w:szCs w:val="28"/>
                <w:lang w:eastAsia="ru-RU"/>
              </w:rPr>
              <w:drawing>
                <wp:inline distT="0" distB="0" distL="0" distR="0" wp14:anchorId="399B845F" wp14:editId="1E32112C">
                  <wp:extent cx="1847850" cy="2894330"/>
                  <wp:effectExtent l="514350" t="0" r="495300" b="0"/>
                  <wp:docPr id="10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847850" cy="2894330"/>
                          </a:xfrm>
                          <a:prstGeom prst="rect">
                            <a:avLst/>
                          </a:prstGeom>
                          <a:noFill/>
                          <a:ln w="9525">
                            <a:noFill/>
                            <a:miter lim="800000"/>
                            <a:headEnd/>
                            <a:tailEnd/>
                          </a:ln>
                        </pic:spPr>
                      </pic:pic>
                    </a:graphicData>
                  </a:graphic>
                </wp:inline>
              </w:drawing>
            </w:r>
            <w:r>
              <w:rPr>
                <w:rFonts w:ascii="Times New Roman" w:hAnsi="Times New Roman" w:cs="Times New Roman"/>
                <w:sz w:val="28"/>
                <w:szCs w:val="28"/>
                <w:lang w:val="uk-UA"/>
              </w:rPr>
              <w:t xml:space="preserve"> Рисунок 8 </w:t>
            </w:r>
            <w:r w:rsidRPr="00FD0864">
              <w:rPr>
                <w:rFonts w:ascii="Times New Roman" w:hAnsi="Times New Roman" w:cs="Times New Roman"/>
                <w:sz w:val="28"/>
                <w:szCs w:val="28"/>
                <w:lang w:val="uk-UA"/>
              </w:rPr>
              <w:t>Пристосування з вбудованим відсмоктуванням</w:t>
            </w:r>
          </w:p>
        </w:tc>
        <w:tc>
          <w:tcPr>
            <w:tcW w:w="5069" w:type="dxa"/>
          </w:tcPr>
          <w:p w14:paraId="4CB80966" w14:textId="77777777" w:rsidR="00C25928" w:rsidRPr="00E44670" w:rsidRDefault="00C25928" w:rsidP="003A1F71">
            <w:pPr>
              <w:tabs>
                <w:tab w:val="left" w:pos="-18"/>
              </w:tabs>
              <w:spacing w:line="360" w:lineRule="auto"/>
              <w:jc w:val="both"/>
              <w:rPr>
                <w:rFonts w:ascii="Times New Roman" w:hAnsi="Times New Roman" w:cs="Times New Roman"/>
                <w:b/>
                <w:sz w:val="28"/>
                <w:szCs w:val="28"/>
                <w:lang w:val="uk-UA"/>
              </w:rPr>
            </w:pPr>
            <w:r w:rsidRPr="00E14B4D">
              <w:rPr>
                <w:rFonts w:ascii="Times New Roman" w:hAnsi="Times New Roman" w:cs="Times New Roman"/>
                <w:b/>
                <w:sz w:val="28"/>
                <w:szCs w:val="28"/>
                <w:lang w:val="uk-UA"/>
              </w:rPr>
              <w:t xml:space="preserve">Пристосування з вбудованим </w:t>
            </w:r>
            <w:r w:rsidR="003A1F71">
              <w:rPr>
                <w:rFonts w:ascii="Times New Roman" w:hAnsi="Times New Roman" w:cs="Times New Roman"/>
                <w:b/>
                <w:sz w:val="28"/>
                <w:szCs w:val="28"/>
                <w:lang w:val="uk-UA"/>
              </w:rPr>
              <w:t xml:space="preserve">    </w:t>
            </w:r>
            <w:r w:rsidRPr="00E14B4D">
              <w:rPr>
                <w:rFonts w:ascii="Times New Roman" w:hAnsi="Times New Roman" w:cs="Times New Roman"/>
                <w:b/>
                <w:sz w:val="28"/>
                <w:szCs w:val="28"/>
                <w:lang w:val="uk-UA"/>
              </w:rPr>
              <w:t>відсмоктуванням</w:t>
            </w:r>
            <w:r w:rsidRPr="000C35F4">
              <w:rPr>
                <w:rFonts w:ascii="Times New Roman" w:hAnsi="Times New Roman" w:cs="Times New Roman"/>
                <w:sz w:val="28"/>
                <w:szCs w:val="28"/>
                <w:lang w:val="uk-UA"/>
              </w:rPr>
              <w:t xml:space="preserve"> для випалу й зняття ізоляції (рис. </w:t>
            </w:r>
            <w:r>
              <w:rPr>
                <w:rFonts w:ascii="Times New Roman" w:hAnsi="Times New Roman" w:cs="Times New Roman"/>
                <w:sz w:val="28"/>
                <w:szCs w:val="28"/>
                <w:lang w:val="uk-UA"/>
              </w:rPr>
              <w:t>8</w:t>
            </w:r>
            <w:r w:rsidRPr="000C35F4">
              <w:rPr>
                <w:rFonts w:ascii="Times New Roman" w:hAnsi="Times New Roman" w:cs="Times New Roman"/>
                <w:sz w:val="28"/>
                <w:szCs w:val="28"/>
                <w:lang w:val="uk-UA"/>
              </w:rPr>
              <w:t>) призначено для випалу та зняття фторопластовою ізоляції з монтажних проводів МГТФ, РКТФ та інших перетином від 0,1мм</w:t>
            </w:r>
            <w:r w:rsidRPr="00E14B4D">
              <w:rPr>
                <w:rFonts w:ascii="Times New Roman" w:hAnsi="Times New Roman" w:cs="Times New Roman"/>
                <w:sz w:val="28"/>
                <w:szCs w:val="28"/>
                <w:vertAlign w:val="superscript"/>
                <w:lang w:val="uk-UA"/>
              </w:rPr>
              <w:t>2</w:t>
            </w:r>
            <w:r w:rsidRPr="000C35F4">
              <w:rPr>
                <w:rFonts w:ascii="Times New Roman" w:hAnsi="Times New Roman" w:cs="Times New Roman"/>
                <w:sz w:val="28"/>
                <w:szCs w:val="28"/>
                <w:lang w:val="uk-UA"/>
              </w:rPr>
              <w:t xml:space="preserve"> до 0,75мм</w:t>
            </w:r>
            <w:r w:rsidRPr="00E14B4D">
              <w:rPr>
                <w:rFonts w:ascii="Times New Roman" w:hAnsi="Times New Roman" w:cs="Times New Roman"/>
                <w:sz w:val="28"/>
                <w:szCs w:val="28"/>
                <w:vertAlign w:val="superscript"/>
                <w:lang w:val="uk-UA"/>
              </w:rPr>
              <w:t>2</w:t>
            </w:r>
            <w:r w:rsidRPr="000C35F4">
              <w:rPr>
                <w:rFonts w:ascii="Times New Roman" w:hAnsi="Times New Roman" w:cs="Times New Roman"/>
                <w:sz w:val="28"/>
                <w:szCs w:val="28"/>
                <w:lang w:val="uk-UA"/>
              </w:rPr>
              <w:t>. Пристосування являє собою порожнистий корпус, всередині якого розміщені каретка 3 з кнопковим перемикач</w:t>
            </w:r>
            <w:r>
              <w:rPr>
                <w:rFonts w:ascii="Times New Roman" w:hAnsi="Times New Roman" w:cs="Times New Roman"/>
                <w:sz w:val="28"/>
                <w:szCs w:val="28"/>
                <w:lang w:val="uk-UA"/>
              </w:rPr>
              <w:t>ем</w:t>
            </w:r>
            <w:r w:rsidRPr="000C35F4">
              <w:rPr>
                <w:rFonts w:ascii="Times New Roman" w:hAnsi="Times New Roman" w:cs="Times New Roman"/>
                <w:sz w:val="28"/>
                <w:szCs w:val="28"/>
                <w:lang w:val="uk-UA"/>
              </w:rPr>
              <w:t xml:space="preserve"> 4, що забезпечує вису</w:t>
            </w:r>
            <w:r>
              <w:rPr>
                <w:rFonts w:ascii="Times New Roman" w:hAnsi="Times New Roman" w:cs="Times New Roman"/>
                <w:sz w:val="28"/>
                <w:szCs w:val="28"/>
                <w:lang w:val="uk-UA"/>
              </w:rPr>
              <w:t>ва</w:t>
            </w:r>
            <w:r w:rsidRPr="000C35F4">
              <w:rPr>
                <w:rFonts w:ascii="Times New Roman" w:hAnsi="Times New Roman" w:cs="Times New Roman"/>
                <w:sz w:val="28"/>
                <w:szCs w:val="28"/>
                <w:lang w:val="uk-UA"/>
              </w:rPr>
              <w:t xml:space="preserve">ння нитки розжарювання 1 </w:t>
            </w:r>
            <w:r>
              <w:rPr>
                <w:rFonts w:ascii="Times New Roman" w:hAnsi="Times New Roman" w:cs="Times New Roman"/>
                <w:sz w:val="28"/>
                <w:szCs w:val="28"/>
                <w:lang w:val="uk-UA"/>
              </w:rPr>
              <w:t>і</w:t>
            </w:r>
            <w:r w:rsidRPr="000C35F4">
              <w:rPr>
                <w:rFonts w:ascii="Times New Roman" w:hAnsi="Times New Roman" w:cs="Times New Roman"/>
                <w:sz w:val="28"/>
                <w:szCs w:val="28"/>
                <w:lang w:val="uk-UA"/>
              </w:rPr>
              <w:t>з ковпачка 2.</w:t>
            </w:r>
          </w:p>
        </w:tc>
      </w:tr>
      <w:tr w:rsidR="00FC2BDF" w14:paraId="086D0B49" w14:textId="77777777" w:rsidTr="000F59EA">
        <w:trPr>
          <w:trHeight w:val="4454"/>
        </w:trPr>
        <w:tc>
          <w:tcPr>
            <w:tcW w:w="5069" w:type="dxa"/>
          </w:tcPr>
          <w:p w14:paraId="73E80A3D" w14:textId="77777777" w:rsidR="00FC2BDF" w:rsidRDefault="00FC2BDF" w:rsidP="00FC2BDF">
            <w:pPr>
              <w:tabs>
                <w:tab w:val="left" w:pos="2400"/>
              </w:tabs>
              <w:spacing w:line="360" w:lineRule="auto"/>
              <w:rPr>
                <w:rStyle w:val="hps"/>
                <w:rFonts w:ascii="Times New Roman" w:hAnsi="Times New Roman" w:cs="Times New Roman"/>
                <w:sz w:val="28"/>
                <w:szCs w:val="28"/>
                <w:lang w:val="uk-UA"/>
              </w:rPr>
            </w:pPr>
          </w:p>
          <w:p w14:paraId="27DDC59D" w14:textId="77777777" w:rsidR="00FC2BDF" w:rsidRDefault="00FC2BDF" w:rsidP="00FC2BDF">
            <w:pPr>
              <w:tabs>
                <w:tab w:val="left" w:pos="2400"/>
              </w:tabs>
              <w:spacing w:line="360" w:lineRule="auto"/>
              <w:rPr>
                <w:rStyle w:val="hps"/>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01C9849A" wp14:editId="2AF0C397">
                  <wp:extent cx="2600325" cy="1819858"/>
                  <wp:effectExtent l="0" t="0" r="0" b="0"/>
                  <wp:docPr id="45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b="7080"/>
                          <a:stretch>
                            <a:fillRect/>
                          </a:stretch>
                        </pic:blipFill>
                        <pic:spPr bwMode="auto">
                          <a:xfrm>
                            <a:off x="0" y="0"/>
                            <a:ext cx="2607724" cy="1825036"/>
                          </a:xfrm>
                          <a:prstGeom prst="rect">
                            <a:avLst/>
                          </a:prstGeom>
                          <a:noFill/>
                          <a:ln w="9525">
                            <a:noFill/>
                            <a:miter lim="800000"/>
                            <a:headEnd/>
                            <a:tailEnd/>
                          </a:ln>
                        </pic:spPr>
                      </pic:pic>
                    </a:graphicData>
                  </a:graphic>
                </wp:inline>
              </w:drawing>
            </w:r>
          </w:p>
          <w:p w14:paraId="01F2F0D4" w14:textId="77777777" w:rsidR="00FC2BDF" w:rsidRDefault="00FC2BDF" w:rsidP="00ED36A2">
            <w:pPr>
              <w:tabs>
                <w:tab w:val="left" w:pos="2400"/>
              </w:tabs>
              <w:spacing w:line="360" w:lineRule="auto"/>
              <w:rPr>
                <w:rStyle w:val="hps"/>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sidR="00ED36A2">
              <w:rPr>
                <w:rFonts w:ascii="Times New Roman" w:hAnsi="Times New Roman" w:cs="Times New Roman"/>
                <w:sz w:val="28"/>
                <w:szCs w:val="28"/>
                <w:lang w:val="uk-UA"/>
              </w:rPr>
              <w:t>9</w:t>
            </w:r>
            <w:r>
              <w:rPr>
                <w:rFonts w:ascii="Times New Roman" w:hAnsi="Times New Roman" w:cs="Times New Roman"/>
                <w:sz w:val="28"/>
                <w:szCs w:val="28"/>
                <w:lang w:val="uk-UA"/>
              </w:rPr>
              <w:t xml:space="preserve"> </w:t>
            </w:r>
            <w:r w:rsidRPr="000C35F4">
              <w:rPr>
                <w:rStyle w:val="hps"/>
                <w:rFonts w:ascii="Times New Roman" w:hAnsi="Times New Roman" w:cs="Times New Roman"/>
                <w:sz w:val="28"/>
                <w:szCs w:val="28"/>
                <w:lang w:val="uk-UA"/>
              </w:rPr>
              <w:t>Оснащення для</w:t>
            </w:r>
            <w:r w:rsidRPr="000C35F4">
              <w:rPr>
                <w:rStyle w:val="longtext"/>
                <w:rFonts w:ascii="Times New Roman" w:hAnsi="Times New Roman" w:cs="Times New Roman"/>
                <w:sz w:val="28"/>
                <w:szCs w:val="28"/>
                <w:lang w:val="uk-UA"/>
              </w:rPr>
              <w:t xml:space="preserve"> </w:t>
            </w:r>
            <w:r w:rsidRPr="000C35F4">
              <w:rPr>
                <w:rStyle w:val="hps"/>
                <w:rFonts w:ascii="Times New Roman" w:hAnsi="Times New Roman" w:cs="Times New Roman"/>
                <w:sz w:val="28"/>
                <w:szCs w:val="28"/>
                <w:lang w:val="uk-UA"/>
              </w:rPr>
              <w:t>випалу</w:t>
            </w:r>
            <w:r w:rsidRPr="000C35F4">
              <w:rPr>
                <w:rStyle w:val="longtext"/>
                <w:rFonts w:ascii="Times New Roman" w:hAnsi="Times New Roman" w:cs="Times New Roman"/>
                <w:sz w:val="28"/>
                <w:szCs w:val="28"/>
                <w:lang w:val="uk-UA"/>
              </w:rPr>
              <w:t xml:space="preserve"> </w:t>
            </w:r>
            <w:r w:rsidRPr="000C35F4">
              <w:rPr>
                <w:rStyle w:val="hps"/>
                <w:rFonts w:ascii="Times New Roman" w:hAnsi="Times New Roman" w:cs="Times New Roman"/>
                <w:sz w:val="28"/>
                <w:szCs w:val="28"/>
                <w:lang w:val="uk-UA"/>
              </w:rPr>
              <w:t>й зняття ізоляці</w:t>
            </w:r>
            <w:r>
              <w:rPr>
                <w:rStyle w:val="hps"/>
                <w:rFonts w:ascii="Times New Roman" w:hAnsi="Times New Roman" w:cs="Times New Roman"/>
                <w:sz w:val="28"/>
                <w:szCs w:val="28"/>
                <w:lang w:val="uk-UA"/>
              </w:rPr>
              <w:t>ї</w:t>
            </w:r>
            <w:r w:rsidR="000F59EA">
              <w:rPr>
                <w:rStyle w:val="hps"/>
                <w:rFonts w:ascii="Times New Roman" w:hAnsi="Times New Roman" w:cs="Times New Roman"/>
                <w:sz w:val="28"/>
                <w:szCs w:val="28"/>
                <w:lang w:val="uk-UA"/>
              </w:rPr>
              <w:t xml:space="preserve"> </w:t>
            </w:r>
          </w:p>
        </w:tc>
        <w:tc>
          <w:tcPr>
            <w:tcW w:w="5069" w:type="dxa"/>
          </w:tcPr>
          <w:p w14:paraId="600DB1DB" w14:textId="77777777" w:rsidR="00FC2BDF" w:rsidRDefault="00FC2BDF" w:rsidP="00ED36A2">
            <w:pPr>
              <w:tabs>
                <w:tab w:val="left" w:pos="2400"/>
              </w:tabs>
              <w:spacing w:line="360" w:lineRule="auto"/>
              <w:rPr>
                <w:rStyle w:val="hps"/>
                <w:rFonts w:ascii="Times New Roman" w:hAnsi="Times New Roman" w:cs="Times New Roman"/>
                <w:sz w:val="28"/>
                <w:szCs w:val="28"/>
                <w:lang w:val="uk-UA"/>
              </w:rPr>
            </w:pPr>
            <w:r w:rsidRPr="00BC5914">
              <w:rPr>
                <w:rStyle w:val="hps"/>
                <w:rFonts w:ascii="Times New Roman" w:hAnsi="Times New Roman" w:cs="Times New Roman"/>
                <w:b/>
                <w:sz w:val="28"/>
                <w:szCs w:val="28"/>
                <w:lang w:val="uk-UA"/>
              </w:rPr>
              <w:t>Оснащення для</w:t>
            </w:r>
            <w:r w:rsidRPr="00BC5914">
              <w:rPr>
                <w:rStyle w:val="longtext"/>
                <w:rFonts w:ascii="Times New Roman" w:hAnsi="Times New Roman" w:cs="Times New Roman"/>
                <w:b/>
                <w:sz w:val="28"/>
                <w:szCs w:val="28"/>
                <w:lang w:val="uk-UA"/>
              </w:rPr>
              <w:t xml:space="preserve"> </w:t>
            </w:r>
            <w:r w:rsidRPr="00BC5914">
              <w:rPr>
                <w:rStyle w:val="hps"/>
                <w:rFonts w:ascii="Times New Roman" w:hAnsi="Times New Roman" w:cs="Times New Roman"/>
                <w:b/>
                <w:sz w:val="28"/>
                <w:szCs w:val="28"/>
                <w:lang w:val="uk-UA"/>
              </w:rPr>
              <w:t>випалу</w:t>
            </w:r>
            <w:r w:rsidRPr="00BC5914">
              <w:rPr>
                <w:rStyle w:val="longtext"/>
                <w:rFonts w:ascii="Times New Roman" w:hAnsi="Times New Roman" w:cs="Times New Roman"/>
                <w:b/>
                <w:sz w:val="28"/>
                <w:szCs w:val="28"/>
                <w:lang w:val="uk-UA"/>
              </w:rPr>
              <w:t xml:space="preserve"> </w:t>
            </w:r>
            <w:r w:rsidRPr="00BC5914">
              <w:rPr>
                <w:rStyle w:val="hps"/>
                <w:rFonts w:ascii="Times New Roman" w:hAnsi="Times New Roman" w:cs="Times New Roman"/>
                <w:b/>
                <w:sz w:val="28"/>
                <w:szCs w:val="28"/>
                <w:lang w:val="uk-UA"/>
              </w:rPr>
              <w:t>й зняття ізоляції.</w:t>
            </w:r>
            <w:r>
              <w:rPr>
                <w:rStyle w:val="hps"/>
                <w:rFonts w:ascii="Times New Roman" w:hAnsi="Times New Roman" w:cs="Times New Roman"/>
                <w:sz w:val="28"/>
                <w:szCs w:val="28"/>
                <w:lang w:val="uk-UA"/>
              </w:rPr>
              <w:t xml:space="preserve"> </w:t>
            </w:r>
            <w:r w:rsidRPr="00BC5914">
              <w:rPr>
                <w:rStyle w:val="hps"/>
                <w:rFonts w:ascii="Times New Roman" w:hAnsi="Times New Roman" w:cs="Times New Roman"/>
                <w:sz w:val="28"/>
                <w:szCs w:val="28"/>
                <w:lang w:val="uk-UA"/>
              </w:rPr>
              <w:t>Знімач</w:t>
            </w:r>
            <w:r w:rsidRPr="00BC5914">
              <w:rPr>
                <w:rStyle w:val="longtext"/>
                <w:rFonts w:ascii="Times New Roman" w:hAnsi="Times New Roman" w:cs="Times New Roman"/>
                <w:sz w:val="28"/>
                <w:szCs w:val="28"/>
                <w:lang w:val="uk-UA"/>
              </w:rPr>
              <w:t xml:space="preserve"> </w:t>
            </w:r>
            <w:r w:rsidRPr="00BC5914">
              <w:rPr>
                <w:rStyle w:val="hps"/>
                <w:rFonts w:ascii="Times New Roman" w:hAnsi="Times New Roman" w:cs="Times New Roman"/>
                <w:sz w:val="28"/>
                <w:szCs w:val="28"/>
                <w:lang w:val="uk-UA"/>
              </w:rPr>
              <w:t>ізоляції</w:t>
            </w:r>
            <w:r w:rsidRPr="00BC5914">
              <w:rPr>
                <w:rStyle w:val="longtext"/>
                <w:rFonts w:ascii="Times New Roman" w:hAnsi="Times New Roman" w:cs="Times New Roman"/>
                <w:sz w:val="28"/>
                <w:szCs w:val="28"/>
                <w:lang w:val="uk-UA"/>
              </w:rPr>
              <w:t xml:space="preserve"> </w:t>
            </w:r>
            <w:r w:rsidRPr="00BC5914">
              <w:rPr>
                <w:rStyle w:val="hps"/>
                <w:rFonts w:ascii="Times New Roman" w:hAnsi="Times New Roman" w:cs="Times New Roman"/>
                <w:sz w:val="28"/>
                <w:szCs w:val="28"/>
                <w:lang w:val="uk-UA"/>
              </w:rPr>
              <w:t>(рис.</w:t>
            </w:r>
            <w:r w:rsidR="00ED36A2">
              <w:rPr>
                <w:rStyle w:val="hps"/>
                <w:rFonts w:ascii="Times New Roman" w:hAnsi="Times New Roman" w:cs="Times New Roman"/>
                <w:sz w:val="28"/>
                <w:szCs w:val="28"/>
                <w:lang w:val="uk-UA"/>
              </w:rPr>
              <w:t>9</w:t>
            </w:r>
            <w:r w:rsidRPr="00BC5914">
              <w:rPr>
                <w:rStyle w:val="longtext"/>
                <w:rFonts w:ascii="Times New Roman" w:hAnsi="Times New Roman" w:cs="Times New Roman"/>
                <w:sz w:val="28"/>
                <w:szCs w:val="28"/>
                <w:lang w:val="uk-UA"/>
              </w:rPr>
              <w:t xml:space="preserve">) призначений </w:t>
            </w:r>
            <w:r w:rsidRPr="00BC5914">
              <w:rPr>
                <w:rStyle w:val="hps"/>
                <w:rFonts w:ascii="Times New Roman" w:hAnsi="Times New Roman" w:cs="Times New Roman"/>
                <w:sz w:val="28"/>
                <w:szCs w:val="28"/>
                <w:lang w:val="uk-UA"/>
              </w:rPr>
              <w:t>для зняття</w:t>
            </w:r>
            <w:r w:rsidRPr="00BC5914">
              <w:rPr>
                <w:rStyle w:val="longtext"/>
                <w:rFonts w:ascii="Times New Roman" w:hAnsi="Times New Roman" w:cs="Times New Roman"/>
                <w:sz w:val="28"/>
                <w:szCs w:val="28"/>
                <w:lang w:val="uk-UA"/>
              </w:rPr>
              <w:t xml:space="preserve"> </w:t>
            </w:r>
            <w:r w:rsidRPr="00BC5914">
              <w:rPr>
                <w:rStyle w:val="hps"/>
                <w:rFonts w:ascii="Times New Roman" w:hAnsi="Times New Roman" w:cs="Times New Roman"/>
                <w:sz w:val="28"/>
                <w:szCs w:val="28"/>
                <w:lang w:val="uk-UA"/>
              </w:rPr>
              <w:t>обпаленої</w:t>
            </w:r>
            <w:r w:rsidRPr="00BC5914">
              <w:rPr>
                <w:rStyle w:val="longtext"/>
                <w:rFonts w:ascii="Times New Roman" w:hAnsi="Times New Roman" w:cs="Times New Roman"/>
                <w:sz w:val="28"/>
                <w:szCs w:val="28"/>
                <w:lang w:val="uk-UA"/>
              </w:rPr>
              <w:t xml:space="preserve"> </w:t>
            </w:r>
            <w:r w:rsidRPr="00BC5914">
              <w:rPr>
                <w:rStyle w:val="hps"/>
                <w:rFonts w:ascii="Times New Roman" w:hAnsi="Times New Roman" w:cs="Times New Roman"/>
                <w:sz w:val="28"/>
                <w:szCs w:val="28"/>
                <w:lang w:val="uk-UA"/>
              </w:rPr>
              <w:t>ізоляції</w:t>
            </w:r>
            <w:r w:rsidRPr="00BC5914">
              <w:rPr>
                <w:rStyle w:val="longtext"/>
                <w:rFonts w:ascii="Times New Roman" w:hAnsi="Times New Roman" w:cs="Times New Roman"/>
                <w:sz w:val="28"/>
                <w:szCs w:val="28"/>
                <w:lang w:val="uk-UA"/>
              </w:rPr>
              <w:t xml:space="preserve"> </w:t>
            </w:r>
            <w:r w:rsidRPr="00BC5914">
              <w:rPr>
                <w:rStyle w:val="hps"/>
                <w:rFonts w:ascii="Times New Roman" w:hAnsi="Times New Roman" w:cs="Times New Roman"/>
                <w:sz w:val="28"/>
                <w:szCs w:val="28"/>
                <w:lang w:val="uk-UA"/>
              </w:rPr>
              <w:t>з</w:t>
            </w:r>
            <w:r w:rsidR="006E46C0">
              <w:rPr>
                <w:rStyle w:val="hps"/>
                <w:rFonts w:ascii="Times New Roman" w:hAnsi="Times New Roman" w:cs="Times New Roman"/>
                <w:sz w:val="28"/>
                <w:szCs w:val="28"/>
                <w:lang w:val="uk-UA"/>
              </w:rPr>
              <w:t xml:space="preserve"> </w:t>
            </w:r>
            <w:r w:rsidRPr="00BC5914">
              <w:rPr>
                <w:rStyle w:val="longtext"/>
                <w:rFonts w:ascii="Times New Roman" w:hAnsi="Times New Roman" w:cs="Times New Roman"/>
                <w:sz w:val="28"/>
                <w:szCs w:val="28"/>
                <w:lang w:val="uk-UA"/>
              </w:rPr>
              <w:t xml:space="preserve"> </w:t>
            </w:r>
            <w:r w:rsidRPr="00BC5914">
              <w:rPr>
                <w:rStyle w:val="hps"/>
                <w:rFonts w:ascii="Times New Roman" w:hAnsi="Times New Roman" w:cs="Times New Roman"/>
                <w:sz w:val="28"/>
                <w:szCs w:val="28"/>
                <w:lang w:val="uk-UA"/>
              </w:rPr>
              <w:t>монтажних проводів</w:t>
            </w:r>
            <w:r w:rsidRPr="00BC5914">
              <w:rPr>
                <w:rStyle w:val="longtext"/>
                <w:rFonts w:ascii="Times New Roman" w:hAnsi="Times New Roman" w:cs="Times New Roman"/>
                <w:sz w:val="28"/>
                <w:szCs w:val="28"/>
                <w:lang w:val="uk-UA"/>
              </w:rPr>
              <w:t xml:space="preserve"> </w:t>
            </w:r>
            <w:r w:rsidRPr="00BC5914">
              <w:rPr>
                <w:rStyle w:val="hps"/>
                <w:rFonts w:ascii="Times New Roman" w:hAnsi="Times New Roman" w:cs="Times New Roman"/>
                <w:sz w:val="28"/>
                <w:szCs w:val="28"/>
                <w:lang w:val="uk-UA"/>
              </w:rPr>
              <w:t>будь</w:t>
            </w:r>
            <w:r>
              <w:rPr>
                <w:rStyle w:val="hps"/>
                <w:rFonts w:ascii="Times New Roman" w:hAnsi="Times New Roman" w:cs="Times New Roman"/>
                <w:sz w:val="28"/>
                <w:szCs w:val="28"/>
                <w:lang w:val="uk-UA"/>
              </w:rPr>
              <w:t xml:space="preserve"> – </w:t>
            </w:r>
            <w:r w:rsidRPr="00BC5914">
              <w:rPr>
                <w:rStyle w:val="hps"/>
                <w:rFonts w:ascii="Times New Roman" w:hAnsi="Times New Roman" w:cs="Times New Roman"/>
                <w:sz w:val="28"/>
                <w:szCs w:val="28"/>
                <w:lang w:val="uk-UA"/>
              </w:rPr>
              <w:t>яких</w:t>
            </w:r>
            <w:r w:rsidRPr="00BC5914">
              <w:rPr>
                <w:rStyle w:val="longtext"/>
                <w:rFonts w:ascii="Times New Roman" w:hAnsi="Times New Roman" w:cs="Times New Roman"/>
                <w:sz w:val="28"/>
                <w:szCs w:val="28"/>
                <w:lang w:val="uk-UA"/>
              </w:rPr>
              <w:t xml:space="preserve"> </w:t>
            </w:r>
            <w:r w:rsidRPr="00BC5914">
              <w:rPr>
                <w:rStyle w:val="hps"/>
                <w:rFonts w:ascii="Times New Roman" w:hAnsi="Times New Roman" w:cs="Times New Roman"/>
                <w:sz w:val="28"/>
                <w:szCs w:val="28"/>
                <w:lang w:val="uk-UA"/>
              </w:rPr>
              <w:t>марок перерізом</w:t>
            </w:r>
            <w:r w:rsidRPr="00BC5914">
              <w:rPr>
                <w:rStyle w:val="longtext"/>
                <w:rFonts w:ascii="Times New Roman" w:hAnsi="Times New Roman" w:cs="Times New Roman"/>
                <w:sz w:val="28"/>
                <w:szCs w:val="28"/>
                <w:lang w:val="uk-UA"/>
              </w:rPr>
              <w:t xml:space="preserve"> </w:t>
            </w:r>
            <w:r w:rsidRPr="00BC5914">
              <w:rPr>
                <w:rStyle w:val="hps"/>
                <w:rFonts w:ascii="Times New Roman" w:hAnsi="Times New Roman" w:cs="Times New Roman"/>
                <w:sz w:val="28"/>
                <w:szCs w:val="28"/>
                <w:lang w:val="uk-UA"/>
              </w:rPr>
              <w:t>від</w:t>
            </w:r>
            <w:r w:rsidRPr="00BC5914">
              <w:rPr>
                <w:rStyle w:val="longtext"/>
                <w:rFonts w:ascii="Times New Roman" w:hAnsi="Times New Roman" w:cs="Times New Roman"/>
                <w:sz w:val="28"/>
                <w:szCs w:val="28"/>
                <w:lang w:val="uk-UA"/>
              </w:rPr>
              <w:t xml:space="preserve"> </w:t>
            </w:r>
            <w:r w:rsidRPr="00BC5914">
              <w:rPr>
                <w:rStyle w:val="hps"/>
                <w:rFonts w:ascii="Times New Roman" w:hAnsi="Times New Roman" w:cs="Times New Roman"/>
                <w:sz w:val="28"/>
                <w:szCs w:val="28"/>
                <w:lang w:val="uk-UA"/>
              </w:rPr>
              <w:t>0,1мм</w:t>
            </w:r>
            <w:r w:rsidRPr="000C35F4">
              <w:rPr>
                <w:rStyle w:val="hps"/>
                <w:rFonts w:ascii="Times New Roman" w:hAnsi="Times New Roman" w:cs="Times New Roman"/>
                <w:sz w:val="28"/>
                <w:szCs w:val="28"/>
                <w:vertAlign w:val="superscript"/>
                <w:lang w:val="uk-UA"/>
              </w:rPr>
              <w:t>2</w:t>
            </w:r>
            <w:r w:rsidRPr="00BC5914">
              <w:rPr>
                <w:rStyle w:val="hps"/>
                <w:rFonts w:ascii="Times New Roman" w:hAnsi="Times New Roman" w:cs="Times New Roman"/>
                <w:sz w:val="28"/>
                <w:szCs w:val="28"/>
                <w:lang w:val="uk-UA"/>
              </w:rPr>
              <w:t xml:space="preserve"> до</w:t>
            </w:r>
            <w:r w:rsidRPr="00BC5914">
              <w:rPr>
                <w:rStyle w:val="longtext"/>
                <w:rFonts w:ascii="Times New Roman" w:hAnsi="Times New Roman" w:cs="Times New Roman"/>
                <w:sz w:val="28"/>
                <w:szCs w:val="28"/>
                <w:lang w:val="uk-UA"/>
              </w:rPr>
              <w:t xml:space="preserve"> </w:t>
            </w:r>
            <w:r w:rsidRPr="00BC5914">
              <w:rPr>
                <w:rStyle w:val="hps"/>
                <w:rFonts w:ascii="Times New Roman" w:hAnsi="Times New Roman" w:cs="Times New Roman"/>
                <w:sz w:val="28"/>
                <w:szCs w:val="28"/>
                <w:lang w:val="uk-UA"/>
              </w:rPr>
              <w:t>0,5мм</w:t>
            </w:r>
            <w:r w:rsidRPr="000C35F4">
              <w:rPr>
                <w:rStyle w:val="hps"/>
                <w:rFonts w:ascii="Times New Roman" w:hAnsi="Times New Roman" w:cs="Times New Roman"/>
                <w:sz w:val="28"/>
                <w:szCs w:val="28"/>
                <w:vertAlign w:val="superscript"/>
                <w:lang w:val="uk-UA"/>
              </w:rPr>
              <w:t>2</w:t>
            </w:r>
            <w:r w:rsidRPr="00BC5914">
              <w:rPr>
                <w:rStyle w:val="longtext"/>
                <w:rFonts w:ascii="Times New Roman" w:hAnsi="Times New Roman" w:cs="Times New Roman"/>
                <w:sz w:val="28"/>
                <w:szCs w:val="28"/>
                <w:lang w:val="uk-UA"/>
              </w:rPr>
              <w:t xml:space="preserve"> </w:t>
            </w:r>
            <w:r w:rsidRPr="00BC5914">
              <w:rPr>
                <w:rStyle w:val="hps"/>
                <w:rFonts w:ascii="Times New Roman" w:hAnsi="Times New Roman" w:cs="Times New Roman"/>
                <w:sz w:val="28"/>
                <w:szCs w:val="28"/>
                <w:lang w:val="uk-UA"/>
              </w:rPr>
              <w:t>з одночасною</w:t>
            </w:r>
            <w:r w:rsidRPr="00BC5914">
              <w:rPr>
                <w:rStyle w:val="longtext"/>
                <w:rFonts w:ascii="Times New Roman" w:hAnsi="Times New Roman" w:cs="Times New Roman"/>
                <w:sz w:val="28"/>
                <w:szCs w:val="28"/>
                <w:lang w:val="uk-UA"/>
              </w:rPr>
              <w:t xml:space="preserve"> </w:t>
            </w:r>
            <w:r w:rsidRPr="00BC5914">
              <w:rPr>
                <w:rStyle w:val="hps"/>
                <w:rFonts w:ascii="Times New Roman" w:hAnsi="Times New Roman" w:cs="Times New Roman"/>
                <w:sz w:val="28"/>
                <w:szCs w:val="28"/>
                <w:lang w:val="uk-UA"/>
              </w:rPr>
              <w:t>скруткою</w:t>
            </w:r>
            <w:r w:rsidRPr="00BC5914">
              <w:rPr>
                <w:rStyle w:val="longtext"/>
                <w:rFonts w:ascii="Times New Roman" w:hAnsi="Times New Roman" w:cs="Times New Roman"/>
                <w:sz w:val="28"/>
                <w:szCs w:val="28"/>
                <w:lang w:val="uk-UA"/>
              </w:rPr>
              <w:t xml:space="preserve"> </w:t>
            </w:r>
            <w:r w:rsidRPr="00BC5914">
              <w:rPr>
                <w:rStyle w:val="hps"/>
                <w:rFonts w:ascii="Times New Roman" w:hAnsi="Times New Roman" w:cs="Times New Roman"/>
                <w:sz w:val="28"/>
                <w:szCs w:val="28"/>
                <w:lang w:val="uk-UA"/>
              </w:rPr>
              <w:t>струмоведучих жил</w:t>
            </w:r>
            <w:r w:rsidRPr="00BC5914">
              <w:rPr>
                <w:rStyle w:val="longtext"/>
                <w:rFonts w:ascii="Times New Roman" w:hAnsi="Times New Roman" w:cs="Times New Roman"/>
                <w:sz w:val="28"/>
                <w:szCs w:val="28"/>
                <w:lang w:val="uk-UA"/>
              </w:rPr>
              <w:t>.</w:t>
            </w:r>
            <w:r w:rsidRPr="00BC5914">
              <w:rPr>
                <w:rStyle w:val="hps"/>
                <w:rFonts w:ascii="Times New Roman" w:hAnsi="Times New Roman" w:cs="Times New Roman"/>
                <w:sz w:val="28"/>
                <w:szCs w:val="28"/>
                <w:lang w:val="uk-UA"/>
              </w:rPr>
              <w:t xml:space="preserve"> Пристосування </w:t>
            </w:r>
            <w:r>
              <w:rPr>
                <w:rStyle w:val="hps"/>
                <w:rFonts w:ascii="Times New Roman" w:hAnsi="Times New Roman" w:cs="Times New Roman"/>
                <w:sz w:val="28"/>
                <w:szCs w:val="28"/>
                <w:lang w:val="uk-UA"/>
              </w:rPr>
              <w:t>–</w:t>
            </w:r>
            <w:r w:rsidRPr="00BC5914">
              <w:rPr>
                <w:rStyle w:val="longtext"/>
                <w:rFonts w:ascii="Times New Roman" w:hAnsi="Times New Roman" w:cs="Times New Roman"/>
                <w:sz w:val="28"/>
                <w:szCs w:val="28"/>
                <w:lang w:val="uk-UA"/>
              </w:rPr>
              <w:t xml:space="preserve"> </w:t>
            </w:r>
            <w:r w:rsidRPr="00BC5914">
              <w:rPr>
                <w:rStyle w:val="hps"/>
                <w:rFonts w:ascii="Times New Roman" w:hAnsi="Times New Roman" w:cs="Times New Roman"/>
                <w:sz w:val="28"/>
                <w:szCs w:val="28"/>
                <w:lang w:val="uk-UA"/>
              </w:rPr>
              <w:t>ручне</w:t>
            </w:r>
            <w:r w:rsidRPr="00BC5914">
              <w:rPr>
                <w:rStyle w:val="longtext"/>
                <w:rFonts w:ascii="Times New Roman" w:hAnsi="Times New Roman" w:cs="Times New Roman"/>
                <w:sz w:val="28"/>
                <w:szCs w:val="28"/>
                <w:lang w:val="uk-UA"/>
              </w:rPr>
              <w:t xml:space="preserve">, </w:t>
            </w:r>
            <w:r w:rsidRPr="00BC5914">
              <w:rPr>
                <w:rStyle w:val="hps"/>
                <w:rFonts w:ascii="Times New Roman" w:hAnsi="Times New Roman" w:cs="Times New Roman"/>
                <w:sz w:val="28"/>
                <w:szCs w:val="28"/>
                <w:lang w:val="uk-UA"/>
              </w:rPr>
              <w:t>виконано у вигляді</w:t>
            </w:r>
            <w:r w:rsidRPr="00BC5914">
              <w:rPr>
                <w:rStyle w:val="longtext"/>
                <w:rFonts w:ascii="Times New Roman" w:hAnsi="Times New Roman" w:cs="Times New Roman"/>
                <w:sz w:val="28"/>
                <w:szCs w:val="28"/>
                <w:lang w:val="uk-UA"/>
              </w:rPr>
              <w:t xml:space="preserve"> </w:t>
            </w:r>
            <w:r w:rsidRPr="00BC5914">
              <w:rPr>
                <w:rStyle w:val="hps"/>
                <w:rFonts w:ascii="Times New Roman" w:hAnsi="Times New Roman" w:cs="Times New Roman"/>
                <w:sz w:val="28"/>
                <w:szCs w:val="28"/>
                <w:lang w:val="uk-UA"/>
              </w:rPr>
              <w:t>пістолета з</w:t>
            </w:r>
            <w:r w:rsidRPr="00BC5914">
              <w:rPr>
                <w:rStyle w:val="longtext"/>
                <w:rFonts w:ascii="Times New Roman" w:hAnsi="Times New Roman" w:cs="Times New Roman"/>
                <w:sz w:val="28"/>
                <w:szCs w:val="28"/>
                <w:lang w:val="uk-UA"/>
              </w:rPr>
              <w:t xml:space="preserve"> </w:t>
            </w:r>
            <w:r w:rsidRPr="00BC5914">
              <w:rPr>
                <w:rStyle w:val="hps"/>
                <w:rFonts w:ascii="Times New Roman" w:hAnsi="Times New Roman" w:cs="Times New Roman"/>
                <w:sz w:val="28"/>
                <w:szCs w:val="28"/>
                <w:lang w:val="uk-UA"/>
              </w:rPr>
              <w:t>приводом від</w:t>
            </w:r>
            <w:r w:rsidRPr="00BC5914">
              <w:rPr>
                <w:rStyle w:val="longtext"/>
                <w:rFonts w:ascii="Times New Roman" w:hAnsi="Times New Roman" w:cs="Times New Roman"/>
                <w:sz w:val="28"/>
                <w:szCs w:val="28"/>
                <w:lang w:val="uk-UA"/>
              </w:rPr>
              <w:t xml:space="preserve"> </w:t>
            </w:r>
            <w:r w:rsidRPr="00BC5914">
              <w:rPr>
                <w:rStyle w:val="hps"/>
                <w:rFonts w:ascii="Times New Roman" w:hAnsi="Times New Roman" w:cs="Times New Roman"/>
                <w:sz w:val="28"/>
                <w:szCs w:val="28"/>
                <w:lang w:val="uk-UA"/>
              </w:rPr>
              <w:t>електродвигуна</w:t>
            </w:r>
            <w:r>
              <w:rPr>
                <w:rStyle w:val="hps"/>
                <w:rFonts w:ascii="Times New Roman" w:hAnsi="Times New Roman" w:cs="Times New Roman"/>
                <w:sz w:val="28"/>
                <w:szCs w:val="28"/>
                <w:lang w:val="uk-UA"/>
              </w:rPr>
              <w:t>.</w:t>
            </w:r>
          </w:p>
        </w:tc>
      </w:tr>
    </w:tbl>
    <w:p w14:paraId="5A56A923" w14:textId="77777777" w:rsidR="00FC2BDF" w:rsidRPr="000C35F4" w:rsidRDefault="000F59EA" w:rsidP="00ED36A2">
      <w:pPr>
        <w:tabs>
          <w:tab w:val="left" w:pos="0"/>
        </w:tabs>
        <w:spacing w:line="360" w:lineRule="auto"/>
        <w:rPr>
          <w:rFonts w:ascii="Times New Roman" w:eastAsia="Times New Roman" w:hAnsi="Times New Roman" w:cs="Times New Roman"/>
          <w:sz w:val="28"/>
          <w:szCs w:val="28"/>
          <w:lang w:val="uk-UA" w:eastAsia="ru-RU"/>
        </w:rPr>
      </w:pPr>
      <w:r w:rsidRPr="000C35F4">
        <w:rPr>
          <w:rStyle w:val="hps"/>
          <w:rFonts w:ascii="Times New Roman" w:hAnsi="Times New Roman" w:cs="Times New Roman"/>
          <w:sz w:val="28"/>
          <w:szCs w:val="28"/>
          <w:lang w:val="uk-UA"/>
        </w:rPr>
        <w:t>Обертання від</w:t>
      </w:r>
      <w:r w:rsidRPr="000C35F4">
        <w:rPr>
          <w:rStyle w:val="longtext"/>
          <w:rFonts w:ascii="Times New Roman" w:hAnsi="Times New Roman" w:cs="Times New Roman"/>
          <w:sz w:val="28"/>
          <w:szCs w:val="28"/>
          <w:lang w:val="uk-UA"/>
        </w:rPr>
        <w:t xml:space="preserve"> </w:t>
      </w:r>
      <w:r w:rsidRPr="000C35F4">
        <w:rPr>
          <w:rStyle w:val="hps"/>
          <w:rFonts w:ascii="Times New Roman" w:hAnsi="Times New Roman" w:cs="Times New Roman"/>
          <w:sz w:val="28"/>
          <w:szCs w:val="28"/>
          <w:lang w:val="uk-UA"/>
        </w:rPr>
        <w:t>електродвигуна</w:t>
      </w:r>
      <w:r w:rsidRPr="000C35F4">
        <w:rPr>
          <w:rStyle w:val="longtext"/>
          <w:rFonts w:ascii="Times New Roman" w:hAnsi="Times New Roman" w:cs="Times New Roman"/>
          <w:sz w:val="28"/>
          <w:szCs w:val="28"/>
          <w:lang w:val="uk-UA"/>
        </w:rPr>
        <w:t xml:space="preserve"> </w:t>
      </w:r>
      <w:r w:rsidRPr="000C35F4">
        <w:rPr>
          <w:rStyle w:val="hps"/>
          <w:rFonts w:ascii="Times New Roman" w:hAnsi="Times New Roman" w:cs="Times New Roman"/>
          <w:sz w:val="28"/>
          <w:szCs w:val="28"/>
          <w:lang w:val="uk-UA"/>
        </w:rPr>
        <w:t>передається</w:t>
      </w:r>
      <w:r w:rsidRPr="000C35F4">
        <w:rPr>
          <w:rStyle w:val="longtext"/>
          <w:rFonts w:ascii="Times New Roman" w:hAnsi="Times New Roman" w:cs="Times New Roman"/>
          <w:sz w:val="28"/>
          <w:szCs w:val="28"/>
          <w:lang w:val="uk-UA"/>
        </w:rPr>
        <w:t xml:space="preserve"> </w:t>
      </w:r>
      <w:r w:rsidRPr="000C35F4">
        <w:rPr>
          <w:rStyle w:val="hps"/>
          <w:rFonts w:ascii="Times New Roman" w:hAnsi="Times New Roman" w:cs="Times New Roman"/>
          <w:sz w:val="28"/>
          <w:szCs w:val="28"/>
          <w:lang w:val="uk-UA"/>
        </w:rPr>
        <w:t>на лапки</w:t>
      </w:r>
      <w:r w:rsidRPr="000C35F4">
        <w:rPr>
          <w:rStyle w:val="longtext"/>
          <w:rFonts w:ascii="Times New Roman" w:hAnsi="Times New Roman" w:cs="Times New Roman"/>
          <w:sz w:val="28"/>
          <w:szCs w:val="28"/>
          <w:lang w:val="uk-UA"/>
        </w:rPr>
        <w:t xml:space="preserve"> </w:t>
      </w:r>
      <w:r w:rsidRPr="000C35F4">
        <w:rPr>
          <w:rStyle w:val="hps"/>
          <w:rFonts w:ascii="Times New Roman" w:hAnsi="Times New Roman" w:cs="Times New Roman"/>
          <w:sz w:val="28"/>
          <w:szCs w:val="28"/>
          <w:lang w:val="uk-UA"/>
        </w:rPr>
        <w:t>через гнучкий</w:t>
      </w:r>
      <w:r w:rsidRPr="000C35F4">
        <w:rPr>
          <w:rStyle w:val="longtext"/>
          <w:rFonts w:ascii="Times New Roman" w:hAnsi="Times New Roman" w:cs="Times New Roman"/>
          <w:sz w:val="28"/>
          <w:szCs w:val="28"/>
          <w:lang w:val="uk-UA"/>
        </w:rPr>
        <w:t xml:space="preserve"> </w:t>
      </w:r>
      <w:r w:rsidRPr="000C35F4">
        <w:rPr>
          <w:rStyle w:val="hps"/>
          <w:rFonts w:ascii="Times New Roman" w:hAnsi="Times New Roman" w:cs="Times New Roman"/>
          <w:sz w:val="28"/>
          <w:szCs w:val="28"/>
          <w:lang w:val="uk-UA"/>
        </w:rPr>
        <w:t>вал</w:t>
      </w:r>
      <w:r w:rsidRPr="000C35F4">
        <w:rPr>
          <w:rStyle w:val="longtext"/>
          <w:rFonts w:ascii="Times New Roman" w:hAnsi="Times New Roman" w:cs="Times New Roman"/>
          <w:sz w:val="28"/>
          <w:szCs w:val="28"/>
          <w:lang w:val="uk-UA"/>
        </w:rPr>
        <w:t xml:space="preserve"> </w:t>
      </w:r>
      <w:r w:rsidRPr="000C35F4">
        <w:rPr>
          <w:rStyle w:val="hps"/>
          <w:rFonts w:ascii="Times New Roman" w:hAnsi="Times New Roman" w:cs="Times New Roman"/>
          <w:sz w:val="28"/>
          <w:szCs w:val="28"/>
          <w:lang w:val="uk-UA"/>
        </w:rPr>
        <w:t>5</w:t>
      </w:r>
      <w:r w:rsidRPr="000C35F4">
        <w:rPr>
          <w:rStyle w:val="longtext"/>
          <w:rFonts w:ascii="Times New Roman" w:hAnsi="Times New Roman" w:cs="Times New Roman"/>
          <w:sz w:val="28"/>
          <w:szCs w:val="28"/>
          <w:lang w:val="uk-UA"/>
        </w:rPr>
        <w:t xml:space="preserve">, </w:t>
      </w:r>
      <w:r w:rsidRPr="000C35F4">
        <w:rPr>
          <w:rStyle w:val="hps"/>
          <w:rFonts w:ascii="Times New Roman" w:hAnsi="Times New Roman" w:cs="Times New Roman"/>
          <w:sz w:val="28"/>
          <w:szCs w:val="28"/>
          <w:lang w:val="uk-UA"/>
        </w:rPr>
        <w:t>валик</w:t>
      </w:r>
      <w:r w:rsidRPr="000C35F4">
        <w:rPr>
          <w:rStyle w:val="longtext"/>
          <w:rFonts w:ascii="Times New Roman" w:hAnsi="Times New Roman" w:cs="Times New Roman"/>
          <w:sz w:val="28"/>
          <w:szCs w:val="28"/>
          <w:lang w:val="uk-UA"/>
        </w:rPr>
        <w:t xml:space="preserve"> </w:t>
      </w:r>
      <w:r w:rsidRPr="000C35F4">
        <w:rPr>
          <w:rStyle w:val="hps"/>
          <w:rFonts w:ascii="Times New Roman" w:hAnsi="Times New Roman" w:cs="Times New Roman"/>
          <w:sz w:val="28"/>
          <w:szCs w:val="28"/>
          <w:lang w:val="uk-UA"/>
        </w:rPr>
        <w:t>4</w:t>
      </w:r>
      <w:r w:rsidRPr="000C35F4">
        <w:rPr>
          <w:rStyle w:val="longtext"/>
          <w:rFonts w:ascii="Times New Roman" w:hAnsi="Times New Roman" w:cs="Times New Roman"/>
          <w:sz w:val="28"/>
          <w:szCs w:val="28"/>
          <w:lang w:val="uk-UA"/>
        </w:rPr>
        <w:t xml:space="preserve"> </w:t>
      </w:r>
      <w:r w:rsidRPr="000C35F4">
        <w:rPr>
          <w:rStyle w:val="hps"/>
          <w:rFonts w:ascii="Times New Roman" w:hAnsi="Times New Roman" w:cs="Times New Roman"/>
          <w:sz w:val="28"/>
          <w:szCs w:val="28"/>
          <w:lang w:val="uk-UA"/>
        </w:rPr>
        <w:t>і утримувач</w:t>
      </w:r>
      <w:r w:rsidRPr="000C35F4">
        <w:rPr>
          <w:rStyle w:val="longtext"/>
          <w:rFonts w:ascii="Times New Roman" w:hAnsi="Times New Roman" w:cs="Times New Roman"/>
          <w:sz w:val="28"/>
          <w:szCs w:val="28"/>
          <w:lang w:val="uk-UA"/>
        </w:rPr>
        <w:t xml:space="preserve"> </w:t>
      </w:r>
      <w:r w:rsidRPr="000C35F4">
        <w:rPr>
          <w:rStyle w:val="hps"/>
          <w:rFonts w:ascii="Times New Roman" w:hAnsi="Times New Roman" w:cs="Times New Roman"/>
          <w:sz w:val="28"/>
          <w:szCs w:val="28"/>
          <w:lang w:val="uk-UA"/>
        </w:rPr>
        <w:t>2</w:t>
      </w:r>
      <w:r w:rsidRPr="000C35F4">
        <w:rPr>
          <w:rStyle w:val="longtext"/>
          <w:rFonts w:ascii="Times New Roman" w:hAnsi="Times New Roman" w:cs="Times New Roman"/>
          <w:sz w:val="28"/>
          <w:szCs w:val="28"/>
          <w:lang w:val="uk-UA"/>
        </w:rPr>
        <w:t xml:space="preserve">; </w:t>
      </w:r>
      <w:r w:rsidRPr="000C35F4">
        <w:rPr>
          <w:rStyle w:val="hps"/>
          <w:rFonts w:ascii="Times New Roman" w:hAnsi="Times New Roman" w:cs="Times New Roman"/>
          <w:sz w:val="28"/>
          <w:szCs w:val="28"/>
          <w:lang w:val="uk-UA"/>
        </w:rPr>
        <w:t>разом з</w:t>
      </w:r>
      <w:r w:rsidRPr="000C35F4">
        <w:rPr>
          <w:rStyle w:val="longtext"/>
          <w:rFonts w:ascii="Times New Roman" w:hAnsi="Times New Roman" w:cs="Times New Roman"/>
          <w:sz w:val="28"/>
          <w:szCs w:val="28"/>
          <w:lang w:val="uk-UA"/>
        </w:rPr>
        <w:t xml:space="preserve"> </w:t>
      </w:r>
      <w:r w:rsidRPr="000C35F4">
        <w:rPr>
          <w:rStyle w:val="hps"/>
          <w:rFonts w:ascii="Times New Roman" w:hAnsi="Times New Roman" w:cs="Times New Roman"/>
          <w:sz w:val="28"/>
          <w:szCs w:val="28"/>
          <w:lang w:val="uk-UA"/>
        </w:rPr>
        <w:t>валиком</w:t>
      </w:r>
      <w:r w:rsidRPr="000C35F4">
        <w:rPr>
          <w:rStyle w:val="longtext"/>
          <w:rFonts w:ascii="Times New Roman" w:hAnsi="Times New Roman" w:cs="Times New Roman"/>
          <w:sz w:val="28"/>
          <w:szCs w:val="28"/>
          <w:lang w:val="uk-UA"/>
        </w:rPr>
        <w:t xml:space="preserve"> </w:t>
      </w:r>
      <w:r w:rsidRPr="000C35F4">
        <w:rPr>
          <w:rStyle w:val="hps"/>
          <w:rFonts w:ascii="Times New Roman" w:hAnsi="Times New Roman" w:cs="Times New Roman"/>
          <w:sz w:val="28"/>
          <w:szCs w:val="28"/>
          <w:lang w:val="uk-UA"/>
        </w:rPr>
        <w:t>обертається</w:t>
      </w:r>
      <w:r w:rsidRPr="000C35F4">
        <w:rPr>
          <w:rStyle w:val="longtext"/>
          <w:rFonts w:ascii="Times New Roman" w:hAnsi="Times New Roman" w:cs="Times New Roman"/>
          <w:sz w:val="28"/>
          <w:szCs w:val="28"/>
          <w:lang w:val="uk-UA"/>
        </w:rPr>
        <w:t xml:space="preserve"> </w:t>
      </w:r>
      <w:r w:rsidRPr="000C35F4">
        <w:rPr>
          <w:rStyle w:val="hps"/>
          <w:rFonts w:ascii="Times New Roman" w:hAnsi="Times New Roman" w:cs="Times New Roman"/>
          <w:sz w:val="28"/>
          <w:szCs w:val="28"/>
          <w:lang w:val="uk-UA"/>
        </w:rPr>
        <w:t>стакан</w:t>
      </w:r>
      <w:r w:rsidRPr="000C35F4">
        <w:rPr>
          <w:rStyle w:val="longtext"/>
          <w:rFonts w:ascii="Times New Roman" w:hAnsi="Times New Roman" w:cs="Times New Roman"/>
          <w:sz w:val="28"/>
          <w:szCs w:val="28"/>
          <w:lang w:val="uk-UA"/>
        </w:rPr>
        <w:t xml:space="preserve"> </w:t>
      </w:r>
      <w:r w:rsidRPr="000C35F4">
        <w:rPr>
          <w:rStyle w:val="hps"/>
          <w:rFonts w:ascii="Times New Roman" w:hAnsi="Times New Roman" w:cs="Times New Roman"/>
          <w:sz w:val="28"/>
          <w:szCs w:val="28"/>
          <w:lang w:val="uk-UA"/>
        </w:rPr>
        <w:t>3</w:t>
      </w:r>
      <w:r w:rsidRPr="000C35F4">
        <w:rPr>
          <w:rStyle w:val="longtext"/>
          <w:rFonts w:ascii="Times New Roman" w:hAnsi="Times New Roman" w:cs="Times New Roman"/>
          <w:sz w:val="28"/>
          <w:szCs w:val="28"/>
          <w:lang w:val="uk-UA"/>
        </w:rPr>
        <w:t xml:space="preserve">, </w:t>
      </w:r>
      <w:r w:rsidRPr="000C35F4">
        <w:rPr>
          <w:rStyle w:val="hps"/>
          <w:rFonts w:ascii="Times New Roman" w:hAnsi="Times New Roman" w:cs="Times New Roman"/>
          <w:sz w:val="28"/>
          <w:szCs w:val="28"/>
          <w:lang w:val="uk-UA"/>
        </w:rPr>
        <w:t>що виконує функції</w:t>
      </w:r>
      <w:r w:rsidRPr="000C35F4">
        <w:rPr>
          <w:rStyle w:val="longtext"/>
          <w:rFonts w:ascii="Times New Roman" w:hAnsi="Times New Roman" w:cs="Times New Roman"/>
          <w:sz w:val="28"/>
          <w:szCs w:val="28"/>
          <w:lang w:val="uk-UA"/>
        </w:rPr>
        <w:t xml:space="preserve"> </w:t>
      </w:r>
      <w:r w:rsidRPr="000C35F4">
        <w:rPr>
          <w:rStyle w:val="hps"/>
          <w:rFonts w:ascii="Times New Roman" w:hAnsi="Times New Roman" w:cs="Times New Roman"/>
          <w:sz w:val="28"/>
          <w:szCs w:val="28"/>
          <w:lang w:val="uk-UA"/>
        </w:rPr>
        <w:t>кулачка</w:t>
      </w:r>
      <w:r>
        <w:rPr>
          <w:rStyle w:val="hps"/>
          <w:rFonts w:ascii="Times New Roman" w:hAnsi="Times New Roman" w:cs="Times New Roman"/>
          <w:sz w:val="28"/>
          <w:szCs w:val="28"/>
          <w:lang w:val="uk-UA"/>
        </w:rPr>
        <w:t xml:space="preserve">. </w:t>
      </w:r>
      <w:r w:rsidR="00FC2BDF" w:rsidRPr="000C35F4">
        <w:rPr>
          <w:rStyle w:val="hps"/>
          <w:rFonts w:ascii="Times New Roman" w:hAnsi="Times New Roman" w:cs="Times New Roman"/>
          <w:sz w:val="28"/>
          <w:szCs w:val="28"/>
          <w:lang w:val="uk-UA"/>
        </w:rPr>
        <w:t>Стакан</w:t>
      </w:r>
      <w:r w:rsidR="00FC2BDF" w:rsidRPr="000C35F4">
        <w:rPr>
          <w:rStyle w:val="longtext"/>
          <w:rFonts w:ascii="Times New Roman" w:hAnsi="Times New Roman" w:cs="Times New Roman"/>
          <w:sz w:val="28"/>
          <w:szCs w:val="28"/>
          <w:lang w:val="uk-UA"/>
        </w:rPr>
        <w:t xml:space="preserve">, </w:t>
      </w:r>
      <w:r w:rsidR="00FC2BDF" w:rsidRPr="000C35F4">
        <w:rPr>
          <w:rStyle w:val="hps"/>
          <w:rFonts w:ascii="Times New Roman" w:hAnsi="Times New Roman" w:cs="Times New Roman"/>
          <w:sz w:val="28"/>
          <w:szCs w:val="28"/>
          <w:lang w:val="uk-UA"/>
        </w:rPr>
        <w:t>переміща</w:t>
      </w:r>
      <w:r w:rsidR="00ED36A2">
        <w:rPr>
          <w:rStyle w:val="hps"/>
          <w:rFonts w:ascii="Times New Roman" w:hAnsi="Times New Roman" w:cs="Times New Roman"/>
          <w:sz w:val="28"/>
          <w:szCs w:val="28"/>
          <w:lang w:val="uk-UA"/>
        </w:rPr>
        <w:t xml:space="preserve">ється </w:t>
      </w:r>
      <w:r w:rsidR="00FC2BDF" w:rsidRPr="000C35F4">
        <w:rPr>
          <w:rStyle w:val="hps"/>
          <w:rFonts w:ascii="Times New Roman" w:hAnsi="Times New Roman" w:cs="Times New Roman"/>
          <w:sz w:val="28"/>
          <w:szCs w:val="28"/>
          <w:lang w:val="uk-UA"/>
        </w:rPr>
        <w:t>удовжк</w:t>
      </w:r>
      <w:r w:rsidR="00FC2BDF" w:rsidRPr="000C35F4">
        <w:rPr>
          <w:rFonts w:ascii="Times New Roman" w:eastAsia="Times New Roman" w:hAnsi="Times New Roman" w:cs="Times New Roman"/>
          <w:sz w:val="28"/>
          <w:szCs w:val="28"/>
          <w:lang w:val="uk-UA" w:eastAsia="ru-RU"/>
        </w:rPr>
        <w:t xml:space="preserve">и </w:t>
      </w:r>
      <w:r w:rsidR="00FC2BDF">
        <w:rPr>
          <w:rFonts w:ascii="Times New Roman" w:eastAsia="Times New Roman" w:hAnsi="Times New Roman" w:cs="Times New Roman"/>
          <w:sz w:val="28"/>
          <w:szCs w:val="28"/>
          <w:lang w:val="uk-UA" w:eastAsia="ru-RU"/>
        </w:rPr>
        <w:t xml:space="preserve">проводу що </w:t>
      </w:r>
      <w:r w:rsidR="00FC2BDF" w:rsidRPr="000C35F4">
        <w:rPr>
          <w:rFonts w:ascii="Times New Roman" w:eastAsia="Times New Roman" w:hAnsi="Times New Roman" w:cs="Times New Roman"/>
          <w:sz w:val="28"/>
          <w:szCs w:val="28"/>
          <w:lang w:val="uk-UA" w:eastAsia="ru-RU"/>
        </w:rPr>
        <w:t>зачища</w:t>
      </w:r>
      <w:r w:rsidR="00FC2BDF">
        <w:rPr>
          <w:rFonts w:ascii="Times New Roman" w:eastAsia="Times New Roman" w:hAnsi="Times New Roman" w:cs="Times New Roman"/>
          <w:sz w:val="28"/>
          <w:szCs w:val="28"/>
          <w:lang w:val="uk-UA" w:eastAsia="ru-RU"/>
        </w:rPr>
        <w:t>є</w:t>
      </w:r>
      <w:r w:rsidR="00FC2BDF" w:rsidRPr="000C35F4">
        <w:rPr>
          <w:rFonts w:ascii="Times New Roman" w:eastAsia="Times New Roman" w:hAnsi="Times New Roman" w:cs="Times New Roman"/>
          <w:sz w:val="28"/>
          <w:szCs w:val="28"/>
          <w:lang w:val="uk-UA" w:eastAsia="ru-RU"/>
        </w:rPr>
        <w:t xml:space="preserve">. При витягуванні проводу з губок відбувається зняття ізоляції і за рахунок обертання губок </w:t>
      </w:r>
      <w:r w:rsidR="00FC2BDF">
        <w:rPr>
          <w:rFonts w:ascii="Times New Roman" w:eastAsia="Times New Roman" w:hAnsi="Times New Roman" w:cs="Times New Roman"/>
          <w:sz w:val="28"/>
          <w:szCs w:val="28"/>
          <w:lang w:val="uk-UA" w:eastAsia="ru-RU"/>
        </w:rPr>
        <w:t>–</w:t>
      </w:r>
      <w:r w:rsidR="00FC2BDF" w:rsidRPr="000C35F4">
        <w:rPr>
          <w:rFonts w:ascii="Times New Roman" w:eastAsia="Times New Roman" w:hAnsi="Times New Roman" w:cs="Times New Roman"/>
          <w:sz w:val="28"/>
          <w:szCs w:val="28"/>
          <w:lang w:val="uk-UA" w:eastAsia="ru-RU"/>
        </w:rPr>
        <w:t xml:space="preserve"> скручування струмоведучих жил. Знята при розтиска</w:t>
      </w:r>
      <w:r w:rsidR="00FC2BDF">
        <w:rPr>
          <w:rFonts w:ascii="Times New Roman" w:eastAsia="Times New Roman" w:hAnsi="Times New Roman" w:cs="Times New Roman"/>
          <w:sz w:val="28"/>
          <w:szCs w:val="28"/>
          <w:lang w:val="uk-UA" w:eastAsia="ru-RU"/>
        </w:rPr>
        <w:t>ні</w:t>
      </w:r>
      <w:r w:rsidR="00FC2BDF" w:rsidRPr="000C35F4">
        <w:rPr>
          <w:rFonts w:ascii="Times New Roman" w:eastAsia="Times New Roman" w:hAnsi="Times New Roman" w:cs="Times New Roman"/>
          <w:sz w:val="28"/>
          <w:szCs w:val="28"/>
          <w:lang w:val="uk-UA" w:eastAsia="ru-RU"/>
        </w:rPr>
        <w:t xml:space="preserve"> губок ізоляція випадає через вікно ковпачка 7. Поєднання двох операцій (зняття ізоляції і скручування жил) скорочує час оброблення проводів і оберігає струмо</w:t>
      </w:r>
      <w:r w:rsidR="00FC2BDF">
        <w:rPr>
          <w:rFonts w:ascii="Times New Roman" w:eastAsia="Times New Roman" w:hAnsi="Times New Roman" w:cs="Times New Roman"/>
          <w:sz w:val="28"/>
          <w:szCs w:val="28"/>
          <w:lang w:val="uk-UA" w:eastAsia="ru-RU"/>
        </w:rPr>
        <w:t>про</w:t>
      </w:r>
      <w:r w:rsidR="00FC2BDF" w:rsidRPr="000C35F4">
        <w:rPr>
          <w:rFonts w:ascii="Times New Roman" w:eastAsia="Times New Roman" w:hAnsi="Times New Roman" w:cs="Times New Roman"/>
          <w:sz w:val="28"/>
          <w:szCs w:val="28"/>
          <w:lang w:val="uk-UA" w:eastAsia="ru-RU"/>
        </w:rPr>
        <w:t>відні жили від механічних пошкоджень, можливих при знятті ізоляції гострим інструментом.</w:t>
      </w:r>
    </w:p>
    <w:tbl>
      <w:tblPr>
        <w:tblpPr w:leftFromText="180" w:rightFromText="180" w:vertAnchor="text" w:tblpY="1"/>
        <w:tblOverlap w:val="never"/>
        <w:tblW w:w="0" w:type="auto"/>
        <w:tblLook w:val="04A0" w:firstRow="1" w:lastRow="0" w:firstColumn="1" w:lastColumn="0" w:noHBand="0" w:noVBand="1"/>
      </w:tblPr>
      <w:tblGrid>
        <w:gridCol w:w="5069"/>
        <w:gridCol w:w="5068"/>
      </w:tblGrid>
      <w:tr w:rsidR="00E44670" w:rsidRPr="009E4B6E" w14:paraId="45BEB4EE" w14:textId="77777777" w:rsidTr="009E4B6E">
        <w:trPr>
          <w:trHeight w:val="3822"/>
        </w:trPr>
        <w:tc>
          <w:tcPr>
            <w:tcW w:w="5069" w:type="dxa"/>
          </w:tcPr>
          <w:p w14:paraId="49A397B4" w14:textId="77777777" w:rsidR="00ED36A2" w:rsidRDefault="00E44670" w:rsidP="0015668E">
            <w:pPr>
              <w:spacing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b/>
                <w:noProof/>
                <w:sz w:val="28"/>
                <w:szCs w:val="28"/>
                <w:lang w:eastAsia="ru-RU"/>
              </w:rPr>
              <w:drawing>
                <wp:anchor distT="0" distB="0" distL="114300" distR="114300" simplePos="0" relativeHeight="252004352" behindDoc="0" locked="0" layoutInCell="1" allowOverlap="1" wp14:anchorId="718C41CF" wp14:editId="2CC59DC2">
                  <wp:simplePos x="0" y="0"/>
                  <wp:positionH relativeFrom="column">
                    <wp:posOffset>651510</wp:posOffset>
                  </wp:positionH>
                  <wp:positionV relativeFrom="paragraph">
                    <wp:posOffset>3810</wp:posOffset>
                  </wp:positionV>
                  <wp:extent cx="1760220" cy="3019425"/>
                  <wp:effectExtent l="647700" t="0" r="621030" b="0"/>
                  <wp:wrapSquare wrapText="bothSides"/>
                  <wp:docPr id="1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1760220" cy="3019425"/>
                          </a:xfrm>
                          <a:prstGeom prst="rect">
                            <a:avLst/>
                          </a:prstGeom>
                          <a:noFill/>
                          <a:ln w="9525">
                            <a:noFill/>
                            <a:miter lim="800000"/>
                            <a:headEnd/>
                            <a:tailEnd/>
                          </a:ln>
                        </pic:spPr>
                      </pic:pic>
                    </a:graphicData>
                  </a:graphic>
                </wp:anchor>
              </w:drawing>
            </w:r>
            <w:r w:rsidR="009E4B6E" w:rsidRPr="00BB6EED">
              <w:rPr>
                <w:rFonts w:ascii="Times New Roman" w:eastAsia="Times New Roman" w:hAnsi="Times New Roman" w:cs="Times New Roman"/>
                <w:sz w:val="28"/>
                <w:szCs w:val="28"/>
                <w:lang w:val="uk-UA" w:eastAsia="ru-RU"/>
              </w:rPr>
              <w:t>Рис</w:t>
            </w:r>
            <w:r w:rsidR="009E4B6E">
              <w:rPr>
                <w:rFonts w:ascii="Times New Roman" w:eastAsia="Times New Roman" w:hAnsi="Times New Roman" w:cs="Times New Roman"/>
                <w:sz w:val="28"/>
                <w:szCs w:val="28"/>
                <w:lang w:val="uk-UA" w:eastAsia="ru-RU"/>
              </w:rPr>
              <w:t>унок</w:t>
            </w:r>
            <w:r w:rsidR="009E4B6E" w:rsidRPr="00BB6EED">
              <w:rPr>
                <w:rFonts w:ascii="Times New Roman" w:eastAsia="Times New Roman" w:hAnsi="Times New Roman" w:cs="Times New Roman"/>
                <w:sz w:val="28"/>
                <w:szCs w:val="28"/>
                <w:lang w:val="uk-UA" w:eastAsia="ru-RU"/>
              </w:rPr>
              <w:t xml:space="preserve"> </w:t>
            </w:r>
            <w:r w:rsidR="009E4B6E">
              <w:rPr>
                <w:rFonts w:ascii="Times New Roman" w:eastAsia="Times New Roman" w:hAnsi="Times New Roman" w:cs="Times New Roman"/>
                <w:sz w:val="28"/>
                <w:szCs w:val="28"/>
                <w:lang w:val="uk-UA" w:eastAsia="ru-RU"/>
              </w:rPr>
              <w:t>10</w:t>
            </w:r>
            <w:r w:rsidR="009E4B6E" w:rsidRPr="00BB6EED">
              <w:rPr>
                <w:rFonts w:ascii="Times New Roman" w:eastAsia="Times New Roman" w:hAnsi="Times New Roman" w:cs="Times New Roman"/>
                <w:sz w:val="28"/>
                <w:szCs w:val="28"/>
                <w:lang w:val="uk-UA" w:eastAsia="ru-RU"/>
              </w:rPr>
              <w:t xml:space="preserve"> Ванночка електрична для лудіння (ручна).</w:t>
            </w:r>
          </w:p>
          <w:p w14:paraId="23FFB520" w14:textId="77777777" w:rsidR="003A1F71" w:rsidRDefault="009E4B6E" w:rsidP="003A1F71">
            <w:pPr>
              <w:spacing w:line="360" w:lineRule="auto"/>
              <w:jc w:val="both"/>
              <w:rPr>
                <w:rFonts w:ascii="Times New Roman" w:eastAsia="Times New Roman" w:hAnsi="Times New Roman" w:cs="Times New Roman"/>
                <w:sz w:val="28"/>
                <w:szCs w:val="28"/>
                <w:lang w:val="uk-UA" w:eastAsia="ru-RU"/>
              </w:rPr>
            </w:pPr>
            <w:r w:rsidRPr="00E3445B">
              <w:rPr>
                <w:rFonts w:ascii="Times New Roman" w:hAnsi="Times New Roman" w:cs="Times New Roman"/>
                <w:noProof/>
                <w:sz w:val="28"/>
                <w:szCs w:val="28"/>
                <w:lang w:eastAsia="ru-RU"/>
              </w:rPr>
              <w:lastRenderedPageBreak/>
              <w:drawing>
                <wp:anchor distT="0" distB="0" distL="114300" distR="114300" simplePos="0" relativeHeight="251981824" behindDoc="0" locked="0" layoutInCell="1" allowOverlap="1" wp14:anchorId="3441E32F" wp14:editId="5EB55565">
                  <wp:simplePos x="0" y="0"/>
                  <wp:positionH relativeFrom="column">
                    <wp:posOffset>54610</wp:posOffset>
                  </wp:positionH>
                  <wp:positionV relativeFrom="paragraph">
                    <wp:posOffset>116840</wp:posOffset>
                  </wp:positionV>
                  <wp:extent cx="3009900" cy="1400175"/>
                  <wp:effectExtent l="0" t="0" r="0" b="0"/>
                  <wp:wrapSquare wrapText="bothSides"/>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srcRect/>
                          <a:stretch>
                            <a:fillRect/>
                          </a:stretch>
                        </pic:blipFill>
                        <pic:spPr bwMode="auto">
                          <a:xfrm>
                            <a:off x="0" y="0"/>
                            <a:ext cx="3009900" cy="1400175"/>
                          </a:xfrm>
                          <a:prstGeom prst="rect">
                            <a:avLst/>
                          </a:prstGeom>
                          <a:noFill/>
                          <a:ln w="9525">
                            <a:noFill/>
                            <a:miter lim="800000"/>
                            <a:headEnd/>
                            <a:tailEnd/>
                          </a:ln>
                        </pic:spPr>
                      </pic:pic>
                    </a:graphicData>
                  </a:graphic>
                </wp:anchor>
              </w:drawing>
            </w:r>
          </w:p>
          <w:p w14:paraId="23D45336" w14:textId="77777777" w:rsidR="009915E8" w:rsidRPr="009E4B6E" w:rsidRDefault="009E4B6E" w:rsidP="003A1F71">
            <w:pPr>
              <w:spacing w:line="360" w:lineRule="auto"/>
              <w:jc w:val="both"/>
              <w:rPr>
                <w:rFonts w:ascii="Times New Roman" w:eastAsia="Times New Roman" w:hAnsi="Times New Roman" w:cs="Times New Roman"/>
                <w:sz w:val="28"/>
                <w:szCs w:val="28"/>
                <w:lang w:eastAsia="ru-RU"/>
              </w:rPr>
            </w:pPr>
            <w:r w:rsidRPr="00BB6EED">
              <w:rPr>
                <w:rFonts w:ascii="Times New Roman" w:eastAsia="Times New Roman" w:hAnsi="Times New Roman" w:cs="Times New Roman"/>
                <w:sz w:val="28"/>
                <w:szCs w:val="28"/>
                <w:lang w:val="uk-UA" w:eastAsia="ru-RU"/>
              </w:rPr>
              <w:t>Рис</w:t>
            </w:r>
            <w:r>
              <w:rPr>
                <w:rFonts w:ascii="Times New Roman" w:eastAsia="Times New Roman" w:hAnsi="Times New Roman" w:cs="Times New Roman"/>
                <w:sz w:val="28"/>
                <w:szCs w:val="28"/>
                <w:lang w:val="uk-UA" w:eastAsia="ru-RU"/>
              </w:rPr>
              <w:t>унок</w:t>
            </w:r>
            <w:r w:rsidRPr="00BB6EED">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11</w:t>
            </w:r>
            <w:r w:rsidRPr="00E3445B">
              <w:rPr>
                <w:rStyle w:val="hps"/>
                <w:rFonts w:ascii="Times New Roman" w:hAnsi="Times New Roman" w:cs="Times New Roman"/>
                <w:b/>
                <w:sz w:val="28"/>
                <w:szCs w:val="28"/>
                <w:lang w:val="uk-UA"/>
              </w:rPr>
              <w:t xml:space="preserve"> </w:t>
            </w:r>
            <w:r w:rsidRPr="00E3445B">
              <w:rPr>
                <w:rStyle w:val="hps"/>
                <w:rFonts w:ascii="Times New Roman" w:hAnsi="Times New Roman" w:cs="Times New Roman"/>
                <w:sz w:val="28"/>
                <w:szCs w:val="28"/>
                <w:lang w:val="uk-UA"/>
              </w:rPr>
              <w:t>Плоскогубці</w:t>
            </w:r>
            <w:r w:rsidRPr="00E3445B">
              <w:rPr>
                <w:rFonts w:ascii="Times New Roman" w:hAnsi="Times New Roman" w:cs="Times New Roman"/>
                <w:sz w:val="28"/>
                <w:szCs w:val="28"/>
                <w:lang w:val="uk-UA"/>
              </w:rPr>
              <w:t xml:space="preserve"> </w:t>
            </w:r>
            <w:r w:rsidRPr="00E3445B">
              <w:rPr>
                <w:rStyle w:val="hps"/>
                <w:rFonts w:ascii="Times New Roman" w:hAnsi="Times New Roman" w:cs="Times New Roman"/>
                <w:sz w:val="28"/>
                <w:szCs w:val="28"/>
                <w:lang w:val="uk-UA"/>
              </w:rPr>
              <w:t>з тонкими</w:t>
            </w:r>
            <w:r w:rsidRPr="00E3445B">
              <w:rPr>
                <w:rFonts w:ascii="Times New Roman" w:hAnsi="Times New Roman" w:cs="Times New Roman"/>
                <w:sz w:val="28"/>
                <w:szCs w:val="28"/>
                <w:lang w:val="uk-UA"/>
              </w:rPr>
              <w:t xml:space="preserve"> </w:t>
            </w:r>
            <w:r w:rsidRPr="00E3445B">
              <w:rPr>
                <w:rStyle w:val="hps"/>
                <w:rFonts w:ascii="Times New Roman" w:hAnsi="Times New Roman" w:cs="Times New Roman"/>
                <w:sz w:val="28"/>
                <w:szCs w:val="28"/>
                <w:lang w:val="uk-UA"/>
              </w:rPr>
              <w:t>губками</w:t>
            </w:r>
          </w:p>
        </w:tc>
        <w:tc>
          <w:tcPr>
            <w:tcW w:w="5069" w:type="dxa"/>
          </w:tcPr>
          <w:p w14:paraId="2388F624" w14:textId="77777777" w:rsidR="00E44670" w:rsidRDefault="00E44670" w:rsidP="009E4B6E">
            <w:pPr>
              <w:spacing w:line="360" w:lineRule="auto"/>
              <w:jc w:val="both"/>
              <w:rPr>
                <w:rFonts w:ascii="Times New Roman" w:eastAsia="Times New Roman" w:hAnsi="Times New Roman" w:cs="Times New Roman"/>
                <w:sz w:val="28"/>
                <w:szCs w:val="28"/>
                <w:lang w:val="uk-UA" w:eastAsia="ru-RU"/>
              </w:rPr>
            </w:pPr>
            <w:r w:rsidRPr="00BB6EED">
              <w:rPr>
                <w:rFonts w:ascii="Times New Roman" w:eastAsia="Times New Roman" w:hAnsi="Times New Roman" w:cs="Times New Roman"/>
                <w:b/>
                <w:sz w:val="28"/>
                <w:szCs w:val="28"/>
                <w:lang w:val="uk-UA" w:eastAsia="ru-RU"/>
              </w:rPr>
              <w:lastRenderedPageBreak/>
              <w:t>Оснащення для луд</w:t>
            </w:r>
            <w:r>
              <w:rPr>
                <w:rFonts w:ascii="Times New Roman" w:eastAsia="Times New Roman" w:hAnsi="Times New Roman" w:cs="Times New Roman"/>
                <w:b/>
                <w:sz w:val="28"/>
                <w:szCs w:val="28"/>
                <w:lang w:val="uk-UA" w:eastAsia="ru-RU"/>
              </w:rPr>
              <w:t>і</w:t>
            </w:r>
            <w:r w:rsidRPr="00BB6EED">
              <w:rPr>
                <w:rFonts w:ascii="Times New Roman" w:eastAsia="Times New Roman" w:hAnsi="Times New Roman" w:cs="Times New Roman"/>
                <w:b/>
                <w:sz w:val="28"/>
                <w:szCs w:val="28"/>
                <w:lang w:val="uk-UA" w:eastAsia="ru-RU"/>
              </w:rPr>
              <w:t>ння</w:t>
            </w:r>
            <w:r>
              <w:rPr>
                <w:rFonts w:ascii="Times New Roman" w:eastAsia="Times New Roman" w:hAnsi="Times New Roman" w:cs="Times New Roman"/>
                <w:b/>
                <w:sz w:val="28"/>
                <w:szCs w:val="28"/>
                <w:lang w:val="uk-UA" w:eastAsia="ru-RU"/>
              </w:rPr>
              <w:t xml:space="preserve"> </w:t>
            </w:r>
            <w:r w:rsidRPr="00BB6EED">
              <w:rPr>
                <w:rFonts w:ascii="Times New Roman" w:eastAsia="Times New Roman" w:hAnsi="Times New Roman" w:cs="Times New Roman"/>
                <w:sz w:val="28"/>
                <w:szCs w:val="28"/>
                <w:lang w:val="uk-UA" w:eastAsia="ru-RU"/>
              </w:rPr>
              <w:t xml:space="preserve">Ванночка електрична для лудіння (рис. </w:t>
            </w:r>
            <w:r>
              <w:rPr>
                <w:rFonts w:ascii="Times New Roman" w:eastAsia="Times New Roman" w:hAnsi="Times New Roman" w:cs="Times New Roman"/>
                <w:sz w:val="28"/>
                <w:szCs w:val="28"/>
                <w:lang w:val="uk-UA" w:eastAsia="ru-RU"/>
              </w:rPr>
              <w:t>10</w:t>
            </w:r>
            <w:r w:rsidRPr="00BB6EED">
              <w:rPr>
                <w:rFonts w:ascii="Times New Roman" w:eastAsia="Times New Roman" w:hAnsi="Times New Roman" w:cs="Times New Roman"/>
                <w:sz w:val="28"/>
                <w:szCs w:val="28"/>
                <w:lang w:val="uk-UA" w:eastAsia="ru-RU"/>
              </w:rPr>
              <w:t>). Призначена для лудіння проводів в джгутах методом занурення. Виконана в ручному варіанті, забезпечена підставкою і досить велик</w:t>
            </w:r>
            <w:r>
              <w:rPr>
                <w:rFonts w:ascii="Times New Roman" w:eastAsia="Times New Roman" w:hAnsi="Times New Roman" w:cs="Times New Roman"/>
                <w:sz w:val="28"/>
                <w:szCs w:val="28"/>
                <w:lang w:val="uk-UA" w:eastAsia="ru-RU"/>
              </w:rPr>
              <w:t>ою</w:t>
            </w:r>
            <w:r w:rsidRPr="00BB6EED">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основою</w:t>
            </w:r>
            <w:r w:rsidRPr="00BB6EED">
              <w:rPr>
                <w:rFonts w:ascii="Times New Roman" w:eastAsia="Times New Roman" w:hAnsi="Times New Roman" w:cs="Times New Roman"/>
                <w:sz w:val="28"/>
                <w:szCs w:val="28"/>
                <w:lang w:val="uk-UA" w:eastAsia="ru-RU"/>
              </w:rPr>
              <w:t xml:space="preserve">, що надає необхідну стійкість. </w:t>
            </w:r>
          </w:p>
          <w:p w14:paraId="58578D68" w14:textId="77777777" w:rsidR="009E4B6E" w:rsidRPr="005E68E4" w:rsidRDefault="009E4B6E" w:rsidP="009E4B6E">
            <w:pPr>
              <w:spacing w:line="360" w:lineRule="auto"/>
              <w:jc w:val="both"/>
              <w:rPr>
                <w:rFonts w:ascii="Times New Roman" w:eastAsia="Times New Roman" w:hAnsi="Times New Roman" w:cs="Times New Roman"/>
                <w:sz w:val="28"/>
                <w:szCs w:val="28"/>
                <w:lang w:eastAsia="ru-RU"/>
              </w:rPr>
            </w:pPr>
          </w:p>
          <w:p w14:paraId="31D8AFD1" w14:textId="77777777" w:rsidR="009E4B6E" w:rsidRPr="005E68E4" w:rsidRDefault="009E4B6E" w:rsidP="009E4B6E">
            <w:pPr>
              <w:spacing w:line="360" w:lineRule="auto"/>
              <w:jc w:val="both"/>
              <w:rPr>
                <w:rFonts w:ascii="Times New Roman" w:eastAsia="Times New Roman" w:hAnsi="Times New Roman" w:cs="Times New Roman"/>
                <w:sz w:val="28"/>
                <w:szCs w:val="28"/>
                <w:lang w:eastAsia="ru-RU"/>
              </w:rPr>
            </w:pPr>
          </w:p>
          <w:p w14:paraId="60DDA104" w14:textId="77777777" w:rsidR="00E44670" w:rsidRPr="000F59EA" w:rsidRDefault="00E44670" w:rsidP="0015668E">
            <w:pPr>
              <w:tabs>
                <w:tab w:val="left" w:pos="0"/>
              </w:tabs>
              <w:spacing w:line="360" w:lineRule="auto"/>
              <w:jc w:val="both"/>
              <w:rPr>
                <w:rFonts w:ascii="Times New Roman" w:eastAsia="Times New Roman" w:hAnsi="Times New Roman" w:cs="Times New Roman"/>
                <w:sz w:val="28"/>
                <w:szCs w:val="28"/>
                <w:lang w:eastAsia="ru-RU"/>
              </w:rPr>
            </w:pPr>
          </w:p>
          <w:p w14:paraId="31770A38" w14:textId="77777777" w:rsidR="0015668E" w:rsidRPr="005E68E4" w:rsidRDefault="0015668E" w:rsidP="0015668E">
            <w:pPr>
              <w:spacing w:line="360" w:lineRule="auto"/>
              <w:jc w:val="both"/>
              <w:rPr>
                <w:rFonts w:ascii="Times New Roman" w:eastAsia="Times New Roman" w:hAnsi="Times New Roman" w:cs="Times New Roman"/>
                <w:sz w:val="28"/>
                <w:szCs w:val="28"/>
                <w:lang w:eastAsia="ru-RU"/>
              </w:rPr>
            </w:pPr>
            <w:r w:rsidRPr="00BB6EED">
              <w:rPr>
                <w:rStyle w:val="hps"/>
                <w:rFonts w:ascii="Times New Roman" w:hAnsi="Times New Roman" w:cs="Times New Roman"/>
                <w:b/>
                <w:sz w:val="28"/>
                <w:szCs w:val="28"/>
                <w:lang w:val="uk-UA"/>
              </w:rPr>
              <w:lastRenderedPageBreak/>
              <w:t>Плоскогубці</w:t>
            </w:r>
            <w:r w:rsidRPr="00BB6EED">
              <w:rPr>
                <w:rFonts w:ascii="Times New Roman" w:hAnsi="Times New Roman" w:cs="Times New Roman"/>
                <w:b/>
                <w:sz w:val="28"/>
                <w:szCs w:val="28"/>
                <w:lang w:val="uk-UA"/>
              </w:rPr>
              <w:t xml:space="preserve"> </w:t>
            </w:r>
            <w:r w:rsidRPr="00BB6EED">
              <w:rPr>
                <w:rStyle w:val="hps"/>
                <w:rFonts w:ascii="Times New Roman" w:hAnsi="Times New Roman" w:cs="Times New Roman"/>
                <w:b/>
                <w:sz w:val="28"/>
                <w:szCs w:val="28"/>
                <w:lang w:val="uk-UA"/>
              </w:rPr>
              <w:t>з тонкими</w:t>
            </w:r>
            <w:r w:rsidRPr="00BB6EED">
              <w:rPr>
                <w:rFonts w:ascii="Times New Roman" w:hAnsi="Times New Roman" w:cs="Times New Roman"/>
                <w:b/>
                <w:sz w:val="28"/>
                <w:szCs w:val="28"/>
                <w:lang w:val="uk-UA"/>
              </w:rPr>
              <w:t xml:space="preserve"> </w:t>
            </w:r>
            <w:r w:rsidRPr="00BB6EED">
              <w:rPr>
                <w:rStyle w:val="hps"/>
                <w:rFonts w:ascii="Times New Roman" w:hAnsi="Times New Roman" w:cs="Times New Roman"/>
                <w:b/>
                <w:sz w:val="28"/>
                <w:szCs w:val="28"/>
                <w:lang w:val="uk-UA"/>
              </w:rPr>
              <w:t>губками</w:t>
            </w:r>
            <w:r w:rsidRPr="00BB6EED">
              <w:rPr>
                <w:rFonts w:ascii="Times New Roman" w:hAnsi="Times New Roman" w:cs="Times New Roman"/>
                <w:sz w:val="28"/>
                <w:szCs w:val="28"/>
                <w:lang w:val="uk-UA"/>
              </w:rPr>
              <w:t xml:space="preserve"> </w:t>
            </w:r>
            <w:r w:rsidRPr="00BB6EED">
              <w:rPr>
                <w:rStyle w:val="hps"/>
                <w:rFonts w:ascii="Times New Roman" w:hAnsi="Times New Roman" w:cs="Times New Roman"/>
                <w:sz w:val="28"/>
                <w:szCs w:val="28"/>
                <w:lang w:val="uk-UA"/>
              </w:rPr>
              <w:t>(рис.</w:t>
            </w:r>
          </w:p>
          <w:p w14:paraId="3ECFD22C" w14:textId="77777777" w:rsidR="0015668E" w:rsidRPr="0015668E" w:rsidRDefault="0015668E" w:rsidP="00ED36A2">
            <w:pPr>
              <w:tabs>
                <w:tab w:val="left" w:pos="1800"/>
              </w:tabs>
              <w:spacing w:line="360" w:lineRule="auto"/>
              <w:jc w:val="both"/>
              <w:rPr>
                <w:rFonts w:ascii="Times New Roman" w:eastAsia="Times New Roman" w:hAnsi="Times New Roman" w:cs="Times New Roman"/>
                <w:sz w:val="28"/>
                <w:szCs w:val="28"/>
                <w:lang w:val="en-US" w:eastAsia="ru-RU"/>
              </w:rPr>
            </w:pPr>
            <w:r w:rsidRPr="00BB6EED">
              <w:rPr>
                <w:rStyle w:val="hps"/>
                <w:rFonts w:ascii="Times New Roman" w:hAnsi="Times New Roman" w:cs="Times New Roman"/>
                <w:sz w:val="28"/>
                <w:szCs w:val="28"/>
                <w:lang w:val="uk-UA"/>
              </w:rPr>
              <w:t>1</w:t>
            </w:r>
            <w:r>
              <w:rPr>
                <w:rStyle w:val="hps"/>
                <w:rFonts w:ascii="Times New Roman" w:hAnsi="Times New Roman" w:cs="Times New Roman"/>
                <w:sz w:val="28"/>
                <w:szCs w:val="28"/>
                <w:lang w:val="uk-UA"/>
              </w:rPr>
              <w:t>1</w:t>
            </w:r>
            <w:r w:rsidRPr="00BB6EED">
              <w:rPr>
                <w:rFonts w:ascii="Times New Roman" w:hAnsi="Times New Roman" w:cs="Times New Roman"/>
                <w:sz w:val="28"/>
                <w:szCs w:val="28"/>
                <w:lang w:val="uk-UA"/>
              </w:rPr>
              <w:t xml:space="preserve">) призначені </w:t>
            </w:r>
            <w:r w:rsidRPr="00BB6EED">
              <w:rPr>
                <w:rStyle w:val="hps"/>
                <w:rFonts w:ascii="Times New Roman" w:hAnsi="Times New Roman" w:cs="Times New Roman"/>
                <w:sz w:val="28"/>
                <w:szCs w:val="28"/>
                <w:lang w:val="uk-UA"/>
              </w:rPr>
              <w:t>для згинання</w:t>
            </w:r>
            <w:r w:rsidRPr="00BB6EED">
              <w:rPr>
                <w:rFonts w:ascii="Times New Roman" w:hAnsi="Times New Roman" w:cs="Times New Roman"/>
                <w:sz w:val="28"/>
                <w:szCs w:val="28"/>
                <w:lang w:val="uk-UA"/>
              </w:rPr>
              <w:t xml:space="preserve"> </w:t>
            </w:r>
            <w:r w:rsidRPr="00BB6EED">
              <w:rPr>
                <w:rStyle w:val="hps"/>
                <w:rFonts w:ascii="Times New Roman" w:hAnsi="Times New Roman" w:cs="Times New Roman"/>
                <w:sz w:val="28"/>
                <w:szCs w:val="28"/>
                <w:lang w:val="uk-UA"/>
              </w:rPr>
              <w:t>кінців проводів</w:t>
            </w:r>
            <w:r w:rsidRPr="00BB6EED">
              <w:rPr>
                <w:rFonts w:ascii="Times New Roman" w:hAnsi="Times New Roman" w:cs="Times New Roman"/>
                <w:sz w:val="28"/>
                <w:szCs w:val="28"/>
                <w:lang w:val="uk-UA"/>
              </w:rPr>
              <w:t xml:space="preserve"> </w:t>
            </w:r>
            <w:r w:rsidRPr="00BB6EED">
              <w:rPr>
                <w:rStyle w:val="hps"/>
                <w:rFonts w:ascii="Times New Roman" w:hAnsi="Times New Roman" w:cs="Times New Roman"/>
                <w:sz w:val="28"/>
                <w:szCs w:val="28"/>
                <w:lang w:val="uk-UA"/>
              </w:rPr>
              <w:t>та отримання</w:t>
            </w:r>
            <w:r w:rsidRPr="00BB6EED">
              <w:rPr>
                <w:rFonts w:ascii="Times New Roman" w:hAnsi="Times New Roman" w:cs="Times New Roman"/>
                <w:sz w:val="28"/>
                <w:szCs w:val="28"/>
                <w:lang w:val="uk-UA"/>
              </w:rPr>
              <w:t xml:space="preserve"> </w:t>
            </w:r>
            <w:r w:rsidRPr="00BB6EED">
              <w:rPr>
                <w:rStyle w:val="hps"/>
                <w:rFonts w:ascii="Times New Roman" w:hAnsi="Times New Roman" w:cs="Times New Roman"/>
                <w:sz w:val="28"/>
                <w:szCs w:val="28"/>
                <w:lang w:val="uk-UA"/>
              </w:rPr>
              <w:t>ви</w:t>
            </w:r>
            <w:r>
              <w:rPr>
                <w:rStyle w:val="hps"/>
                <w:rFonts w:ascii="Times New Roman" w:hAnsi="Times New Roman" w:cs="Times New Roman"/>
                <w:sz w:val="28"/>
                <w:szCs w:val="28"/>
                <w:lang w:val="uk-UA"/>
              </w:rPr>
              <w:t>в</w:t>
            </w:r>
            <w:r w:rsidRPr="00BB6EED">
              <w:rPr>
                <w:rStyle w:val="hps"/>
                <w:rFonts w:ascii="Times New Roman" w:hAnsi="Times New Roman" w:cs="Times New Roman"/>
                <w:sz w:val="28"/>
                <w:szCs w:val="28"/>
                <w:lang w:val="uk-UA"/>
              </w:rPr>
              <w:t>о</w:t>
            </w:r>
            <w:r>
              <w:rPr>
                <w:rStyle w:val="hps"/>
                <w:rFonts w:ascii="Times New Roman" w:hAnsi="Times New Roman" w:cs="Times New Roman"/>
                <w:sz w:val="28"/>
                <w:szCs w:val="28"/>
                <w:lang w:val="uk-UA"/>
              </w:rPr>
              <w:t>дів</w:t>
            </w:r>
            <w:r w:rsidRPr="00BB6EED">
              <w:rPr>
                <w:rFonts w:ascii="Times New Roman" w:hAnsi="Times New Roman" w:cs="Times New Roman"/>
                <w:sz w:val="28"/>
                <w:szCs w:val="28"/>
                <w:lang w:val="uk-UA"/>
              </w:rPr>
              <w:t xml:space="preserve"> </w:t>
            </w:r>
            <w:r w:rsidRPr="00BB6EED">
              <w:rPr>
                <w:rStyle w:val="hps"/>
                <w:rFonts w:ascii="Times New Roman" w:hAnsi="Times New Roman" w:cs="Times New Roman"/>
                <w:sz w:val="28"/>
                <w:szCs w:val="28"/>
                <w:lang w:val="uk-UA"/>
              </w:rPr>
              <w:t>складної конфігурації</w:t>
            </w:r>
            <w:r w:rsidRPr="00BB6EED">
              <w:rPr>
                <w:rFonts w:ascii="Times New Roman" w:hAnsi="Times New Roman" w:cs="Times New Roman"/>
                <w:sz w:val="28"/>
                <w:szCs w:val="28"/>
                <w:lang w:val="uk-UA"/>
              </w:rPr>
              <w:t xml:space="preserve"> </w:t>
            </w:r>
            <w:r w:rsidRPr="00BB6EED">
              <w:rPr>
                <w:rStyle w:val="hps"/>
                <w:rFonts w:ascii="Times New Roman" w:hAnsi="Times New Roman" w:cs="Times New Roman"/>
                <w:sz w:val="28"/>
                <w:szCs w:val="28"/>
                <w:lang w:val="uk-UA"/>
              </w:rPr>
              <w:t>при</w:t>
            </w:r>
            <w:r w:rsidRPr="00BB6EED">
              <w:rPr>
                <w:rFonts w:ascii="Times New Roman" w:hAnsi="Times New Roman" w:cs="Times New Roman"/>
                <w:sz w:val="28"/>
                <w:szCs w:val="28"/>
                <w:lang w:val="uk-UA"/>
              </w:rPr>
              <w:t xml:space="preserve"> </w:t>
            </w:r>
            <w:r w:rsidRPr="00BB6EED">
              <w:rPr>
                <w:rStyle w:val="hps"/>
                <w:rFonts w:ascii="Times New Roman" w:hAnsi="Times New Roman" w:cs="Times New Roman"/>
                <w:sz w:val="28"/>
                <w:szCs w:val="28"/>
                <w:lang w:val="uk-UA"/>
              </w:rPr>
              <w:t>розпайці</w:t>
            </w:r>
            <w:r w:rsidRPr="00BB6EED">
              <w:rPr>
                <w:rFonts w:ascii="Times New Roman" w:hAnsi="Times New Roman" w:cs="Times New Roman"/>
                <w:sz w:val="28"/>
                <w:szCs w:val="28"/>
                <w:lang w:val="uk-UA"/>
              </w:rPr>
              <w:t xml:space="preserve"> </w:t>
            </w:r>
            <w:r w:rsidRPr="00BB6EED">
              <w:rPr>
                <w:rStyle w:val="hps"/>
                <w:rFonts w:ascii="Times New Roman" w:hAnsi="Times New Roman" w:cs="Times New Roman"/>
                <w:sz w:val="28"/>
                <w:szCs w:val="28"/>
                <w:lang w:val="uk-UA"/>
              </w:rPr>
              <w:t>на</w:t>
            </w:r>
            <w:r w:rsidRPr="00BB6EED">
              <w:rPr>
                <w:rFonts w:ascii="Times New Roman" w:hAnsi="Times New Roman" w:cs="Times New Roman"/>
                <w:sz w:val="28"/>
                <w:szCs w:val="28"/>
                <w:lang w:val="uk-UA"/>
              </w:rPr>
              <w:t xml:space="preserve"> </w:t>
            </w:r>
            <w:r w:rsidRPr="00BB6EED">
              <w:rPr>
                <w:rStyle w:val="hps"/>
                <w:rFonts w:ascii="Times New Roman" w:hAnsi="Times New Roman" w:cs="Times New Roman"/>
                <w:sz w:val="28"/>
                <w:szCs w:val="28"/>
                <w:lang w:val="uk-UA"/>
              </w:rPr>
              <w:t>пелюсткові</w:t>
            </w:r>
            <w:r w:rsidRPr="00BB6EED">
              <w:rPr>
                <w:rFonts w:ascii="Times New Roman" w:hAnsi="Times New Roman" w:cs="Times New Roman"/>
                <w:sz w:val="28"/>
                <w:szCs w:val="28"/>
                <w:lang w:val="uk-UA"/>
              </w:rPr>
              <w:t xml:space="preserve"> </w:t>
            </w:r>
            <w:r w:rsidRPr="00BB6EED">
              <w:rPr>
                <w:rStyle w:val="hps"/>
                <w:rFonts w:ascii="Times New Roman" w:hAnsi="Times New Roman" w:cs="Times New Roman"/>
                <w:sz w:val="28"/>
                <w:szCs w:val="28"/>
                <w:lang w:val="uk-UA"/>
              </w:rPr>
              <w:t>контакти в</w:t>
            </w:r>
            <w:r w:rsidRPr="00BB6EED">
              <w:rPr>
                <w:rFonts w:ascii="Times New Roman" w:hAnsi="Times New Roman" w:cs="Times New Roman"/>
                <w:sz w:val="28"/>
                <w:szCs w:val="28"/>
                <w:lang w:val="uk-UA"/>
              </w:rPr>
              <w:t xml:space="preserve"> </w:t>
            </w:r>
            <w:r w:rsidRPr="00BB6EED">
              <w:rPr>
                <w:rStyle w:val="hps"/>
                <w:rFonts w:ascii="Times New Roman" w:hAnsi="Times New Roman" w:cs="Times New Roman"/>
                <w:sz w:val="28"/>
                <w:szCs w:val="28"/>
                <w:lang w:val="uk-UA"/>
              </w:rPr>
              <w:t>процесі монтажу</w:t>
            </w:r>
            <w:r w:rsidRPr="00BB6EED">
              <w:rPr>
                <w:rFonts w:ascii="Times New Roman" w:hAnsi="Times New Roman" w:cs="Times New Roman"/>
                <w:sz w:val="28"/>
                <w:szCs w:val="28"/>
                <w:lang w:val="uk-UA"/>
              </w:rPr>
              <w:t xml:space="preserve"> </w:t>
            </w:r>
            <w:r w:rsidRPr="00BB6EED">
              <w:rPr>
                <w:rStyle w:val="hps"/>
                <w:rFonts w:ascii="Times New Roman" w:hAnsi="Times New Roman" w:cs="Times New Roman"/>
                <w:sz w:val="28"/>
                <w:szCs w:val="28"/>
                <w:lang w:val="uk-UA"/>
              </w:rPr>
              <w:t>радіоапаратури.</w:t>
            </w:r>
            <w:r w:rsidRPr="00BB6EED">
              <w:rPr>
                <w:rFonts w:ascii="Times New Roman" w:hAnsi="Times New Roman" w:cs="Times New Roman"/>
                <w:sz w:val="28"/>
                <w:szCs w:val="28"/>
                <w:lang w:val="uk-UA"/>
              </w:rPr>
              <w:t xml:space="preserve"> </w:t>
            </w:r>
            <w:r w:rsidRPr="00BB6EED">
              <w:rPr>
                <w:rStyle w:val="hps"/>
                <w:rFonts w:ascii="Times New Roman" w:hAnsi="Times New Roman" w:cs="Times New Roman"/>
                <w:sz w:val="28"/>
                <w:szCs w:val="28"/>
                <w:lang w:val="uk-UA"/>
              </w:rPr>
              <w:t>Розміри</w:t>
            </w:r>
            <w:r w:rsidRPr="00BB6EED">
              <w:rPr>
                <w:rFonts w:ascii="Times New Roman" w:hAnsi="Times New Roman" w:cs="Times New Roman"/>
                <w:sz w:val="28"/>
                <w:szCs w:val="28"/>
                <w:lang w:val="uk-UA"/>
              </w:rPr>
              <w:t xml:space="preserve"> </w:t>
            </w:r>
            <w:r w:rsidRPr="00BB6EED">
              <w:rPr>
                <w:rStyle w:val="hps"/>
                <w:rFonts w:ascii="Times New Roman" w:hAnsi="Times New Roman" w:cs="Times New Roman"/>
                <w:sz w:val="28"/>
                <w:szCs w:val="28"/>
                <w:lang w:val="uk-UA"/>
              </w:rPr>
              <w:t>робочої частини</w:t>
            </w:r>
            <w:r w:rsidRPr="00BB6EED">
              <w:rPr>
                <w:rFonts w:ascii="Times New Roman" w:hAnsi="Times New Roman" w:cs="Times New Roman"/>
                <w:sz w:val="28"/>
                <w:szCs w:val="28"/>
                <w:lang w:val="uk-UA"/>
              </w:rPr>
              <w:t xml:space="preserve"> </w:t>
            </w:r>
            <w:r w:rsidRPr="00BB6EED">
              <w:rPr>
                <w:rStyle w:val="hps"/>
                <w:rFonts w:ascii="Times New Roman" w:hAnsi="Times New Roman" w:cs="Times New Roman"/>
                <w:sz w:val="28"/>
                <w:szCs w:val="28"/>
                <w:lang w:val="uk-UA"/>
              </w:rPr>
              <w:t>губок</w:t>
            </w:r>
            <w:r w:rsidRPr="00BB6EED">
              <w:rPr>
                <w:rFonts w:ascii="Times New Roman" w:hAnsi="Times New Roman" w:cs="Times New Roman"/>
                <w:sz w:val="28"/>
                <w:szCs w:val="28"/>
                <w:lang w:val="uk-UA"/>
              </w:rPr>
              <w:t xml:space="preserve"> </w:t>
            </w:r>
            <w:r w:rsidRPr="00BB6EED">
              <w:rPr>
                <w:rStyle w:val="hps"/>
                <w:rFonts w:ascii="Times New Roman" w:hAnsi="Times New Roman" w:cs="Times New Roman"/>
                <w:sz w:val="28"/>
                <w:szCs w:val="28"/>
                <w:lang w:val="uk-UA"/>
              </w:rPr>
              <w:t>обумовлюють</w:t>
            </w:r>
            <w:r w:rsidRPr="00BB6EED">
              <w:rPr>
                <w:rFonts w:ascii="Times New Roman" w:hAnsi="Times New Roman" w:cs="Times New Roman"/>
                <w:sz w:val="28"/>
                <w:szCs w:val="28"/>
                <w:lang w:val="uk-UA"/>
              </w:rPr>
              <w:t xml:space="preserve"> </w:t>
            </w:r>
            <w:r w:rsidRPr="00BB6EED">
              <w:rPr>
                <w:rStyle w:val="hps"/>
                <w:rFonts w:ascii="Times New Roman" w:hAnsi="Times New Roman" w:cs="Times New Roman"/>
                <w:sz w:val="28"/>
                <w:szCs w:val="28"/>
                <w:lang w:val="uk-UA"/>
              </w:rPr>
              <w:t>мінімальні</w:t>
            </w:r>
            <w:r w:rsidRPr="00BB6EED">
              <w:rPr>
                <w:rFonts w:ascii="Times New Roman" w:hAnsi="Times New Roman" w:cs="Times New Roman"/>
                <w:sz w:val="28"/>
                <w:szCs w:val="28"/>
                <w:lang w:val="uk-UA"/>
              </w:rPr>
              <w:t xml:space="preserve"> </w:t>
            </w:r>
            <w:r w:rsidRPr="00BB6EED">
              <w:rPr>
                <w:rStyle w:val="hps"/>
                <w:rFonts w:ascii="Times New Roman" w:hAnsi="Times New Roman" w:cs="Times New Roman"/>
                <w:sz w:val="28"/>
                <w:szCs w:val="28"/>
                <w:lang w:val="uk-UA"/>
              </w:rPr>
              <w:t>розміри елементів</w:t>
            </w:r>
            <w:r w:rsidRPr="00BB6EED">
              <w:rPr>
                <w:rFonts w:ascii="Times New Roman" w:hAnsi="Times New Roman" w:cs="Times New Roman"/>
                <w:sz w:val="28"/>
                <w:szCs w:val="28"/>
                <w:lang w:val="uk-UA"/>
              </w:rPr>
              <w:t xml:space="preserve"> </w:t>
            </w:r>
            <w:r w:rsidRPr="00BB6EED">
              <w:rPr>
                <w:rStyle w:val="hps"/>
                <w:rFonts w:ascii="Times New Roman" w:hAnsi="Times New Roman" w:cs="Times New Roman"/>
                <w:sz w:val="28"/>
                <w:szCs w:val="28"/>
                <w:lang w:val="uk-UA"/>
              </w:rPr>
              <w:t>формовки</w:t>
            </w:r>
            <w:r w:rsidRPr="00BB6EED">
              <w:rPr>
                <w:rFonts w:ascii="Times New Roman" w:hAnsi="Times New Roman" w:cs="Times New Roman"/>
                <w:sz w:val="28"/>
                <w:szCs w:val="28"/>
                <w:lang w:val="uk-UA"/>
              </w:rPr>
              <w:t>.</w:t>
            </w:r>
          </w:p>
        </w:tc>
      </w:tr>
    </w:tbl>
    <w:tbl>
      <w:tblPr>
        <w:tblW w:w="10173" w:type="dxa"/>
        <w:tblLayout w:type="fixed"/>
        <w:tblLook w:val="04A0" w:firstRow="1" w:lastRow="0" w:firstColumn="1" w:lastColumn="0" w:noHBand="0" w:noVBand="1"/>
      </w:tblPr>
      <w:tblGrid>
        <w:gridCol w:w="5070"/>
        <w:gridCol w:w="5103"/>
      </w:tblGrid>
      <w:tr w:rsidR="009E4B6E" w:rsidRPr="00781836" w14:paraId="18B02504" w14:textId="77777777" w:rsidTr="0015668E">
        <w:trPr>
          <w:trHeight w:val="2246"/>
        </w:trPr>
        <w:tc>
          <w:tcPr>
            <w:tcW w:w="5070" w:type="dxa"/>
          </w:tcPr>
          <w:p w14:paraId="402FEB39" w14:textId="77777777" w:rsidR="009E4B6E" w:rsidRDefault="009E4B6E" w:rsidP="00ED36A2">
            <w:pPr>
              <w:spacing w:line="360" w:lineRule="auto"/>
              <w:jc w:val="both"/>
              <w:rPr>
                <w:rFonts w:ascii="Times New Roman" w:eastAsia="Times New Roman" w:hAnsi="Times New Roman" w:cs="Times New Roman"/>
                <w:sz w:val="28"/>
                <w:szCs w:val="28"/>
                <w:lang w:val="en-US" w:eastAsia="ru-RU"/>
              </w:rPr>
            </w:pPr>
            <w:r>
              <w:rPr>
                <w:rFonts w:ascii="Times New Roman" w:hAnsi="Times New Roman" w:cs="Times New Roman"/>
                <w:noProof/>
                <w:sz w:val="28"/>
                <w:szCs w:val="28"/>
                <w:lang w:eastAsia="ru-RU"/>
              </w:rPr>
              <w:lastRenderedPageBreak/>
              <w:drawing>
                <wp:inline distT="0" distB="0" distL="0" distR="0" wp14:anchorId="6D99DCEE" wp14:editId="42BD7D1D">
                  <wp:extent cx="2438400" cy="1028700"/>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38400" cy="1028700"/>
                          </a:xfrm>
                          <a:prstGeom prst="rect">
                            <a:avLst/>
                          </a:prstGeom>
                          <a:noFill/>
                          <a:ln w="9525">
                            <a:noFill/>
                            <a:miter lim="800000"/>
                            <a:headEnd/>
                            <a:tailEnd/>
                          </a:ln>
                        </pic:spPr>
                      </pic:pic>
                    </a:graphicData>
                  </a:graphic>
                </wp:inline>
              </w:drawing>
            </w:r>
          </w:p>
          <w:p w14:paraId="095FBE9B" w14:textId="77777777" w:rsidR="009E4B6E" w:rsidRPr="00ED36A2" w:rsidRDefault="009E4B6E" w:rsidP="00ED36A2">
            <w:pPr>
              <w:tabs>
                <w:tab w:val="left" w:pos="2700"/>
              </w:tabs>
              <w:spacing w:line="360" w:lineRule="auto"/>
              <w:jc w:val="both"/>
              <w:rPr>
                <w:rFonts w:ascii="Times New Roman" w:eastAsia="Times New Roman" w:hAnsi="Times New Roman" w:cs="Times New Roman"/>
                <w:sz w:val="28"/>
                <w:szCs w:val="28"/>
                <w:lang w:eastAsia="ru-RU"/>
              </w:rPr>
            </w:pPr>
            <w:r w:rsidRPr="00BB6EED">
              <w:rPr>
                <w:rFonts w:ascii="Times New Roman" w:eastAsia="Times New Roman" w:hAnsi="Times New Roman" w:cs="Times New Roman"/>
                <w:sz w:val="28"/>
                <w:szCs w:val="28"/>
                <w:lang w:val="uk-UA" w:eastAsia="ru-RU"/>
              </w:rPr>
              <w:t>Рис</w:t>
            </w:r>
            <w:r>
              <w:rPr>
                <w:rFonts w:ascii="Times New Roman" w:eastAsia="Times New Roman" w:hAnsi="Times New Roman" w:cs="Times New Roman"/>
                <w:sz w:val="28"/>
                <w:szCs w:val="28"/>
                <w:lang w:val="uk-UA" w:eastAsia="ru-RU"/>
              </w:rPr>
              <w:t>унок</w:t>
            </w:r>
            <w:r w:rsidRPr="00BB6EED">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12 </w:t>
            </w:r>
            <w:r w:rsidRPr="00E3445B">
              <w:rPr>
                <w:rStyle w:val="hps"/>
                <w:rFonts w:ascii="Times New Roman" w:hAnsi="Times New Roman" w:cs="Times New Roman"/>
                <w:sz w:val="28"/>
                <w:szCs w:val="28"/>
                <w:lang w:val="uk-UA"/>
              </w:rPr>
              <w:t>Пристосування</w:t>
            </w:r>
            <w:r w:rsidRPr="00E3445B">
              <w:rPr>
                <w:rFonts w:ascii="Times New Roman" w:hAnsi="Times New Roman" w:cs="Times New Roman"/>
                <w:sz w:val="28"/>
                <w:szCs w:val="28"/>
                <w:lang w:val="uk-UA"/>
              </w:rPr>
              <w:t xml:space="preserve"> </w:t>
            </w:r>
            <w:r w:rsidRPr="00E3445B">
              <w:rPr>
                <w:rStyle w:val="hps"/>
                <w:rFonts w:ascii="Times New Roman" w:hAnsi="Times New Roman" w:cs="Times New Roman"/>
                <w:sz w:val="28"/>
                <w:szCs w:val="28"/>
                <w:lang w:val="uk-UA"/>
              </w:rPr>
              <w:t>для</w:t>
            </w:r>
            <w:r w:rsidRPr="00E3445B">
              <w:rPr>
                <w:rFonts w:ascii="Times New Roman" w:hAnsi="Times New Roman" w:cs="Times New Roman"/>
                <w:sz w:val="28"/>
                <w:szCs w:val="28"/>
                <w:lang w:val="uk-UA"/>
              </w:rPr>
              <w:t xml:space="preserve"> </w:t>
            </w:r>
            <w:r w:rsidRPr="00E3445B">
              <w:rPr>
                <w:rStyle w:val="hps"/>
                <w:rFonts w:ascii="Times New Roman" w:hAnsi="Times New Roman" w:cs="Times New Roman"/>
                <w:sz w:val="28"/>
                <w:szCs w:val="28"/>
                <w:lang w:val="uk-UA"/>
              </w:rPr>
              <w:t>формовки</w:t>
            </w:r>
            <w:r w:rsidRPr="00E3445B">
              <w:rPr>
                <w:rFonts w:ascii="Times New Roman" w:hAnsi="Times New Roman" w:cs="Times New Roman"/>
                <w:sz w:val="28"/>
                <w:szCs w:val="28"/>
                <w:lang w:val="uk-UA"/>
              </w:rPr>
              <w:t xml:space="preserve"> </w:t>
            </w:r>
            <w:r w:rsidRPr="00E3445B">
              <w:rPr>
                <w:rStyle w:val="hps"/>
                <w:rFonts w:ascii="Times New Roman" w:hAnsi="Times New Roman" w:cs="Times New Roman"/>
                <w:sz w:val="28"/>
                <w:szCs w:val="28"/>
                <w:lang w:val="uk-UA"/>
              </w:rPr>
              <w:t>проводів</w:t>
            </w:r>
          </w:p>
        </w:tc>
        <w:tc>
          <w:tcPr>
            <w:tcW w:w="5103" w:type="dxa"/>
          </w:tcPr>
          <w:p w14:paraId="391FEC11" w14:textId="77777777" w:rsidR="009E4B6E" w:rsidRDefault="009E4B6E" w:rsidP="00ED36A2">
            <w:pPr>
              <w:tabs>
                <w:tab w:val="left" w:pos="0"/>
              </w:tabs>
              <w:spacing w:line="360" w:lineRule="auto"/>
              <w:jc w:val="both"/>
              <w:rPr>
                <w:rFonts w:ascii="Times New Roman" w:eastAsia="Times New Roman" w:hAnsi="Times New Roman" w:cs="Times New Roman"/>
                <w:sz w:val="28"/>
                <w:szCs w:val="28"/>
                <w:lang w:val="uk-UA" w:eastAsia="ru-RU"/>
              </w:rPr>
            </w:pPr>
            <w:r w:rsidRPr="00E3445B">
              <w:rPr>
                <w:rStyle w:val="hps"/>
                <w:rFonts w:ascii="Times New Roman" w:hAnsi="Times New Roman" w:cs="Times New Roman"/>
                <w:b/>
                <w:sz w:val="28"/>
                <w:szCs w:val="28"/>
                <w:lang w:val="uk-UA"/>
              </w:rPr>
              <w:t>Пристосування</w:t>
            </w:r>
            <w:r w:rsidRPr="00E3445B">
              <w:rPr>
                <w:rFonts w:ascii="Times New Roman" w:hAnsi="Times New Roman" w:cs="Times New Roman"/>
                <w:b/>
                <w:sz w:val="28"/>
                <w:szCs w:val="28"/>
                <w:lang w:val="uk-UA"/>
              </w:rPr>
              <w:t xml:space="preserve"> </w:t>
            </w:r>
            <w:r w:rsidRPr="00E3445B">
              <w:rPr>
                <w:rStyle w:val="hps"/>
                <w:rFonts w:ascii="Times New Roman" w:hAnsi="Times New Roman" w:cs="Times New Roman"/>
                <w:b/>
                <w:sz w:val="28"/>
                <w:szCs w:val="28"/>
                <w:lang w:val="uk-UA"/>
              </w:rPr>
              <w:t>для</w:t>
            </w:r>
            <w:r w:rsidRPr="00E3445B">
              <w:rPr>
                <w:rFonts w:ascii="Times New Roman" w:hAnsi="Times New Roman" w:cs="Times New Roman"/>
                <w:b/>
                <w:sz w:val="28"/>
                <w:szCs w:val="28"/>
                <w:lang w:val="uk-UA"/>
              </w:rPr>
              <w:t xml:space="preserve"> </w:t>
            </w:r>
            <w:r w:rsidRPr="00E3445B">
              <w:rPr>
                <w:rStyle w:val="hps"/>
                <w:rFonts w:ascii="Times New Roman" w:hAnsi="Times New Roman" w:cs="Times New Roman"/>
                <w:b/>
                <w:sz w:val="28"/>
                <w:szCs w:val="28"/>
                <w:lang w:val="uk-UA"/>
              </w:rPr>
              <w:t>формовки</w:t>
            </w:r>
            <w:r w:rsidRPr="00E3445B">
              <w:rPr>
                <w:rFonts w:ascii="Times New Roman" w:hAnsi="Times New Roman" w:cs="Times New Roman"/>
                <w:b/>
                <w:sz w:val="28"/>
                <w:szCs w:val="28"/>
                <w:lang w:val="uk-UA"/>
              </w:rPr>
              <w:t xml:space="preserve"> </w:t>
            </w:r>
            <w:r w:rsidRPr="00E3445B">
              <w:rPr>
                <w:rStyle w:val="hps"/>
                <w:rFonts w:ascii="Times New Roman" w:hAnsi="Times New Roman" w:cs="Times New Roman"/>
                <w:b/>
                <w:sz w:val="28"/>
                <w:szCs w:val="28"/>
                <w:lang w:val="uk-UA"/>
              </w:rPr>
              <w:t>проводів</w:t>
            </w:r>
            <w:r>
              <w:rPr>
                <w:rStyle w:val="hps"/>
                <w:rFonts w:ascii="Times New Roman" w:hAnsi="Times New Roman" w:cs="Times New Roman"/>
                <w:b/>
                <w:sz w:val="28"/>
                <w:szCs w:val="28"/>
                <w:lang w:val="uk-UA"/>
              </w:rPr>
              <w:t xml:space="preserve"> </w:t>
            </w:r>
            <w:r w:rsidRPr="00E3445B">
              <w:rPr>
                <w:rStyle w:val="hps"/>
                <w:rFonts w:ascii="Times New Roman" w:hAnsi="Times New Roman" w:cs="Times New Roman"/>
                <w:sz w:val="28"/>
                <w:szCs w:val="28"/>
                <w:lang w:val="uk-UA"/>
              </w:rPr>
              <w:t>(рис.</w:t>
            </w:r>
            <w:r w:rsidRPr="00E3445B">
              <w:rPr>
                <w:rFonts w:ascii="Times New Roman" w:hAnsi="Times New Roman" w:cs="Times New Roman"/>
                <w:sz w:val="28"/>
                <w:szCs w:val="28"/>
                <w:lang w:val="uk-UA"/>
              </w:rPr>
              <w:t xml:space="preserve"> </w:t>
            </w:r>
            <w:r w:rsidRPr="00E3445B">
              <w:rPr>
                <w:rStyle w:val="hps"/>
                <w:rFonts w:ascii="Times New Roman" w:hAnsi="Times New Roman" w:cs="Times New Roman"/>
                <w:sz w:val="28"/>
                <w:szCs w:val="28"/>
                <w:lang w:val="uk-UA"/>
              </w:rPr>
              <w:t>1</w:t>
            </w:r>
            <w:r>
              <w:rPr>
                <w:rStyle w:val="hps"/>
                <w:rFonts w:ascii="Times New Roman" w:hAnsi="Times New Roman" w:cs="Times New Roman"/>
                <w:sz w:val="28"/>
                <w:szCs w:val="28"/>
                <w:lang w:val="uk-UA"/>
              </w:rPr>
              <w:t>2</w:t>
            </w:r>
            <w:r w:rsidRPr="00E3445B">
              <w:rPr>
                <w:rFonts w:ascii="Times New Roman" w:hAnsi="Times New Roman" w:cs="Times New Roman"/>
                <w:sz w:val="28"/>
                <w:szCs w:val="28"/>
                <w:lang w:val="uk-UA"/>
              </w:rPr>
              <w:t xml:space="preserve">) </w:t>
            </w:r>
            <w:r w:rsidRPr="00E3445B">
              <w:rPr>
                <w:rStyle w:val="hps"/>
                <w:rFonts w:ascii="Times New Roman" w:hAnsi="Times New Roman" w:cs="Times New Roman"/>
                <w:sz w:val="28"/>
                <w:szCs w:val="28"/>
                <w:lang w:val="uk-UA"/>
              </w:rPr>
              <w:t>призначений для згинання</w:t>
            </w:r>
            <w:r w:rsidRPr="00E3445B">
              <w:rPr>
                <w:rFonts w:ascii="Times New Roman" w:hAnsi="Times New Roman" w:cs="Times New Roman"/>
                <w:sz w:val="28"/>
                <w:szCs w:val="28"/>
                <w:lang w:val="uk-UA"/>
              </w:rPr>
              <w:t xml:space="preserve"> </w:t>
            </w:r>
            <w:r w:rsidRPr="00E3445B">
              <w:rPr>
                <w:rStyle w:val="hps"/>
                <w:rFonts w:ascii="Times New Roman" w:hAnsi="Times New Roman" w:cs="Times New Roman"/>
                <w:sz w:val="28"/>
                <w:szCs w:val="28"/>
                <w:lang w:val="uk-UA"/>
              </w:rPr>
              <w:t>луджених</w:t>
            </w:r>
            <w:r w:rsidRPr="00E3445B">
              <w:rPr>
                <w:rFonts w:ascii="Times New Roman" w:hAnsi="Times New Roman" w:cs="Times New Roman"/>
                <w:sz w:val="28"/>
                <w:szCs w:val="28"/>
                <w:lang w:val="uk-UA"/>
              </w:rPr>
              <w:t xml:space="preserve"> </w:t>
            </w:r>
            <w:r w:rsidRPr="00E3445B">
              <w:rPr>
                <w:rStyle w:val="hps"/>
                <w:rFonts w:ascii="Times New Roman" w:hAnsi="Times New Roman" w:cs="Times New Roman"/>
                <w:sz w:val="28"/>
                <w:szCs w:val="28"/>
                <w:lang w:val="uk-UA"/>
              </w:rPr>
              <w:t>кінців проводів</w:t>
            </w:r>
            <w:r w:rsidRPr="00E3445B">
              <w:rPr>
                <w:rFonts w:ascii="Times New Roman" w:hAnsi="Times New Roman" w:cs="Times New Roman"/>
                <w:sz w:val="28"/>
                <w:szCs w:val="28"/>
                <w:lang w:val="uk-UA"/>
              </w:rPr>
              <w:t xml:space="preserve"> </w:t>
            </w:r>
            <w:r w:rsidRPr="00E3445B">
              <w:rPr>
                <w:rStyle w:val="hps"/>
                <w:rFonts w:ascii="Times New Roman" w:hAnsi="Times New Roman" w:cs="Times New Roman"/>
                <w:sz w:val="28"/>
                <w:szCs w:val="28"/>
                <w:lang w:val="uk-UA"/>
              </w:rPr>
              <w:t>і ви</w:t>
            </w:r>
            <w:r>
              <w:rPr>
                <w:rStyle w:val="hps"/>
                <w:rFonts w:ascii="Times New Roman" w:hAnsi="Times New Roman" w:cs="Times New Roman"/>
                <w:sz w:val="28"/>
                <w:szCs w:val="28"/>
                <w:lang w:val="uk-UA"/>
              </w:rPr>
              <w:t>в</w:t>
            </w:r>
            <w:r w:rsidRPr="00E3445B">
              <w:rPr>
                <w:rStyle w:val="hps"/>
                <w:rFonts w:ascii="Times New Roman" w:hAnsi="Times New Roman" w:cs="Times New Roman"/>
                <w:sz w:val="28"/>
                <w:szCs w:val="28"/>
                <w:lang w:val="uk-UA"/>
              </w:rPr>
              <w:t>о</w:t>
            </w:r>
            <w:r>
              <w:rPr>
                <w:rStyle w:val="hps"/>
                <w:rFonts w:ascii="Times New Roman" w:hAnsi="Times New Roman" w:cs="Times New Roman"/>
                <w:sz w:val="28"/>
                <w:szCs w:val="28"/>
                <w:lang w:val="uk-UA"/>
              </w:rPr>
              <w:t>д</w:t>
            </w:r>
            <w:r w:rsidRPr="00E3445B">
              <w:rPr>
                <w:rStyle w:val="hps"/>
                <w:rFonts w:ascii="Times New Roman" w:hAnsi="Times New Roman" w:cs="Times New Roman"/>
                <w:sz w:val="28"/>
                <w:szCs w:val="28"/>
                <w:lang w:val="uk-UA"/>
              </w:rPr>
              <w:t>ів</w:t>
            </w:r>
            <w:r w:rsidRPr="00E3445B">
              <w:rPr>
                <w:rFonts w:ascii="Times New Roman" w:hAnsi="Times New Roman" w:cs="Times New Roman"/>
                <w:sz w:val="28"/>
                <w:szCs w:val="28"/>
                <w:lang w:val="uk-UA"/>
              </w:rPr>
              <w:t xml:space="preserve"> </w:t>
            </w:r>
            <w:r w:rsidRPr="00E3445B">
              <w:rPr>
                <w:rStyle w:val="hps"/>
                <w:rFonts w:ascii="Times New Roman" w:hAnsi="Times New Roman" w:cs="Times New Roman"/>
                <w:sz w:val="28"/>
                <w:szCs w:val="28"/>
                <w:lang w:val="uk-UA"/>
              </w:rPr>
              <w:t>радіоелементів</w:t>
            </w:r>
            <w:r w:rsidRPr="00E3445B">
              <w:rPr>
                <w:rFonts w:ascii="Times New Roman" w:hAnsi="Times New Roman" w:cs="Times New Roman"/>
                <w:sz w:val="28"/>
                <w:szCs w:val="28"/>
                <w:lang w:val="uk-UA"/>
              </w:rPr>
              <w:t xml:space="preserve"> </w:t>
            </w:r>
            <w:r w:rsidRPr="00E3445B">
              <w:rPr>
                <w:rStyle w:val="hps"/>
                <w:rFonts w:ascii="Times New Roman" w:hAnsi="Times New Roman" w:cs="Times New Roman"/>
                <w:sz w:val="28"/>
                <w:szCs w:val="28"/>
                <w:lang w:val="uk-UA"/>
              </w:rPr>
              <w:t>в кільце</w:t>
            </w:r>
            <w:r w:rsidRPr="00E3445B">
              <w:rPr>
                <w:rFonts w:ascii="Times New Roman" w:hAnsi="Times New Roman" w:cs="Times New Roman"/>
                <w:sz w:val="28"/>
                <w:szCs w:val="28"/>
                <w:lang w:val="uk-UA"/>
              </w:rPr>
              <w:t xml:space="preserve"> </w:t>
            </w:r>
            <w:r w:rsidRPr="00E3445B">
              <w:rPr>
                <w:rStyle w:val="hps"/>
                <w:rFonts w:ascii="Times New Roman" w:hAnsi="Times New Roman" w:cs="Times New Roman"/>
                <w:sz w:val="28"/>
                <w:szCs w:val="28"/>
                <w:lang w:val="uk-UA"/>
              </w:rPr>
              <w:t>з внутрішнім діаметром</w:t>
            </w:r>
            <w:r w:rsidRPr="00E3445B">
              <w:rPr>
                <w:rFonts w:ascii="Times New Roman" w:hAnsi="Times New Roman" w:cs="Times New Roman"/>
                <w:sz w:val="28"/>
                <w:szCs w:val="28"/>
                <w:lang w:val="uk-UA"/>
              </w:rPr>
              <w:t xml:space="preserve"> </w:t>
            </w:r>
            <w:r w:rsidRPr="00E3445B">
              <w:rPr>
                <w:rStyle w:val="hps"/>
                <w:rFonts w:ascii="Times New Roman" w:hAnsi="Times New Roman" w:cs="Times New Roman"/>
                <w:sz w:val="28"/>
                <w:szCs w:val="28"/>
                <w:lang w:val="uk-UA"/>
              </w:rPr>
              <w:t>0,8мм і</w:t>
            </w:r>
            <w:r w:rsidRPr="00E3445B">
              <w:rPr>
                <w:rFonts w:ascii="Times New Roman" w:hAnsi="Times New Roman" w:cs="Times New Roman"/>
                <w:sz w:val="28"/>
                <w:szCs w:val="28"/>
                <w:lang w:val="uk-UA"/>
              </w:rPr>
              <w:t xml:space="preserve"> </w:t>
            </w:r>
            <w:r w:rsidRPr="00E3445B">
              <w:rPr>
                <w:rStyle w:val="hps"/>
                <w:rFonts w:ascii="Times New Roman" w:hAnsi="Times New Roman" w:cs="Times New Roman"/>
                <w:sz w:val="28"/>
                <w:szCs w:val="28"/>
                <w:lang w:val="uk-UA"/>
              </w:rPr>
              <w:t>1,0мм</w:t>
            </w:r>
            <w:r>
              <w:rPr>
                <w:rStyle w:val="hps"/>
                <w:rFonts w:ascii="Times New Roman" w:hAnsi="Times New Roman" w:cs="Times New Roman"/>
                <w:sz w:val="28"/>
                <w:szCs w:val="28"/>
                <w:lang w:val="uk-UA"/>
              </w:rPr>
              <w:t xml:space="preserve"> </w:t>
            </w:r>
            <w:r w:rsidRPr="00E3445B">
              <w:rPr>
                <w:rStyle w:val="hps"/>
                <w:rFonts w:ascii="Times New Roman" w:hAnsi="Times New Roman" w:cs="Times New Roman"/>
                <w:sz w:val="28"/>
                <w:szCs w:val="28"/>
                <w:lang w:val="uk-UA"/>
              </w:rPr>
              <w:t>при</w:t>
            </w:r>
            <w:r w:rsidRPr="00E3445B">
              <w:rPr>
                <w:rFonts w:ascii="Times New Roman" w:hAnsi="Times New Roman" w:cs="Times New Roman"/>
                <w:sz w:val="28"/>
                <w:szCs w:val="28"/>
                <w:lang w:val="uk-UA"/>
              </w:rPr>
              <w:t xml:space="preserve"> </w:t>
            </w:r>
            <w:r w:rsidRPr="00E3445B">
              <w:rPr>
                <w:rStyle w:val="hps"/>
                <w:rFonts w:ascii="Times New Roman" w:hAnsi="Times New Roman" w:cs="Times New Roman"/>
                <w:sz w:val="28"/>
                <w:szCs w:val="28"/>
                <w:lang w:val="uk-UA"/>
              </w:rPr>
              <w:t>підготовці їх</w:t>
            </w:r>
            <w:r w:rsidRPr="00E3445B">
              <w:rPr>
                <w:rFonts w:ascii="Times New Roman" w:hAnsi="Times New Roman" w:cs="Times New Roman"/>
                <w:sz w:val="28"/>
                <w:szCs w:val="28"/>
                <w:lang w:val="uk-UA"/>
              </w:rPr>
              <w:t xml:space="preserve"> </w:t>
            </w:r>
            <w:r w:rsidRPr="00E3445B">
              <w:rPr>
                <w:rStyle w:val="hps"/>
                <w:rFonts w:ascii="Times New Roman" w:hAnsi="Times New Roman" w:cs="Times New Roman"/>
                <w:sz w:val="28"/>
                <w:szCs w:val="28"/>
                <w:lang w:val="uk-UA"/>
              </w:rPr>
              <w:t>до розпаювання</w:t>
            </w:r>
            <w:r w:rsidRPr="00E3445B">
              <w:rPr>
                <w:rFonts w:ascii="Times New Roman" w:hAnsi="Times New Roman" w:cs="Times New Roman"/>
                <w:sz w:val="28"/>
                <w:szCs w:val="28"/>
                <w:lang w:val="uk-UA"/>
              </w:rPr>
              <w:t xml:space="preserve"> </w:t>
            </w:r>
            <w:r w:rsidRPr="00E3445B">
              <w:rPr>
                <w:rStyle w:val="hps"/>
                <w:rFonts w:ascii="Times New Roman" w:hAnsi="Times New Roman" w:cs="Times New Roman"/>
                <w:sz w:val="28"/>
                <w:szCs w:val="28"/>
                <w:lang w:val="uk-UA"/>
              </w:rPr>
              <w:t>на</w:t>
            </w:r>
            <w:r w:rsidRPr="00E3445B">
              <w:rPr>
                <w:rFonts w:ascii="Times New Roman" w:hAnsi="Times New Roman" w:cs="Times New Roman"/>
                <w:sz w:val="28"/>
                <w:szCs w:val="28"/>
                <w:lang w:val="uk-UA"/>
              </w:rPr>
              <w:t xml:space="preserve"> </w:t>
            </w:r>
            <w:r w:rsidRPr="00E3445B">
              <w:rPr>
                <w:rStyle w:val="hps"/>
                <w:rFonts w:ascii="Times New Roman" w:hAnsi="Times New Roman" w:cs="Times New Roman"/>
                <w:sz w:val="28"/>
                <w:szCs w:val="28"/>
                <w:lang w:val="uk-UA"/>
              </w:rPr>
              <w:t>штирові</w:t>
            </w:r>
            <w:r w:rsidRPr="00E3445B">
              <w:rPr>
                <w:rFonts w:ascii="Times New Roman" w:hAnsi="Times New Roman" w:cs="Times New Roman"/>
                <w:sz w:val="28"/>
                <w:szCs w:val="28"/>
                <w:lang w:val="uk-UA"/>
              </w:rPr>
              <w:t xml:space="preserve"> </w:t>
            </w:r>
            <w:r w:rsidRPr="00E3445B">
              <w:rPr>
                <w:rStyle w:val="hps"/>
                <w:rFonts w:ascii="Times New Roman" w:hAnsi="Times New Roman" w:cs="Times New Roman"/>
                <w:sz w:val="28"/>
                <w:szCs w:val="28"/>
                <w:lang w:val="uk-UA"/>
              </w:rPr>
              <w:t>контакти в</w:t>
            </w:r>
            <w:r w:rsidRPr="00E3445B">
              <w:rPr>
                <w:rFonts w:ascii="Times New Roman" w:hAnsi="Times New Roman" w:cs="Times New Roman"/>
                <w:sz w:val="28"/>
                <w:szCs w:val="28"/>
                <w:lang w:val="uk-UA"/>
              </w:rPr>
              <w:t xml:space="preserve"> </w:t>
            </w:r>
            <w:r w:rsidRPr="00E3445B">
              <w:rPr>
                <w:rStyle w:val="hps"/>
                <w:rFonts w:ascii="Times New Roman" w:hAnsi="Times New Roman" w:cs="Times New Roman"/>
                <w:sz w:val="28"/>
                <w:szCs w:val="28"/>
                <w:lang w:val="uk-UA"/>
              </w:rPr>
              <w:t>процесі монтажу</w:t>
            </w:r>
            <w:r w:rsidRPr="00E3445B">
              <w:rPr>
                <w:rFonts w:ascii="Times New Roman" w:hAnsi="Times New Roman" w:cs="Times New Roman"/>
                <w:sz w:val="28"/>
                <w:szCs w:val="28"/>
                <w:lang w:val="uk-UA"/>
              </w:rPr>
              <w:t xml:space="preserve"> </w:t>
            </w:r>
            <w:r w:rsidRPr="00E3445B">
              <w:rPr>
                <w:rStyle w:val="hps"/>
                <w:rFonts w:ascii="Times New Roman" w:hAnsi="Times New Roman" w:cs="Times New Roman"/>
                <w:sz w:val="28"/>
                <w:szCs w:val="28"/>
                <w:lang w:val="uk-UA"/>
              </w:rPr>
              <w:t>радіоапаратури.</w:t>
            </w:r>
          </w:p>
        </w:tc>
      </w:tr>
      <w:tr w:rsidR="009E4B6E" w:rsidRPr="00781836" w14:paraId="517156B9" w14:textId="77777777" w:rsidTr="006B17DF">
        <w:trPr>
          <w:trHeight w:val="3220"/>
        </w:trPr>
        <w:tc>
          <w:tcPr>
            <w:tcW w:w="5070" w:type="dxa"/>
          </w:tcPr>
          <w:p w14:paraId="3888BFF4" w14:textId="77777777" w:rsidR="00EC6348" w:rsidRDefault="009E4B6E" w:rsidP="00EC6348">
            <w:pPr>
              <w:tabs>
                <w:tab w:val="left" w:pos="3525"/>
              </w:tabs>
              <w:spacing w:line="360" w:lineRule="auto"/>
              <w:jc w:val="both"/>
              <w:rPr>
                <w:rFonts w:ascii="Times New Roman" w:eastAsia="Times New Roman" w:hAnsi="Times New Roman" w:cs="Times New Roman"/>
                <w:sz w:val="28"/>
                <w:szCs w:val="28"/>
                <w:lang w:val="uk-UA" w:eastAsia="ru-RU"/>
              </w:rPr>
            </w:pPr>
            <w:r>
              <w:rPr>
                <w:rFonts w:ascii="Times New Roman" w:hAnsi="Times New Roman" w:cs="Times New Roman"/>
                <w:noProof/>
                <w:sz w:val="28"/>
                <w:szCs w:val="28"/>
                <w:lang w:eastAsia="ru-RU"/>
              </w:rPr>
              <w:drawing>
                <wp:inline distT="0" distB="0" distL="0" distR="0" wp14:anchorId="7A7595AD" wp14:editId="0BFC0D61">
                  <wp:extent cx="2133600" cy="1251154"/>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b="10363"/>
                          <a:stretch>
                            <a:fillRect/>
                          </a:stretch>
                        </pic:blipFill>
                        <pic:spPr bwMode="auto">
                          <a:xfrm>
                            <a:off x="0" y="0"/>
                            <a:ext cx="2133600" cy="1251154"/>
                          </a:xfrm>
                          <a:prstGeom prst="rect">
                            <a:avLst/>
                          </a:prstGeom>
                          <a:noFill/>
                          <a:ln w="9525">
                            <a:noFill/>
                            <a:miter lim="800000"/>
                            <a:headEnd/>
                            <a:tailEnd/>
                          </a:ln>
                        </pic:spPr>
                      </pic:pic>
                    </a:graphicData>
                  </a:graphic>
                </wp:inline>
              </w:drawing>
            </w:r>
          </w:p>
          <w:p w14:paraId="7138C1A3" w14:textId="77777777" w:rsidR="009E4B6E" w:rsidRPr="005E68E4" w:rsidRDefault="009E4B6E" w:rsidP="00EC6348">
            <w:pPr>
              <w:tabs>
                <w:tab w:val="left" w:pos="3525"/>
              </w:tabs>
              <w:spacing w:line="360" w:lineRule="auto"/>
              <w:jc w:val="both"/>
              <w:rPr>
                <w:rFonts w:ascii="Times New Roman" w:hAnsi="Times New Roman" w:cs="Times New Roman"/>
                <w:sz w:val="28"/>
                <w:szCs w:val="28"/>
              </w:rPr>
            </w:pPr>
            <w:r w:rsidRPr="00BB6EED">
              <w:rPr>
                <w:rFonts w:ascii="Times New Roman" w:eastAsia="Times New Roman" w:hAnsi="Times New Roman" w:cs="Times New Roman"/>
                <w:sz w:val="28"/>
                <w:szCs w:val="28"/>
                <w:lang w:val="uk-UA" w:eastAsia="ru-RU"/>
              </w:rPr>
              <w:t>Рис</w:t>
            </w:r>
            <w:r>
              <w:rPr>
                <w:rFonts w:ascii="Times New Roman" w:eastAsia="Times New Roman" w:hAnsi="Times New Roman" w:cs="Times New Roman"/>
                <w:sz w:val="28"/>
                <w:szCs w:val="28"/>
                <w:lang w:val="uk-UA" w:eastAsia="ru-RU"/>
              </w:rPr>
              <w:t>унок</w:t>
            </w:r>
            <w:r w:rsidRPr="00BB6EED">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13 </w:t>
            </w:r>
            <w:r w:rsidRPr="00CF4C31">
              <w:rPr>
                <w:rFonts w:ascii="Times New Roman" w:eastAsia="Times New Roman" w:hAnsi="Times New Roman" w:cs="Times New Roman"/>
                <w:sz w:val="28"/>
                <w:szCs w:val="28"/>
                <w:lang w:val="uk-UA" w:eastAsia="ru-RU"/>
              </w:rPr>
              <w:t>Круглогубці з укороченими губками</w:t>
            </w:r>
          </w:p>
        </w:tc>
        <w:tc>
          <w:tcPr>
            <w:tcW w:w="5103" w:type="dxa"/>
          </w:tcPr>
          <w:p w14:paraId="29698DCA" w14:textId="77777777" w:rsidR="009E4B6E" w:rsidRDefault="009E4B6E" w:rsidP="009E4B6E">
            <w:pPr>
              <w:spacing w:line="360" w:lineRule="auto"/>
              <w:jc w:val="both"/>
              <w:rPr>
                <w:rFonts w:ascii="Times New Roman" w:hAnsi="Times New Roman" w:cs="Times New Roman"/>
                <w:sz w:val="28"/>
                <w:szCs w:val="28"/>
                <w:lang w:val="uk-UA"/>
              </w:rPr>
            </w:pPr>
            <w:r w:rsidRPr="00CF4C31">
              <w:rPr>
                <w:rFonts w:ascii="Times New Roman" w:eastAsia="Times New Roman" w:hAnsi="Times New Roman" w:cs="Times New Roman"/>
                <w:b/>
                <w:sz w:val="28"/>
                <w:szCs w:val="28"/>
                <w:lang w:val="uk-UA" w:eastAsia="ru-RU"/>
              </w:rPr>
              <w:t>Круглогубці з укороченими губками</w:t>
            </w:r>
            <w:r w:rsidRPr="00CF4C31">
              <w:rPr>
                <w:rFonts w:ascii="Times New Roman" w:eastAsia="Times New Roman" w:hAnsi="Times New Roman" w:cs="Times New Roman"/>
                <w:sz w:val="28"/>
                <w:szCs w:val="28"/>
                <w:lang w:val="uk-UA" w:eastAsia="ru-RU"/>
              </w:rPr>
              <w:t xml:space="preserve"> (рис.</w:t>
            </w:r>
            <w:r>
              <w:rPr>
                <w:rFonts w:ascii="Times New Roman" w:eastAsia="Times New Roman" w:hAnsi="Times New Roman" w:cs="Times New Roman"/>
                <w:sz w:val="28"/>
                <w:szCs w:val="28"/>
                <w:lang w:val="uk-UA" w:eastAsia="ru-RU"/>
              </w:rPr>
              <w:t>13</w:t>
            </w:r>
            <w:r w:rsidRPr="00CF4C31">
              <w:rPr>
                <w:rFonts w:ascii="Times New Roman" w:eastAsia="Times New Roman" w:hAnsi="Times New Roman" w:cs="Times New Roman"/>
                <w:sz w:val="28"/>
                <w:szCs w:val="28"/>
                <w:lang w:val="uk-UA" w:eastAsia="ru-RU"/>
              </w:rPr>
              <w:t xml:space="preserve">) призначені для згинання </w:t>
            </w:r>
            <w:r w:rsidR="006E46C0">
              <w:rPr>
                <w:rFonts w:ascii="Times New Roman" w:eastAsia="Times New Roman" w:hAnsi="Times New Roman" w:cs="Times New Roman"/>
                <w:sz w:val="28"/>
                <w:szCs w:val="28"/>
                <w:lang w:val="uk-UA" w:eastAsia="ru-RU"/>
              </w:rPr>
              <w:t xml:space="preserve">       </w:t>
            </w:r>
            <w:r w:rsidRPr="00CF4C31">
              <w:rPr>
                <w:rFonts w:ascii="Times New Roman" w:eastAsia="Times New Roman" w:hAnsi="Times New Roman" w:cs="Times New Roman"/>
                <w:sz w:val="28"/>
                <w:szCs w:val="28"/>
                <w:lang w:val="uk-UA" w:eastAsia="ru-RU"/>
              </w:rPr>
              <w:t>луджених кінців проводів та отримання в</w:t>
            </w:r>
            <w:r>
              <w:rPr>
                <w:rFonts w:ascii="Times New Roman" w:eastAsia="Times New Roman" w:hAnsi="Times New Roman" w:cs="Times New Roman"/>
                <w:sz w:val="28"/>
                <w:szCs w:val="28"/>
                <w:lang w:val="uk-UA" w:eastAsia="ru-RU"/>
              </w:rPr>
              <w:t>и</w:t>
            </w:r>
            <w:r w:rsidRPr="00CF4C31">
              <w:rPr>
                <w:rFonts w:ascii="Times New Roman" w:eastAsia="Times New Roman" w:hAnsi="Times New Roman" w:cs="Times New Roman"/>
                <w:sz w:val="28"/>
                <w:szCs w:val="28"/>
                <w:lang w:val="uk-UA" w:eastAsia="ru-RU"/>
              </w:rPr>
              <w:t>в</w:t>
            </w:r>
            <w:r>
              <w:rPr>
                <w:rFonts w:ascii="Times New Roman" w:eastAsia="Times New Roman" w:hAnsi="Times New Roman" w:cs="Times New Roman"/>
                <w:sz w:val="28"/>
                <w:szCs w:val="28"/>
                <w:lang w:val="uk-UA" w:eastAsia="ru-RU"/>
              </w:rPr>
              <w:t>од</w:t>
            </w:r>
            <w:r w:rsidRPr="00CF4C31">
              <w:rPr>
                <w:rFonts w:ascii="Times New Roman" w:eastAsia="Times New Roman" w:hAnsi="Times New Roman" w:cs="Times New Roman"/>
                <w:sz w:val="28"/>
                <w:szCs w:val="28"/>
                <w:lang w:val="uk-UA" w:eastAsia="ru-RU"/>
              </w:rPr>
              <w:t>ів с</w:t>
            </w:r>
            <w:r>
              <w:rPr>
                <w:rFonts w:ascii="Times New Roman" w:eastAsia="Times New Roman" w:hAnsi="Times New Roman" w:cs="Times New Roman"/>
                <w:sz w:val="28"/>
                <w:szCs w:val="28"/>
                <w:lang w:val="uk-UA" w:eastAsia="ru-RU"/>
              </w:rPr>
              <w:t xml:space="preserve">кладної </w:t>
            </w:r>
            <w:r w:rsidRPr="00CF4C31">
              <w:rPr>
                <w:rFonts w:ascii="Times New Roman" w:eastAsia="Times New Roman" w:hAnsi="Times New Roman" w:cs="Times New Roman"/>
                <w:sz w:val="28"/>
                <w:szCs w:val="28"/>
                <w:lang w:val="uk-UA" w:eastAsia="ru-RU"/>
              </w:rPr>
              <w:t>конфігурації при розпайці на пелюсткові контакти в процесі монтажу радіоапаратури.</w:t>
            </w:r>
          </w:p>
        </w:tc>
      </w:tr>
      <w:tr w:rsidR="0015668E" w14:paraId="47D543A5" w14:textId="77777777" w:rsidTr="0015668E">
        <w:trPr>
          <w:trHeight w:val="3406"/>
        </w:trPr>
        <w:tc>
          <w:tcPr>
            <w:tcW w:w="5070" w:type="dxa"/>
          </w:tcPr>
          <w:p w14:paraId="0418D6F8" w14:textId="77777777" w:rsidR="0015668E" w:rsidRDefault="00870ACB" w:rsidP="00FD0864">
            <w:pPr>
              <w:tabs>
                <w:tab w:val="left" w:pos="3525"/>
              </w:tabs>
              <w:spacing w:line="360" w:lineRule="auto"/>
              <w:jc w:val="both"/>
              <w:rPr>
                <w:rFonts w:ascii="Times New Roman" w:hAnsi="Times New Roman" w:cs="Times New Roman"/>
                <w:noProof/>
                <w:sz w:val="28"/>
                <w:szCs w:val="28"/>
                <w:lang w:val="uk-UA" w:eastAsia="ru-RU"/>
              </w:rPr>
            </w:pPr>
            <w:r w:rsidRPr="00CF4C31">
              <w:rPr>
                <w:rStyle w:val="hps"/>
                <w:rFonts w:ascii="Times New Roman" w:hAnsi="Times New Roman" w:cs="Times New Roman"/>
                <w:noProof/>
                <w:sz w:val="28"/>
                <w:szCs w:val="28"/>
                <w:lang w:eastAsia="ru-RU"/>
              </w:rPr>
              <w:drawing>
                <wp:anchor distT="0" distB="0" distL="114300" distR="114300" simplePos="0" relativeHeight="252084224" behindDoc="0" locked="0" layoutInCell="1" allowOverlap="1" wp14:anchorId="5F99FBB5" wp14:editId="315A34CF">
                  <wp:simplePos x="0" y="0"/>
                  <wp:positionH relativeFrom="column">
                    <wp:posOffset>22860</wp:posOffset>
                  </wp:positionH>
                  <wp:positionV relativeFrom="paragraph">
                    <wp:posOffset>120650</wp:posOffset>
                  </wp:positionV>
                  <wp:extent cx="3038475" cy="933450"/>
                  <wp:effectExtent l="0" t="0" r="0" b="0"/>
                  <wp:wrapSquare wrapText="bothSides"/>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38475" cy="933450"/>
                          </a:xfrm>
                          <a:prstGeom prst="rect">
                            <a:avLst/>
                          </a:prstGeom>
                          <a:noFill/>
                          <a:ln w="9525">
                            <a:noFill/>
                            <a:miter lim="800000"/>
                            <a:headEnd/>
                            <a:tailEnd/>
                          </a:ln>
                        </pic:spPr>
                      </pic:pic>
                    </a:graphicData>
                  </a:graphic>
                </wp:anchor>
              </w:drawing>
            </w:r>
          </w:p>
          <w:p w14:paraId="47FBA0D0" w14:textId="77777777" w:rsidR="00870ACB" w:rsidRDefault="0015668E" w:rsidP="00870ACB">
            <w:pPr>
              <w:tabs>
                <w:tab w:val="left" w:pos="3525"/>
              </w:tabs>
              <w:spacing w:line="360" w:lineRule="auto"/>
              <w:jc w:val="both"/>
              <w:rPr>
                <w:rStyle w:val="hps"/>
                <w:rFonts w:ascii="Times New Roman" w:hAnsi="Times New Roman" w:cs="Times New Roman"/>
                <w:sz w:val="28"/>
                <w:szCs w:val="28"/>
                <w:lang w:val="uk-UA"/>
              </w:rPr>
            </w:pPr>
            <w:r w:rsidRPr="00BB6EED">
              <w:rPr>
                <w:rFonts w:ascii="Times New Roman" w:eastAsia="Times New Roman" w:hAnsi="Times New Roman" w:cs="Times New Roman"/>
                <w:sz w:val="28"/>
                <w:szCs w:val="28"/>
                <w:lang w:val="uk-UA" w:eastAsia="ru-RU"/>
              </w:rPr>
              <w:t>Рис</w:t>
            </w:r>
            <w:r>
              <w:rPr>
                <w:rFonts w:ascii="Times New Roman" w:eastAsia="Times New Roman" w:hAnsi="Times New Roman" w:cs="Times New Roman"/>
                <w:sz w:val="28"/>
                <w:szCs w:val="28"/>
                <w:lang w:val="uk-UA" w:eastAsia="ru-RU"/>
              </w:rPr>
              <w:t>унок</w:t>
            </w:r>
            <w:r w:rsidRPr="00BB6EED">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14 </w:t>
            </w:r>
            <w:r w:rsidRPr="00CF4C31">
              <w:rPr>
                <w:rStyle w:val="hps"/>
                <w:rFonts w:ascii="Times New Roman" w:hAnsi="Times New Roman" w:cs="Times New Roman"/>
                <w:sz w:val="28"/>
                <w:szCs w:val="28"/>
                <w:lang w:val="uk-UA"/>
              </w:rPr>
              <w:t>Електропаяльник</w:t>
            </w:r>
            <w:r w:rsidRPr="00CF4C31">
              <w:rPr>
                <w:rFonts w:ascii="Times New Roman" w:hAnsi="Times New Roman" w:cs="Times New Roman"/>
                <w:sz w:val="28"/>
                <w:szCs w:val="28"/>
                <w:lang w:val="uk-UA"/>
              </w:rPr>
              <w:t xml:space="preserve"> </w:t>
            </w:r>
            <w:r w:rsidRPr="00CF4C31">
              <w:rPr>
                <w:rStyle w:val="hps"/>
                <w:rFonts w:ascii="Times New Roman" w:hAnsi="Times New Roman" w:cs="Times New Roman"/>
                <w:sz w:val="28"/>
                <w:szCs w:val="28"/>
                <w:lang w:val="uk-UA"/>
              </w:rPr>
              <w:t>36</w:t>
            </w:r>
            <w:r w:rsidRPr="00CF4C31">
              <w:rPr>
                <w:rFonts w:ascii="Times New Roman" w:hAnsi="Times New Roman" w:cs="Times New Roman"/>
                <w:sz w:val="28"/>
                <w:szCs w:val="28"/>
                <w:lang w:val="uk-UA"/>
              </w:rPr>
              <w:t xml:space="preserve"> </w:t>
            </w:r>
            <w:r w:rsidRPr="00CF4C31">
              <w:rPr>
                <w:rStyle w:val="hps"/>
                <w:rFonts w:ascii="Times New Roman" w:hAnsi="Times New Roman" w:cs="Times New Roman"/>
                <w:sz w:val="28"/>
                <w:szCs w:val="28"/>
                <w:lang w:val="uk-UA"/>
              </w:rPr>
              <w:t>В і</w:t>
            </w:r>
            <w:r w:rsidRPr="00CF4C31">
              <w:rPr>
                <w:rFonts w:ascii="Times New Roman" w:hAnsi="Times New Roman" w:cs="Times New Roman"/>
                <w:sz w:val="28"/>
                <w:szCs w:val="28"/>
                <w:lang w:val="uk-UA"/>
              </w:rPr>
              <w:t xml:space="preserve"> </w:t>
            </w:r>
            <w:r w:rsidRPr="00CF4C31">
              <w:rPr>
                <w:rStyle w:val="hps"/>
                <w:rFonts w:ascii="Times New Roman" w:hAnsi="Times New Roman" w:cs="Times New Roman"/>
                <w:sz w:val="28"/>
                <w:szCs w:val="28"/>
                <w:lang w:val="uk-UA"/>
              </w:rPr>
              <w:t>60</w:t>
            </w:r>
          </w:p>
          <w:p w14:paraId="1B5538A9" w14:textId="77777777" w:rsidR="0015668E" w:rsidRPr="0015668E" w:rsidRDefault="0015668E" w:rsidP="00870ACB">
            <w:pPr>
              <w:tabs>
                <w:tab w:val="left" w:pos="3525"/>
              </w:tabs>
              <w:spacing w:line="360" w:lineRule="auto"/>
              <w:jc w:val="both"/>
              <w:rPr>
                <w:rFonts w:ascii="Times New Roman" w:hAnsi="Times New Roman" w:cs="Times New Roman"/>
                <w:noProof/>
                <w:sz w:val="28"/>
                <w:szCs w:val="28"/>
                <w:lang w:val="uk-UA" w:eastAsia="ru-RU"/>
              </w:rPr>
            </w:pPr>
            <w:r w:rsidRPr="00CF4C31">
              <w:rPr>
                <w:rStyle w:val="hps"/>
                <w:rFonts w:ascii="Times New Roman" w:hAnsi="Times New Roman" w:cs="Times New Roman"/>
                <w:sz w:val="28"/>
                <w:szCs w:val="28"/>
                <w:lang w:val="uk-UA"/>
              </w:rPr>
              <w:t>Вт</w:t>
            </w:r>
          </w:p>
        </w:tc>
        <w:tc>
          <w:tcPr>
            <w:tcW w:w="5103" w:type="dxa"/>
          </w:tcPr>
          <w:p w14:paraId="2F6B70DB" w14:textId="77777777" w:rsidR="0015668E" w:rsidRPr="00CF4C31" w:rsidRDefault="0015668E" w:rsidP="00EC6348">
            <w:pPr>
              <w:spacing w:line="360" w:lineRule="auto"/>
              <w:rPr>
                <w:rFonts w:ascii="Times New Roman" w:eastAsia="Times New Roman" w:hAnsi="Times New Roman" w:cs="Times New Roman"/>
                <w:b/>
                <w:sz w:val="28"/>
                <w:szCs w:val="28"/>
                <w:lang w:val="uk-UA" w:eastAsia="ru-RU"/>
              </w:rPr>
            </w:pPr>
            <w:r w:rsidRPr="00CF4C31">
              <w:rPr>
                <w:rStyle w:val="hps"/>
                <w:rFonts w:ascii="Times New Roman" w:hAnsi="Times New Roman" w:cs="Times New Roman"/>
                <w:b/>
                <w:sz w:val="28"/>
                <w:szCs w:val="28"/>
                <w:lang w:val="uk-UA"/>
              </w:rPr>
              <w:t>Електропаяльник</w:t>
            </w:r>
            <w:r w:rsidRPr="00CF4C31">
              <w:rPr>
                <w:rFonts w:ascii="Times New Roman" w:hAnsi="Times New Roman" w:cs="Times New Roman"/>
                <w:b/>
                <w:sz w:val="28"/>
                <w:szCs w:val="28"/>
                <w:lang w:val="uk-UA"/>
              </w:rPr>
              <w:t xml:space="preserve"> </w:t>
            </w:r>
            <w:r w:rsidRPr="00CF4C31">
              <w:rPr>
                <w:rStyle w:val="hps"/>
                <w:rFonts w:ascii="Times New Roman" w:hAnsi="Times New Roman" w:cs="Times New Roman"/>
                <w:b/>
                <w:sz w:val="28"/>
                <w:szCs w:val="28"/>
                <w:lang w:val="uk-UA"/>
              </w:rPr>
              <w:t>36</w:t>
            </w:r>
            <w:r w:rsidRPr="00CF4C31">
              <w:rPr>
                <w:rFonts w:ascii="Times New Roman" w:hAnsi="Times New Roman" w:cs="Times New Roman"/>
                <w:b/>
                <w:sz w:val="28"/>
                <w:szCs w:val="28"/>
                <w:lang w:val="uk-UA"/>
              </w:rPr>
              <w:t xml:space="preserve"> </w:t>
            </w:r>
            <w:r w:rsidRPr="00CF4C31">
              <w:rPr>
                <w:rStyle w:val="hps"/>
                <w:rFonts w:ascii="Times New Roman" w:hAnsi="Times New Roman" w:cs="Times New Roman"/>
                <w:b/>
                <w:sz w:val="28"/>
                <w:szCs w:val="28"/>
                <w:lang w:val="uk-UA"/>
              </w:rPr>
              <w:t>В і</w:t>
            </w:r>
            <w:r w:rsidRPr="00CF4C31">
              <w:rPr>
                <w:rFonts w:ascii="Times New Roman" w:hAnsi="Times New Roman" w:cs="Times New Roman"/>
                <w:b/>
                <w:sz w:val="28"/>
                <w:szCs w:val="28"/>
                <w:lang w:val="uk-UA"/>
              </w:rPr>
              <w:t xml:space="preserve"> </w:t>
            </w:r>
            <w:r w:rsidRPr="00CF4C31">
              <w:rPr>
                <w:rStyle w:val="hps"/>
                <w:rFonts w:ascii="Times New Roman" w:hAnsi="Times New Roman" w:cs="Times New Roman"/>
                <w:b/>
                <w:sz w:val="28"/>
                <w:szCs w:val="28"/>
                <w:lang w:val="uk-UA"/>
              </w:rPr>
              <w:t>60</w:t>
            </w:r>
            <w:r w:rsidRPr="00CF4C31">
              <w:rPr>
                <w:rFonts w:ascii="Times New Roman" w:hAnsi="Times New Roman" w:cs="Times New Roman"/>
                <w:b/>
                <w:sz w:val="28"/>
                <w:szCs w:val="28"/>
                <w:lang w:val="uk-UA"/>
              </w:rPr>
              <w:t xml:space="preserve"> </w:t>
            </w:r>
            <w:r w:rsidRPr="00CF4C31">
              <w:rPr>
                <w:rStyle w:val="hps"/>
                <w:rFonts w:ascii="Times New Roman" w:hAnsi="Times New Roman" w:cs="Times New Roman"/>
                <w:b/>
                <w:sz w:val="28"/>
                <w:szCs w:val="28"/>
                <w:lang w:val="uk-UA"/>
              </w:rPr>
              <w:t>Вт</w:t>
            </w:r>
            <w:r w:rsidRPr="00E3445B">
              <w:rPr>
                <w:rFonts w:ascii="Times New Roman" w:hAnsi="Times New Roman" w:cs="Times New Roman"/>
                <w:sz w:val="28"/>
                <w:szCs w:val="28"/>
                <w:lang w:val="uk-UA"/>
              </w:rPr>
              <w:t xml:space="preserve"> </w:t>
            </w:r>
            <w:r w:rsidRPr="00E3445B">
              <w:rPr>
                <w:rStyle w:val="hps"/>
                <w:rFonts w:ascii="Times New Roman" w:hAnsi="Times New Roman" w:cs="Times New Roman"/>
                <w:sz w:val="28"/>
                <w:szCs w:val="28"/>
                <w:lang w:val="uk-UA"/>
              </w:rPr>
              <w:t>зі змінними</w:t>
            </w:r>
            <w:r w:rsidRPr="00E3445B">
              <w:rPr>
                <w:rFonts w:ascii="Times New Roman" w:hAnsi="Times New Roman" w:cs="Times New Roman"/>
                <w:sz w:val="28"/>
                <w:szCs w:val="28"/>
                <w:lang w:val="uk-UA"/>
              </w:rPr>
              <w:t xml:space="preserve"> </w:t>
            </w:r>
            <w:r w:rsidRPr="00E3445B">
              <w:rPr>
                <w:rStyle w:val="hps"/>
                <w:rFonts w:ascii="Times New Roman" w:hAnsi="Times New Roman" w:cs="Times New Roman"/>
                <w:sz w:val="28"/>
                <w:szCs w:val="28"/>
                <w:lang w:val="uk-UA"/>
              </w:rPr>
              <w:t>наконечниками</w:t>
            </w:r>
            <w:r>
              <w:rPr>
                <w:rStyle w:val="hps"/>
                <w:rFonts w:ascii="Times New Roman" w:hAnsi="Times New Roman" w:cs="Times New Roman"/>
                <w:sz w:val="28"/>
                <w:szCs w:val="28"/>
                <w:lang w:val="uk-UA"/>
              </w:rPr>
              <w:t xml:space="preserve"> </w:t>
            </w:r>
            <w:r w:rsidRPr="00E3445B">
              <w:rPr>
                <w:rStyle w:val="hps"/>
                <w:rFonts w:ascii="Times New Roman" w:hAnsi="Times New Roman" w:cs="Times New Roman"/>
                <w:sz w:val="28"/>
                <w:szCs w:val="28"/>
                <w:lang w:val="uk-UA"/>
              </w:rPr>
              <w:t>(рис.</w:t>
            </w:r>
            <w:r w:rsidRPr="00E3445B">
              <w:rPr>
                <w:rFonts w:ascii="Times New Roman" w:hAnsi="Times New Roman" w:cs="Times New Roman"/>
                <w:sz w:val="28"/>
                <w:szCs w:val="28"/>
                <w:lang w:val="uk-UA"/>
              </w:rPr>
              <w:t xml:space="preserve"> </w:t>
            </w:r>
            <w:r w:rsidRPr="00E3445B">
              <w:rPr>
                <w:rStyle w:val="hps"/>
                <w:rFonts w:ascii="Times New Roman" w:hAnsi="Times New Roman" w:cs="Times New Roman"/>
                <w:sz w:val="28"/>
                <w:szCs w:val="28"/>
                <w:lang w:val="uk-UA"/>
              </w:rPr>
              <w:t>1</w:t>
            </w:r>
            <w:r>
              <w:rPr>
                <w:rStyle w:val="hps"/>
                <w:rFonts w:ascii="Times New Roman" w:hAnsi="Times New Roman" w:cs="Times New Roman"/>
                <w:sz w:val="28"/>
                <w:szCs w:val="28"/>
                <w:lang w:val="uk-UA"/>
              </w:rPr>
              <w:t>4</w:t>
            </w:r>
            <w:r w:rsidRPr="00E3445B">
              <w:rPr>
                <w:rFonts w:ascii="Times New Roman" w:hAnsi="Times New Roman" w:cs="Times New Roman"/>
                <w:sz w:val="28"/>
                <w:szCs w:val="28"/>
                <w:lang w:val="uk-UA"/>
              </w:rPr>
              <w:t>):</w:t>
            </w:r>
            <w:r>
              <w:rPr>
                <w:rFonts w:ascii="Times New Roman" w:hAnsi="Times New Roman" w:cs="Times New Roman"/>
                <w:sz w:val="28"/>
                <w:szCs w:val="28"/>
                <w:lang w:val="uk-UA"/>
              </w:rPr>
              <w:t xml:space="preserve"> 1–</w:t>
            </w:r>
            <w:r w:rsidRPr="00E3445B">
              <w:rPr>
                <w:rFonts w:ascii="Times New Roman" w:hAnsi="Times New Roman" w:cs="Times New Roman"/>
                <w:sz w:val="28"/>
                <w:szCs w:val="28"/>
                <w:lang w:val="uk-UA"/>
              </w:rPr>
              <w:t xml:space="preserve"> </w:t>
            </w:r>
            <w:r w:rsidRPr="00E3445B">
              <w:rPr>
                <w:rStyle w:val="hps"/>
                <w:rFonts w:ascii="Times New Roman" w:hAnsi="Times New Roman" w:cs="Times New Roman"/>
                <w:sz w:val="28"/>
                <w:szCs w:val="28"/>
                <w:lang w:val="uk-UA"/>
              </w:rPr>
              <w:t>наконечник</w:t>
            </w:r>
            <w:r w:rsidRPr="00E3445B">
              <w:rPr>
                <w:rFonts w:ascii="Times New Roman" w:hAnsi="Times New Roman" w:cs="Times New Roman"/>
                <w:sz w:val="28"/>
                <w:szCs w:val="28"/>
                <w:lang w:val="uk-UA"/>
              </w:rPr>
              <w:t xml:space="preserve"> </w:t>
            </w:r>
            <w:r w:rsidRPr="00E3445B">
              <w:rPr>
                <w:rStyle w:val="hps"/>
                <w:rFonts w:ascii="Times New Roman" w:hAnsi="Times New Roman" w:cs="Times New Roman"/>
                <w:sz w:val="28"/>
                <w:szCs w:val="28"/>
                <w:lang w:val="uk-UA"/>
              </w:rPr>
              <w:t>прямий</w:t>
            </w:r>
            <w:r w:rsidRPr="00E3445B">
              <w:rPr>
                <w:rFonts w:ascii="Times New Roman" w:hAnsi="Times New Roman" w:cs="Times New Roman"/>
                <w:sz w:val="28"/>
                <w:szCs w:val="28"/>
                <w:lang w:val="uk-UA"/>
              </w:rPr>
              <w:t xml:space="preserve">; </w:t>
            </w:r>
            <w:r w:rsidRPr="00E3445B">
              <w:rPr>
                <w:rStyle w:val="hps"/>
                <w:rFonts w:ascii="Times New Roman" w:hAnsi="Times New Roman" w:cs="Times New Roman"/>
                <w:sz w:val="28"/>
                <w:szCs w:val="28"/>
                <w:lang w:val="uk-UA"/>
              </w:rPr>
              <w:t>2</w:t>
            </w:r>
            <w:r w:rsidRPr="00E3445B">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E3445B">
              <w:rPr>
                <w:rFonts w:ascii="Times New Roman" w:hAnsi="Times New Roman" w:cs="Times New Roman"/>
                <w:sz w:val="28"/>
                <w:szCs w:val="28"/>
                <w:lang w:val="uk-UA"/>
              </w:rPr>
              <w:t xml:space="preserve"> </w:t>
            </w:r>
            <w:r w:rsidRPr="00E3445B">
              <w:rPr>
                <w:rStyle w:val="hps"/>
                <w:rFonts w:ascii="Times New Roman" w:hAnsi="Times New Roman" w:cs="Times New Roman"/>
                <w:sz w:val="28"/>
                <w:szCs w:val="28"/>
                <w:lang w:val="uk-UA"/>
              </w:rPr>
              <w:t>наконечник</w:t>
            </w:r>
            <w:r w:rsidRPr="00E3445B">
              <w:rPr>
                <w:rFonts w:ascii="Times New Roman" w:hAnsi="Times New Roman" w:cs="Times New Roman"/>
                <w:sz w:val="28"/>
                <w:szCs w:val="28"/>
                <w:lang w:val="uk-UA"/>
              </w:rPr>
              <w:t xml:space="preserve"> </w:t>
            </w:r>
            <w:r w:rsidRPr="00E3445B">
              <w:rPr>
                <w:rStyle w:val="hps"/>
                <w:rFonts w:ascii="Times New Roman" w:hAnsi="Times New Roman" w:cs="Times New Roman"/>
                <w:sz w:val="28"/>
                <w:szCs w:val="28"/>
                <w:lang w:val="uk-UA"/>
              </w:rPr>
              <w:t>зігнутий</w:t>
            </w:r>
            <w:r w:rsidRPr="00E3445B">
              <w:rPr>
                <w:rFonts w:ascii="Times New Roman" w:hAnsi="Times New Roman" w:cs="Times New Roman"/>
                <w:sz w:val="28"/>
                <w:szCs w:val="28"/>
                <w:lang w:val="uk-UA"/>
              </w:rPr>
              <w:t xml:space="preserve"> </w:t>
            </w:r>
            <w:r w:rsidRPr="00E3445B">
              <w:rPr>
                <w:rStyle w:val="hps"/>
                <w:rFonts w:ascii="Times New Roman" w:hAnsi="Times New Roman" w:cs="Times New Roman"/>
                <w:sz w:val="28"/>
                <w:szCs w:val="28"/>
                <w:lang w:val="uk-UA"/>
              </w:rPr>
              <w:t>під кутом</w:t>
            </w:r>
            <w:r w:rsidRPr="00E3445B">
              <w:rPr>
                <w:rFonts w:ascii="Times New Roman" w:hAnsi="Times New Roman" w:cs="Times New Roman"/>
                <w:sz w:val="28"/>
                <w:szCs w:val="28"/>
                <w:lang w:val="uk-UA"/>
              </w:rPr>
              <w:t xml:space="preserve"> </w:t>
            </w:r>
            <w:r w:rsidRPr="00E3445B">
              <w:rPr>
                <w:rStyle w:val="hps"/>
                <w:rFonts w:ascii="Times New Roman" w:hAnsi="Times New Roman" w:cs="Times New Roman"/>
                <w:sz w:val="28"/>
                <w:szCs w:val="28"/>
                <w:lang w:val="uk-UA"/>
              </w:rPr>
              <w:t>90</w:t>
            </w:r>
            <w:r>
              <w:rPr>
                <w:rFonts w:ascii="Times New Roman" w:hAnsi="Times New Roman" w:cs="Times New Roman"/>
                <w:sz w:val="28"/>
                <w:szCs w:val="28"/>
                <w:lang w:val="uk-UA"/>
              </w:rPr>
              <w:t>°</w:t>
            </w:r>
            <w:r w:rsidRPr="00E3445B">
              <w:rPr>
                <w:rFonts w:ascii="Times New Roman" w:hAnsi="Times New Roman" w:cs="Times New Roman"/>
                <w:sz w:val="28"/>
                <w:szCs w:val="28"/>
                <w:lang w:val="uk-UA"/>
              </w:rPr>
              <w:t xml:space="preserve">; </w:t>
            </w:r>
            <w:r w:rsidRPr="00E3445B">
              <w:rPr>
                <w:rStyle w:val="hps"/>
                <w:rFonts w:ascii="Times New Roman" w:hAnsi="Times New Roman" w:cs="Times New Roman"/>
                <w:sz w:val="28"/>
                <w:szCs w:val="28"/>
                <w:lang w:val="uk-UA"/>
              </w:rPr>
              <w:t>3</w:t>
            </w:r>
            <w:r w:rsidRPr="00E3445B">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E3445B">
              <w:rPr>
                <w:rFonts w:ascii="Times New Roman" w:hAnsi="Times New Roman" w:cs="Times New Roman"/>
                <w:sz w:val="28"/>
                <w:szCs w:val="28"/>
                <w:lang w:val="uk-UA"/>
              </w:rPr>
              <w:t xml:space="preserve"> </w:t>
            </w:r>
            <w:r w:rsidRPr="00E3445B">
              <w:rPr>
                <w:rStyle w:val="hps"/>
                <w:rFonts w:ascii="Times New Roman" w:hAnsi="Times New Roman" w:cs="Times New Roman"/>
                <w:sz w:val="28"/>
                <w:szCs w:val="28"/>
                <w:lang w:val="uk-UA"/>
              </w:rPr>
              <w:t>наконечник</w:t>
            </w:r>
            <w:r w:rsidRPr="00E3445B">
              <w:rPr>
                <w:rFonts w:ascii="Times New Roman" w:hAnsi="Times New Roman" w:cs="Times New Roman"/>
                <w:sz w:val="28"/>
                <w:szCs w:val="28"/>
                <w:lang w:val="uk-UA"/>
              </w:rPr>
              <w:t xml:space="preserve"> </w:t>
            </w:r>
            <w:r w:rsidRPr="00E3445B">
              <w:rPr>
                <w:rStyle w:val="hps"/>
                <w:rFonts w:ascii="Times New Roman" w:hAnsi="Times New Roman" w:cs="Times New Roman"/>
                <w:sz w:val="28"/>
                <w:szCs w:val="28"/>
                <w:lang w:val="uk-UA"/>
              </w:rPr>
              <w:t>зігнутий</w:t>
            </w:r>
            <w:r w:rsidRPr="00E3445B">
              <w:rPr>
                <w:rFonts w:ascii="Times New Roman" w:hAnsi="Times New Roman" w:cs="Times New Roman"/>
                <w:sz w:val="28"/>
                <w:szCs w:val="28"/>
                <w:lang w:val="uk-UA"/>
              </w:rPr>
              <w:t xml:space="preserve"> </w:t>
            </w:r>
            <w:r w:rsidRPr="00E3445B">
              <w:rPr>
                <w:rStyle w:val="hps"/>
                <w:rFonts w:ascii="Times New Roman" w:hAnsi="Times New Roman" w:cs="Times New Roman"/>
                <w:sz w:val="28"/>
                <w:szCs w:val="28"/>
                <w:lang w:val="uk-UA"/>
              </w:rPr>
              <w:t>під кутом</w:t>
            </w:r>
            <w:r w:rsidRPr="00E3445B">
              <w:rPr>
                <w:rFonts w:ascii="Times New Roman" w:hAnsi="Times New Roman" w:cs="Times New Roman"/>
                <w:sz w:val="28"/>
                <w:szCs w:val="28"/>
                <w:lang w:val="uk-UA"/>
              </w:rPr>
              <w:t xml:space="preserve"> </w:t>
            </w:r>
            <w:r w:rsidRPr="00E3445B">
              <w:rPr>
                <w:rStyle w:val="hps"/>
                <w:rFonts w:ascii="Times New Roman" w:hAnsi="Times New Roman" w:cs="Times New Roman"/>
                <w:sz w:val="28"/>
                <w:szCs w:val="28"/>
                <w:lang w:val="uk-UA"/>
              </w:rPr>
              <w:t>30</w:t>
            </w:r>
            <w:r>
              <w:rPr>
                <w:rStyle w:val="hps"/>
                <w:rFonts w:ascii="Times New Roman" w:hAnsi="Times New Roman" w:cs="Times New Roman"/>
                <w:sz w:val="28"/>
                <w:szCs w:val="28"/>
                <w:lang w:val="uk-UA"/>
              </w:rPr>
              <w:t>°</w:t>
            </w:r>
            <w:r w:rsidRPr="00E3445B">
              <w:rPr>
                <w:rStyle w:val="hps"/>
                <w:rFonts w:ascii="Times New Roman" w:hAnsi="Times New Roman" w:cs="Times New Roman"/>
                <w:sz w:val="28"/>
                <w:szCs w:val="28"/>
                <w:lang w:val="uk-UA"/>
              </w:rPr>
              <w:t xml:space="preserve"> </w:t>
            </w:r>
            <w:r>
              <w:rPr>
                <w:rStyle w:val="hps"/>
                <w:rFonts w:ascii="Times New Roman" w:hAnsi="Times New Roman" w:cs="Times New Roman"/>
                <w:sz w:val="28"/>
                <w:szCs w:val="28"/>
                <w:lang w:val="uk-UA"/>
              </w:rPr>
              <w:t>4</w:t>
            </w:r>
            <w:r w:rsidRPr="00E3445B">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E3445B">
              <w:rPr>
                <w:rFonts w:ascii="Times New Roman" w:hAnsi="Times New Roman" w:cs="Times New Roman"/>
                <w:sz w:val="28"/>
                <w:szCs w:val="28"/>
                <w:lang w:val="uk-UA"/>
              </w:rPr>
              <w:t xml:space="preserve"> </w:t>
            </w:r>
            <w:r w:rsidRPr="00E3445B">
              <w:rPr>
                <w:rStyle w:val="hps"/>
                <w:rFonts w:ascii="Times New Roman" w:hAnsi="Times New Roman" w:cs="Times New Roman"/>
                <w:sz w:val="28"/>
                <w:szCs w:val="28"/>
                <w:lang w:val="uk-UA"/>
              </w:rPr>
              <w:t>трубка</w:t>
            </w:r>
            <w:r w:rsidRPr="00E3445B">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415056" w:rsidRPr="00E3445B">
              <w:rPr>
                <w:rStyle w:val="hps"/>
                <w:rFonts w:ascii="Times New Roman" w:hAnsi="Times New Roman" w:cs="Times New Roman"/>
                <w:sz w:val="28"/>
                <w:szCs w:val="28"/>
                <w:lang w:val="uk-UA"/>
              </w:rPr>
              <w:t>5</w:t>
            </w:r>
            <w:r w:rsidR="00415056" w:rsidRPr="00E3445B">
              <w:rPr>
                <w:rFonts w:ascii="Times New Roman" w:hAnsi="Times New Roman" w:cs="Times New Roman"/>
                <w:sz w:val="28"/>
                <w:szCs w:val="28"/>
                <w:lang w:val="uk-UA"/>
              </w:rPr>
              <w:t xml:space="preserve"> </w:t>
            </w:r>
            <w:r w:rsidR="00415056">
              <w:rPr>
                <w:rFonts w:ascii="Times New Roman" w:hAnsi="Times New Roman" w:cs="Times New Roman"/>
                <w:sz w:val="28"/>
                <w:szCs w:val="28"/>
                <w:lang w:val="uk-UA"/>
              </w:rPr>
              <w:t>–</w:t>
            </w:r>
            <w:r w:rsidR="00415056" w:rsidRPr="00E3445B">
              <w:rPr>
                <w:rFonts w:ascii="Times New Roman" w:hAnsi="Times New Roman" w:cs="Times New Roman"/>
                <w:sz w:val="28"/>
                <w:szCs w:val="28"/>
                <w:lang w:val="uk-UA"/>
              </w:rPr>
              <w:t xml:space="preserve"> </w:t>
            </w:r>
            <w:r w:rsidR="00415056" w:rsidRPr="00E3445B">
              <w:rPr>
                <w:rStyle w:val="hps"/>
                <w:rFonts w:ascii="Times New Roman" w:hAnsi="Times New Roman" w:cs="Times New Roman"/>
                <w:sz w:val="28"/>
                <w:szCs w:val="28"/>
                <w:lang w:val="uk-UA"/>
              </w:rPr>
              <w:t>ковпачок</w:t>
            </w:r>
            <w:r w:rsidR="00415056">
              <w:rPr>
                <w:rStyle w:val="hps"/>
                <w:rFonts w:ascii="Times New Roman" w:hAnsi="Times New Roman" w:cs="Times New Roman"/>
                <w:sz w:val="28"/>
                <w:szCs w:val="28"/>
                <w:lang w:val="uk-UA"/>
              </w:rPr>
              <w:t xml:space="preserve">; </w:t>
            </w:r>
            <w:r w:rsidR="00415056" w:rsidRPr="00E3445B">
              <w:rPr>
                <w:rStyle w:val="hps"/>
                <w:rFonts w:ascii="Times New Roman" w:hAnsi="Times New Roman" w:cs="Times New Roman"/>
                <w:sz w:val="28"/>
                <w:szCs w:val="28"/>
                <w:lang w:val="uk-UA"/>
              </w:rPr>
              <w:t>6</w:t>
            </w:r>
            <w:r w:rsidR="00415056" w:rsidRPr="00E3445B">
              <w:rPr>
                <w:rFonts w:ascii="Times New Roman" w:hAnsi="Times New Roman" w:cs="Times New Roman"/>
                <w:sz w:val="28"/>
                <w:szCs w:val="28"/>
                <w:lang w:val="uk-UA"/>
              </w:rPr>
              <w:t xml:space="preserve"> </w:t>
            </w:r>
            <w:r w:rsidR="00415056">
              <w:rPr>
                <w:rStyle w:val="hps"/>
                <w:rFonts w:ascii="Times New Roman" w:hAnsi="Times New Roman" w:cs="Times New Roman"/>
                <w:sz w:val="28"/>
                <w:szCs w:val="28"/>
                <w:lang w:val="uk-UA"/>
              </w:rPr>
              <w:t>–</w:t>
            </w:r>
            <w:r w:rsidR="00415056" w:rsidRPr="00E3445B">
              <w:rPr>
                <w:rStyle w:val="hps"/>
                <w:rFonts w:ascii="Times New Roman" w:hAnsi="Times New Roman" w:cs="Times New Roman"/>
                <w:sz w:val="28"/>
                <w:szCs w:val="28"/>
                <w:lang w:val="uk-UA"/>
              </w:rPr>
              <w:t xml:space="preserve"> нагрівальний</w:t>
            </w:r>
            <w:r w:rsidR="00415056" w:rsidRPr="00E3445B">
              <w:rPr>
                <w:rFonts w:ascii="Times New Roman" w:hAnsi="Times New Roman" w:cs="Times New Roman"/>
                <w:sz w:val="28"/>
                <w:szCs w:val="28"/>
                <w:lang w:val="uk-UA"/>
              </w:rPr>
              <w:t xml:space="preserve"> </w:t>
            </w:r>
            <w:r w:rsidR="00415056" w:rsidRPr="00E3445B">
              <w:rPr>
                <w:rStyle w:val="hps"/>
                <w:rFonts w:ascii="Times New Roman" w:hAnsi="Times New Roman" w:cs="Times New Roman"/>
                <w:sz w:val="28"/>
                <w:szCs w:val="28"/>
                <w:lang w:val="uk-UA"/>
              </w:rPr>
              <w:t>елемент</w:t>
            </w:r>
            <w:r w:rsidR="00415056" w:rsidRPr="00E3445B">
              <w:rPr>
                <w:rFonts w:ascii="Times New Roman" w:hAnsi="Times New Roman" w:cs="Times New Roman"/>
                <w:sz w:val="28"/>
                <w:szCs w:val="28"/>
                <w:lang w:val="uk-UA"/>
              </w:rPr>
              <w:t xml:space="preserve">; </w:t>
            </w:r>
            <w:r w:rsidR="00415056" w:rsidRPr="00E3445B">
              <w:rPr>
                <w:rStyle w:val="hps"/>
                <w:rFonts w:ascii="Times New Roman" w:hAnsi="Times New Roman" w:cs="Times New Roman"/>
                <w:sz w:val="28"/>
                <w:szCs w:val="28"/>
                <w:lang w:val="uk-UA"/>
              </w:rPr>
              <w:t>7</w:t>
            </w:r>
            <w:r w:rsidR="00415056" w:rsidRPr="00E3445B">
              <w:rPr>
                <w:rFonts w:ascii="Times New Roman" w:hAnsi="Times New Roman" w:cs="Times New Roman"/>
                <w:sz w:val="28"/>
                <w:szCs w:val="28"/>
                <w:lang w:val="uk-UA"/>
              </w:rPr>
              <w:t xml:space="preserve"> </w:t>
            </w:r>
            <w:r w:rsidR="00415056">
              <w:rPr>
                <w:rFonts w:ascii="Times New Roman" w:hAnsi="Times New Roman" w:cs="Times New Roman"/>
                <w:sz w:val="28"/>
                <w:szCs w:val="28"/>
                <w:lang w:val="uk-UA"/>
              </w:rPr>
              <w:t>–</w:t>
            </w:r>
            <w:r w:rsidR="00415056" w:rsidRPr="00E3445B">
              <w:rPr>
                <w:rStyle w:val="hps"/>
                <w:rFonts w:ascii="Times New Roman" w:hAnsi="Times New Roman" w:cs="Times New Roman"/>
                <w:sz w:val="28"/>
                <w:szCs w:val="28"/>
                <w:lang w:val="uk-UA"/>
              </w:rPr>
              <w:t xml:space="preserve"> шайба</w:t>
            </w:r>
            <w:r w:rsidR="00415056" w:rsidRPr="00E3445B">
              <w:rPr>
                <w:rFonts w:ascii="Times New Roman" w:hAnsi="Times New Roman" w:cs="Times New Roman"/>
                <w:sz w:val="28"/>
                <w:szCs w:val="28"/>
                <w:lang w:val="uk-UA"/>
              </w:rPr>
              <w:t xml:space="preserve"> </w:t>
            </w:r>
            <w:r w:rsidR="00415056" w:rsidRPr="00E3445B">
              <w:rPr>
                <w:rStyle w:val="hps"/>
                <w:rFonts w:ascii="Times New Roman" w:hAnsi="Times New Roman" w:cs="Times New Roman"/>
                <w:sz w:val="28"/>
                <w:szCs w:val="28"/>
                <w:lang w:val="uk-UA"/>
              </w:rPr>
              <w:t>о</w:t>
            </w:r>
            <w:r w:rsidR="00415056">
              <w:rPr>
                <w:rStyle w:val="hps"/>
                <w:rFonts w:ascii="Times New Roman" w:hAnsi="Times New Roman" w:cs="Times New Roman"/>
                <w:sz w:val="28"/>
                <w:szCs w:val="28"/>
                <w:lang w:val="uk-UA"/>
              </w:rPr>
              <w:t>бмежувальна</w:t>
            </w:r>
            <w:r w:rsidR="00415056" w:rsidRPr="00E3445B">
              <w:rPr>
                <w:rFonts w:ascii="Times New Roman" w:hAnsi="Times New Roman" w:cs="Times New Roman"/>
                <w:sz w:val="28"/>
                <w:szCs w:val="28"/>
                <w:lang w:val="uk-UA"/>
              </w:rPr>
              <w:t xml:space="preserve">; </w:t>
            </w:r>
            <w:r w:rsidR="00415056" w:rsidRPr="00E3445B">
              <w:rPr>
                <w:rStyle w:val="hps"/>
                <w:rFonts w:ascii="Times New Roman" w:hAnsi="Times New Roman" w:cs="Times New Roman"/>
                <w:sz w:val="28"/>
                <w:szCs w:val="28"/>
                <w:lang w:val="uk-UA"/>
              </w:rPr>
              <w:t>8</w:t>
            </w:r>
            <w:r w:rsidR="00415056" w:rsidRPr="00E3445B">
              <w:rPr>
                <w:rFonts w:ascii="Times New Roman" w:hAnsi="Times New Roman" w:cs="Times New Roman"/>
                <w:sz w:val="28"/>
                <w:szCs w:val="28"/>
                <w:lang w:val="uk-UA"/>
              </w:rPr>
              <w:t xml:space="preserve"> </w:t>
            </w:r>
            <w:r w:rsidR="00415056">
              <w:rPr>
                <w:rStyle w:val="hps"/>
                <w:rFonts w:ascii="Times New Roman" w:hAnsi="Times New Roman" w:cs="Times New Roman"/>
                <w:sz w:val="28"/>
                <w:szCs w:val="28"/>
                <w:lang w:val="uk-UA"/>
              </w:rPr>
              <w:t>–</w:t>
            </w:r>
            <w:r w:rsidR="00415056" w:rsidRPr="00E3445B">
              <w:rPr>
                <w:rFonts w:ascii="Times New Roman" w:hAnsi="Times New Roman" w:cs="Times New Roman"/>
                <w:sz w:val="28"/>
                <w:szCs w:val="28"/>
                <w:lang w:val="uk-UA"/>
              </w:rPr>
              <w:t xml:space="preserve"> </w:t>
            </w:r>
            <w:r w:rsidR="00415056" w:rsidRPr="00E3445B">
              <w:rPr>
                <w:rStyle w:val="hps"/>
                <w:rFonts w:ascii="Times New Roman" w:hAnsi="Times New Roman" w:cs="Times New Roman"/>
                <w:sz w:val="28"/>
                <w:szCs w:val="28"/>
                <w:lang w:val="uk-UA"/>
              </w:rPr>
              <w:t>наконечник</w:t>
            </w:r>
            <w:r w:rsidR="00415056" w:rsidRPr="00E3445B">
              <w:rPr>
                <w:rFonts w:ascii="Times New Roman" w:hAnsi="Times New Roman" w:cs="Times New Roman"/>
                <w:sz w:val="28"/>
                <w:szCs w:val="28"/>
                <w:lang w:val="uk-UA"/>
              </w:rPr>
              <w:t xml:space="preserve"> </w:t>
            </w:r>
            <w:r w:rsidR="00415056" w:rsidRPr="00E3445B">
              <w:rPr>
                <w:rStyle w:val="hps"/>
                <w:rFonts w:ascii="Times New Roman" w:hAnsi="Times New Roman" w:cs="Times New Roman"/>
                <w:sz w:val="28"/>
                <w:szCs w:val="28"/>
                <w:lang w:val="uk-UA"/>
              </w:rPr>
              <w:t>ручк</w:t>
            </w:r>
            <w:r w:rsidR="00415056">
              <w:rPr>
                <w:rStyle w:val="hps"/>
                <w:rFonts w:ascii="Times New Roman" w:hAnsi="Times New Roman" w:cs="Times New Roman"/>
                <w:sz w:val="28"/>
                <w:szCs w:val="28"/>
                <w:lang w:val="uk-UA"/>
              </w:rPr>
              <w:t>и</w:t>
            </w:r>
            <w:r w:rsidR="00415056" w:rsidRPr="00E3445B">
              <w:rPr>
                <w:rFonts w:ascii="Times New Roman" w:hAnsi="Times New Roman" w:cs="Times New Roman"/>
                <w:sz w:val="28"/>
                <w:szCs w:val="28"/>
                <w:lang w:val="uk-UA"/>
              </w:rPr>
              <w:t xml:space="preserve">; </w:t>
            </w:r>
          </w:p>
        </w:tc>
      </w:tr>
    </w:tbl>
    <w:p w14:paraId="5B90F2B9" w14:textId="77777777" w:rsidR="000C7F9B" w:rsidRDefault="00415056" w:rsidP="005334CF">
      <w:pPr>
        <w:tabs>
          <w:tab w:val="left" w:pos="0"/>
        </w:tabs>
        <w:spacing w:line="360" w:lineRule="auto"/>
        <w:jc w:val="both"/>
        <w:rPr>
          <w:rStyle w:val="hps"/>
          <w:rFonts w:ascii="Times New Roman" w:hAnsi="Times New Roman" w:cs="Times New Roman"/>
          <w:sz w:val="28"/>
          <w:szCs w:val="28"/>
          <w:lang w:val="uk-UA"/>
        </w:rPr>
      </w:pPr>
      <w:r w:rsidRPr="00E3445B">
        <w:rPr>
          <w:rStyle w:val="hps"/>
          <w:rFonts w:ascii="Times New Roman" w:hAnsi="Times New Roman" w:cs="Times New Roman"/>
          <w:sz w:val="28"/>
          <w:szCs w:val="28"/>
          <w:lang w:val="uk-UA"/>
        </w:rPr>
        <w:lastRenderedPageBreak/>
        <w:t>9</w:t>
      </w:r>
      <w:r w:rsidRPr="00E3445B">
        <w:rPr>
          <w:rFonts w:ascii="Times New Roman" w:hAnsi="Times New Roman" w:cs="Times New Roman"/>
          <w:sz w:val="28"/>
          <w:szCs w:val="28"/>
          <w:lang w:val="uk-UA"/>
        </w:rPr>
        <w:t xml:space="preserve"> </w:t>
      </w:r>
      <w:r>
        <w:rPr>
          <w:rStyle w:val="hps"/>
          <w:rFonts w:ascii="Times New Roman" w:hAnsi="Times New Roman" w:cs="Times New Roman"/>
          <w:sz w:val="28"/>
          <w:szCs w:val="28"/>
          <w:lang w:val="uk-UA"/>
        </w:rPr>
        <w:t>–</w:t>
      </w:r>
      <w:r w:rsidRPr="00E3445B">
        <w:rPr>
          <w:rFonts w:ascii="Times New Roman" w:hAnsi="Times New Roman" w:cs="Times New Roman"/>
          <w:sz w:val="28"/>
          <w:szCs w:val="28"/>
          <w:lang w:val="uk-UA"/>
        </w:rPr>
        <w:t xml:space="preserve"> </w:t>
      </w:r>
      <w:r w:rsidRPr="00E3445B">
        <w:rPr>
          <w:rStyle w:val="hps"/>
          <w:rFonts w:ascii="Times New Roman" w:hAnsi="Times New Roman" w:cs="Times New Roman"/>
          <w:sz w:val="28"/>
          <w:szCs w:val="28"/>
          <w:lang w:val="uk-UA"/>
        </w:rPr>
        <w:t>ручка;</w:t>
      </w:r>
      <w:r w:rsidR="00E3445B" w:rsidRPr="00E3445B">
        <w:rPr>
          <w:rStyle w:val="hps"/>
          <w:rFonts w:ascii="Times New Roman" w:hAnsi="Times New Roman" w:cs="Times New Roman"/>
          <w:sz w:val="28"/>
          <w:szCs w:val="28"/>
          <w:lang w:val="uk-UA"/>
        </w:rPr>
        <w:t>10</w:t>
      </w:r>
      <w:r w:rsidR="00E3445B" w:rsidRPr="00E3445B">
        <w:rPr>
          <w:rFonts w:ascii="Times New Roman" w:hAnsi="Times New Roman" w:cs="Times New Roman"/>
          <w:sz w:val="28"/>
          <w:szCs w:val="28"/>
          <w:lang w:val="uk-UA"/>
        </w:rPr>
        <w:t xml:space="preserve"> </w:t>
      </w:r>
      <w:r w:rsidR="00E3445B">
        <w:rPr>
          <w:rFonts w:ascii="Times New Roman" w:hAnsi="Times New Roman" w:cs="Times New Roman"/>
          <w:sz w:val="28"/>
          <w:szCs w:val="28"/>
          <w:lang w:val="uk-UA"/>
        </w:rPr>
        <w:t>–</w:t>
      </w:r>
      <w:r w:rsidR="00E3445B" w:rsidRPr="00E3445B">
        <w:rPr>
          <w:rStyle w:val="hps"/>
          <w:rFonts w:ascii="Times New Roman" w:hAnsi="Times New Roman" w:cs="Times New Roman"/>
          <w:sz w:val="28"/>
          <w:szCs w:val="28"/>
          <w:lang w:val="uk-UA"/>
        </w:rPr>
        <w:t xml:space="preserve"> картон</w:t>
      </w:r>
      <w:r w:rsidR="00E3445B" w:rsidRPr="00E3445B">
        <w:rPr>
          <w:rFonts w:ascii="Times New Roman" w:hAnsi="Times New Roman" w:cs="Times New Roman"/>
          <w:sz w:val="28"/>
          <w:szCs w:val="28"/>
          <w:lang w:val="uk-UA"/>
        </w:rPr>
        <w:t xml:space="preserve"> </w:t>
      </w:r>
      <w:r w:rsidR="00E3445B" w:rsidRPr="00E3445B">
        <w:rPr>
          <w:rStyle w:val="hps"/>
          <w:rFonts w:ascii="Times New Roman" w:hAnsi="Times New Roman" w:cs="Times New Roman"/>
          <w:sz w:val="28"/>
          <w:szCs w:val="28"/>
          <w:lang w:val="uk-UA"/>
        </w:rPr>
        <w:t>електроізоляційний</w:t>
      </w:r>
      <w:r w:rsidR="00E3445B" w:rsidRPr="00E3445B">
        <w:rPr>
          <w:rFonts w:ascii="Times New Roman" w:hAnsi="Times New Roman" w:cs="Times New Roman"/>
          <w:sz w:val="28"/>
          <w:szCs w:val="28"/>
          <w:lang w:val="uk-UA"/>
        </w:rPr>
        <w:t xml:space="preserve">; </w:t>
      </w:r>
      <w:r w:rsidR="00E3445B" w:rsidRPr="00E3445B">
        <w:rPr>
          <w:rStyle w:val="hps"/>
          <w:rFonts w:ascii="Times New Roman" w:hAnsi="Times New Roman" w:cs="Times New Roman"/>
          <w:sz w:val="28"/>
          <w:szCs w:val="28"/>
          <w:lang w:val="uk-UA"/>
        </w:rPr>
        <w:t>11</w:t>
      </w:r>
      <w:r w:rsidR="00E3445B" w:rsidRPr="00E3445B">
        <w:rPr>
          <w:rFonts w:ascii="Times New Roman" w:hAnsi="Times New Roman" w:cs="Times New Roman"/>
          <w:sz w:val="28"/>
          <w:szCs w:val="28"/>
          <w:lang w:val="uk-UA"/>
        </w:rPr>
        <w:t xml:space="preserve"> </w:t>
      </w:r>
      <w:r w:rsidR="00E3445B">
        <w:rPr>
          <w:rFonts w:ascii="Times New Roman" w:hAnsi="Times New Roman" w:cs="Times New Roman"/>
          <w:sz w:val="28"/>
          <w:szCs w:val="28"/>
          <w:lang w:val="uk-UA"/>
        </w:rPr>
        <w:t>–</w:t>
      </w:r>
      <w:r w:rsidR="00E3445B" w:rsidRPr="00E3445B">
        <w:rPr>
          <w:rStyle w:val="hps"/>
          <w:rFonts w:ascii="Times New Roman" w:hAnsi="Times New Roman" w:cs="Times New Roman"/>
          <w:sz w:val="28"/>
          <w:szCs w:val="28"/>
          <w:lang w:val="uk-UA"/>
        </w:rPr>
        <w:t xml:space="preserve"> гвинт</w:t>
      </w:r>
      <w:r w:rsidR="00E3445B" w:rsidRPr="00E3445B">
        <w:rPr>
          <w:rFonts w:ascii="Times New Roman" w:hAnsi="Times New Roman" w:cs="Times New Roman"/>
          <w:sz w:val="28"/>
          <w:szCs w:val="28"/>
          <w:lang w:val="uk-UA"/>
        </w:rPr>
        <w:t xml:space="preserve">; </w:t>
      </w:r>
      <w:r w:rsidR="00E3445B" w:rsidRPr="00E3445B">
        <w:rPr>
          <w:rStyle w:val="hps"/>
          <w:rFonts w:ascii="Times New Roman" w:hAnsi="Times New Roman" w:cs="Times New Roman"/>
          <w:sz w:val="28"/>
          <w:szCs w:val="28"/>
          <w:lang w:val="uk-UA"/>
        </w:rPr>
        <w:t>12</w:t>
      </w:r>
      <w:r w:rsidR="00E3445B" w:rsidRPr="00E3445B">
        <w:rPr>
          <w:rFonts w:ascii="Times New Roman" w:hAnsi="Times New Roman" w:cs="Times New Roman"/>
          <w:sz w:val="28"/>
          <w:szCs w:val="28"/>
          <w:lang w:val="uk-UA"/>
        </w:rPr>
        <w:t xml:space="preserve"> </w:t>
      </w:r>
      <w:r w:rsidR="00E3445B">
        <w:rPr>
          <w:rFonts w:ascii="Times New Roman" w:hAnsi="Times New Roman" w:cs="Times New Roman"/>
          <w:sz w:val="28"/>
          <w:szCs w:val="28"/>
          <w:lang w:val="uk-UA"/>
        </w:rPr>
        <w:t>–</w:t>
      </w:r>
      <w:r w:rsidR="00E3445B" w:rsidRPr="00E3445B">
        <w:rPr>
          <w:rStyle w:val="hps"/>
          <w:rFonts w:ascii="Times New Roman" w:hAnsi="Times New Roman" w:cs="Times New Roman"/>
          <w:sz w:val="28"/>
          <w:szCs w:val="28"/>
          <w:lang w:val="uk-UA"/>
        </w:rPr>
        <w:t xml:space="preserve"> провід</w:t>
      </w:r>
      <w:r w:rsidR="00E3445B" w:rsidRPr="00E3445B">
        <w:rPr>
          <w:rFonts w:ascii="Times New Roman" w:hAnsi="Times New Roman" w:cs="Times New Roman"/>
          <w:sz w:val="28"/>
          <w:szCs w:val="28"/>
          <w:lang w:val="uk-UA"/>
        </w:rPr>
        <w:t xml:space="preserve"> </w:t>
      </w:r>
      <w:r w:rsidR="00E3445B" w:rsidRPr="00E3445B">
        <w:rPr>
          <w:rStyle w:val="hps"/>
          <w:rFonts w:ascii="Times New Roman" w:hAnsi="Times New Roman" w:cs="Times New Roman"/>
          <w:sz w:val="28"/>
          <w:szCs w:val="28"/>
          <w:lang w:val="uk-UA"/>
        </w:rPr>
        <w:t>ПТСД</w:t>
      </w:r>
      <w:r w:rsidR="00E3445B">
        <w:rPr>
          <w:rStyle w:val="hps"/>
          <w:rFonts w:ascii="Times New Roman" w:hAnsi="Times New Roman" w:cs="Times New Roman"/>
          <w:sz w:val="28"/>
          <w:szCs w:val="28"/>
          <w:lang w:val="uk-UA"/>
        </w:rPr>
        <w:t xml:space="preserve"> – </w:t>
      </w:r>
      <w:r w:rsidR="00E3445B" w:rsidRPr="00E3445B">
        <w:rPr>
          <w:rFonts w:ascii="Times New Roman" w:hAnsi="Times New Roman" w:cs="Times New Roman"/>
          <w:sz w:val="28"/>
          <w:szCs w:val="28"/>
          <w:lang w:val="uk-UA"/>
        </w:rPr>
        <w:t>1,</w:t>
      </w:r>
      <w:r w:rsidR="00E3445B" w:rsidRPr="00E3445B">
        <w:rPr>
          <w:rStyle w:val="hps"/>
          <w:rFonts w:ascii="Times New Roman" w:hAnsi="Times New Roman" w:cs="Times New Roman"/>
          <w:sz w:val="28"/>
          <w:szCs w:val="28"/>
          <w:lang w:val="uk-UA"/>
        </w:rPr>
        <w:t>5м;</w:t>
      </w:r>
    </w:p>
    <w:p w14:paraId="62BC7E9E" w14:textId="77777777" w:rsidR="00E3445B" w:rsidRDefault="00E3445B" w:rsidP="005334CF">
      <w:pPr>
        <w:tabs>
          <w:tab w:val="left" w:pos="0"/>
        </w:tabs>
        <w:spacing w:line="360" w:lineRule="auto"/>
        <w:jc w:val="both"/>
        <w:rPr>
          <w:rStyle w:val="hps"/>
          <w:rFonts w:ascii="Times New Roman" w:hAnsi="Times New Roman" w:cs="Times New Roman"/>
          <w:sz w:val="28"/>
          <w:szCs w:val="28"/>
          <w:lang w:val="uk-UA"/>
        </w:rPr>
      </w:pPr>
      <w:r>
        <w:rPr>
          <w:rStyle w:val="hps"/>
          <w:rFonts w:ascii="Times New Roman" w:hAnsi="Times New Roman" w:cs="Times New Roman"/>
          <w:sz w:val="28"/>
          <w:szCs w:val="28"/>
          <w:lang w:val="uk-UA"/>
        </w:rPr>
        <w:t>1</w:t>
      </w:r>
      <w:r w:rsidRPr="00E3445B">
        <w:rPr>
          <w:rStyle w:val="hps"/>
          <w:rFonts w:ascii="Times New Roman" w:hAnsi="Times New Roman" w:cs="Times New Roman"/>
          <w:sz w:val="28"/>
          <w:szCs w:val="28"/>
          <w:lang w:val="uk-UA"/>
        </w:rPr>
        <w:t>3</w:t>
      </w:r>
      <w:r>
        <w:rPr>
          <w:rStyle w:val="hps"/>
          <w:rFonts w:ascii="Times New Roman" w:hAnsi="Times New Roman" w:cs="Times New Roman"/>
          <w:sz w:val="28"/>
          <w:szCs w:val="28"/>
          <w:lang w:val="uk-UA"/>
        </w:rPr>
        <w:t xml:space="preserve"> – </w:t>
      </w:r>
      <w:r w:rsidRPr="00E3445B">
        <w:rPr>
          <w:rFonts w:ascii="Times New Roman" w:hAnsi="Times New Roman" w:cs="Times New Roman"/>
          <w:sz w:val="28"/>
          <w:szCs w:val="28"/>
          <w:lang w:val="uk-UA"/>
        </w:rPr>
        <w:t xml:space="preserve">трубка; </w:t>
      </w:r>
      <w:r w:rsidRPr="00E3445B">
        <w:rPr>
          <w:rStyle w:val="hps"/>
          <w:rFonts w:ascii="Times New Roman" w:hAnsi="Times New Roman" w:cs="Times New Roman"/>
          <w:sz w:val="28"/>
          <w:szCs w:val="28"/>
          <w:lang w:val="uk-UA"/>
        </w:rPr>
        <w:t>14</w:t>
      </w:r>
      <w:r w:rsidRPr="00E3445B">
        <w:rPr>
          <w:rFonts w:ascii="Times New Roman" w:hAnsi="Times New Roman" w:cs="Times New Roman"/>
          <w:sz w:val="28"/>
          <w:szCs w:val="28"/>
          <w:lang w:val="uk-UA"/>
        </w:rPr>
        <w:t xml:space="preserve"> </w:t>
      </w:r>
      <w:r w:rsidR="00CF4C31">
        <w:rPr>
          <w:rStyle w:val="hps"/>
          <w:rFonts w:ascii="Times New Roman" w:hAnsi="Times New Roman" w:cs="Times New Roman"/>
          <w:sz w:val="28"/>
          <w:szCs w:val="28"/>
          <w:lang w:val="uk-UA"/>
        </w:rPr>
        <w:t>–</w:t>
      </w:r>
      <w:r w:rsidRPr="00E3445B">
        <w:rPr>
          <w:rFonts w:ascii="Times New Roman" w:hAnsi="Times New Roman" w:cs="Times New Roman"/>
          <w:sz w:val="28"/>
          <w:szCs w:val="28"/>
          <w:lang w:val="uk-UA"/>
        </w:rPr>
        <w:t xml:space="preserve"> </w:t>
      </w:r>
      <w:r w:rsidRPr="00E3445B">
        <w:rPr>
          <w:rStyle w:val="hps"/>
          <w:rFonts w:ascii="Times New Roman" w:hAnsi="Times New Roman" w:cs="Times New Roman"/>
          <w:sz w:val="28"/>
          <w:szCs w:val="28"/>
          <w:lang w:val="uk-UA"/>
        </w:rPr>
        <w:t>ви</w:t>
      </w:r>
      <w:r w:rsidR="00CF4C31">
        <w:rPr>
          <w:rStyle w:val="hps"/>
          <w:rFonts w:ascii="Times New Roman" w:hAnsi="Times New Roman" w:cs="Times New Roman"/>
          <w:sz w:val="28"/>
          <w:szCs w:val="28"/>
          <w:lang w:val="uk-UA"/>
        </w:rPr>
        <w:t>л</w:t>
      </w:r>
      <w:r w:rsidRPr="00E3445B">
        <w:rPr>
          <w:rStyle w:val="hps"/>
          <w:rFonts w:ascii="Times New Roman" w:hAnsi="Times New Roman" w:cs="Times New Roman"/>
          <w:sz w:val="28"/>
          <w:szCs w:val="28"/>
          <w:lang w:val="uk-UA"/>
        </w:rPr>
        <w:t>ка</w:t>
      </w:r>
      <w:r w:rsidRPr="00E3445B">
        <w:rPr>
          <w:rFonts w:ascii="Times New Roman" w:hAnsi="Times New Roman" w:cs="Times New Roman"/>
          <w:sz w:val="28"/>
          <w:szCs w:val="28"/>
          <w:lang w:val="uk-UA"/>
        </w:rPr>
        <w:t xml:space="preserve">; </w:t>
      </w:r>
      <w:r w:rsidRPr="00E3445B">
        <w:rPr>
          <w:rStyle w:val="hps"/>
          <w:rFonts w:ascii="Times New Roman" w:hAnsi="Times New Roman" w:cs="Times New Roman"/>
          <w:sz w:val="28"/>
          <w:szCs w:val="28"/>
          <w:lang w:val="uk-UA"/>
        </w:rPr>
        <w:t>15</w:t>
      </w:r>
      <w:r w:rsidRPr="00E3445B">
        <w:rPr>
          <w:rFonts w:ascii="Times New Roman" w:hAnsi="Times New Roman" w:cs="Times New Roman"/>
          <w:sz w:val="28"/>
          <w:szCs w:val="28"/>
          <w:lang w:val="uk-UA"/>
        </w:rPr>
        <w:t xml:space="preserve"> </w:t>
      </w:r>
      <w:r w:rsidR="00CF4C31">
        <w:rPr>
          <w:rFonts w:ascii="Times New Roman" w:hAnsi="Times New Roman" w:cs="Times New Roman"/>
          <w:sz w:val="28"/>
          <w:szCs w:val="28"/>
          <w:lang w:val="uk-UA"/>
        </w:rPr>
        <w:t>–</w:t>
      </w:r>
      <w:r w:rsidRPr="00E3445B">
        <w:rPr>
          <w:rFonts w:ascii="Times New Roman" w:hAnsi="Times New Roman" w:cs="Times New Roman"/>
          <w:sz w:val="28"/>
          <w:szCs w:val="28"/>
          <w:lang w:val="uk-UA"/>
        </w:rPr>
        <w:t xml:space="preserve"> </w:t>
      </w:r>
      <w:r w:rsidRPr="00E3445B">
        <w:rPr>
          <w:rStyle w:val="hps"/>
          <w:rFonts w:ascii="Times New Roman" w:hAnsi="Times New Roman" w:cs="Times New Roman"/>
          <w:sz w:val="28"/>
          <w:szCs w:val="28"/>
          <w:lang w:val="uk-UA"/>
        </w:rPr>
        <w:t>ізоляція</w:t>
      </w:r>
      <w:r w:rsidRPr="00E3445B">
        <w:rPr>
          <w:rFonts w:ascii="Times New Roman" w:hAnsi="Times New Roman" w:cs="Times New Roman"/>
          <w:sz w:val="28"/>
          <w:szCs w:val="28"/>
          <w:lang w:val="uk-UA"/>
        </w:rPr>
        <w:t xml:space="preserve">; </w:t>
      </w:r>
      <w:r w:rsidRPr="00E3445B">
        <w:rPr>
          <w:rStyle w:val="hps"/>
          <w:rFonts w:ascii="Times New Roman" w:hAnsi="Times New Roman" w:cs="Times New Roman"/>
          <w:sz w:val="28"/>
          <w:szCs w:val="28"/>
          <w:lang w:val="uk-UA"/>
        </w:rPr>
        <w:t>16</w:t>
      </w:r>
      <w:r w:rsidRPr="00E3445B">
        <w:rPr>
          <w:rFonts w:ascii="Times New Roman" w:hAnsi="Times New Roman" w:cs="Times New Roman"/>
          <w:sz w:val="28"/>
          <w:szCs w:val="28"/>
          <w:lang w:val="uk-UA"/>
        </w:rPr>
        <w:t xml:space="preserve"> </w:t>
      </w:r>
      <w:r w:rsidR="00CF4C31">
        <w:rPr>
          <w:rFonts w:ascii="Times New Roman" w:hAnsi="Times New Roman" w:cs="Times New Roman"/>
          <w:sz w:val="28"/>
          <w:szCs w:val="28"/>
          <w:lang w:val="uk-UA"/>
        </w:rPr>
        <w:t>–</w:t>
      </w:r>
      <w:r w:rsidRPr="00E3445B">
        <w:rPr>
          <w:rFonts w:ascii="Times New Roman" w:hAnsi="Times New Roman" w:cs="Times New Roman"/>
          <w:sz w:val="28"/>
          <w:szCs w:val="28"/>
          <w:lang w:val="uk-UA"/>
        </w:rPr>
        <w:t xml:space="preserve"> </w:t>
      </w:r>
      <w:r w:rsidRPr="00E3445B">
        <w:rPr>
          <w:rStyle w:val="hps"/>
          <w:rFonts w:ascii="Times New Roman" w:hAnsi="Times New Roman" w:cs="Times New Roman"/>
          <w:sz w:val="28"/>
          <w:szCs w:val="28"/>
          <w:lang w:val="uk-UA"/>
        </w:rPr>
        <w:t>прокладка</w:t>
      </w:r>
      <w:r w:rsidRPr="00E3445B">
        <w:rPr>
          <w:rFonts w:ascii="Times New Roman" w:hAnsi="Times New Roman" w:cs="Times New Roman"/>
          <w:sz w:val="28"/>
          <w:szCs w:val="28"/>
          <w:lang w:val="uk-UA"/>
        </w:rPr>
        <w:t xml:space="preserve">; </w:t>
      </w:r>
      <w:r w:rsidRPr="00E3445B">
        <w:rPr>
          <w:rStyle w:val="hps"/>
          <w:rFonts w:ascii="Times New Roman" w:hAnsi="Times New Roman" w:cs="Times New Roman"/>
          <w:sz w:val="28"/>
          <w:szCs w:val="28"/>
          <w:lang w:val="uk-UA"/>
        </w:rPr>
        <w:t>17</w:t>
      </w:r>
      <w:r w:rsidRPr="00E3445B">
        <w:rPr>
          <w:rFonts w:ascii="Times New Roman" w:hAnsi="Times New Roman" w:cs="Times New Roman"/>
          <w:sz w:val="28"/>
          <w:szCs w:val="28"/>
          <w:lang w:val="uk-UA"/>
        </w:rPr>
        <w:t xml:space="preserve"> </w:t>
      </w:r>
      <w:r w:rsidR="00CF4C31">
        <w:rPr>
          <w:rFonts w:ascii="Times New Roman" w:hAnsi="Times New Roman" w:cs="Times New Roman"/>
          <w:sz w:val="28"/>
          <w:szCs w:val="28"/>
          <w:lang w:val="uk-UA"/>
        </w:rPr>
        <w:t>–</w:t>
      </w:r>
      <w:r w:rsidRPr="00E3445B">
        <w:rPr>
          <w:rFonts w:ascii="Times New Roman" w:hAnsi="Times New Roman" w:cs="Times New Roman"/>
          <w:sz w:val="28"/>
          <w:szCs w:val="28"/>
          <w:lang w:val="uk-UA"/>
        </w:rPr>
        <w:t xml:space="preserve"> </w:t>
      </w:r>
      <w:r w:rsidRPr="00E3445B">
        <w:rPr>
          <w:rStyle w:val="hps"/>
          <w:rFonts w:ascii="Times New Roman" w:hAnsi="Times New Roman" w:cs="Times New Roman"/>
          <w:sz w:val="28"/>
          <w:szCs w:val="28"/>
          <w:lang w:val="uk-UA"/>
        </w:rPr>
        <w:t>ізоляція</w:t>
      </w:r>
      <w:r w:rsidRPr="00E3445B">
        <w:rPr>
          <w:rFonts w:ascii="Times New Roman" w:hAnsi="Times New Roman" w:cs="Times New Roman"/>
          <w:sz w:val="28"/>
          <w:szCs w:val="28"/>
          <w:lang w:val="uk-UA"/>
        </w:rPr>
        <w:t xml:space="preserve">; </w:t>
      </w:r>
      <w:r w:rsidRPr="00E3445B">
        <w:rPr>
          <w:rStyle w:val="hps"/>
          <w:rFonts w:ascii="Times New Roman" w:hAnsi="Times New Roman" w:cs="Times New Roman"/>
          <w:sz w:val="28"/>
          <w:szCs w:val="28"/>
          <w:lang w:val="uk-UA"/>
        </w:rPr>
        <w:t>18</w:t>
      </w:r>
      <w:r w:rsidRPr="00E3445B">
        <w:rPr>
          <w:rFonts w:ascii="Times New Roman" w:hAnsi="Times New Roman" w:cs="Times New Roman"/>
          <w:sz w:val="28"/>
          <w:szCs w:val="28"/>
          <w:lang w:val="uk-UA"/>
        </w:rPr>
        <w:t xml:space="preserve"> </w:t>
      </w:r>
      <w:r w:rsidR="00CF4C31">
        <w:rPr>
          <w:rFonts w:ascii="Times New Roman" w:hAnsi="Times New Roman" w:cs="Times New Roman"/>
          <w:sz w:val="28"/>
          <w:szCs w:val="28"/>
          <w:lang w:val="uk-UA"/>
        </w:rPr>
        <w:t>–</w:t>
      </w:r>
      <w:r w:rsidRPr="00E3445B">
        <w:rPr>
          <w:rStyle w:val="hps"/>
          <w:rFonts w:ascii="Times New Roman" w:hAnsi="Times New Roman" w:cs="Times New Roman"/>
          <w:sz w:val="28"/>
          <w:szCs w:val="28"/>
          <w:lang w:val="uk-UA"/>
        </w:rPr>
        <w:t xml:space="preserve"> </w:t>
      </w:r>
      <w:r w:rsidR="000C7F9B">
        <w:rPr>
          <w:rStyle w:val="hps"/>
          <w:rFonts w:ascii="Times New Roman" w:hAnsi="Times New Roman" w:cs="Times New Roman"/>
          <w:sz w:val="28"/>
          <w:szCs w:val="28"/>
          <w:lang w:val="uk-UA"/>
        </w:rPr>
        <w:t>провід</w:t>
      </w:r>
      <w:r w:rsidRPr="00E3445B">
        <w:rPr>
          <w:rFonts w:ascii="Times New Roman" w:hAnsi="Times New Roman" w:cs="Times New Roman"/>
          <w:sz w:val="28"/>
          <w:szCs w:val="28"/>
          <w:lang w:val="uk-UA"/>
        </w:rPr>
        <w:t xml:space="preserve"> </w:t>
      </w:r>
      <w:r w:rsidRPr="00E3445B">
        <w:rPr>
          <w:rStyle w:val="hps"/>
          <w:rFonts w:ascii="Times New Roman" w:hAnsi="Times New Roman" w:cs="Times New Roman"/>
          <w:sz w:val="28"/>
          <w:szCs w:val="28"/>
          <w:lang w:val="uk-UA"/>
        </w:rPr>
        <w:t>обмотувальний</w:t>
      </w:r>
      <w:r w:rsidRPr="00E3445B">
        <w:rPr>
          <w:rFonts w:ascii="Times New Roman" w:hAnsi="Times New Roman" w:cs="Times New Roman"/>
          <w:sz w:val="28"/>
          <w:szCs w:val="28"/>
          <w:lang w:val="uk-UA"/>
        </w:rPr>
        <w:t xml:space="preserve">; </w:t>
      </w:r>
      <w:r w:rsidRPr="00E3445B">
        <w:rPr>
          <w:rStyle w:val="hps"/>
          <w:rFonts w:ascii="Times New Roman" w:hAnsi="Times New Roman" w:cs="Times New Roman"/>
          <w:sz w:val="28"/>
          <w:szCs w:val="28"/>
          <w:lang w:val="uk-UA"/>
        </w:rPr>
        <w:t>19</w:t>
      </w:r>
      <w:r w:rsidRPr="00E3445B">
        <w:rPr>
          <w:rFonts w:ascii="Times New Roman" w:hAnsi="Times New Roman" w:cs="Times New Roman"/>
          <w:sz w:val="28"/>
          <w:szCs w:val="28"/>
          <w:lang w:val="uk-UA"/>
        </w:rPr>
        <w:t xml:space="preserve"> </w:t>
      </w:r>
      <w:r w:rsidR="00CF4C31">
        <w:rPr>
          <w:rFonts w:ascii="Times New Roman" w:hAnsi="Times New Roman" w:cs="Times New Roman"/>
          <w:sz w:val="28"/>
          <w:szCs w:val="28"/>
          <w:lang w:val="uk-UA"/>
        </w:rPr>
        <w:t>–</w:t>
      </w:r>
      <w:r w:rsidRPr="00E3445B">
        <w:rPr>
          <w:rFonts w:ascii="Times New Roman" w:hAnsi="Times New Roman" w:cs="Times New Roman"/>
          <w:sz w:val="28"/>
          <w:szCs w:val="28"/>
          <w:lang w:val="uk-UA"/>
        </w:rPr>
        <w:t xml:space="preserve"> </w:t>
      </w:r>
      <w:r w:rsidRPr="00E3445B">
        <w:rPr>
          <w:rStyle w:val="hps"/>
          <w:rFonts w:ascii="Times New Roman" w:hAnsi="Times New Roman" w:cs="Times New Roman"/>
          <w:sz w:val="28"/>
          <w:szCs w:val="28"/>
          <w:lang w:val="uk-UA"/>
        </w:rPr>
        <w:t>втулка.</w:t>
      </w:r>
    </w:p>
    <w:p w14:paraId="74526450" w14:textId="77777777" w:rsidR="000C7F9B" w:rsidRDefault="0015668E" w:rsidP="00415056">
      <w:pPr>
        <w:spacing w:after="0" w:line="360" w:lineRule="auto"/>
        <w:ind w:firstLine="851"/>
        <w:jc w:val="both"/>
        <w:rPr>
          <w:rFonts w:ascii="Times New Roman" w:eastAsia="Times New Roman" w:hAnsi="Times New Roman" w:cs="Times New Roman"/>
          <w:sz w:val="28"/>
          <w:szCs w:val="28"/>
          <w:lang w:val="uk-UA" w:eastAsia="ru-RU"/>
        </w:rPr>
      </w:pPr>
      <w:r w:rsidRPr="00CF4C31">
        <w:rPr>
          <w:rFonts w:ascii="Times New Roman" w:eastAsia="Times New Roman" w:hAnsi="Times New Roman" w:cs="Times New Roman"/>
          <w:b/>
          <w:sz w:val="28"/>
          <w:szCs w:val="28"/>
          <w:lang w:val="uk-UA" w:eastAsia="ru-RU"/>
        </w:rPr>
        <w:t>Електропаяльник з відсмоктуванням на 36 В і 40 Вт</w:t>
      </w:r>
      <w:r>
        <w:rPr>
          <w:rFonts w:ascii="Times New Roman" w:eastAsia="Times New Roman" w:hAnsi="Times New Roman" w:cs="Times New Roman"/>
          <w:b/>
          <w:sz w:val="28"/>
          <w:szCs w:val="28"/>
          <w:lang w:val="uk-UA" w:eastAsia="ru-RU"/>
        </w:rPr>
        <w:t xml:space="preserve"> </w:t>
      </w:r>
      <w:r w:rsidRPr="008A66F3">
        <w:rPr>
          <w:rFonts w:ascii="Times New Roman" w:eastAsia="Times New Roman" w:hAnsi="Times New Roman" w:cs="Times New Roman"/>
          <w:sz w:val="28"/>
          <w:szCs w:val="28"/>
          <w:lang w:val="uk-UA" w:eastAsia="ru-RU"/>
        </w:rPr>
        <w:t>(рис 1</w:t>
      </w:r>
      <w:r>
        <w:rPr>
          <w:rFonts w:ascii="Times New Roman" w:eastAsia="Times New Roman" w:hAnsi="Times New Roman" w:cs="Times New Roman"/>
          <w:sz w:val="28"/>
          <w:szCs w:val="28"/>
          <w:lang w:val="uk-UA" w:eastAsia="ru-RU"/>
        </w:rPr>
        <w:t>5</w:t>
      </w:r>
      <w:r w:rsidRPr="008A66F3">
        <w:rPr>
          <w:rFonts w:ascii="Times New Roman" w:eastAsia="Times New Roman" w:hAnsi="Times New Roman" w:cs="Times New Roman"/>
          <w:sz w:val="28"/>
          <w:szCs w:val="28"/>
          <w:lang w:val="uk-UA" w:eastAsia="ru-RU"/>
        </w:rPr>
        <w:t>)</w:t>
      </w:r>
      <w:r w:rsidRPr="00CF4C31">
        <w:rPr>
          <w:rFonts w:ascii="Times New Roman" w:eastAsia="Times New Roman" w:hAnsi="Times New Roman" w:cs="Times New Roman"/>
          <w:sz w:val="28"/>
          <w:szCs w:val="28"/>
          <w:lang w:val="uk-UA" w:eastAsia="ru-RU"/>
        </w:rPr>
        <w:t xml:space="preserve">: 1 </w:t>
      </w:r>
      <w:r>
        <w:rPr>
          <w:rFonts w:ascii="Times New Roman" w:eastAsia="Times New Roman" w:hAnsi="Times New Roman" w:cs="Times New Roman"/>
          <w:sz w:val="28"/>
          <w:szCs w:val="28"/>
          <w:lang w:val="uk-UA" w:eastAsia="ru-RU"/>
        </w:rPr>
        <w:t>–</w:t>
      </w:r>
      <w:r w:rsidRPr="00CF4C31">
        <w:rPr>
          <w:rFonts w:ascii="Times New Roman" w:eastAsia="Times New Roman" w:hAnsi="Times New Roman" w:cs="Times New Roman"/>
          <w:sz w:val="28"/>
          <w:szCs w:val="28"/>
          <w:lang w:val="uk-UA" w:eastAsia="ru-RU"/>
        </w:rPr>
        <w:t xml:space="preserve"> стрижень; 2 </w:t>
      </w:r>
      <w:r>
        <w:rPr>
          <w:rFonts w:ascii="Times New Roman" w:eastAsia="Times New Roman" w:hAnsi="Times New Roman" w:cs="Times New Roman"/>
          <w:sz w:val="28"/>
          <w:szCs w:val="28"/>
          <w:lang w:val="uk-UA" w:eastAsia="ru-RU"/>
        </w:rPr>
        <w:t>–</w:t>
      </w:r>
      <w:r w:rsidRPr="00CF4C31">
        <w:rPr>
          <w:rFonts w:ascii="Times New Roman" w:eastAsia="Times New Roman" w:hAnsi="Times New Roman" w:cs="Times New Roman"/>
          <w:sz w:val="28"/>
          <w:szCs w:val="28"/>
          <w:lang w:val="uk-UA" w:eastAsia="ru-RU"/>
        </w:rPr>
        <w:t xml:space="preserve"> нагрівальний елемент; 3 </w:t>
      </w:r>
      <w:r>
        <w:rPr>
          <w:rFonts w:ascii="Times New Roman" w:eastAsia="Times New Roman" w:hAnsi="Times New Roman" w:cs="Times New Roman"/>
          <w:sz w:val="28"/>
          <w:szCs w:val="28"/>
          <w:lang w:val="uk-UA" w:eastAsia="ru-RU"/>
        </w:rPr>
        <w:t>–</w:t>
      </w:r>
      <w:r w:rsidRPr="00CF4C31">
        <w:rPr>
          <w:rFonts w:ascii="Times New Roman" w:eastAsia="Times New Roman" w:hAnsi="Times New Roman" w:cs="Times New Roman"/>
          <w:sz w:val="28"/>
          <w:szCs w:val="28"/>
          <w:lang w:val="uk-UA" w:eastAsia="ru-RU"/>
        </w:rPr>
        <w:t xml:space="preserve"> гвинт</w:t>
      </w:r>
      <w:r>
        <w:rPr>
          <w:rFonts w:ascii="Times New Roman" w:eastAsia="Times New Roman" w:hAnsi="Times New Roman" w:cs="Times New Roman"/>
          <w:sz w:val="28"/>
          <w:szCs w:val="28"/>
          <w:lang w:val="uk-UA" w:eastAsia="ru-RU"/>
        </w:rPr>
        <w:t>; 4 –</w:t>
      </w:r>
      <w:r w:rsidRPr="00CF4C31">
        <w:rPr>
          <w:rFonts w:ascii="Times New Roman" w:eastAsia="Times New Roman" w:hAnsi="Times New Roman" w:cs="Times New Roman"/>
          <w:sz w:val="28"/>
          <w:szCs w:val="28"/>
          <w:lang w:val="uk-UA" w:eastAsia="ru-RU"/>
        </w:rPr>
        <w:t xml:space="preserve"> п</w:t>
      </w:r>
      <w:r>
        <w:rPr>
          <w:rFonts w:ascii="Times New Roman" w:eastAsia="Times New Roman" w:hAnsi="Times New Roman" w:cs="Times New Roman"/>
          <w:sz w:val="28"/>
          <w:szCs w:val="28"/>
          <w:lang w:val="uk-UA" w:eastAsia="ru-RU"/>
        </w:rPr>
        <w:t>іі</w:t>
      </w:r>
      <w:r w:rsidRPr="00CF4C31">
        <w:rPr>
          <w:rFonts w:ascii="Times New Roman" w:eastAsia="Times New Roman" w:hAnsi="Times New Roman" w:cs="Times New Roman"/>
          <w:sz w:val="28"/>
          <w:szCs w:val="28"/>
          <w:lang w:val="uk-UA" w:eastAsia="ru-RU"/>
        </w:rPr>
        <w:t xml:space="preserve">т; 5 </w:t>
      </w:r>
      <w:r>
        <w:rPr>
          <w:rFonts w:ascii="Times New Roman" w:eastAsia="Times New Roman" w:hAnsi="Times New Roman" w:cs="Times New Roman"/>
          <w:sz w:val="28"/>
          <w:szCs w:val="28"/>
          <w:lang w:val="uk-UA" w:eastAsia="ru-RU"/>
        </w:rPr>
        <w:t>–</w:t>
      </w:r>
      <w:r w:rsidRPr="00CF4C31">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п</w:t>
      </w:r>
      <w:r w:rsidRPr="00CF4C31">
        <w:rPr>
          <w:rFonts w:ascii="Times New Roman" w:eastAsia="Times New Roman" w:hAnsi="Times New Roman" w:cs="Times New Roman"/>
          <w:sz w:val="28"/>
          <w:szCs w:val="28"/>
          <w:lang w:val="uk-UA" w:eastAsia="ru-RU"/>
        </w:rPr>
        <w:t>ровід БПВЛ</w:t>
      </w:r>
      <w:r>
        <w:rPr>
          <w:rFonts w:ascii="Times New Roman" w:eastAsia="Times New Roman" w:hAnsi="Times New Roman" w:cs="Times New Roman"/>
          <w:sz w:val="28"/>
          <w:szCs w:val="28"/>
          <w:lang w:val="uk-UA" w:eastAsia="ru-RU"/>
        </w:rPr>
        <w:t>; 6 –</w:t>
      </w:r>
      <w:r w:rsidRPr="00CF4C31">
        <w:rPr>
          <w:rFonts w:ascii="Times New Roman" w:eastAsia="Times New Roman" w:hAnsi="Times New Roman" w:cs="Times New Roman"/>
          <w:sz w:val="28"/>
          <w:szCs w:val="28"/>
          <w:lang w:val="uk-UA" w:eastAsia="ru-RU"/>
        </w:rPr>
        <w:t xml:space="preserve"> ручка;</w:t>
      </w:r>
    </w:p>
    <w:p w14:paraId="17DF4701" w14:textId="77777777" w:rsidR="00415056" w:rsidRDefault="0015668E" w:rsidP="000C7F9B">
      <w:pPr>
        <w:spacing w:after="0" w:line="360" w:lineRule="auto"/>
        <w:jc w:val="both"/>
        <w:rPr>
          <w:rFonts w:ascii="Times New Roman" w:eastAsia="Times New Roman" w:hAnsi="Times New Roman" w:cs="Times New Roman"/>
          <w:sz w:val="28"/>
          <w:szCs w:val="28"/>
          <w:lang w:val="uk-UA" w:eastAsia="ru-RU"/>
        </w:rPr>
      </w:pPr>
      <w:r w:rsidRPr="00CF4C31">
        <w:rPr>
          <w:rFonts w:ascii="Times New Roman" w:eastAsia="Times New Roman" w:hAnsi="Times New Roman" w:cs="Times New Roman"/>
          <w:sz w:val="28"/>
          <w:szCs w:val="28"/>
          <w:lang w:val="uk-UA" w:eastAsia="ru-RU"/>
        </w:rPr>
        <w:t xml:space="preserve">7 </w:t>
      </w:r>
      <w:r>
        <w:rPr>
          <w:rFonts w:ascii="Times New Roman" w:eastAsia="Times New Roman" w:hAnsi="Times New Roman" w:cs="Times New Roman"/>
          <w:sz w:val="28"/>
          <w:szCs w:val="28"/>
          <w:lang w:val="uk-UA" w:eastAsia="ru-RU"/>
        </w:rPr>
        <w:t>–</w:t>
      </w:r>
      <w:r w:rsidRPr="00CF4C31">
        <w:rPr>
          <w:rFonts w:ascii="Times New Roman" w:eastAsia="Times New Roman" w:hAnsi="Times New Roman" w:cs="Times New Roman"/>
          <w:sz w:val="28"/>
          <w:szCs w:val="28"/>
          <w:lang w:val="uk-UA" w:eastAsia="ru-RU"/>
        </w:rPr>
        <w:t xml:space="preserve"> провід БПВЛ; 8 </w:t>
      </w:r>
      <w:r>
        <w:rPr>
          <w:rFonts w:ascii="Times New Roman" w:eastAsia="Times New Roman" w:hAnsi="Times New Roman" w:cs="Times New Roman"/>
          <w:sz w:val="28"/>
          <w:szCs w:val="28"/>
          <w:lang w:val="uk-UA" w:eastAsia="ru-RU"/>
        </w:rPr>
        <w:t>–</w:t>
      </w:r>
      <w:r w:rsidRPr="00CF4C31">
        <w:rPr>
          <w:rFonts w:ascii="Times New Roman" w:eastAsia="Times New Roman" w:hAnsi="Times New Roman" w:cs="Times New Roman"/>
          <w:sz w:val="28"/>
          <w:szCs w:val="28"/>
          <w:lang w:val="uk-UA" w:eastAsia="ru-RU"/>
        </w:rPr>
        <w:t xml:space="preserve"> трубка поліхлорвінілова; 9 </w:t>
      </w:r>
      <w:r>
        <w:rPr>
          <w:rFonts w:ascii="Times New Roman" w:eastAsia="Times New Roman" w:hAnsi="Times New Roman" w:cs="Times New Roman"/>
          <w:sz w:val="28"/>
          <w:szCs w:val="28"/>
          <w:lang w:val="uk-UA" w:eastAsia="ru-RU"/>
        </w:rPr>
        <w:t>–</w:t>
      </w:r>
      <w:r w:rsidRPr="00CF4C31">
        <w:rPr>
          <w:rFonts w:ascii="Times New Roman" w:eastAsia="Times New Roman" w:hAnsi="Times New Roman" w:cs="Times New Roman"/>
          <w:sz w:val="28"/>
          <w:szCs w:val="28"/>
          <w:lang w:val="uk-UA" w:eastAsia="ru-RU"/>
        </w:rPr>
        <w:t xml:space="preserve"> трубка; 10 </w:t>
      </w:r>
      <w:r>
        <w:rPr>
          <w:rFonts w:ascii="Times New Roman" w:eastAsia="Times New Roman" w:hAnsi="Times New Roman" w:cs="Times New Roman"/>
          <w:sz w:val="28"/>
          <w:szCs w:val="28"/>
          <w:lang w:val="uk-UA" w:eastAsia="ru-RU"/>
        </w:rPr>
        <w:t>–</w:t>
      </w:r>
      <w:r w:rsidRPr="00CF4C31">
        <w:rPr>
          <w:rFonts w:ascii="Times New Roman" w:eastAsia="Times New Roman" w:hAnsi="Times New Roman" w:cs="Times New Roman"/>
          <w:sz w:val="28"/>
          <w:szCs w:val="28"/>
          <w:lang w:val="uk-UA" w:eastAsia="ru-RU"/>
        </w:rPr>
        <w:t xml:space="preserve"> штекер; 11 </w:t>
      </w:r>
      <w:r>
        <w:rPr>
          <w:rFonts w:ascii="Times New Roman" w:eastAsia="Times New Roman" w:hAnsi="Times New Roman" w:cs="Times New Roman"/>
          <w:sz w:val="28"/>
          <w:szCs w:val="28"/>
          <w:lang w:val="uk-UA" w:eastAsia="ru-RU"/>
        </w:rPr>
        <w:t>–</w:t>
      </w:r>
      <w:r w:rsidRPr="00CF4C31">
        <w:rPr>
          <w:rFonts w:ascii="Times New Roman" w:eastAsia="Times New Roman" w:hAnsi="Times New Roman" w:cs="Times New Roman"/>
          <w:sz w:val="28"/>
          <w:szCs w:val="28"/>
          <w:lang w:val="uk-UA" w:eastAsia="ru-RU"/>
        </w:rPr>
        <w:t xml:space="preserve"> трубка гумова; 12 </w:t>
      </w:r>
      <w:r>
        <w:rPr>
          <w:rFonts w:ascii="Times New Roman" w:eastAsia="Times New Roman" w:hAnsi="Times New Roman" w:cs="Times New Roman"/>
          <w:sz w:val="28"/>
          <w:szCs w:val="28"/>
          <w:lang w:val="uk-UA" w:eastAsia="ru-RU"/>
        </w:rPr>
        <w:t>–</w:t>
      </w:r>
      <w:r w:rsidRPr="00CF4C31">
        <w:rPr>
          <w:rFonts w:ascii="Times New Roman" w:eastAsia="Times New Roman" w:hAnsi="Times New Roman" w:cs="Times New Roman"/>
          <w:sz w:val="28"/>
          <w:szCs w:val="28"/>
          <w:lang w:val="uk-UA" w:eastAsia="ru-RU"/>
        </w:rPr>
        <w:t xml:space="preserve">. пружина; 13 </w:t>
      </w:r>
      <w:r>
        <w:rPr>
          <w:rFonts w:ascii="Times New Roman" w:eastAsia="Times New Roman" w:hAnsi="Times New Roman" w:cs="Times New Roman"/>
          <w:sz w:val="28"/>
          <w:szCs w:val="28"/>
          <w:lang w:val="uk-UA" w:eastAsia="ru-RU"/>
        </w:rPr>
        <w:t>–</w:t>
      </w:r>
      <w:r w:rsidRPr="00CF4C31">
        <w:rPr>
          <w:rFonts w:ascii="Times New Roman" w:eastAsia="Times New Roman" w:hAnsi="Times New Roman" w:cs="Times New Roman"/>
          <w:sz w:val="28"/>
          <w:szCs w:val="28"/>
          <w:lang w:val="uk-UA" w:eastAsia="ru-RU"/>
        </w:rPr>
        <w:t xml:space="preserve"> кільце гумове; 14 </w:t>
      </w:r>
      <w:r>
        <w:rPr>
          <w:rFonts w:ascii="Times New Roman" w:eastAsia="Times New Roman" w:hAnsi="Times New Roman" w:cs="Times New Roman"/>
          <w:sz w:val="28"/>
          <w:szCs w:val="28"/>
          <w:lang w:val="uk-UA" w:eastAsia="ru-RU"/>
        </w:rPr>
        <w:t>–</w:t>
      </w:r>
      <w:r w:rsidRPr="00CF4C31">
        <w:rPr>
          <w:rFonts w:ascii="Times New Roman" w:eastAsia="Times New Roman" w:hAnsi="Times New Roman" w:cs="Times New Roman"/>
          <w:sz w:val="28"/>
          <w:szCs w:val="28"/>
          <w:lang w:val="uk-UA" w:eastAsia="ru-RU"/>
        </w:rPr>
        <w:t xml:space="preserve"> вилка штепсельна; 15 </w:t>
      </w:r>
      <w:r>
        <w:rPr>
          <w:rFonts w:ascii="Times New Roman" w:eastAsia="Times New Roman" w:hAnsi="Times New Roman" w:cs="Times New Roman"/>
          <w:sz w:val="28"/>
          <w:szCs w:val="28"/>
          <w:lang w:val="uk-UA" w:eastAsia="ru-RU"/>
        </w:rPr>
        <w:t>–</w:t>
      </w:r>
      <w:r w:rsidRPr="00CF4C31">
        <w:rPr>
          <w:rFonts w:ascii="Times New Roman" w:eastAsia="Times New Roman" w:hAnsi="Times New Roman" w:cs="Times New Roman"/>
          <w:sz w:val="28"/>
          <w:szCs w:val="28"/>
          <w:lang w:val="uk-UA" w:eastAsia="ru-RU"/>
        </w:rPr>
        <w:t xml:space="preserve"> гайка; 16 </w:t>
      </w:r>
      <w:r>
        <w:rPr>
          <w:rFonts w:ascii="Times New Roman" w:eastAsia="Times New Roman" w:hAnsi="Times New Roman" w:cs="Times New Roman"/>
          <w:sz w:val="28"/>
          <w:szCs w:val="28"/>
          <w:lang w:val="uk-UA" w:eastAsia="ru-RU"/>
        </w:rPr>
        <w:t>–</w:t>
      </w:r>
      <w:r w:rsidRPr="00CF4C31">
        <w:rPr>
          <w:rFonts w:ascii="Times New Roman" w:eastAsia="Times New Roman" w:hAnsi="Times New Roman" w:cs="Times New Roman"/>
          <w:sz w:val="28"/>
          <w:szCs w:val="28"/>
          <w:lang w:val="uk-UA" w:eastAsia="ru-RU"/>
        </w:rPr>
        <w:t xml:space="preserve"> гвинт;</w:t>
      </w:r>
      <w:r>
        <w:rPr>
          <w:rFonts w:ascii="Times New Roman" w:eastAsia="Times New Roman" w:hAnsi="Times New Roman" w:cs="Times New Roman"/>
          <w:sz w:val="28"/>
          <w:szCs w:val="28"/>
          <w:lang w:val="uk-UA" w:eastAsia="ru-RU"/>
        </w:rPr>
        <w:t xml:space="preserve"> </w:t>
      </w:r>
      <w:r w:rsidRPr="00CF4C31">
        <w:rPr>
          <w:rFonts w:ascii="Times New Roman" w:eastAsia="Times New Roman" w:hAnsi="Times New Roman" w:cs="Times New Roman"/>
          <w:sz w:val="28"/>
          <w:szCs w:val="28"/>
          <w:lang w:val="uk-UA" w:eastAsia="ru-RU"/>
        </w:rPr>
        <w:t xml:space="preserve">17 </w:t>
      </w:r>
      <w:r>
        <w:rPr>
          <w:rFonts w:ascii="Times New Roman" w:eastAsia="Times New Roman" w:hAnsi="Times New Roman" w:cs="Times New Roman"/>
          <w:sz w:val="28"/>
          <w:szCs w:val="28"/>
          <w:lang w:val="uk-UA" w:eastAsia="ru-RU"/>
        </w:rPr>
        <w:t>–</w:t>
      </w:r>
      <w:r w:rsidRPr="00CF4C31">
        <w:rPr>
          <w:rFonts w:ascii="Times New Roman" w:eastAsia="Times New Roman" w:hAnsi="Times New Roman" w:cs="Times New Roman"/>
          <w:sz w:val="28"/>
          <w:szCs w:val="28"/>
          <w:lang w:val="uk-UA" w:eastAsia="ru-RU"/>
        </w:rPr>
        <w:t xml:space="preserve"> тримач; 18 </w:t>
      </w:r>
      <w:r>
        <w:rPr>
          <w:rFonts w:ascii="Times New Roman" w:eastAsia="Times New Roman" w:hAnsi="Times New Roman" w:cs="Times New Roman"/>
          <w:sz w:val="28"/>
          <w:szCs w:val="28"/>
          <w:lang w:val="uk-UA" w:eastAsia="ru-RU"/>
        </w:rPr>
        <w:t>–</w:t>
      </w:r>
      <w:r w:rsidRPr="00CF4C31">
        <w:rPr>
          <w:rFonts w:ascii="Times New Roman" w:eastAsia="Times New Roman" w:hAnsi="Times New Roman" w:cs="Times New Roman"/>
          <w:sz w:val="28"/>
          <w:szCs w:val="28"/>
          <w:lang w:val="uk-UA" w:eastAsia="ru-RU"/>
        </w:rPr>
        <w:t xml:space="preserve"> контакт</w:t>
      </w:r>
      <w:r>
        <w:rPr>
          <w:rFonts w:ascii="Times New Roman" w:eastAsia="Times New Roman" w:hAnsi="Times New Roman" w:cs="Times New Roman"/>
          <w:sz w:val="28"/>
          <w:szCs w:val="28"/>
          <w:lang w:val="uk-UA" w:eastAsia="ru-RU"/>
        </w:rPr>
        <w:t xml:space="preserve"> </w:t>
      </w:r>
      <w:r w:rsidRPr="00CF4C31">
        <w:rPr>
          <w:rFonts w:ascii="Times New Roman" w:eastAsia="Times New Roman" w:hAnsi="Times New Roman" w:cs="Times New Roman"/>
          <w:sz w:val="28"/>
          <w:szCs w:val="28"/>
          <w:lang w:val="uk-UA" w:eastAsia="ru-RU"/>
        </w:rPr>
        <w:t>луджених решт монтажних проводів перетином до 0,5 мм</w:t>
      </w:r>
      <w:r w:rsidRPr="00CF4C31">
        <w:rPr>
          <w:rFonts w:ascii="Times New Roman" w:eastAsia="Times New Roman" w:hAnsi="Times New Roman" w:cs="Times New Roman"/>
          <w:sz w:val="28"/>
          <w:szCs w:val="28"/>
          <w:vertAlign w:val="superscript"/>
          <w:lang w:val="uk-UA" w:eastAsia="ru-RU"/>
        </w:rPr>
        <w:t>2</w:t>
      </w:r>
      <w:r w:rsidRPr="00CF4C31">
        <w:rPr>
          <w:rFonts w:ascii="Times New Roman" w:eastAsia="Times New Roman" w:hAnsi="Times New Roman" w:cs="Times New Roman"/>
          <w:sz w:val="28"/>
          <w:szCs w:val="28"/>
          <w:lang w:val="uk-UA" w:eastAsia="ru-RU"/>
        </w:rPr>
        <w:t xml:space="preserve"> з одночасним обрізанням в розмір при підготовці їх до розпаювання на пелю</w:t>
      </w:r>
      <w:r>
        <w:rPr>
          <w:rFonts w:ascii="Times New Roman" w:eastAsia="Times New Roman" w:hAnsi="Times New Roman" w:cs="Times New Roman"/>
          <w:sz w:val="28"/>
          <w:szCs w:val="28"/>
          <w:lang w:val="uk-UA" w:eastAsia="ru-RU"/>
        </w:rPr>
        <w:t>сткові ви</w:t>
      </w:r>
      <w:r w:rsidRPr="00CF4C31">
        <w:rPr>
          <w:rFonts w:ascii="Times New Roman" w:eastAsia="Times New Roman" w:hAnsi="Times New Roman" w:cs="Times New Roman"/>
          <w:sz w:val="28"/>
          <w:szCs w:val="28"/>
          <w:lang w:val="uk-UA" w:eastAsia="ru-RU"/>
        </w:rPr>
        <w:t xml:space="preserve">води електрорадіоелементів. </w:t>
      </w:r>
    </w:p>
    <w:p w14:paraId="6BB3A13D" w14:textId="77777777" w:rsidR="0015668E" w:rsidRDefault="00415056" w:rsidP="000F59EA">
      <w:pPr>
        <w:spacing w:after="0" w:line="360" w:lineRule="auto"/>
        <w:ind w:firstLine="851"/>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drawing>
          <wp:inline distT="0" distB="0" distL="0" distR="0" wp14:anchorId="6CA8ABCF" wp14:editId="1DD41066">
            <wp:extent cx="3933825" cy="1026215"/>
            <wp:effectExtent l="19050" t="0" r="0" b="0"/>
            <wp:docPr id="2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 t="-1" r="-3426" b="-17864"/>
                    <a:stretch/>
                  </pic:blipFill>
                  <pic:spPr bwMode="auto">
                    <a:xfrm>
                      <a:off x="0" y="0"/>
                      <a:ext cx="3933825" cy="1026215"/>
                    </a:xfrm>
                    <a:prstGeom prst="rect">
                      <a:avLst/>
                    </a:prstGeom>
                    <a:noFill/>
                    <a:ln>
                      <a:noFill/>
                    </a:ln>
                    <a:extLst>
                      <a:ext uri="{53640926-AAD7-44D8-BBD7-CCE9431645EC}">
                        <a14:shadowObscured xmlns:a14="http://schemas.microsoft.com/office/drawing/2010/main"/>
                      </a:ext>
                    </a:extLst>
                  </pic:spPr>
                </pic:pic>
              </a:graphicData>
            </a:graphic>
          </wp:inline>
        </w:drawing>
      </w:r>
    </w:p>
    <w:p w14:paraId="653DA3FC" w14:textId="77777777" w:rsidR="0015668E" w:rsidRDefault="00415056" w:rsidP="00CF4C31">
      <w:pPr>
        <w:spacing w:after="0" w:line="360" w:lineRule="auto"/>
        <w:ind w:firstLine="85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Рисунок 15 </w:t>
      </w:r>
      <w:r w:rsidRPr="00415056">
        <w:rPr>
          <w:rFonts w:ascii="Times New Roman" w:eastAsia="Times New Roman" w:hAnsi="Times New Roman" w:cs="Times New Roman"/>
          <w:sz w:val="28"/>
          <w:szCs w:val="28"/>
          <w:lang w:val="uk-UA" w:eastAsia="ru-RU"/>
        </w:rPr>
        <w:t>Електропаяльник з відсмоктуванням на 36 В і 40 Вт</w:t>
      </w:r>
    </w:p>
    <w:p w14:paraId="08C8DA16" w14:textId="77777777" w:rsidR="00874A4F" w:rsidRDefault="00874A4F" w:rsidP="00874A4F">
      <w:pPr>
        <w:spacing w:after="0" w:line="360" w:lineRule="auto"/>
        <w:ind w:firstLine="851"/>
        <w:jc w:val="both"/>
        <w:rPr>
          <w:rFonts w:ascii="Times New Roman" w:eastAsia="Times New Roman" w:hAnsi="Times New Roman" w:cs="Times New Roman"/>
          <w:sz w:val="28"/>
          <w:szCs w:val="28"/>
          <w:lang w:val="uk-UA" w:eastAsia="ru-RU"/>
        </w:rPr>
      </w:pPr>
      <w:r w:rsidRPr="008A66F3">
        <w:rPr>
          <w:rFonts w:ascii="Times New Roman" w:eastAsia="Times New Roman" w:hAnsi="Times New Roman" w:cs="Times New Roman"/>
          <w:b/>
          <w:sz w:val="28"/>
          <w:szCs w:val="28"/>
          <w:lang w:val="uk-UA" w:eastAsia="ru-RU"/>
        </w:rPr>
        <w:t>Паяльник імпульсний малогабаритний</w:t>
      </w:r>
      <w:r w:rsidRPr="008A66F3">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З</w:t>
      </w:r>
      <w:r w:rsidRPr="008A66F3">
        <w:rPr>
          <w:rFonts w:ascii="Times New Roman" w:eastAsia="Times New Roman" w:hAnsi="Times New Roman" w:cs="Times New Roman"/>
          <w:sz w:val="28"/>
          <w:szCs w:val="28"/>
          <w:lang w:val="uk-UA" w:eastAsia="ru-RU"/>
        </w:rPr>
        <w:t xml:space="preserve">астосовується для пайки твердими </w:t>
      </w:r>
      <w:r>
        <w:rPr>
          <w:rFonts w:ascii="Times New Roman" w:eastAsia="Times New Roman" w:hAnsi="Times New Roman" w:cs="Times New Roman"/>
          <w:sz w:val="28"/>
          <w:szCs w:val="28"/>
          <w:lang w:val="uk-UA" w:eastAsia="ru-RU"/>
        </w:rPr>
        <w:t xml:space="preserve">та м’якими </w:t>
      </w:r>
      <w:r w:rsidRPr="008A66F3">
        <w:rPr>
          <w:rFonts w:ascii="Times New Roman" w:eastAsia="Times New Roman" w:hAnsi="Times New Roman" w:cs="Times New Roman"/>
          <w:sz w:val="28"/>
          <w:szCs w:val="28"/>
          <w:lang w:val="uk-UA" w:eastAsia="ru-RU"/>
        </w:rPr>
        <w:t>припоями з температурою плавлення до 300°С</w:t>
      </w:r>
      <w:r>
        <w:rPr>
          <w:rFonts w:ascii="Times New Roman" w:eastAsia="Times New Roman" w:hAnsi="Times New Roman" w:cs="Times New Roman"/>
          <w:sz w:val="28"/>
          <w:szCs w:val="28"/>
          <w:lang w:val="uk-UA" w:eastAsia="ru-RU"/>
        </w:rPr>
        <w:t xml:space="preserve"> та </w:t>
      </w:r>
      <w:r w:rsidRPr="008A66F3">
        <w:rPr>
          <w:rFonts w:ascii="Times New Roman" w:eastAsia="Times New Roman" w:hAnsi="Times New Roman" w:cs="Times New Roman"/>
          <w:sz w:val="28"/>
          <w:szCs w:val="28"/>
          <w:lang w:val="uk-UA" w:eastAsia="ru-RU"/>
        </w:rPr>
        <w:t>понад 300°С</w:t>
      </w:r>
    </w:p>
    <w:p w14:paraId="1C6321CF" w14:textId="77777777" w:rsidR="000C7F9B" w:rsidRDefault="000C7F9B" w:rsidP="00874A4F">
      <w:pPr>
        <w:spacing w:after="0" w:line="360" w:lineRule="auto"/>
        <w:ind w:firstLine="851"/>
        <w:jc w:val="both"/>
        <w:rPr>
          <w:rFonts w:ascii="Times New Roman" w:eastAsia="Times New Roman" w:hAnsi="Times New Roman" w:cs="Times New Roman"/>
          <w:sz w:val="28"/>
          <w:szCs w:val="28"/>
          <w:lang w:val="uk-UA" w:eastAsia="ru-RU"/>
        </w:rPr>
      </w:pPr>
    </w:p>
    <w:p w14:paraId="2214D54C" w14:textId="77777777" w:rsidR="000C7F9B" w:rsidRDefault="000C7F9B" w:rsidP="00874A4F">
      <w:pPr>
        <w:spacing w:after="0" w:line="360" w:lineRule="auto"/>
        <w:ind w:firstLine="851"/>
        <w:jc w:val="both"/>
        <w:rPr>
          <w:rFonts w:ascii="Times New Roman" w:eastAsia="Times New Roman" w:hAnsi="Times New Roman" w:cs="Times New Roman"/>
          <w:sz w:val="28"/>
          <w:szCs w:val="28"/>
          <w:lang w:val="uk-UA" w:eastAsia="ru-RU"/>
        </w:rPr>
      </w:pPr>
      <w:r w:rsidRPr="008A66F3">
        <w:rPr>
          <w:rFonts w:ascii="Times New Roman" w:eastAsia="Times New Roman" w:hAnsi="Times New Roman" w:cs="Times New Roman"/>
          <w:b/>
          <w:sz w:val="28"/>
          <w:szCs w:val="28"/>
          <w:lang w:val="uk-UA" w:eastAsia="ru-RU"/>
        </w:rPr>
        <w:t>Електроконтакт</w:t>
      </w:r>
      <w:r>
        <w:rPr>
          <w:rFonts w:ascii="Times New Roman" w:eastAsia="Times New Roman" w:hAnsi="Times New Roman" w:cs="Times New Roman"/>
          <w:b/>
          <w:sz w:val="28"/>
          <w:szCs w:val="28"/>
          <w:lang w:val="uk-UA" w:eastAsia="ru-RU"/>
        </w:rPr>
        <w:t>ний</w:t>
      </w:r>
      <w:r w:rsidRPr="008A66F3">
        <w:rPr>
          <w:rFonts w:ascii="Times New Roman" w:eastAsia="Times New Roman" w:hAnsi="Times New Roman" w:cs="Times New Roman"/>
          <w:b/>
          <w:sz w:val="28"/>
          <w:szCs w:val="28"/>
          <w:lang w:val="uk-UA" w:eastAsia="ru-RU"/>
        </w:rPr>
        <w:t xml:space="preserve"> паяльник</w:t>
      </w:r>
      <w:r>
        <w:rPr>
          <w:rFonts w:ascii="Times New Roman" w:eastAsia="Times New Roman" w:hAnsi="Times New Roman" w:cs="Times New Roman"/>
          <w:sz w:val="28"/>
          <w:szCs w:val="28"/>
          <w:lang w:val="uk-UA" w:eastAsia="ru-RU"/>
        </w:rPr>
        <w:t xml:space="preserve"> </w:t>
      </w:r>
      <w:r w:rsidRPr="008A66F3">
        <w:rPr>
          <w:rFonts w:ascii="Times New Roman" w:eastAsia="Times New Roman" w:hAnsi="Times New Roman" w:cs="Times New Roman"/>
          <w:sz w:val="28"/>
          <w:szCs w:val="28"/>
          <w:lang w:val="uk-UA" w:eastAsia="ru-RU"/>
        </w:rPr>
        <w:t xml:space="preserve">з вольфрамовими електродами призначений для пайки твердими припоями проводів, покладених в джгут, при тісному </w:t>
      </w:r>
      <w:r w:rsidR="006E46C0">
        <w:rPr>
          <w:rFonts w:ascii="Times New Roman" w:eastAsia="Times New Roman" w:hAnsi="Times New Roman" w:cs="Times New Roman"/>
          <w:sz w:val="28"/>
          <w:szCs w:val="28"/>
          <w:lang w:val="uk-UA" w:eastAsia="ru-RU"/>
        </w:rPr>
        <w:t xml:space="preserve"> </w:t>
      </w:r>
      <w:r w:rsidRPr="008A66F3">
        <w:rPr>
          <w:rFonts w:ascii="Times New Roman" w:eastAsia="Times New Roman" w:hAnsi="Times New Roman" w:cs="Times New Roman"/>
          <w:sz w:val="28"/>
          <w:szCs w:val="28"/>
          <w:lang w:val="uk-UA" w:eastAsia="ru-RU"/>
        </w:rPr>
        <w:t>розташуванні штирів в роз'єм</w:t>
      </w:r>
      <w:r>
        <w:rPr>
          <w:rFonts w:ascii="Times New Roman" w:eastAsia="Times New Roman" w:hAnsi="Times New Roman" w:cs="Times New Roman"/>
          <w:sz w:val="28"/>
          <w:szCs w:val="28"/>
          <w:lang w:val="uk-UA" w:eastAsia="ru-RU"/>
        </w:rPr>
        <w:t>и</w:t>
      </w:r>
      <w:r w:rsidRPr="008A66F3">
        <w:rPr>
          <w:rFonts w:ascii="Times New Roman" w:eastAsia="Times New Roman" w:hAnsi="Times New Roman" w:cs="Times New Roman"/>
          <w:sz w:val="28"/>
          <w:szCs w:val="28"/>
          <w:lang w:val="uk-UA" w:eastAsia="ru-RU"/>
        </w:rPr>
        <w:t>. Подача струму імпульсна</w:t>
      </w:r>
    </w:p>
    <w:p w14:paraId="144788F2" w14:textId="77777777" w:rsidR="00EC6348" w:rsidRDefault="00EC6348" w:rsidP="00874A4F">
      <w:pPr>
        <w:spacing w:after="0" w:line="360" w:lineRule="auto"/>
        <w:ind w:firstLine="851"/>
        <w:jc w:val="both"/>
        <w:rPr>
          <w:rFonts w:ascii="Times New Roman" w:eastAsia="Times New Roman" w:hAnsi="Times New Roman" w:cs="Times New Roman"/>
          <w:sz w:val="28"/>
          <w:szCs w:val="28"/>
          <w:lang w:val="uk-UA" w:eastAsia="ru-RU"/>
        </w:rPr>
      </w:pPr>
    </w:p>
    <w:p w14:paraId="175D7892" w14:textId="77777777" w:rsidR="00874A4F" w:rsidRDefault="00874A4F" w:rsidP="00874A4F">
      <w:pPr>
        <w:spacing w:after="0" w:line="360" w:lineRule="auto"/>
        <w:ind w:firstLine="851"/>
        <w:jc w:val="both"/>
        <w:rPr>
          <w:rFonts w:ascii="Times New Roman" w:eastAsia="Times New Roman" w:hAnsi="Times New Roman" w:cs="Times New Roman"/>
          <w:sz w:val="28"/>
          <w:szCs w:val="28"/>
          <w:lang w:val="uk-UA" w:eastAsia="ru-RU"/>
        </w:rPr>
      </w:pPr>
      <w:r w:rsidRPr="008A66F3">
        <w:rPr>
          <w:rFonts w:ascii="Times New Roman" w:eastAsia="Times New Roman" w:hAnsi="Times New Roman" w:cs="Times New Roman"/>
          <w:b/>
          <w:sz w:val="28"/>
          <w:szCs w:val="28"/>
          <w:lang w:val="uk-UA" w:eastAsia="ru-RU"/>
        </w:rPr>
        <w:t>Дозатор флюсу</w:t>
      </w:r>
      <w:r w:rsidRPr="008A66F3">
        <w:rPr>
          <w:rFonts w:ascii="Times New Roman" w:eastAsia="Times New Roman" w:hAnsi="Times New Roman" w:cs="Times New Roman"/>
          <w:sz w:val="28"/>
          <w:szCs w:val="28"/>
          <w:lang w:val="uk-UA" w:eastAsia="ru-RU"/>
        </w:rPr>
        <w:t xml:space="preserve"> застосовується для дозування флюсу при пайц</w:t>
      </w:r>
      <w:r>
        <w:rPr>
          <w:rFonts w:ascii="Times New Roman" w:eastAsia="Times New Roman" w:hAnsi="Times New Roman" w:cs="Times New Roman"/>
          <w:sz w:val="28"/>
          <w:szCs w:val="28"/>
          <w:lang w:val="uk-UA" w:eastAsia="ru-RU"/>
        </w:rPr>
        <w:t>і</w:t>
      </w:r>
      <w:r w:rsidRPr="008A66F3">
        <w:rPr>
          <w:rFonts w:ascii="Times New Roman" w:eastAsia="Times New Roman" w:hAnsi="Times New Roman" w:cs="Times New Roman"/>
          <w:sz w:val="28"/>
          <w:szCs w:val="28"/>
          <w:lang w:val="uk-UA" w:eastAsia="ru-RU"/>
        </w:rPr>
        <w:t>.</w:t>
      </w:r>
    </w:p>
    <w:tbl>
      <w:tblPr>
        <w:tblW w:w="10173" w:type="dxa"/>
        <w:tblLook w:val="04A0" w:firstRow="1" w:lastRow="0" w:firstColumn="1" w:lastColumn="0" w:noHBand="0" w:noVBand="1"/>
      </w:tblPr>
      <w:tblGrid>
        <w:gridCol w:w="3855"/>
        <w:gridCol w:w="782"/>
        <w:gridCol w:w="5536"/>
      </w:tblGrid>
      <w:tr w:rsidR="007E1556" w14:paraId="470FE958" w14:textId="77777777" w:rsidTr="00EC6348">
        <w:trPr>
          <w:trHeight w:val="9066"/>
        </w:trPr>
        <w:tc>
          <w:tcPr>
            <w:tcW w:w="3855" w:type="dxa"/>
          </w:tcPr>
          <w:p w14:paraId="77E7258B" w14:textId="77777777" w:rsidR="007E1556" w:rsidRDefault="007E1556" w:rsidP="000922FB">
            <w:pPr>
              <w:spacing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lastRenderedPageBreak/>
              <w:drawing>
                <wp:anchor distT="0" distB="0" distL="114300" distR="114300" simplePos="0" relativeHeight="252075008" behindDoc="0" locked="0" layoutInCell="1" allowOverlap="1" wp14:anchorId="6B85D79E" wp14:editId="08ADBBF1">
                  <wp:simplePos x="0" y="0"/>
                  <wp:positionH relativeFrom="column">
                    <wp:posOffset>680085</wp:posOffset>
                  </wp:positionH>
                  <wp:positionV relativeFrom="paragraph">
                    <wp:posOffset>331470</wp:posOffset>
                  </wp:positionV>
                  <wp:extent cx="1457325" cy="4867275"/>
                  <wp:effectExtent l="19050" t="0" r="9525" b="0"/>
                  <wp:wrapSquare wrapText="bothSides"/>
                  <wp:docPr id="25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srcRect r="5556" b="3036"/>
                          <a:stretch>
                            <a:fillRect/>
                          </a:stretch>
                        </pic:blipFill>
                        <pic:spPr bwMode="auto">
                          <a:xfrm>
                            <a:off x="0" y="0"/>
                            <a:ext cx="1457325" cy="4867275"/>
                          </a:xfrm>
                          <a:prstGeom prst="rect">
                            <a:avLst/>
                          </a:prstGeom>
                          <a:noFill/>
                          <a:ln w="9525">
                            <a:noFill/>
                            <a:miter lim="800000"/>
                            <a:headEnd/>
                            <a:tailEnd/>
                          </a:ln>
                        </pic:spPr>
                      </pic:pic>
                    </a:graphicData>
                  </a:graphic>
                </wp:anchor>
              </w:drawing>
            </w:r>
          </w:p>
          <w:p w14:paraId="799841A6" w14:textId="77777777" w:rsidR="007E1556" w:rsidRDefault="007E1556" w:rsidP="000922FB">
            <w:pPr>
              <w:spacing w:line="360" w:lineRule="auto"/>
              <w:jc w:val="both"/>
              <w:rPr>
                <w:rFonts w:ascii="Times New Roman" w:eastAsia="Times New Roman" w:hAnsi="Times New Roman" w:cs="Times New Roman"/>
                <w:sz w:val="28"/>
                <w:szCs w:val="28"/>
                <w:lang w:val="uk-UA" w:eastAsia="ru-RU"/>
              </w:rPr>
            </w:pPr>
          </w:p>
          <w:p w14:paraId="611B7CC2" w14:textId="77777777" w:rsidR="007E1556" w:rsidRDefault="007E1556" w:rsidP="000922FB">
            <w:pPr>
              <w:spacing w:line="360" w:lineRule="auto"/>
              <w:jc w:val="both"/>
              <w:rPr>
                <w:rFonts w:ascii="Times New Roman" w:eastAsia="Times New Roman" w:hAnsi="Times New Roman" w:cs="Times New Roman"/>
                <w:sz w:val="28"/>
                <w:szCs w:val="28"/>
                <w:lang w:val="uk-UA" w:eastAsia="ru-RU"/>
              </w:rPr>
            </w:pPr>
          </w:p>
          <w:p w14:paraId="768DF743" w14:textId="77777777" w:rsidR="007E1556" w:rsidRDefault="007E1556" w:rsidP="000922FB">
            <w:pPr>
              <w:spacing w:line="360" w:lineRule="auto"/>
              <w:jc w:val="both"/>
              <w:rPr>
                <w:rFonts w:ascii="Times New Roman" w:eastAsia="Times New Roman" w:hAnsi="Times New Roman" w:cs="Times New Roman"/>
                <w:sz w:val="28"/>
                <w:szCs w:val="28"/>
                <w:lang w:val="uk-UA" w:eastAsia="ru-RU"/>
              </w:rPr>
            </w:pPr>
          </w:p>
          <w:p w14:paraId="3F53CEE9" w14:textId="77777777" w:rsidR="007E1556" w:rsidRDefault="007E1556" w:rsidP="000922FB">
            <w:pPr>
              <w:spacing w:line="360" w:lineRule="auto"/>
              <w:jc w:val="both"/>
              <w:rPr>
                <w:rFonts w:ascii="Times New Roman" w:eastAsia="Times New Roman" w:hAnsi="Times New Roman" w:cs="Times New Roman"/>
                <w:sz w:val="28"/>
                <w:szCs w:val="28"/>
                <w:lang w:val="uk-UA" w:eastAsia="ru-RU"/>
              </w:rPr>
            </w:pPr>
          </w:p>
          <w:p w14:paraId="0D358701" w14:textId="77777777" w:rsidR="007E1556" w:rsidRDefault="007E1556" w:rsidP="000922FB">
            <w:pPr>
              <w:spacing w:line="360" w:lineRule="auto"/>
              <w:jc w:val="both"/>
              <w:rPr>
                <w:rFonts w:ascii="Times New Roman" w:eastAsia="Times New Roman" w:hAnsi="Times New Roman" w:cs="Times New Roman"/>
                <w:sz w:val="28"/>
                <w:szCs w:val="28"/>
                <w:lang w:val="uk-UA" w:eastAsia="ru-RU"/>
              </w:rPr>
            </w:pPr>
          </w:p>
          <w:p w14:paraId="5988FA58" w14:textId="77777777" w:rsidR="007E1556" w:rsidRDefault="007E1556" w:rsidP="000922FB">
            <w:pPr>
              <w:spacing w:line="360" w:lineRule="auto"/>
              <w:jc w:val="both"/>
              <w:rPr>
                <w:rFonts w:ascii="Times New Roman" w:eastAsia="Times New Roman" w:hAnsi="Times New Roman" w:cs="Times New Roman"/>
                <w:sz w:val="28"/>
                <w:szCs w:val="28"/>
                <w:lang w:val="uk-UA" w:eastAsia="ru-RU"/>
              </w:rPr>
            </w:pPr>
          </w:p>
          <w:p w14:paraId="76F8D8A8" w14:textId="77777777" w:rsidR="007E1556" w:rsidRDefault="007E1556" w:rsidP="000922FB">
            <w:pPr>
              <w:spacing w:line="360" w:lineRule="auto"/>
              <w:jc w:val="both"/>
              <w:rPr>
                <w:rFonts w:ascii="Times New Roman" w:eastAsia="Times New Roman" w:hAnsi="Times New Roman" w:cs="Times New Roman"/>
                <w:sz w:val="28"/>
                <w:szCs w:val="28"/>
                <w:lang w:val="uk-UA" w:eastAsia="ru-RU"/>
              </w:rPr>
            </w:pPr>
          </w:p>
          <w:p w14:paraId="439CAB4E" w14:textId="77777777" w:rsidR="007E1556" w:rsidRDefault="007E1556" w:rsidP="000922FB">
            <w:pPr>
              <w:spacing w:line="360" w:lineRule="auto"/>
              <w:jc w:val="both"/>
              <w:rPr>
                <w:rFonts w:ascii="Times New Roman" w:eastAsia="Times New Roman" w:hAnsi="Times New Roman" w:cs="Times New Roman"/>
                <w:b/>
                <w:sz w:val="28"/>
                <w:szCs w:val="28"/>
                <w:lang w:val="uk-UA" w:eastAsia="ru-RU"/>
              </w:rPr>
            </w:pPr>
          </w:p>
          <w:p w14:paraId="6C6495FE" w14:textId="77777777" w:rsidR="007E1556" w:rsidRDefault="007E1556" w:rsidP="000922FB">
            <w:pPr>
              <w:spacing w:line="360" w:lineRule="auto"/>
              <w:jc w:val="both"/>
              <w:rPr>
                <w:rFonts w:ascii="Times New Roman" w:eastAsia="Times New Roman" w:hAnsi="Times New Roman" w:cs="Times New Roman"/>
                <w:b/>
                <w:sz w:val="28"/>
                <w:szCs w:val="28"/>
                <w:lang w:val="uk-UA" w:eastAsia="ru-RU"/>
              </w:rPr>
            </w:pPr>
          </w:p>
          <w:p w14:paraId="69DB1620" w14:textId="77777777" w:rsidR="007E1556" w:rsidRDefault="007E1556" w:rsidP="000922FB">
            <w:pPr>
              <w:spacing w:line="360" w:lineRule="auto"/>
              <w:jc w:val="both"/>
              <w:rPr>
                <w:rFonts w:ascii="Times New Roman" w:eastAsia="Times New Roman" w:hAnsi="Times New Roman" w:cs="Times New Roman"/>
                <w:b/>
                <w:sz w:val="28"/>
                <w:szCs w:val="28"/>
                <w:lang w:val="uk-UA" w:eastAsia="ru-RU"/>
              </w:rPr>
            </w:pPr>
          </w:p>
          <w:p w14:paraId="14ECB659" w14:textId="77777777" w:rsidR="007E1556" w:rsidRDefault="007E1556" w:rsidP="000922FB">
            <w:pPr>
              <w:spacing w:line="360" w:lineRule="auto"/>
              <w:jc w:val="both"/>
              <w:rPr>
                <w:rFonts w:ascii="Times New Roman" w:eastAsia="Times New Roman" w:hAnsi="Times New Roman" w:cs="Times New Roman"/>
                <w:b/>
                <w:sz w:val="28"/>
                <w:szCs w:val="28"/>
                <w:lang w:val="uk-UA" w:eastAsia="ru-RU"/>
              </w:rPr>
            </w:pPr>
          </w:p>
          <w:p w14:paraId="581C3D50" w14:textId="77777777" w:rsidR="007E1556" w:rsidRDefault="007E1556" w:rsidP="00EC6348">
            <w:pPr>
              <w:spacing w:line="360" w:lineRule="auto"/>
              <w:jc w:val="both"/>
              <w:rPr>
                <w:rFonts w:ascii="Times New Roman" w:eastAsia="Times New Roman" w:hAnsi="Times New Roman" w:cs="Times New Roman"/>
                <w:b/>
                <w:sz w:val="28"/>
                <w:szCs w:val="28"/>
                <w:lang w:val="uk-UA" w:eastAsia="ru-RU"/>
              </w:rPr>
            </w:pPr>
            <w:r w:rsidRPr="000C7F9B">
              <w:rPr>
                <w:rFonts w:ascii="Times New Roman" w:eastAsia="Times New Roman" w:hAnsi="Times New Roman" w:cs="Times New Roman"/>
                <w:sz w:val="28"/>
                <w:szCs w:val="28"/>
                <w:lang w:val="uk-UA" w:eastAsia="ru-RU"/>
              </w:rPr>
              <w:t>Рисунок 16 Мікромініатюрний паяльник МЕП – 6</w:t>
            </w:r>
          </w:p>
        </w:tc>
        <w:tc>
          <w:tcPr>
            <w:tcW w:w="6318" w:type="dxa"/>
            <w:gridSpan w:val="2"/>
          </w:tcPr>
          <w:p w14:paraId="4E68FCC1" w14:textId="77777777" w:rsidR="007E1556" w:rsidRDefault="007E1556" w:rsidP="007E1556">
            <w:pPr>
              <w:spacing w:line="360" w:lineRule="auto"/>
              <w:jc w:val="both"/>
              <w:rPr>
                <w:rFonts w:ascii="Times New Roman" w:eastAsia="Times New Roman" w:hAnsi="Times New Roman" w:cs="Times New Roman"/>
                <w:sz w:val="28"/>
                <w:szCs w:val="28"/>
                <w:lang w:val="uk-UA" w:eastAsia="ru-RU"/>
              </w:rPr>
            </w:pPr>
            <w:r w:rsidRPr="008A66F3">
              <w:rPr>
                <w:rFonts w:ascii="Times New Roman" w:eastAsia="Times New Roman" w:hAnsi="Times New Roman" w:cs="Times New Roman"/>
                <w:b/>
                <w:sz w:val="28"/>
                <w:szCs w:val="28"/>
                <w:lang w:val="uk-UA" w:eastAsia="ru-RU"/>
              </w:rPr>
              <w:t xml:space="preserve">Мікромініатюрний паяльник МЕП </w:t>
            </w:r>
            <w:r w:rsidRPr="00E678B3">
              <w:rPr>
                <w:rFonts w:ascii="Times New Roman" w:eastAsia="Times New Roman" w:hAnsi="Times New Roman" w:cs="Times New Roman"/>
                <w:b/>
                <w:sz w:val="28"/>
                <w:szCs w:val="28"/>
                <w:lang w:val="uk-UA" w:eastAsia="ru-RU"/>
              </w:rPr>
              <w:t>–</w:t>
            </w:r>
            <w:r w:rsidRPr="008A66F3">
              <w:rPr>
                <w:rFonts w:ascii="Times New Roman" w:eastAsia="Times New Roman" w:hAnsi="Times New Roman" w:cs="Times New Roman"/>
                <w:b/>
                <w:sz w:val="28"/>
                <w:szCs w:val="28"/>
                <w:lang w:val="uk-UA" w:eastAsia="ru-RU"/>
              </w:rPr>
              <w:t xml:space="preserve"> 6</w:t>
            </w:r>
            <w:r w:rsidRPr="008A66F3">
              <w:rPr>
                <w:rFonts w:ascii="Times New Roman" w:eastAsia="Times New Roman" w:hAnsi="Times New Roman" w:cs="Times New Roman"/>
                <w:sz w:val="28"/>
                <w:szCs w:val="28"/>
                <w:lang w:val="uk-UA" w:eastAsia="ru-RU"/>
              </w:rPr>
              <w:t xml:space="preserve"> (рис. </w:t>
            </w:r>
            <w:r>
              <w:rPr>
                <w:rFonts w:ascii="Times New Roman" w:eastAsia="Times New Roman" w:hAnsi="Times New Roman" w:cs="Times New Roman"/>
                <w:sz w:val="28"/>
                <w:szCs w:val="28"/>
                <w:lang w:val="uk-UA" w:eastAsia="ru-RU"/>
              </w:rPr>
              <w:t>16</w:t>
            </w:r>
            <w:r w:rsidRPr="008A66F3">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   </w:t>
            </w:r>
            <w:r w:rsidRPr="008A66F3">
              <w:rPr>
                <w:rFonts w:ascii="Times New Roman" w:eastAsia="Times New Roman" w:hAnsi="Times New Roman" w:cs="Times New Roman"/>
                <w:sz w:val="28"/>
                <w:szCs w:val="28"/>
                <w:lang w:val="uk-UA" w:eastAsia="ru-RU"/>
              </w:rPr>
              <w:t xml:space="preserve">призначений для пайки мініатюрних деталей радіоапаратури. Як нагрівальний елемент використовується спіраль з ніхромового </w:t>
            </w:r>
            <w:r>
              <w:rPr>
                <w:rFonts w:ascii="Times New Roman" w:eastAsia="Times New Roman" w:hAnsi="Times New Roman" w:cs="Times New Roman"/>
                <w:sz w:val="28"/>
                <w:szCs w:val="28"/>
                <w:lang w:val="uk-UA" w:eastAsia="ru-RU"/>
              </w:rPr>
              <w:t>проводу</w:t>
            </w:r>
            <w:r w:rsidRPr="008A66F3">
              <w:rPr>
                <w:rFonts w:ascii="Times New Roman" w:eastAsia="Times New Roman" w:hAnsi="Times New Roman" w:cs="Times New Roman"/>
                <w:sz w:val="28"/>
                <w:szCs w:val="28"/>
                <w:lang w:val="uk-UA" w:eastAsia="ru-RU"/>
              </w:rPr>
              <w:t>. Паяльники виготовляються на 4; 6; 18 і 36 Вт. Напруга 6В, температура нагріву 300°С. Джерело живлення: мережа змінного струму 6В, включення через резистор 50Ом для регулювання температури робочої частини паяльника.</w:t>
            </w:r>
            <w:r>
              <w:rPr>
                <w:rFonts w:ascii="Times New Roman" w:eastAsia="Times New Roman" w:hAnsi="Times New Roman" w:cs="Times New Roman"/>
                <w:sz w:val="28"/>
                <w:szCs w:val="28"/>
                <w:lang w:val="uk-UA" w:eastAsia="ru-RU"/>
              </w:rPr>
              <w:t xml:space="preserve"> </w:t>
            </w:r>
          </w:p>
          <w:p w14:paraId="2CB55806" w14:textId="77777777" w:rsidR="007E1556" w:rsidRDefault="007E1556" w:rsidP="007E1556">
            <w:pPr>
              <w:spacing w:line="360" w:lineRule="auto"/>
              <w:jc w:val="both"/>
              <w:rPr>
                <w:rFonts w:ascii="Times New Roman" w:eastAsia="Times New Roman" w:hAnsi="Times New Roman" w:cs="Times New Roman"/>
                <w:b/>
                <w:sz w:val="28"/>
                <w:szCs w:val="28"/>
                <w:lang w:val="uk-UA" w:eastAsia="ru-RU"/>
              </w:rPr>
            </w:pPr>
          </w:p>
          <w:p w14:paraId="43FEA4D6" w14:textId="77777777" w:rsidR="007E1556" w:rsidRDefault="007E1556">
            <w:pPr>
              <w:rPr>
                <w:rFonts w:ascii="Times New Roman" w:eastAsia="Times New Roman" w:hAnsi="Times New Roman" w:cs="Times New Roman"/>
                <w:b/>
                <w:sz w:val="28"/>
                <w:szCs w:val="28"/>
                <w:lang w:val="uk-UA" w:eastAsia="ru-RU"/>
              </w:rPr>
            </w:pPr>
          </w:p>
          <w:p w14:paraId="1B068A99" w14:textId="77777777" w:rsidR="007E1556" w:rsidRDefault="007E1556">
            <w:pPr>
              <w:rPr>
                <w:rFonts w:ascii="Times New Roman" w:eastAsia="Times New Roman" w:hAnsi="Times New Roman" w:cs="Times New Roman"/>
                <w:b/>
                <w:sz w:val="28"/>
                <w:szCs w:val="28"/>
                <w:lang w:val="uk-UA" w:eastAsia="ru-RU"/>
              </w:rPr>
            </w:pPr>
          </w:p>
          <w:p w14:paraId="64FFD5CA" w14:textId="77777777" w:rsidR="007E1556" w:rsidRDefault="007E1556">
            <w:pPr>
              <w:rPr>
                <w:rFonts w:ascii="Times New Roman" w:eastAsia="Times New Roman" w:hAnsi="Times New Roman" w:cs="Times New Roman"/>
                <w:b/>
                <w:sz w:val="28"/>
                <w:szCs w:val="28"/>
                <w:lang w:val="uk-UA" w:eastAsia="ru-RU"/>
              </w:rPr>
            </w:pPr>
          </w:p>
          <w:p w14:paraId="45B987CA" w14:textId="77777777" w:rsidR="007E1556" w:rsidRDefault="007E1556">
            <w:pPr>
              <w:rPr>
                <w:rFonts w:ascii="Times New Roman" w:eastAsia="Times New Roman" w:hAnsi="Times New Roman" w:cs="Times New Roman"/>
                <w:b/>
                <w:sz w:val="28"/>
                <w:szCs w:val="28"/>
                <w:lang w:val="uk-UA" w:eastAsia="ru-RU"/>
              </w:rPr>
            </w:pPr>
          </w:p>
          <w:p w14:paraId="799B2F50" w14:textId="77777777" w:rsidR="007E1556" w:rsidRDefault="007E1556">
            <w:pPr>
              <w:rPr>
                <w:rFonts w:ascii="Times New Roman" w:eastAsia="Times New Roman" w:hAnsi="Times New Roman" w:cs="Times New Roman"/>
                <w:b/>
                <w:sz w:val="28"/>
                <w:szCs w:val="28"/>
                <w:lang w:val="uk-UA" w:eastAsia="ru-RU"/>
              </w:rPr>
            </w:pPr>
          </w:p>
          <w:p w14:paraId="51731596" w14:textId="77777777" w:rsidR="007E1556" w:rsidRDefault="007E1556" w:rsidP="000922FB">
            <w:pPr>
              <w:spacing w:line="360" w:lineRule="auto"/>
              <w:jc w:val="both"/>
              <w:rPr>
                <w:rFonts w:ascii="Times New Roman" w:eastAsia="Times New Roman" w:hAnsi="Times New Roman" w:cs="Times New Roman"/>
                <w:b/>
                <w:sz w:val="28"/>
                <w:szCs w:val="28"/>
                <w:lang w:val="uk-UA" w:eastAsia="ru-RU"/>
              </w:rPr>
            </w:pPr>
          </w:p>
        </w:tc>
      </w:tr>
      <w:tr w:rsidR="000922FB" w:rsidRPr="00BC43E9" w14:paraId="38AA310E" w14:textId="77777777" w:rsidTr="00316458">
        <w:trPr>
          <w:trHeight w:val="157"/>
        </w:trPr>
        <w:tc>
          <w:tcPr>
            <w:tcW w:w="4637" w:type="dxa"/>
            <w:gridSpan w:val="2"/>
          </w:tcPr>
          <w:p w14:paraId="4877A43E" w14:textId="77777777" w:rsidR="000922FB" w:rsidRDefault="000922FB" w:rsidP="000C7F9B">
            <w:pPr>
              <w:spacing w:line="360" w:lineRule="auto"/>
              <w:jc w:val="both"/>
              <w:rPr>
                <w:rFonts w:ascii="Times New Roman" w:eastAsia="Times New Roman" w:hAnsi="Times New Roman" w:cs="Times New Roman"/>
                <w:b/>
                <w:sz w:val="28"/>
                <w:szCs w:val="28"/>
                <w:lang w:val="uk-UA" w:eastAsia="ru-RU"/>
              </w:rPr>
            </w:pPr>
            <w:r w:rsidRPr="000C7F9B">
              <w:rPr>
                <w:rFonts w:ascii="Times New Roman" w:eastAsia="Times New Roman" w:hAnsi="Times New Roman" w:cs="Times New Roman"/>
                <w:b/>
                <w:noProof/>
                <w:sz w:val="28"/>
                <w:szCs w:val="28"/>
                <w:lang w:eastAsia="ru-RU"/>
              </w:rPr>
              <w:drawing>
                <wp:inline distT="0" distB="0" distL="0" distR="0" wp14:anchorId="0C0FC3A0" wp14:editId="53D09802">
                  <wp:extent cx="2143125" cy="1743075"/>
                  <wp:effectExtent l="0" t="0" r="0" b="0"/>
                  <wp:docPr id="1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43125" cy="1743075"/>
                          </a:xfrm>
                          <a:prstGeom prst="rect">
                            <a:avLst/>
                          </a:prstGeom>
                          <a:noFill/>
                          <a:ln w="9525">
                            <a:noFill/>
                            <a:miter lim="800000"/>
                            <a:headEnd/>
                            <a:tailEnd/>
                          </a:ln>
                        </pic:spPr>
                      </pic:pic>
                    </a:graphicData>
                  </a:graphic>
                </wp:inline>
              </w:drawing>
            </w:r>
          </w:p>
          <w:p w14:paraId="30E4BF1B" w14:textId="77777777" w:rsidR="000922FB" w:rsidRDefault="000922FB" w:rsidP="002777B3">
            <w:pPr>
              <w:tabs>
                <w:tab w:val="left" w:pos="1725"/>
              </w:tabs>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sz w:val="28"/>
                <w:szCs w:val="28"/>
                <w:lang w:val="uk-UA" w:eastAsia="ru-RU"/>
              </w:rPr>
              <w:t xml:space="preserve">Рисунок 17 </w:t>
            </w:r>
            <w:r w:rsidRPr="008A66F3">
              <w:rPr>
                <w:rFonts w:ascii="Times New Roman" w:eastAsia="Times New Roman" w:hAnsi="Times New Roman" w:cs="Times New Roman"/>
                <w:sz w:val="28"/>
                <w:szCs w:val="28"/>
                <w:lang w:val="uk-UA" w:eastAsia="ru-RU"/>
              </w:rPr>
              <w:t>Заземлюючий браслет</w:t>
            </w:r>
          </w:p>
        </w:tc>
        <w:tc>
          <w:tcPr>
            <w:tcW w:w="5536" w:type="dxa"/>
          </w:tcPr>
          <w:p w14:paraId="52844DD1" w14:textId="77777777" w:rsidR="000922FB" w:rsidRDefault="000922FB" w:rsidP="00EC6348">
            <w:pPr>
              <w:pStyle w:val="a3"/>
              <w:spacing w:line="360" w:lineRule="auto"/>
              <w:ind w:left="0" w:firstLine="851"/>
              <w:jc w:val="both"/>
              <w:rPr>
                <w:rFonts w:ascii="Times New Roman" w:eastAsia="Times New Roman" w:hAnsi="Times New Roman" w:cs="Times New Roman"/>
                <w:b/>
                <w:sz w:val="28"/>
                <w:szCs w:val="28"/>
                <w:lang w:val="uk-UA" w:eastAsia="ru-RU"/>
              </w:rPr>
            </w:pPr>
            <w:r w:rsidRPr="000111CE">
              <w:rPr>
                <w:rFonts w:ascii="Times New Roman" w:eastAsia="Times New Roman" w:hAnsi="Times New Roman" w:cs="Times New Roman"/>
                <w:b/>
                <w:sz w:val="28"/>
                <w:szCs w:val="28"/>
                <w:lang w:val="uk-UA" w:eastAsia="ru-RU"/>
              </w:rPr>
              <w:t xml:space="preserve">Пристрої для захисту малопотужних напівпровідникових приладів (НП) </w:t>
            </w:r>
            <w:r w:rsidRPr="000111CE">
              <w:rPr>
                <w:rFonts w:ascii="Times New Roman" w:eastAsia="Times New Roman" w:hAnsi="Times New Roman" w:cs="Times New Roman"/>
                <w:sz w:val="28"/>
                <w:szCs w:val="28"/>
                <w:lang w:val="uk-UA" w:eastAsia="ru-RU"/>
              </w:rPr>
              <w:t>і інтегральних мікросхем (ІС)</w:t>
            </w:r>
            <w:r w:rsidRPr="000111CE">
              <w:rPr>
                <w:rFonts w:ascii="Times New Roman" w:eastAsia="Times New Roman" w:hAnsi="Times New Roman" w:cs="Times New Roman"/>
                <w:b/>
                <w:sz w:val="28"/>
                <w:szCs w:val="28"/>
                <w:lang w:val="uk-UA" w:eastAsia="ru-RU"/>
              </w:rPr>
              <w:t xml:space="preserve"> </w:t>
            </w:r>
            <w:r w:rsidRPr="000111CE">
              <w:rPr>
                <w:rFonts w:ascii="Times New Roman" w:eastAsia="Times New Roman" w:hAnsi="Times New Roman" w:cs="Times New Roman"/>
                <w:sz w:val="28"/>
                <w:szCs w:val="28"/>
                <w:lang w:val="uk-UA" w:eastAsia="ru-RU"/>
              </w:rPr>
              <w:t>від електростатичних зарядів, які накопичуються на тілі людини, його одязі, на робочих місцях (столах, верстаках).</w:t>
            </w:r>
            <w:r w:rsidR="00EC6348">
              <w:rPr>
                <w:rFonts w:ascii="Times New Roman" w:eastAsia="Times New Roman" w:hAnsi="Times New Roman" w:cs="Times New Roman"/>
                <w:sz w:val="28"/>
                <w:szCs w:val="28"/>
                <w:lang w:val="uk-UA" w:eastAsia="ru-RU"/>
              </w:rPr>
              <w:t xml:space="preserve"> </w:t>
            </w:r>
            <w:r w:rsidRPr="008A66F3">
              <w:rPr>
                <w:rFonts w:ascii="Times New Roman" w:eastAsia="Times New Roman" w:hAnsi="Times New Roman" w:cs="Times New Roman"/>
                <w:b/>
                <w:sz w:val="28"/>
                <w:szCs w:val="28"/>
                <w:lang w:val="uk-UA" w:eastAsia="ru-RU"/>
              </w:rPr>
              <w:t>Заземлюючий браслет</w:t>
            </w:r>
            <w:r w:rsidRPr="008A66F3">
              <w:rPr>
                <w:rFonts w:ascii="Times New Roman" w:eastAsia="Times New Roman" w:hAnsi="Times New Roman" w:cs="Times New Roman"/>
                <w:sz w:val="28"/>
                <w:szCs w:val="28"/>
                <w:lang w:val="uk-UA" w:eastAsia="ru-RU"/>
              </w:rPr>
              <w:t xml:space="preserve"> (рис. </w:t>
            </w:r>
            <w:r>
              <w:rPr>
                <w:rFonts w:ascii="Times New Roman" w:eastAsia="Times New Roman" w:hAnsi="Times New Roman" w:cs="Times New Roman"/>
                <w:sz w:val="28"/>
                <w:szCs w:val="28"/>
                <w:lang w:val="uk-UA" w:eastAsia="ru-RU"/>
              </w:rPr>
              <w:t>17</w:t>
            </w:r>
            <w:r w:rsidRPr="008A66F3">
              <w:rPr>
                <w:rFonts w:ascii="Times New Roman" w:eastAsia="Times New Roman" w:hAnsi="Times New Roman" w:cs="Times New Roman"/>
                <w:sz w:val="28"/>
                <w:szCs w:val="28"/>
                <w:lang w:val="uk-UA" w:eastAsia="ru-RU"/>
              </w:rPr>
              <w:t xml:space="preserve">). Корпус його виготовлений з ебоніту; пластина, </w:t>
            </w:r>
            <w:r w:rsidRPr="00E678B3">
              <w:rPr>
                <w:rStyle w:val="hps"/>
                <w:rFonts w:ascii="Times New Roman" w:hAnsi="Times New Roman" w:cs="Times New Roman"/>
                <w:sz w:val="28"/>
                <w:szCs w:val="28"/>
                <w:lang w:val="uk-UA"/>
              </w:rPr>
              <w:t>яка</w:t>
            </w:r>
            <w:r w:rsidRPr="00E678B3">
              <w:rPr>
                <w:rStyle w:val="shorttext"/>
                <w:rFonts w:ascii="Times New Roman" w:hAnsi="Times New Roman" w:cs="Times New Roman"/>
                <w:sz w:val="28"/>
                <w:szCs w:val="28"/>
                <w:lang w:val="uk-UA"/>
              </w:rPr>
              <w:t xml:space="preserve"> </w:t>
            </w:r>
            <w:r w:rsidRPr="00E678B3">
              <w:rPr>
                <w:rStyle w:val="hps"/>
                <w:rFonts w:ascii="Times New Roman" w:hAnsi="Times New Roman" w:cs="Times New Roman"/>
                <w:sz w:val="28"/>
                <w:szCs w:val="28"/>
                <w:lang w:val="uk-UA"/>
              </w:rPr>
              <w:t>одягається</w:t>
            </w:r>
            <w:r w:rsidRPr="00E678B3">
              <w:rPr>
                <w:rStyle w:val="shorttext"/>
                <w:rFonts w:ascii="Times New Roman" w:hAnsi="Times New Roman" w:cs="Times New Roman"/>
                <w:sz w:val="28"/>
                <w:szCs w:val="28"/>
                <w:lang w:val="uk-UA"/>
              </w:rPr>
              <w:t xml:space="preserve"> </w:t>
            </w:r>
            <w:r w:rsidRPr="00E678B3">
              <w:rPr>
                <w:rStyle w:val="hps"/>
                <w:rFonts w:ascii="Times New Roman" w:hAnsi="Times New Roman" w:cs="Times New Roman"/>
                <w:sz w:val="28"/>
                <w:szCs w:val="28"/>
                <w:lang w:val="uk-UA"/>
              </w:rPr>
              <w:t>на</w:t>
            </w:r>
            <w:r w:rsidRPr="00E678B3">
              <w:rPr>
                <w:rStyle w:val="shorttext"/>
                <w:rFonts w:ascii="Times New Roman" w:hAnsi="Times New Roman" w:cs="Times New Roman"/>
                <w:sz w:val="28"/>
                <w:szCs w:val="28"/>
                <w:lang w:val="uk-UA"/>
              </w:rPr>
              <w:t xml:space="preserve"> </w:t>
            </w:r>
            <w:r w:rsidRPr="00E678B3">
              <w:rPr>
                <w:rStyle w:val="hps"/>
                <w:rFonts w:ascii="Times New Roman" w:hAnsi="Times New Roman" w:cs="Times New Roman"/>
                <w:sz w:val="28"/>
                <w:szCs w:val="28"/>
                <w:lang w:val="uk-UA"/>
              </w:rPr>
              <w:t>зап'ясті</w:t>
            </w:r>
            <w:r w:rsidRPr="008A66F3">
              <w:rPr>
                <w:rFonts w:ascii="Times New Roman" w:eastAsia="Times New Roman" w:hAnsi="Times New Roman" w:cs="Times New Roman"/>
                <w:sz w:val="28"/>
                <w:szCs w:val="28"/>
                <w:lang w:val="uk-UA" w:eastAsia="ru-RU"/>
              </w:rPr>
              <w:t xml:space="preserve"> виконавця, </w:t>
            </w:r>
            <w:r>
              <w:rPr>
                <w:rFonts w:ascii="Times New Roman" w:eastAsia="Times New Roman" w:hAnsi="Times New Roman" w:cs="Times New Roman"/>
                <w:sz w:val="28"/>
                <w:szCs w:val="28"/>
                <w:lang w:val="uk-UA" w:eastAsia="ru-RU"/>
              </w:rPr>
              <w:t>–</w:t>
            </w:r>
            <w:r w:rsidRPr="008A66F3">
              <w:rPr>
                <w:rFonts w:ascii="Times New Roman" w:eastAsia="Times New Roman" w:hAnsi="Times New Roman" w:cs="Times New Roman"/>
                <w:sz w:val="28"/>
                <w:szCs w:val="28"/>
                <w:lang w:val="uk-UA" w:eastAsia="ru-RU"/>
              </w:rPr>
              <w:t xml:space="preserve"> з міді або латуні з хромовим покриттям браслет повинен</w:t>
            </w:r>
            <w:r w:rsidRPr="003312E9">
              <w:rPr>
                <w:rFonts w:ascii="Times New Roman" w:eastAsia="Times New Roman" w:hAnsi="Times New Roman" w:cs="Times New Roman"/>
                <w:sz w:val="28"/>
                <w:szCs w:val="28"/>
                <w:lang w:val="uk-UA" w:eastAsia="ru-RU"/>
              </w:rPr>
              <w:t xml:space="preserve"> з'єднувати руку радіомонтажника</w:t>
            </w:r>
          </w:p>
        </w:tc>
      </w:tr>
    </w:tbl>
    <w:p w14:paraId="7428AFAA" w14:textId="77777777" w:rsidR="00415056" w:rsidRDefault="002777B3" w:rsidP="00874A4F">
      <w:pPr>
        <w:spacing w:line="360" w:lineRule="auto"/>
        <w:ind w:firstLine="34"/>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за</w:t>
      </w:r>
      <w:r w:rsidRPr="003312E9">
        <w:rPr>
          <w:rFonts w:ascii="Times New Roman" w:eastAsia="Times New Roman" w:hAnsi="Times New Roman" w:cs="Times New Roman"/>
          <w:sz w:val="28"/>
          <w:szCs w:val="28"/>
          <w:lang w:val="uk-UA" w:eastAsia="ru-RU"/>
        </w:rPr>
        <w:t xml:space="preserve"> допомогою гнучкого проводу</w:t>
      </w:r>
      <w:r>
        <w:rPr>
          <w:rFonts w:ascii="Times New Roman" w:eastAsia="Times New Roman" w:hAnsi="Times New Roman" w:cs="Times New Roman"/>
          <w:sz w:val="28"/>
          <w:szCs w:val="28"/>
          <w:lang w:val="uk-UA" w:eastAsia="ru-RU"/>
        </w:rPr>
        <w:t xml:space="preserve"> </w:t>
      </w:r>
      <w:r w:rsidRPr="003312E9">
        <w:rPr>
          <w:rFonts w:ascii="Times New Roman" w:eastAsia="Times New Roman" w:hAnsi="Times New Roman" w:cs="Times New Roman"/>
          <w:sz w:val="28"/>
          <w:szCs w:val="28"/>
          <w:lang w:val="uk-UA" w:eastAsia="ru-RU"/>
        </w:rPr>
        <w:t>перерізом 0,5</w:t>
      </w:r>
      <w:r>
        <w:rPr>
          <w:rFonts w:ascii="Times New Roman" w:eastAsia="Times New Roman" w:hAnsi="Times New Roman" w:cs="Times New Roman"/>
          <w:sz w:val="28"/>
          <w:szCs w:val="28"/>
          <w:lang w:val="uk-UA" w:eastAsia="ru-RU"/>
        </w:rPr>
        <w:t xml:space="preserve"> – </w:t>
      </w:r>
      <w:r w:rsidRPr="003312E9">
        <w:rPr>
          <w:rFonts w:ascii="Times New Roman" w:eastAsia="Times New Roman" w:hAnsi="Times New Roman" w:cs="Times New Roman"/>
          <w:sz w:val="28"/>
          <w:szCs w:val="28"/>
          <w:lang w:val="uk-UA" w:eastAsia="ru-RU"/>
        </w:rPr>
        <w:t>1 мм</w:t>
      </w:r>
      <w:r w:rsidRPr="003312E9">
        <w:rPr>
          <w:rFonts w:ascii="Times New Roman" w:eastAsia="Times New Roman" w:hAnsi="Times New Roman" w:cs="Times New Roman"/>
          <w:sz w:val="28"/>
          <w:szCs w:val="28"/>
          <w:vertAlign w:val="superscript"/>
          <w:lang w:val="uk-UA" w:eastAsia="ru-RU"/>
        </w:rPr>
        <w:t>2</w:t>
      </w:r>
      <w:r w:rsidRPr="003312E9">
        <w:rPr>
          <w:rFonts w:ascii="Times New Roman" w:eastAsia="Times New Roman" w:hAnsi="Times New Roman" w:cs="Times New Roman"/>
          <w:sz w:val="28"/>
          <w:szCs w:val="28"/>
          <w:lang w:val="uk-UA" w:eastAsia="ru-RU"/>
        </w:rPr>
        <w:t xml:space="preserve"> через резистор з заземлю</w:t>
      </w:r>
      <w:r>
        <w:rPr>
          <w:rFonts w:ascii="Times New Roman" w:eastAsia="Times New Roman" w:hAnsi="Times New Roman" w:cs="Times New Roman"/>
          <w:sz w:val="28"/>
          <w:szCs w:val="28"/>
          <w:lang w:val="uk-UA" w:eastAsia="ru-RU"/>
        </w:rPr>
        <w:t xml:space="preserve">ючою </w:t>
      </w:r>
      <w:r w:rsidRPr="003312E9">
        <w:rPr>
          <w:rFonts w:ascii="Times New Roman" w:eastAsia="Times New Roman" w:hAnsi="Times New Roman" w:cs="Times New Roman"/>
          <w:sz w:val="28"/>
          <w:szCs w:val="28"/>
          <w:lang w:val="uk-UA" w:eastAsia="ru-RU"/>
        </w:rPr>
        <w:t xml:space="preserve">шиною. Величина опору резистора, вмонтованого в браслет (припаяного до пластини і гнізда), повинна бути 150КОм </w:t>
      </w:r>
      <w:r>
        <w:rPr>
          <w:rFonts w:ascii="Times New Roman" w:eastAsia="Times New Roman" w:hAnsi="Times New Roman" w:cs="Times New Roman"/>
          <w:sz w:val="28"/>
          <w:szCs w:val="28"/>
          <w:lang w:val="uk-UA" w:eastAsia="ru-RU"/>
        </w:rPr>
        <w:t xml:space="preserve">– </w:t>
      </w:r>
      <w:r w:rsidR="00415056" w:rsidRPr="003312E9">
        <w:rPr>
          <w:rFonts w:ascii="Times New Roman" w:eastAsia="Times New Roman" w:hAnsi="Times New Roman" w:cs="Times New Roman"/>
          <w:sz w:val="28"/>
          <w:szCs w:val="28"/>
          <w:lang w:val="uk-UA" w:eastAsia="ru-RU"/>
        </w:rPr>
        <w:t>1МОм. Одягати заземлюючий браслет на руку слід таким чином, щоб забезпечити контакт між шкір</w:t>
      </w:r>
      <w:r w:rsidR="00415056">
        <w:rPr>
          <w:rFonts w:ascii="Times New Roman" w:eastAsia="Times New Roman" w:hAnsi="Times New Roman" w:cs="Times New Roman"/>
          <w:sz w:val="28"/>
          <w:szCs w:val="28"/>
          <w:lang w:val="uk-UA" w:eastAsia="ru-RU"/>
        </w:rPr>
        <w:t>ою</w:t>
      </w:r>
      <w:r w:rsidR="00415056" w:rsidRPr="003312E9">
        <w:rPr>
          <w:rFonts w:ascii="Times New Roman" w:eastAsia="Times New Roman" w:hAnsi="Times New Roman" w:cs="Times New Roman"/>
          <w:sz w:val="28"/>
          <w:szCs w:val="28"/>
          <w:lang w:val="uk-UA" w:eastAsia="ru-RU"/>
        </w:rPr>
        <w:t xml:space="preserve"> руки і поверхнею браслета.</w:t>
      </w:r>
      <w:r w:rsidR="00874A4F">
        <w:rPr>
          <w:rFonts w:ascii="Times New Roman" w:eastAsia="Times New Roman" w:hAnsi="Times New Roman" w:cs="Times New Roman"/>
          <w:sz w:val="28"/>
          <w:szCs w:val="28"/>
          <w:lang w:val="uk-UA" w:eastAsia="ru-RU"/>
        </w:rPr>
        <w:t xml:space="preserve"> </w:t>
      </w:r>
      <w:r w:rsidR="00415056" w:rsidRPr="00C867DE">
        <w:rPr>
          <w:rFonts w:ascii="Times New Roman" w:hAnsi="Times New Roman" w:cs="Times New Roman"/>
          <w:sz w:val="28"/>
          <w:szCs w:val="28"/>
          <w:lang w:val="uk-UA"/>
        </w:rPr>
        <w:t>До інших засобів і заходів захисту при відсутності браслетів або халатів, що гарантує відсутність на руках радіомонтажника електростатичних зарядів, і які слід виконувати комплексно, відносяться:</w:t>
      </w:r>
      <w:r w:rsidR="00415056">
        <w:rPr>
          <w:rFonts w:ascii="Times New Roman" w:hAnsi="Times New Roman" w:cs="Times New Roman"/>
          <w:sz w:val="28"/>
          <w:szCs w:val="28"/>
          <w:lang w:val="uk-UA"/>
        </w:rPr>
        <w:t xml:space="preserve"> </w:t>
      </w:r>
      <w:r w:rsidR="00415056" w:rsidRPr="00C867DE">
        <w:rPr>
          <w:rFonts w:ascii="Times New Roman" w:hAnsi="Times New Roman" w:cs="Times New Roman"/>
          <w:sz w:val="28"/>
          <w:szCs w:val="28"/>
          <w:lang w:val="uk-UA"/>
        </w:rPr>
        <w:t>стілець радіомонтажника з бавовняно</w:t>
      </w:r>
      <w:r w:rsidR="00415056">
        <w:rPr>
          <w:rFonts w:ascii="Times New Roman" w:hAnsi="Times New Roman" w:cs="Times New Roman"/>
          <w:sz w:val="28"/>
          <w:szCs w:val="28"/>
          <w:lang w:val="uk-UA"/>
        </w:rPr>
        <w:t>ю</w:t>
      </w:r>
      <w:r w:rsidR="00415056" w:rsidRPr="00C867DE">
        <w:rPr>
          <w:rFonts w:ascii="Times New Roman" w:hAnsi="Times New Roman" w:cs="Times New Roman"/>
          <w:sz w:val="28"/>
          <w:szCs w:val="28"/>
          <w:lang w:val="uk-UA"/>
        </w:rPr>
        <w:t xml:space="preserve"> оббивкою (металеві частини стільця повинні бути заземлені через опір 1МОм);</w:t>
      </w:r>
      <w:r w:rsidR="00415056">
        <w:rPr>
          <w:rFonts w:ascii="Times New Roman" w:hAnsi="Times New Roman" w:cs="Times New Roman"/>
          <w:sz w:val="28"/>
          <w:szCs w:val="28"/>
          <w:lang w:val="uk-UA"/>
        </w:rPr>
        <w:t xml:space="preserve"> </w:t>
      </w:r>
      <w:r w:rsidR="00415056" w:rsidRPr="00C867DE">
        <w:rPr>
          <w:rFonts w:ascii="Times New Roman" w:hAnsi="Times New Roman" w:cs="Times New Roman"/>
          <w:sz w:val="28"/>
          <w:szCs w:val="28"/>
          <w:lang w:val="uk-UA"/>
        </w:rPr>
        <w:t>металевий лист розміром не менше 100 х 200мм на робочому столі радіомонтажника, який повинен бути заземлений;</w:t>
      </w:r>
      <w:r w:rsidR="00415056">
        <w:rPr>
          <w:rFonts w:ascii="Times New Roman" w:hAnsi="Times New Roman" w:cs="Times New Roman"/>
          <w:sz w:val="28"/>
          <w:szCs w:val="28"/>
          <w:lang w:val="uk-UA"/>
        </w:rPr>
        <w:t xml:space="preserve"> </w:t>
      </w:r>
      <w:r w:rsidR="00415056" w:rsidRPr="00C867DE">
        <w:rPr>
          <w:rFonts w:ascii="Times New Roman" w:hAnsi="Times New Roman" w:cs="Times New Roman"/>
          <w:sz w:val="28"/>
          <w:szCs w:val="28"/>
          <w:lang w:val="uk-UA"/>
        </w:rPr>
        <w:t>металевий лист перед робочим місцем, встановлений на підлозі і заземлений (на цей лист ставиться стілець).</w:t>
      </w:r>
    </w:p>
    <w:p w14:paraId="57E7F4D5" w14:textId="77777777" w:rsidR="00415056" w:rsidRDefault="00415056" w:rsidP="00E678B3">
      <w:pPr>
        <w:spacing w:after="0" w:line="360" w:lineRule="auto"/>
        <w:ind w:firstLine="851"/>
        <w:jc w:val="both"/>
        <w:rPr>
          <w:rFonts w:ascii="Times New Roman" w:eastAsia="Times New Roman" w:hAnsi="Times New Roman" w:cs="Times New Roman"/>
          <w:b/>
          <w:sz w:val="28"/>
          <w:szCs w:val="28"/>
          <w:lang w:val="uk-UA" w:eastAsia="ru-RU"/>
        </w:rPr>
      </w:pPr>
    </w:p>
    <w:p w14:paraId="78A874C1" w14:textId="77777777" w:rsidR="00EC6348" w:rsidRDefault="00EC6348" w:rsidP="00E678B3">
      <w:pPr>
        <w:spacing w:after="0" w:line="360" w:lineRule="auto"/>
        <w:ind w:firstLine="851"/>
        <w:jc w:val="both"/>
        <w:rPr>
          <w:rFonts w:ascii="Times New Roman" w:eastAsia="Times New Roman" w:hAnsi="Times New Roman" w:cs="Times New Roman"/>
          <w:b/>
          <w:sz w:val="28"/>
          <w:szCs w:val="28"/>
          <w:lang w:val="uk-UA" w:eastAsia="ru-RU"/>
        </w:rPr>
      </w:pPr>
    </w:p>
    <w:p w14:paraId="71940719" w14:textId="77777777" w:rsidR="00EC6348" w:rsidRDefault="00EC6348" w:rsidP="00E678B3">
      <w:pPr>
        <w:spacing w:after="0" w:line="360" w:lineRule="auto"/>
        <w:ind w:firstLine="851"/>
        <w:jc w:val="both"/>
        <w:rPr>
          <w:rFonts w:ascii="Times New Roman" w:eastAsia="Times New Roman" w:hAnsi="Times New Roman" w:cs="Times New Roman"/>
          <w:b/>
          <w:sz w:val="28"/>
          <w:szCs w:val="28"/>
          <w:lang w:val="uk-UA" w:eastAsia="ru-RU"/>
        </w:rPr>
      </w:pPr>
    </w:p>
    <w:p w14:paraId="56E13501" w14:textId="77777777" w:rsidR="00EC6348" w:rsidRDefault="00EC6348" w:rsidP="00E678B3">
      <w:pPr>
        <w:spacing w:after="0" w:line="360" w:lineRule="auto"/>
        <w:ind w:firstLine="851"/>
        <w:jc w:val="both"/>
        <w:rPr>
          <w:rFonts w:ascii="Times New Roman" w:eastAsia="Times New Roman" w:hAnsi="Times New Roman" w:cs="Times New Roman"/>
          <w:b/>
          <w:sz w:val="28"/>
          <w:szCs w:val="28"/>
          <w:lang w:val="uk-UA" w:eastAsia="ru-RU"/>
        </w:rPr>
      </w:pPr>
    </w:p>
    <w:p w14:paraId="18BB48FF" w14:textId="77777777" w:rsidR="00EC6348" w:rsidRDefault="00EC6348" w:rsidP="00E678B3">
      <w:pPr>
        <w:spacing w:after="0" w:line="360" w:lineRule="auto"/>
        <w:ind w:firstLine="851"/>
        <w:jc w:val="both"/>
        <w:rPr>
          <w:rFonts w:ascii="Times New Roman" w:eastAsia="Times New Roman" w:hAnsi="Times New Roman" w:cs="Times New Roman"/>
          <w:b/>
          <w:sz w:val="28"/>
          <w:szCs w:val="28"/>
          <w:lang w:val="uk-UA" w:eastAsia="ru-RU"/>
        </w:rPr>
      </w:pPr>
    </w:p>
    <w:p w14:paraId="63EC2C1C" w14:textId="77777777" w:rsidR="00EC6348" w:rsidRDefault="00EC6348" w:rsidP="00E678B3">
      <w:pPr>
        <w:spacing w:after="0" w:line="360" w:lineRule="auto"/>
        <w:ind w:firstLine="851"/>
        <w:jc w:val="both"/>
        <w:rPr>
          <w:rFonts w:ascii="Times New Roman" w:eastAsia="Times New Roman" w:hAnsi="Times New Roman" w:cs="Times New Roman"/>
          <w:b/>
          <w:sz w:val="28"/>
          <w:szCs w:val="28"/>
          <w:lang w:val="uk-UA" w:eastAsia="ru-RU"/>
        </w:rPr>
      </w:pPr>
    </w:p>
    <w:p w14:paraId="76652754" w14:textId="77777777" w:rsidR="00EC6348" w:rsidRDefault="00EC6348" w:rsidP="00E678B3">
      <w:pPr>
        <w:spacing w:after="0" w:line="360" w:lineRule="auto"/>
        <w:ind w:firstLine="851"/>
        <w:jc w:val="both"/>
        <w:rPr>
          <w:rFonts w:ascii="Times New Roman" w:eastAsia="Times New Roman" w:hAnsi="Times New Roman" w:cs="Times New Roman"/>
          <w:b/>
          <w:sz w:val="28"/>
          <w:szCs w:val="28"/>
          <w:lang w:val="uk-UA" w:eastAsia="ru-RU"/>
        </w:rPr>
      </w:pPr>
    </w:p>
    <w:p w14:paraId="21A2B6B5" w14:textId="77777777" w:rsidR="00EC6348" w:rsidRDefault="00EC6348" w:rsidP="00E678B3">
      <w:pPr>
        <w:spacing w:after="0" w:line="360" w:lineRule="auto"/>
        <w:ind w:firstLine="851"/>
        <w:jc w:val="both"/>
        <w:rPr>
          <w:rFonts w:ascii="Times New Roman" w:eastAsia="Times New Roman" w:hAnsi="Times New Roman" w:cs="Times New Roman"/>
          <w:b/>
          <w:sz w:val="28"/>
          <w:szCs w:val="28"/>
          <w:lang w:val="uk-UA" w:eastAsia="ru-RU"/>
        </w:rPr>
      </w:pPr>
    </w:p>
    <w:p w14:paraId="7A47F486" w14:textId="77777777" w:rsidR="00EC6348" w:rsidRDefault="00EC6348" w:rsidP="00E678B3">
      <w:pPr>
        <w:spacing w:after="0" w:line="360" w:lineRule="auto"/>
        <w:ind w:firstLine="851"/>
        <w:jc w:val="both"/>
        <w:rPr>
          <w:rFonts w:ascii="Times New Roman" w:eastAsia="Times New Roman" w:hAnsi="Times New Roman" w:cs="Times New Roman"/>
          <w:b/>
          <w:sz w:val="28"/>
          <w:szCs w:val="28"/>
          <w:lang w:val="uk-UA" w:eastAsia="ru-RU"/>
        </w:rPr>
      </w:pPr>
    </w:p>
    <w:p w14:paraId="357CB06B" w14:textId="77777777" w:rsidR="00EC6348" w:rsidRDefault="00EC6348" w:rsidP="00E678B3">
      <w:pPr>
        <w:spacing w:after="0" w:line="360" w:lineRule="auto"/>
        <w:ind w:firstLine="851"/>
        <w:jc w:val="both"/>
        <w:rPr>
          <w:rFonts w:ascii="Times New Roman" w:eastAsia="Times New Roman" w:hAnsi="Times New Roman" w:cs="Times New Roman"/>
          <w:b/>
          <w:sz w:val="28"/>
          <w:szCs w:val="28"/>
          <w:lang w:val="uk-UA" w:eastAsia="ru-RU"/>
        </w:rPr>
      </w:pPr>
    </w:p>
    <w:p w14:paraId="0B88B68A" w14:textId="77777777" w:rsidR="00EC6348" w:rsidRDefault="00EC6348" w:rsidP="00E678B3">
      <w:pPr>
        <w:spacing w:after="0" w:line="360" w:lineRule="auto"/>
        <w:ind w:firstLine="851"/>
        <w:jc w:val="both"/>
        <w:rPr>
          <w:rFonts w:ascii="Times New Roman" w:eastAsia="Times New Roman" w:hAnsi="Times New Roman" w:cs="Times New Roman"/>
          <w:b/>
          <w:sz w:val="28"/>
          <w:szCs w:val="28"/>
          <w:lang w:val="uk-UA" w:eastAsia="ru-RU"/>
        </w:rPr>
      </w:pPr>
    </w:p>
    <w:p w14:paraId="16CF926B" w14:textId="77777777" w:rsidR="00EC6348" w:rsidRDefault="00EC6348" w:rsidP="00E678B3">
      <w:pPr>
        <w:spacing w:after="0" w:line="360" w:lineRule="auto"/>
        <w:ind w:firstLine="851"/>
        <w:jc w:val="both"/>
        <w:rPr>
          <w:rFonts w:ascii="Times New Roman" w:eastAsia="Times New Roman" w:hAnsi="Times New Roman" w:cs="Times New Roman"/>
          <w:b/>
          <w:sz w:val="28"/>
          <w:szCs w:val="28"/>
          <w:lang w:val="uk-UA" w:eastAsia="ru-RU"/>
        </w:rPr>
      </w:pPr>
    </w:p>
    <w:p w14:paraId="3430D4E2" w14:textId="77777777" w:rsidR="00EC6348" w:rsidRDefault="00EC6348" w:rsidP="00E678B3">
      <w:pPr>
        <w:spacing w:after="0" w:line="360" w:lineRule="auto"/>
        <w:ind w:firstLine="851"/>
        <w:jc w:val="both"/>
        <w:rPr>
          <w:rFonts w:ascii="Times New Roman" w:eastAsia="Times New Roman" w:hAnsi="Times New Roman" w:cs="Times New Roman"/>
          <w:b/>
          <w:sz w:val="28"/>
          <w:szCs w:val="28"/>
          <w:lang w:val="uk-UA" w:eastAsia="ru-RU"/>
        </w:rPr>
      </w:pPr>
    </w:p>
    <w:p w14:paraId="5063BCEA" w14:textId="77777777" w:rsidR="003312E9" w:rsidRPr="003312E9" w:rsidRDefault="003312E9" w:rsidP="003312E9">
      <w:pPr>
        <w:rPr>
          <w:rFonts w:ascii="Times New Roman" w:eastAsia="Times New Roman" w:hAnsi="Times New Roman" w:cs="Times New Roman"/>
          <w:sz w:val="28"/>
          <w:szCs w:val="28"/>
          <w:lang w:val="uk-UA" w:eastAsia="ru-RU"/>
        </w:rPr>
      </w:pPr>
    </w:p>
    <w:p w14:paraId="1D533C8B" w14:textId="77777777" w:rsidR="003312E9" w:rsidRPr="003312E9" w:rsidRDefault="003312E9" w:rsidP="003312E9">
      <w:pPr>
        <w:rPr>
          <w:rFonts w:ascii="Times New Roman" w:eastAsia="Times New Roman" w:hAnsi="Times New Roman" w:cs="Times New Roman"/>
          <w:sz w:val="28"/>
          <w:szCs w:val="28"/>
          <w:lang w:val="uk-UA" w:eastAsia="ru-RU"/>
        </w:rPr>
      </w:pPr>
    </w:p>
    <w:p w14:paraId="1D466AAD" w14:textId="77777777" w:rsidR="003312E9" w:rsidRDefault="003312E9" w:rsidP="003312E9">
      <w:pPr>
        <w:rPr>
          <w:rFonts w:ascii="Times New Roman" w:eastAsia="Times New Roman" w:hAnsi="Times New Roman" w:cs="Times New Roman"/>
          <w:sz w:val="28"/>
          <w:szCs w:val="28"/>
          <w:lang w:val="uk-UA" w:eastAsia="ru-RU"/>
        </w:rPr>
      </w:pPr>
    </w:p>
    <w:p w14:paraId="317741F2" w14:textId="77777777" w:rsidR="00BD051F" w:rsidRDefault="00BD051F" w:rsidP="00C867DE">
      <w:pPr>
        <w:tabs>
          <w:tab w:val="left" w:pos="0"/>
        </w:tabs>
        <w:spacing w:line="360" w:lineRule="auto"/>
        <w:ind w:firstLine="851"/>
        <w:jc w:val="both"/>
        <w:rPr>
          <w:rFonts w:ascii="Times New Roman" w:hAnsi="Times New Roman" w:cs="Times New Roman"/>
          <w:b/>
          <w:sz w:val="28"/>
          <w:szCs w:val="28"/>
          <w:lang w:val="uk-UA"/>
        </w:rPr>
      </w:pPr>
    </w:p>
    <w:p w14:paraId="4729A540" w14:textId="77777777" w:rsidR="009915E8" w:rsidRDefault="009915E8" w:rsidP="00C867DE">
      <w:pPr>
        <w:tabs>
          <w:tab w:val="left" w:pos="0"/>
        </w:tabs>
        <w:spacing w:line="360" w:lineRule="auto"/>
        <w:ind w:firstLine="851"/>
        <w:jc w:val="both"/>
        <w:rPr>
          <w:rFonts w:ascii="Times New Roman" w:hAnsi="Times New Roman" w:cs="Times New Roman"/>
          <w:b/>
          <w:sz w:val="28"/>
          <w:szCs w:val="28"/>
          <w:lang w:val="uk-UA"/>
        </w:rPr>
      </w:pPr>
    </w:p>
    <w:p w14:paraId="23B554E7" w14:textId="77777777" w:rsidR="00B35A46" w:rsidRDefault="00BC5E7E" w:rsidP="00C867DE">
      <w:pPr>
        <w:tabs>
          <w:tab w:val="left" w:pos="0"/>
        </w:tabs>
        <w:spacing w:line="360" w:lineRule="auto"/>
        <w:ind w:firstLine="851"/>
        <w:jc w:val="both"/>
        <w:rPr>
          <w:rFonts w:ascii="Times New Roman" w:hAnsi="Times New Roman" w:cs="Times New Roman"/>
          <w:b/>
          <w:sz w:val="28"/>
          <w:szCs w:val="28"/>
          <w:lang w:val="uk-UA"/>
        </w:rPr>
      </w:pPr>
      <w:r w:rsidRPr="00BC5E7E">
        <w:rPr>
          <w:rFonts w:ascii="Times New Roman" w:hAnsi="Times New Roman" w:cs="Times New Roman"/>
          <w:b/>
          <w:sz w:val="28"/>
          <w:szCs w:val="28"/>
          <w:lang w:val="uk-UA"/>
        </w:rPr>
        <w:lastRenderedPageBreak/>
        <w:t xml:space="preserve">Розділ ІІ </w:t>
      </w:r>
    </w:p>
    <w:p w14:paraId="7E86F4C9" w14:textId="77777777" w:rsidR="00BC5E7E" w:rsidRPr="00BC5E7E" w:rsidRDefault="00BC5E7E" w:rsidP="00C867DE">
      <w:pPr>
        <w:tabs>
          <w:tab w:val="left" w:pos="0"/>
        </w:tabs>
        <w:spacing w:line="360" w:lineRule="auto"/>
        <w:ind w:firstLine="851"/>
        <w:jc w:val="both"/>
        <w:rPr>
          <w:rFonts w:ascii="Times New Roman" w:hAnsi="Times New Roman" w:cs="Times New Roman"/>
          <w:b/>
          <w:sz w:val="28"/>
          <w:szCs w:val="28"/>
          <w:lang w:val="uk-UA"/>
        </w:rPr>
      </w:pPr>
      <w:r w:rsidRPr="00BC5E7E">
        <w:rPr>
          <w:rFonts w:ascii="Times New Roman" w:hAnsi="Times New Roman" w:cs="Times New Roman"/>
          <w:b/>
          <w:sz w:val="28"/>
          <w:szCs w:val="28"/>
          <w:lang w:val="uk-UA"/>
        </w:rPr>
        <w:t>Основні монтажні матеріали</w:t>
      </w:r>
    </w:p>
    <w:p w14:paraId="1A69BF2E" w14:textId="77777777" w:rsidR="001057F1" w:rsidRDefault="001057F1" w:rsidP="00C867DE">
      <w:pPr>
        <w:tabs>
          <w:tab w:val="left" w:pos="0"/>
        </w:tabs>
        <w:spacing w:line="360" w:lineRule="auto"/>
        <w:ind w:firstLine="851"/>
        <w:jc w:val="both"/>
        <w:rPr>
          <w:rFonts w:ascii="Times New Roman" w:hAnsi="Times New Roman" w:cs="Times New Roman"/>
          <w:sz w:val="28"/>
          <w:szCs w:val="28"/>
          <w:lang w:val="uk-UA"/>
        </w:rPr>
      </w:pPr>
    </w:p>
    <w:p w14:paraId="65D7FA6F" w14:textId="77777777" w:rsidR="00BC5E7E" w:rsidRPr="000111CE" w:rsidRDefault="00BC5E7E" w:rsidP="002777B3">
      <w:pPr>
        <w:tabs>
          <w:tab w:val="left" w:pos="0"/>
        </w:tabs>
        <w:spacing w:line="360" w:lineRule="auto"/>
        <w:ind w:firstLine="851"/>
        <w:jc w:val="both"/>
        <w:rPr>
          <w:rFonts w:ascii="Times New Roman" w:hAnsi="Times New Roman" w:cs="Times New Roman"/>
          <w:b/>
          <w:sz w:val="28"/>
          <w:szCs w:val="28"/>
          <w:lang w:val="uk-UA"/>
        </w:rPr>
      </w:pPr>
      <w:r w:rsidRPr="000111CE">
        <w:rPr>
          <w:rFonts w:ascii="Times New Roman" w:hAnsi="Times New Roman" w:cs="Times New Roman"/>
          <w:b/>
          <w:sz w:val="28"/>
          <w:szCs w:val="28"/>
          <w:lang w:val="uk-UA"/>
        </w:rPr>
        <w:t>Монтажні проводи</w:t>
      </w:r>
    </w:p>
    <w:p w14:paraId="29AF7367" w14:textId="77777777" w:rsidR="00316458" w:rsidRDefault="00D61446" w:rsidP="004F1430">
      <w:pPr>
        <w:tabs>
          <w:tab w:val="left" w:pos="0"/>
        </w:tabs>
        <w:spacing w:line="360" w:lineRule="auto"/>
        <w:ind w:firstLine="851"/>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990016" behindDoc="0" locked="0" layoutInCell="1" allowOverlap="1" wp14:anchorId="04645820" wp14:editId="18957D79">
            <wp:simplePos x="0" y="0"/>
            <wp:positionH relativeFrom="column">
              <wp:posOffset>70485</wp:posOffset>
            </wp:positionH>
            <wp:positionV relativeFrom="paragraph">
              <wp:posOffset>234315</wp:posOffset>
            </wp:positionV>
            <wp:extent cx="2169160" cy="1371600"/>
            <wp:effectExtent l="19050" t="0" r="2540" b="0"/>
            <wp:wrapSquare wrapText="bothSides"/>
            <wp:docPr id="45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2169160" cy="1371600"/>
                    </a:xfrm>
                    <a:prstGeom prst="rect">
                      <a:avLst/>
                    </a:prstGeom>
                    <a:noFill/>
                    <a:ln w="9525">
                      <a:noFill/>
                      <a:miter lim="800000"/>
                      <a:headEnd/>
                      <a:tailEnd/>
                    </a:ln>
                  </pic:spPr>
                </pic:pic>
              </a:graphicData>
            </a:graphic>
          </wp:anchor>
        </w:drawing>
      </w:r>
      <w:r w:rsidR="004F1430" w:rsidRPr="004F1430">
        <w:rPr>
          <w:rFonts w:ascii="Times New Roman" w:hAnsi="Times New Roman" w:cs="Times New Roman"/>
          <w:sz w:val="28"/>
          <w:szCs w:val="28"/>
          <w:lang w:val="uk-UA"/>
        </w:rPr>
        <w:t xml:space="preserve">Монтажні </w:t>
      </w:r>
      <w:r w:rsidR="004F1430">
        <w:rPr>
          <w:rFonts w:ascii="Times New Roman" w:hAnsi="Times New Roman" w:cs="Times New Roman"/>
          <w:sz w:val="28"/>
          <w:szCs w:val="28"/>
          <w:lang w:val="uk-UA"/>
        </w:rPr>
        <w:t>проводи</w:t>
      </w:r>
      <w:r w:rsidR="004F1430" w:rsidRPr="004F1430">
        <w:rPr>
          <w:rFonts w:ascii="Times New Roman" w:hAnsi="Times New Roman" w:cs="Times New Roman"/>
          <w:sz w:val="28"/>
          <w:szCs w:val="28"/>
          <w:lang w:val="uk-UA"/>
        </w:rPr>
        <w:t xml:space="preserve"> (табл. 1) служать для з'єднання між собою деталей і елементів схем радіоелектронної апаратури. Виготовляють </w:t>
      </w:r>
      <w:r w:rsidR="004F1430">
        <w:rPr>
          <w:rFonts w:ascii="Times New Roman" w:hAnsi="Times New Roman" w:cs="Times New Roman"/>
          <w:sz w:val="28"/>
          <w:szCs w:val="28"/>
          <w:lang w:val="uk-UA"/>
        </w:rPr>
        <w:t>їх</w:t>
      </w:r>
      <w:r w:rsidR="004F1430" w:rsidRPr="004F1430">
        <w:rPr>
          <w:rFonts w:ascii="Times New Roman" w:hAnsi="Times New Roman" w:cs="Times New Roman"/>
          <w:sz w:val="28"/>
          <w:szCs w:val="28"/>
          <w:lang w:val="uk-UA"/>
        </w:rPr>
        <w:t xml:space="preserve"> з </w:t>
      </w:r>
      <w:r w:rsidR="00316458">
        <w:rPr>
          <w:rFonts w:ascii="Times New Roman" w:hAnsi="Times New Roman" w:cs="Times New Roman"/>
          <w:sz w:val="28"/>
          <w:szCs w:val="28"/>
          <w:lang w:val="uk-UA"/>
        </w:rPr>
        <w:t xml:space="preserve"> </w:t>
      </w:r>
      <w:r w:rsidR="004F1430" w:rsidRPr="004F1430">
        <w:rPr>
          <w:rFonts w:ascii="Times New Roman" w:hAnsi="Times New Roman" w:cs="Times New Roman"/>
          <w:sz w:val="28"/>
          <w:szCs w:val="28"/>
          <w:lang w:val="uk-UA"/>
        </w:rPr>
        <w:t>бавовняно</w:t>
      </w:r>
      <w:r w:rsidR="004F1430">
        <w:rPr>
          <w:rFonts w:ascii="Times New Roman" w:hAnsi="Times New Roman" w:cs="Times New Roman"/>
          <w:sz w:val="28"/>
          <w:szCs w:val="28"/>
          <w:lang w:val="uk-UA"/>
        </w:rPr>
        <w:t>ю</w:t>
      </w:r>
      <w:r w:rsidR="004F1430" w:rsidRPr="004F1430">
        <w:rPr>
          <w:rFonts w:ascii="Times New Roman" w:hAnsi="Times New Roman" w:cs="Times New Roman"/>
          <w:sz w:val="28"/>
          <w:szCs w:val="28"/>
          <w:lang w:val="uk-UA"/>
        </w:rPr>
        <w:t>, поліхлорві</w:t>
      </w:r>
      <w:r w:rsidR="004F1430">
        <w:rPr>
          <w:rFonts w:ascii="Times New Roman" w:hAnsi="Times New Roman" w:cs="Times New Roman"/>
          <w:sz w:val="28"/>
          <w:szCs w:val="28"/>
          <w:lang w:val="uk-UA"/>
        </w:rPr>
        <w:t>н</w:t>
      </w:r>
      <w:r w:rsidR="004F1430" w:rsidRPr="004F1430">
        <w:rPr>
          <w:rFonts w:ascii="Times New Roman" w:hAnsi="Times New Roman" w:cs="Times New Roman"/>
          <w:sz w:val="28"/>
          <w:szCs w:val="28"/>
          <w:lang w:val="uk-UA"/>
        </w:rPr>
        <w:t>ілов</w:t>
      </w:r>
      <w:r w:rsidR="004F1430">
        <w:rPr>
          <w:rFonts w:ascii="Times New Roman" w:hAnsi="Times New Roman" w:cs="Times New Roman"/>
          <w:sz w:val="28"/>
          <w:szCs w:val="28"/>
          <w:lang w:val="uk-UA"/>
        </w:rPr>
        <w:t>ою</w:t>
      </w:r>
      <w:r w:rsidR="004F1430" w:rsidRPr="004F1430">
        <w:rPr>
          <w:rFonts w:ascii="Times New Roman" w:hAnsi="Times New Roman" w:cs="Times New Roman"/>
          <w:sz w:val="28"/>
          <w:szCs w:val="28"/>
          <w:lang w:val="uk-UA"/>
        </w:rPr>
        <w:t xml:space="preserve">, </w:t>
      </w:r>
      <w:r w:rsidR="000A5206" w:rsidRPr="004F1430">
        <w:rPr>
          <w:rFonts w:ascii="Times New Roman" w:hAnsi="Times New Roman" w:cs="Times New Roman"/>
          <w:sz w:val="28"/>
          <w:szCs w:val="28"/>
          <w:lang w:val="uk-UA"/>
        </w:rPr>
        <w:t>фторопластов</w:t>
      </w:r>
      <w:r w:rsidR="000A5206">
        <w:rPr>
          <w:rFonts w:ascii="Times New Roman" w:hAnsi="Times New Roman" w:cs="Times New Roman"/>
          <w:sz w:val="28"/>
          <w:szCs w:val="28"/>
          <w:lang w:val="uk-UA"/>
        </w:rPr>
        <w:t>ою</w:t>
      </w:r>
      <w:r w:rsidR="004F1430" w:rsidRPr="004F1430">
        <w:rPr>
          <w:rFonts w:ascii="Times New Roman" w:hAnsi="Times New Roman" w:cs="Times New Roman"/>
          <w:sz w:val="28"/>
          <w:szCs w:val="28"/>
          <w:lang w:val="uk-UA"/>
        </w:rPr>
        <w:t>, скловолокнист</w:t>
      </w:r>
      <w:r w:rsidR="000A5206">
        <w:rPr>
          <w:rFonts w:ascii="Times New Roman" w:hAnsi="Times New Roman" w:cs="Times New Roman"/>
          <w:sz w:val="28"/>
          <w:szCs w:val="28"/>
          <w:lang w:val="uk-UA"/>
        </w:rPr>
        <w:t>ою</w:t>
      </w:r>
      <w:r w:rsidR="004F1430" w:rsidRPr="004F1430">
        <w:rPr>
          <w:rFonts w:ascii="Times New Roman" w:hAnsi="Times New Roman" w:cs="Times New Roman"/>
          <w:sz w:val="28"/>
          <w:szCs w:val="28"/>
          <w:lang w:val="uk-UA"/>
        </w:rPr>
        <w:t xml:space="preserve">, </w:t>
      </w:r>
      <w:r w:rsidR="000A5206">
        <w:rPr>
          <w:rFonts w:ascii="Times New Roman" w:hAnsi="Times New Roman" w:cs="Times New Roman"/>
          <w:sz w:val="28"/>
          <w:szCs w:val="28"/>
          <w:lang w:val="uk-UA"/>
        </w:rPr>
        <w:t xml:space="preserve">гумовою </w:t>
      </w:r>
      <w:r w:rsidR="004F1430" w:rsidRPr="004F1430">
        <w:rPr>
          <w:rFonts w:ascii="Times New Roman" w:hAnsi="Times New Roman" w:cs="Times New Roman"/>
          <w:sz w:val="28"/>
          <w:szCs w:val="28"/>
          <w:lang w:val="uk-UA"/>
        </w:rPr>
        <w:t>ізоляцією.</w:t>
      </w:r>
      <w:r w:rsidR="000A5206">
        <w:rPr>
          <w:rFonts w:ascii="Times New Roman" w:hAnsi="Times New Roman" w:cs="Times New Roman"/>
          <w:sz w:val="28"/>
          <w:szCs w:val="28"/>
          <w:lang w:val="uk-UA"/>
        </w:rPr>
        <w:t xml:space="preserve"> </w:t>
      </w:r>
      <w:r w:rsidR="004F1430" w:rsidRPr="004F1430">
        <w:rPr>
          <w:rFonts w:ascii="Times New Roman" w:hAnsi="Times New Roman" w:cs="Times New Roman"/>
          <w:sz w:val="28"/>
          <w:szCs w:val="28"/>
          <w:lang w:val="uk-UA"/>
        </w:rPr>
        <w:t xml:space="preserve">Монтажні </w:t>
      </w:r>
      <w:r w:rsidR="004F1430">
        <w:rPr>
          <w:rFonts w:ascii="Times New Roman" w:hAnsi="Times New Roman" w:cs="Times New Roman"/>
          <w:sz w:val="28"/>
          <w:szCs w:val="28"/>
          <w:lang w:val="uk-UA"/>
        </w:rPr>
        <w:t>проводи</w:t>
      </w:r>
      <w:r w:rsidR="004F1430" w:rsidRPr="004F1430">
        <w:rPr>
          <w:rFonts w:ascii="Times New Roman" w:hAnsi="Times New Roman" w:cs="Times New Roman"/>
          <w:sz w:val="28"/>
          <w:szCs w:val="28"/>
          <w:lang w:val="uk-UA"/>
        </w:rPr>
        <w:t xml:space="preserve"> з волокнисто</w:t>
      </w:r>
      <w:r w:rsidR="000A5206">
        <w:rPr>
          <w:rFonts w:ascii="Times New Roman" w:hAnsi="Times New Roman" w:cs="Times New Roman"/>
          <w:sz w:val="28"/>
          <w:szCs w:val="28"/>
          <w:lang w:val="uk-UA"/>
        </w:rPr>
        <w:t>ю</w:t>
      </w:r>
      <w:r w:rsidR="004F1430" w:rsidRPr="004F1430">
        <w:rPr>
          <w:rFonts w:ascii="Times New Roman" w:hAnsi="Times New Roman" w:cs="Times New Roman"/>
          <w:sz w:val="28"/>
          <w:szCs w:val="28"/>
          <w:lang w:val="uk-UA"/>
        </w:rPr>
        <w:t xml:space="preserve"> ізоляцією застосовуються для монтажу радіоапаратури, що працює при нормальних умовах (температура навколишнього середовища</w:t>
      </w:r>
      <w:r w:rsidR="000A5206" w:rsidRPr="004D19F5">
        <w:rPr>
          <w:rFonts w:ascii="Times New Roman" w:hAnsi="Times New Roman" w:cs="Times New Roman"/>
          <w:sz w:val="28"/>
          <w:szCs w:val="28"/>
          <w:lang w:val="uk-UA"/>
        </w:rPr>
        <w:t xml:space="preserve"> </w:t>
      </w:r>
      <w:r w:rsidR="000A5206">
        <w:rPr>
          <w:rFonts w:ascii="Times New Roman" w:hAnsi="Times New Roman" w:cs="Times New Roman"/>
          <w:sz w:val="28"/>
          <w:szCs w:val="28"/>
          <w:lang w:val="en-US"/>
        </w:rPr>
        <w:t>t</w:t>
      </w:r>
      <w:r w:rsidR="004F1430" w:rsidRPr="004F1430">
        <w:rPr>
          <w:rFonts w:ascii="Times New Roman" w:hAnsi="Times New Roman" w:cs="Times New Roman"/>
          <w:sz w:val="28"/>
          <w:szCs w:val="28"/>
          <w:lang w:val="uk-UA"/>
        </w:rPr>
        <w:t xml:space="preserve"> = 25°С, відносна вологість 65%, барометр</w:t>
      </w:r>
      <w:r w:rsidR="000A5206">
        <w:rPr>
          <w:rFonts w:ascii="Times New Roman" w:hAnsi="Times New Roman" w:cs="Times New Roman"/>
          <w:sz w:val="28"/>
          <w:szCs w:val="28"/>
          <w:lang w:val="uk-UA"/>
        </w:rPr>
        <w:t>и</w:t>
      </w:r>
      <w:r w:rsidR="004F1430" w:rsidRPr="004F1430">
        <w:rPr>
          <w:rFonts w:ascii="Times New Roman" w:hAnsi="Times New Roman" w:cs="Times New Roman"/>
          <w:sz w:val="28"/>
          <w:szCs w:val="28"/>
          <w:lang w:val="uk-UA"/>
        </w:rPr>
        <w:t>ч</w:t>
      </w:r>
      <w:r w:rsidR="000A5206">
        <w:rPr>
          <w:rFonts w:ascii="Times New Roman" w:hAnsi="Times New Roman" w:cs="Times New Roman"/>
          <w:sz w:val="28"/>
          <w:szCs w:val="28"/>
          <w:lang w:val="uk-UA"/>
        </w:rPr>
        <w:t>ний</w:t>
      </w:r>
      <w:r w:rsidR="004F1430" w:rsidRPr="004F1430">
        <w:rPr>
          <w:rFonts w:ascii="Times New Roman" w:hAnsi="Times New Roman" w:cs="Times New Roman"/>
          <w:sz w:val="28"/>
          <w:szCs w:val="28"/>
          <w:lang w:val="uk-UA"/>
        </w:rPr>
        <w:t xml:space="preserve"> тиск Р = 760 мм рт. </w:t>
      </w:r>
      <w:r w:rsidR="000A5206">
        <w:rPr>
          <w:rFonts w:ascii="Times New Roman" w:hAnsi="Times New Roman" w:cs="Times New Roman"/>
          <w:sz w:val="28"/>
          <w:szCs w:val="28"/>
          <w:lang w:val="uk-UA"/>
        </w:rPr>
        <w:t>с</w:t>
      </w:r>
      <w:r w:rsidR="004F1430" w:rsidRPr="004F1430">
        <w:rPr>
          <w:rFonts w:ascii="Times New Roman" w:hAnsi="Times New Roman" w:cs="Times New Roman"/>
          <w:sz w:val="28"/>
          <w:szCs w:val="28"/>
          <w:lang w:val="uk-UA"/>
        </w:rPr>
        <w:t xml:space="preserve">т.). Так як монтажні </w:t>
      </w:r>
      <w:r w:rsidR="004F1430">
        <w:rPr>
          <w:rFonts w:ascii="Times New Roman" w:hAnsi="Times New Roman" w:cs="Times New Roman"/>
          <w:sz w:val="28"/>
          <w:szCs w:val="28"/>
          <w:lang w:val="uk-UA"/>
        </w:rPr>
        <w:t>проводи</w:t>
      </w:r>
      <w:r w:rsidR="004F1430" w:rsidRPr="004F1430">
        <w:rPr>
          <w:rFonts w:ascii="Times New Roman" w:hAnsi="Times New Roman" w:cs="Times New Roman"/>
          <w:sz w:val="28"/>
          <w:szCs w:val="28"/>
          <w:lang w:val="uk-UA"/>
        </w:rPr>
        <w:t xml:space="preserve"> з волокнисто</w:t>
      </w:r>
      <w:r w:rsidR="000A5206">
        <w:rPr>
          <w:rFonts w:ascii="Times New Roman" w:hAnsi="Times New Roman" w:cs="Times New Roman"/>
          <w:sz w:val="28"/>
          <w:szCs w:val="28"/>
          <w:lang w:val="uk-UA"/>
        </w:rPr>
        <w:t>ю</w:t>
      </w:r>
      <w:r w:rsidR="004F1430" w:rsidRPr="004F1430">
        <w:rPr>
          <w:rFonts w:ascii="Times New Roman" w:hAnsi="Times New Roman" w:cs="Times New Roman"/>
          <w:sz w:val="28"/>
          <w:szCs w:val="28"/>
          <w:lang w:val="uk-UA"/>
        </w:rPr>
        <w:t xml:space="preserve"> ізоляцією володіють високою гігроскопічністю, що знижує їх електроізоляційні властивості при дії вологи, робляють додаткове поверхневе покриття </w:t>
      </w:r>
      <w:r w:rsidR="000A5206">
        <w:rPr>
          <w:rFonts w:ascii="Times New Roman" w:hAnsi="Times New Roman" w:cs="Times New Roman"/>
          <w:sz w:val="28"/>
          <w:szCs w:val="28"/>
          <w:lang w:val="uk-UA"/>
        </w:rPr>
        <w:t>з</w:t>
      </w:r>
      <w:r w:rsidR="004F1430" w:rsidRPr="004F1430">
        <w:rPr>
          <w:rFonts w:ascii="Times New Roman" w:hAnsi="Times New Roman" w:cs="Times New Roman"/>
          <w:sz w:val="28"/>
          <w:szCs w:val="28"/>
          <w:lang w:val="uk-UA"/>
        </w:rPr>
        <w:t xml:space="preserve"> лаково</w:t>
      </w:r>
      <w:r w:rsidR="000A5206">
        <w:rPr>
          <w:rFonts w:ascii="Times New Roman" w:hAnsi="Times New Roman" w:cs="Times New Roman"/>
          <w:sz w:val="28"/>
          <w:szCs w:val="28"/>
          <w:lang w:val="uk-UA"/>
        </w:rPr>
        <w:t>ї</w:t>
      </w:r>
      <w:r w:rsidR="004F1430" w:rsidRPr="004F1430">
        <w:rPr>
          <w:rFonts w:ascii="Times New Roman" w:hAnsi="Times New Roman" w:cs="Times New Roman"/>
          <w:sz w:val="28"/>
          <w:szCs w:val="28"/>
          <w:lang w:val="uk-UA"/>
        </w:rPr>
        <w:t xml:space="preserve"> плівк</w:t>
      </w:r>
      <w:r w:rsidR="000A5206">
        <w:rPr>
          <w:rFonts w:ascii="Times New Roman" w:hAnsi="Times New Roman" w:cs="Times New Roman"/>
          <w:sz w:val="28"/>
          <w:szCs w:val="28"/>
          <w:lang w:val="uk-UA"/>
        </w:rPr>
        <w:t>и</w:t>
      </w:r>
      <w:r w:rsidR="004F1430" w:rsidRPr="004F1430">
        <w:rPr>
          <w:rFonts w:ascii="Times New Roman" w:hAnsi="Times New Roman" w:cs="Times New Roman"/>
          <w:sz w:val="28"/>
          <w:szCs w:val="28"/>
          <w:lang w:val="uk-UA"/>
        </w:rPr>
        <w:t>.</w:t>
      </w:r>
      <w:r w:rsidR="000A5206">
        <w:rPr>
          <w:rFonts w:ascii="Times New Roman" w:hAnsi="Times New Roman" w:cs="Times New Roman"/>
          <w:sz w:val="28"/>
          <w:szCs w:val="28"/>
          <w:lang w:val="uk-UA"/>
        </w:rPr>
        <w:t xml:space="preserve"> </w:t>
      </w:r>
      <w:r w:rsidR="004F1430" w:rsidRPr="004F1430">
        <w:rPr>
          <w:rFonts w:ascii="Times New Roman" w:hAnsi="Times New Roman" w:cs="Times New Roman"/>
          <w:sz w:val="28"/>
          <w:szCs w:val="28"/>
          <w:lang w:val="uk-UA"/>
        </w:rPr>
        <w:t xml:space="preserve">Монтажні </w:t>
      </w:r>
      <w:r w:rsidR="004F1430">
        <w:rPr>
          <w:rFonts w:ascii="Times New Roman" w:hAnsi="Times New Roman" w:cs="Times New Roman"/>
          <w:sz w:val="28"/>
          <w:szCs w:val="28"/>
          <w:lang w:val="uk-UA"/>
        </w:rPr>
        <w:t>проводи</w:t>
      </w:r>
      <w:r w:rsidR="004F1430" w:rsidRPr="004F1430">
        <w:rPr>
          <w:rFonts w:ascii="Times New Roman" w:hAnsi="Times New Roman" w:cs="Times New Roman"/>
          <w:sz w:val="28"/>
          <w:szCs w:val="28"/>
          <w:lang w:val="uk-UA"/>
        </w:rPr>
        <w:t xml:space="preserve"> з ізоляцією з поліетилену, поліхлорвінілу, спеціальних сортів гуми, пластмасових і інших діелектриків можуть експлуатуватися в умовах підвищеної вологості (95%) і з різкими коливаннями температури, у важких кліматичних умовах.</w:t>
      </w:r>
      <w:r w:rsidR="000A5206">
        <w:rPr>
          <w:rFonts w:ascii="Times New Roman" w:hAnsi="Times New Roman" w:cs="Times New Roman"/>
          <w:sz w:val="28"/>
          <w:szCs w:val="28"/>
          <w:lang w:val="uk-UA"/>
        </w:rPr>
        <w:t xml:space="preserve"> </w:t>
      </w:r>
      <w:r w:rsidR="004F1430" w:rsidRPr="004F1430">
        <w:rPr>
          <w:rFonts w:ascii="Times New Roman" w:hAnsi="Times New Roman" w:cs="Times New Roman"/>
          <w:sz w:val="28"/>
          <w:szCs w:val="28"/>
          <w:lang w:val="uk-UA"/>
        </w:rPr>
        <w:t xml:space="preserve">Дуже </w:t>
      </w:r>
      <w:r w:rsidR="002777B3">
        <w:rPr>
          <w:rFonts w:ascii="Times New Roman" w:hAnsi="Times New Roman" w:cs="Times New Roman"/>
          <w:sz w:val="28"/>
          <w:szCs w:val="28"/>
          <w:lang w:val="uk-UA"/>
        </w:rPr>
        <w:t xml:space="preserve">гарними </w:t>
      </w:r>
      <w:r w:rsidR="004F1430" w:rsidRPr="004F1430">
        <w:rPr>
          <w:rFonts w:ascii="Times New Roman" w:hAnsi="Times New Roman" w:cs="Times New Roman"/>
          <w:sz w:val="28"/>
          <w:szCs w:val="28"/>
          <w:lang w:val="uk-UA"/>
        </w:rPr>
        <w:t>електроізоляційними властивостями і високою термостійкістю характеризу</w:t>
      </w:r>
      <w:r w:rsidR="000A5206">
        <w:rPr>
          <w:rFonts w:ascii="Times New Roman" w:hAnsi="Times New Roman" w:cs="Times New Roman"/>
          <w:sz w:val="28"/>
          <w:szCs w:val="28"/>
          <w:lang w:val="uk-UA"/>
        </w:rPr>
        <w:t>ю</w:t>
      </w:r>
      <w:r w:rsidR="004F1430" w:rsidRPr="004F1430">
        <w:rPr>
          <w:rFonts w:ascii="Times New Roman" w:hAnsi="Times New Roman" w:cs="Times New Roman"/>
          <w:sz w:val="28"/>
          <w:szCs w:val="28"/>
          <w:lang w:val="uk-UA"/>
        </w:rPr>
        <w:t>т</w:t>
      </w:r>
      <w:r w:rsidR="000A5206">
        <w:rPr>
          <w:rFonts w:ascii="Times New Roman" w:hAnsi="Times New Roman" w:cs="Times New Roman"/>
          <w:sz w:val="28"/>
          <w:szCs w:val="28"/>
          <w:lang w:val="uk-UA"/>
        </w:rPr>
        <w:t>ься</w:t>
      </w:r>
      <w:r w:rsidR="004F1430" w:rsidRPr="004F1430">
        <w:rPr>
          <w:rFonts w:ascii="Times New Roman" w:hAnsi="Times New Roman" w:cs="Times New Roman"/>
          <w:sz w:val="28"/>
          <w:szCs w:val="28"/>
          <w:lang w:val="uk-UA"/>
        </w:rPr>
        <w:t xml:space="preserve"> монтажні </w:t>
      </w:r>
      <w:r w:rsidR="004F1430">
        <w:rPr>
          <w:rFonts w:ascii="Times New Roman" w:hAnsi="Times New Roman" w:cs="Times New Roman"/>
          <w:sz w:val="28"/>
          <w:szCs w:val="28"/>
          <w:lang w:val="uk-UA"/>
        </w:rPr>
        <w:t>проводи</w:t>
      </w:r>
      <w:r w:rsidR="004F1430" w:rsidRPr="004F1430">
        <w:rPr>
          <w:rFonts w:ascii="Times New Roman" w:hAnsi="Times New Roman" w:cs="Times New Roman"/>
          <w:sz w:val="28"/>
          <w:szCs w:val="28"/>
          <w:lang w:val="uk-UA"/>
        </w:rPr>
        <w:t xml:space="preserve"> з ізоляцією з фторопласту</w:t>
      </w:r>
      <w:r w:rsidR="000A5206">
        <w:rPr>
          <w:rFonts w:ascii="Times New Roman" w:hAnsi="Times New Roman" w:cs="Times New Roman"/>
          <w:sz w:val="28"/>
          <w:szCs w:val="28"/>
          <w:lang w:val="uk-UA"/>
        </w:rPr>
        <w:t xml:space="preserve"> </w:t>
      </w:r>
      <w:r w:rsidR="004F1430" w:rsidRPr="004F1430">
        <w:rPr>
          <w:rFonts w:ascii="Times New Roman" w:hAnsi="Times New Roman" w:cs="Times New Roman"/>
          <w:sz w:val="28"/>
          <w:szCs w:val="28"/>
          <w:lang w:val="uk-UA"/>
        </w:rPr>
        <w:t>і скловолокнист</w:t>
      </w:r>
      <w:r w:rsidR="000A5206">
        <w:rPr>
          <w:rFonts w:ascii="Times New Roman" w:hAnsi="Times New Roman" w:cs="Times New Roman"/>
          <w:sz w:val="28"/>
          <w:szCs w:val="28"/>
          <w:lang w:val="uk-UA"/>
        </w:rPr>
        <w:t>им</w:t>
      </w:r>
      <w:r w:rsidR="004F1430" w:rsidRPr="004F1430">
        <w:rPr>
          <w:rFonts w:ascii="Times New Roman" w:hAnsi="Times New Roman" w:cs="Times New Roman"/>
          <w:sz w:val="28"/>
          <w:szCs w:val="28"/>
          <w:lang w:val="uk-UA"/>
        </w:rPr>
        <w:t xml:space="preserve"> </w:t>
      </w:r>
      <w:r w:rsidR="000A5206" w:rsidRPr="000A5206">
        <w:rPr>
          <w:rStyle w:val="hps"/>
          <w:rFonts w:ascii="Times New Roman" w:hAnsi="Times New Roman" w:cs="Times New Roman"/>
          <w:sz w:val="28"/>
          <w:szCs w:val="28"/>
          <w:lang w:val="uk-UA"/>
        </w:rPr>
        <w:t>обплетення</w:t>
      </w:r>
      <w:r w:rsidR="000A5206">
        <w:rPr>
          <w:rFonts w:ascii="Times New Roman" w:hAnsi="Times New Roman" w:cs="Times New Roman"/>
          <w:sz w:val="28"/>
          <w:szCs w:val="28"/>
          <w:lang w:val="uk-UA"/>
        </w:rPr>
        <w:t>м</w:t>
      </w:r>
      <w:r w:rsidR="004F1430" w:rsidRPr="004F1430">
        <w:rPr>
          <w:rFonts w:ascii="Times New Roman" w:hAnsi="Times New Roman" w:cs="Times New Roman"/>
          <w:sz w:val="28"/>
          <w:szCs w:val="28"/>
          <w:lang w:val="uk-UA"/>
        </w:rPr>
        <w:t>, просочен</w:t>
      </w:r>
      <w:r w:rsidR="000A5206">
        <w:rPr>
          <w:rFonts w:ascii="Times New Roman" w:hAnsi="Times New Roman" w:cs="Times New Roman"/>
          <w:sz w:val="28"/>
          <w:szCs w:val="28"/>
          <w:lang w:val="uk-UA"/>
        </w:rPr>
        <w:t>і</w:t>
      </w:r>
      <w:r w:rsidR="004F1430" w:rsidRPr="004F1430">
        <w:rPr>
          <w:rFonts w:ascii="Times New Roman" w:hAnsi="Times New Roman" w:cs="Times New Roman"/>
          <w:sz w:val="28"/>
          <w:szCs w:val="28"/>
          <w:lang w:val="uk-UA"/>
        </w:rPr>
        <w:t xml:space="preserve"> кремн</w:t>
      </w:r>
      <w:r w:rsidR="000A5206">
        <w:rPr>
          <w:rFonts w:ascii="Times New Roman" w:hAnsi="Times New Roman" w:cs="Times New Roman"/>
          <w:sz w:val="28"/>
          <w:szCs w:val="28"/>
          <w:lang w:val="uk-UA"/>
        </w:rPr>
        <w:t>і</w:t>
      </w:r>
      <w:r w:rsidR="004F1430" w:rsidRPr="004F1430">
        <w:rPr>
          <w:rFonts w:ascii="Times New Roman" w:hAnsi="Times New Roman" w:cs="Times New Roman"/>
          <w:sz w:val="28"/>
          <w:szCs w:val="28"/>
          <w:lang w:val="uk-UA"/>
        </w:rPr>
        <w:t>йорган</w:t>
      </w:r>
      <w:r w:rsidR="000A5206">
        <w:rPr>
          <w:rFonts w:ascii="Times New Roman" w:hAnsi="Times New Roman" w:cs="Times New Roman"/>
          <w:sz w:val="28"/>
          <w:szCs w:val="28"/>
          <w:lang w:val="uk-UA"/>
        </w:rPr>
        <w:t>і</w:t>
      </w:r>
      <w:r w:rsidR="004F1430" w:rsidRPr="004F1430">
        <w:rPr>
          <w:rFonts w:ascii="Times New Roman" w:hAnsi="Times New Roman" w:cs="Times New Roman"/>
          <w:sz w:val="28"/>
          <w:szCs w:val="28"/>
          <w:lang w:val="uk-UA"/>
        </w:rPr>
        <w:t>ч</w:t>
      </w:r>
      <w:r w:rsidR="000A5206">
        <w:rPr>
          <w:rFonts w:ascii="Times New Roman" w:hAnsi="Times New Roman" w:cs="Times New Roman"/>
          <w:sz w:val="28"/>
          <w:szCs w:val="28"/>
          <w:lang w:val="uk-UA"/>
        </w:rPr>
        <w:t xml:space="preserve">ним </w:t>
      </w:r>
      <w:r w:rsidR="004F1430" w:rsidRPr="004F1430">
        <w:rPr>
          <w:rFonts w:ascii="Times New Roman" w:hAnsi="Times New Roman" w:cs="Times New Roman"/>
          <w:sz w:val="28"/>
          <w:szCs w:val="28"/>
          <w:lang w:val="uk-UA"/>
        </w:rPr>
        <w:t>лаком (наприклад, марка ТМ</w:t>
      </w:r>
      <w:r w:rsidR="000A5206">
        <w:rPr>
          <w:rFonts w:ascii="Times New Roman" w:hAnsi="Times New Roman" w:cs="Times New Roman"/>
          <w:sz w:val="28"/>
          <w:szCs w:val="28"/>
          <w:lang w:val="uk-UA"/>
        </w:rPr>
        <w:t xml:space="preserve"> –</w:t>
      </w:r>
      <w:r w:rsidR="004F1430" w:rsidRPr="004F1430">
        <w:rPr>
          <w:rFonts w:ascii="Times New Roman" w:hAnsi="Times New Roman" w:cs="Times New Roman"/>
          <w:sz w:val="28"/>
          <w:szCs w:val="28"/>
          <w:lang w:val="uk-UA"/>
        </w:rPr>
        <w:t xml:space="preserve"> 250). Вони можуть експлуатуватися при температурі до 250°С.</w:t>
      </w:r>
      <w:r w:rsidR="000A5206">
        <w:rPr>
          <w:rFonts w:ascii="Times New Roman" w:hAnsi="Times New Roman" w:cs="Times New Roman"/>
          <w:sz w:val="28"/>
          <w:szCs w:val="28"/>
          <w:lang w:val="uk-UA"/>
        </w:rPr>
        <w:t xml:space="preserve"> </w:t>
      </w:r>
      <w:r w:rsidR="004F1430" w:rsidRPr="004F1430">
        <w:rPr>
          <w:rFonts w:ascii="Times New Roman" w:hAnsi="Times New Roman" w:cs="Times New Roman"/>
          <w:sz w:val="28"/>
          <w:szCs w:val="28"/>
          <w:lang w:val="uk-UA"/>
        </w:rPr>
        <w:t xml:space="preserve">Монтажні </w:t>
      </w:r>
      <w:r w:rsidR="004F1430">
        <w:rPr>
          <w:rFonts w:ascii="Times New Roman" w:hAnsi="Times New Roman" w:cs="Times New Roman"/>
          <w:sz w:val="28"/>
          <w:szCs w:val="28"/>
          <w:lang w:val="uk-UA"/>
        </w:rPr>
        <w:t>проводи</w:t>
      </w:r>
      <w:r w:rsidR="004F1430" w:rsidRPr="004F1430">
        <w:rPr>
          <w:rFonts w:ascii="Times New Roman" w:hAnsi="Times New Roman" w:cs="Times New Roman"/>
          <w:sz w:val="28"/>
          <w:szCs w:val="28"/>
          <w:lang w:val="uk-UA"/>
        </w:rPr>
        <w:t xml:space="preserve"> з ізоляцією з кремнійорганіч</w:t>
      </w:r>
      <w:r w:rsidR="000A5206">
        <w:rPr>
          <w:rFonts w:ascii="Times New Roman" w:hAnsi="Times New Roman" w:cs="Times New Roman"/>
          <w:sz w:val="28"/>
          <w:szCs w:val="28"/>
          <w:lang w:val="uk-UA"/>
        </w:rPr>
        <w:t>н</w:t>
      </w:r>
      <w:r w:rsidR="004F1430" w:rsidRPr="004F1430">
        <w:rPr>
          <w:rFonts w:ascii="Times New Roman" w:hAnsi="Times New Roman" w:cs="Times New Roman"/>
          <w:sz w:val="28"/>
          <w:szCs w:val="28"/>
          <w:lang w:val="uk-UA"/>
        </w:rPr>
        <w:t>о</w:t>
      </w:r>
      <w:r w:rsidR="000A5206">
        <w:rPr>
          <w:rFonts w:ascii="Times New Roman" w:hAnsi="Times New Roman" w:cs="Times New Roman"/>
          <w:sz w:val="28"/>
          <w:szCs w:val="28"/>
          <w:lang w:val="uk-UA"/>
        </w:rPr>
        <w:t>ї</w:t>
      </w:r>
      <w:r w:rsidR="004F1430" w:rsidRPr="004F1430">
        <w:rPr>
          <w:rFonts w:ascii="Times New Roman" w:hAnsi="Times New Roman" w:cs="Times New Roman"/>
          <w:sz w:val="28"/>
          <w:szCs w:val="28"/>
          <w:lang w:val="uk-UA"/>
        </w:rPr>
        <w:t xml:space="preserve"> гуми виготовляються</w:t>
      </w:r>
      <w:r w:rsidR="000A5206">
        <w:rPr>
          <w:rFonts w:ascii="Times New Roman" w:hAnsi="Times New Roman" w:cs="Times New Roman"/>
          <w:sz w:val="28"/>
          <w:szCs w:val="28"/>
          <w:lang w:val="uk-UA"/>
        </w:rPr>
        <w:t xml:space="preserve"> </w:t>
      </w:r>
      <w:r w:rsidR="000A5206" w:rsidRPr="000A5206">
        <w:rPr>
          <w:rStyle w:val="hps"/>
          <w:rFonts w:ascii="Times New Roman" w:hAnsi="Times New Roman" w:cs="Times New Roman"/>
          <w:sz w:val="28"/>
          <w:szCs w:val="28"/>
          <w:lang w:val="uk-UA"/>
        </w:rPr>
        <w:t>переріз</w:t>
      </w:r>
      <w:r w:rsidR="000A5206">
        <w:rPr>
          <w:rStyle w:val="hps"/>
          <w:rFonts w:ascii="Times New Roman" w:hAnsi="Times New Roman" w:cs="Times New Roman"/>
          <w:sz w:val="28"/>
          <w:szCs w:val="28"/>
          <w:lang w:val="uk-UA"/>
        </w:rPr>
        <w:t>ом</w:t>
      </w:r>
      <w:r w:rsidR="004F1430" w:rsidRPr="004F1430">
        <w:rPr>
          <w:rFonts w:ascii="Times New Roman" w:hAnsi="Times New Roman" w:cs="Times New Roman"/>
          <w:sz w:val="28"/>
          <w:szCs w:val="28"/>
          <w:lang w:val="uk-UA"/>
        </w:rPr>
        <w:t xml:space="preserve"> 0,75</w:t>
      </w:r>
      <w:r w:rsidR="000A5206">
        <w:rPr>
          <w:rFonts w:ascii="Times New Roman" w:hAnsi="Times New Roman" w:cs="Times New Roman"/>
          <w:sz w:val="28"/>
          <w:szCs w:val="28"/>
          <w:lang w:val="uk-UA"/>
        </w:rPr>
        <w:t xml:space="preserve"> – </w:t>
      </w:r>
      <w:r w:rsidR="004F1430" w:rsidRPr="004F1430">
        <w:rPr>
          <w:rFonts w:ascii="Times New Roman" w:hAnsi="Times New Roman" w:cs="Times New Roman"/>
          <w:sz w:val="28"/>
          <w:szCs w:val="28"/>
          <w:lang w:val="uk-UA"/>
        </w:rPr>
        <w:t>0,95мм</w:t>
      </w:r>
      <w:r w:rsidR="004F1430" w:rsidRPr="000A5206">
        <w:rPr>
          <w:rFonts w:ascii="Times New Roman" w:hAnsi="Times New Roman" w:cs="Times New Roman"/>
          <w:sz w:val="28"/>
          <w:szCs w:val="28"/>
          <w:vertAlign w:val="superscript"/>
          <w:lang w:val="uk-UA"/>
        </w:rPr>
        <w:t>2</w:t>
      </w:r>
      <w:r w:rsidR="004F1430" w:rsidRPr="004F1430">
        <w:rPr>
          <w:rFonts w:ascii="Times New Roman" w:hAnsi="Times New Roman" w:cs="Times New Roman"/>
          <w:sz w:val="28"/>
          <w:szCs w:val="28"/>
          <w:lang w:val="uk-UA"/>
        </w:rPr>
        <w:t xml:space="preserve"> і призначені для експлуатації при напругах до 380В і температурі до 180°С.</w:t>
      </w:r>
      <w:r w:rsidR="000A5206">
        <w:rPr>
          <w:rFonts w:ascii="Times New Roman" w:hAnsi="Times New Roman" w:cs="Times New Roman"/>
          <w:sz w:val="28"/>
          <w:szCs w:val="28"/>
          <w:lang w:val="uk-UA"/>
        </w:rPr>
        <w:t xml:space="preserve"> </w:t>
      </w:r>
    </w:p>
    <w:p w14:paraId="4AEB12A8" w14:textId="77777777" w:rsidR="00ED31B3" w:rsidRDefault="00C12866" w:rsidP="004F1430">
      <w:pPr>
        <w:tabs>
          <w:tab w:val="left" w:pos="0"/>
        </w:tabs>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 </w:t>
      </w:r>
      <w:r w:rsidR="004F1430" w:rsidRPr="004F1430">
        <w:rPr>
          <w:rFonts w:ascii="Times New Roman" w:hAnsi="Times New Roman" w:cs="Times New Roman"/>
          <w:sz w:val="28"/>
          <w:szCs w:val="28"/>
          <w:lang w:val="uk-UA"/>
        </w:rPr>
        <w:t>конструкці</w:t>
      </w:r>
      <w:r w:rsidR="00570D4A">
        <w:rPr>
          <w:rFonts w:ascii="Times New Roman" w:hAnsi="Times New Roman" w:cs="Times New Roman"/>
          <w:sz w:val="28"/>
          <w:szCs w:val="28"/>
          <w:lang w:val="uk-UA"/>
        </w:rPr>
        <w:t>єю</w:t>
      </w:r>
      <w:r w:rsidR="004F1430" w:rsidRPr="004F1430">
        <w:rPr>
          <w:rFonts w:ascii="Times New Roman" w:hAnsi="Times New Roman" w:cs="Times New Roman"/>
          <w:sz w:val="28"/>
          <w:szCs w:val="28"/>
          <w:lang w:val="uk-UA"/>
        </w:rPr>
        <w:t xml:space="preserve"> струмопровідної жили монтажні </w:t>
      </w:r>
      <w:r w:rsidR="004F1430">
        <w:rPr>
          <w:rFonts w:ascii="Times New Roman" w:hAnsi="Times New Roman" w:cs="Times New Roman"/>
          <w:sz w:val="28"/>
          <w:szCs w:val="28"/>
          <w:lang w:val="uk-UA"/>
        </w:rPr>
        <w:t>проводи</w:t>
      </w:r>
      <w:r w:rsidR="004F1430" w:rsidRPr="004F1430">
        <w:rPr>
          <w:rFonts w:ascii="Times New Roman" w:hAnsi="Times New Roman" w:cs="Times New Roman"/>
          <w:sz w:val="28"/>
          <w:szCs w:val="28"/>
          <w:lang w:val="uk-UA"/>
        </w:rPr>
        <w:t xml:space="preserve"> можуть бути одно</w:t>
      </w:r>
      <w:r w:rsidR="000A5206">
        <w:rPr>
          <w:rFonts w:ascii="Times New Roman" w:hAnsi="Times New Roman" w:cs="Times New Roman"/>
          <w:sz w:val="28"/>
          <w:szCs w:val="28"/>
          <w:lang w:val="uk-UA"/>
        </w:rPr>
        <w:t xml:space="preserve">провідними </w:t>
      </w:r>
      <w:r w:rsidR="004F1430" w:rsidRPr="004F1430">
        <w:rPr>
          <w:rFonts w:ascii="Times New Roman" w:hAnsi="Times New Roman" w:cs="Times New Roman"/>
          <w:sz w:val="28"/>
          <w:szCs w:val="28"/>
          <w:lang w:val="uk-UA"/>
        </w:rPr>
        <w:t>негнучкими і багато</w:t>
      </w:r>
      <w:r w:rsidR="000A5206">
        <w:rPr>
          <w:rFonts w:ascii="Times New Roman" w:hAnsi="Times New Roman" w:cs="Times New Roman"/>
          <w:sz w:val="28"/>
          <w:szCs w:val="28"/>
          <w:lang w:val="uk-UA"/>
        </w:rPr>
        <w:t xml:space="preserve">провідними </w:t>
      </w:r>
      <w:r w:rsidR="004F1430" w:rsidRPr="004F1430">
        <w:rPr>
          <w:rFonts w:ascii="Times New Roman" w:hAnsi="Times New Roman" w:cs="Times New Roman"/>
          <w:sz w:val="28"/>
          <w:szCs w:val="28"/>
          <w:lang w:val="uk-UA"/>
        </w:rPr>
        <w:t xml:space="preserve">гнучкими, еластичними, у яких струмопровідні жили скручені з тонких мідних </w:t>
      </w:r>
      <w:r w:rsidR="004F1430">
        <w:rPr>
          <w:rFonts w:ascii="Times New Roman" w:hAnsi="Times New Roman" w:cs="Times New Roman"/>
          <w:sz w:val="28"/>
          <w:szCs w:val="28"/>
          <w:lang w:val="uk-UA"/>
        </w:rPr>
        <w:t>пров</w:t>
      </w:r>
      <w:r w:rsidR="000A5206">
        <w:rPr>
          <w:rFonts w:ascii="Times New Roman" w:hAnsi="Times New Roman" w:cs="Times New Roman"/>
          <w:sz w:val="28"/>
          <w:szCs w:val="28"/>
          <w:lang w:val="uk-UA"/>
        </w:rPr>
        <w:t>і</w:t>
      </w:r>
      <w:r w:rsidR="004F1430">
        <w:rPr>
          <w:rFonts w:ascii="Times New Roman" w:hAnsi="Times New Roman" w:cs="Times New Roman"/>
          <w:sz w:val="28"/>
          <w:szCs w:val="28"/>
          <w:lang w:val="uk-UA"/>
        </w:rPr>
        <w:t>д</w:t>
      </w:r>
      <w:r w:rsidR="004F1430" w:rsidRPr="004F1430">
        <w:rPr>
          <w:rFonts w:ascii="Times New Roman" w:hAnsi="Times New Roman" w:cs="Times New Roman"/>
          <w:sz w:val="28"/>
          <w:szCs w:val="28"/>
          <w:lang w:val="uk-UA"/>
        </w:rPr>
        <w:t xml:space="preserve">ків і </w:t>
      </w:r>
      <w:r w:rsidR="00ED31B3">
        <w:rPr>
          <w:rFonts w:ascii="Times New Roman" w:hAnsi="Times New Roman" w:cs="Times New Roman"/>
          <w:sz w:val="28"/>
          <w:szCs w:val="28"/>
          <w:lang w:val="uk-UA"/>
        </w:rPr>
        <w:t xml:space="preserve">зв’язані </w:t>
      </w:r>
      <w:r w:rsidR="004F1430" w:rsidRPr="004F1430">
        <w:rPr>
          <w:rFonts w:ascii="Times New Roman" w:hAnsi="Times New Roman" w:cs="Times New Roman"/>
          <w:sz w:val="28"/>
          <w:szCs w:val="28"/>
          <w:lang w:val="uk-UA"/>
        </w:rPr>
        <w:t>між собою нитками.</w:t>
      </w:r>
    </w:p>
    <w:p w14:paraId="37378183" w14:textId="77777777" w:rsidR="00B4470D" w:rsidRDefault="004F1430" w:rsidP="004F1430">
      <w:pPr>
        <w:tabs>
          <w:tab w:val="left" w:pos="0"/>
        </w:tabs>
        <w:spacing w:line="360" w:lineRule="auto"/>
        <w:ind w:firstLine="851"/>
        <w:jc w:val="both"/>
        <w:rPr>
          <w:rFonts w:ascii="Times New Roman" w:hAnsi="Times New Roman" w:cs="Times New Roman"/>
          <w:sz w:val="28"/>
          <w:szCs w:val="28"/>
          <w:lang w:val="uk-UA"/>
        </w:rPr>
      </w:pPr>
      <w:r w:rsidRPr="004F1430">
        <w:rPr>
          <w:rFonts w:ascii="Times New Roman" w:hAnsi="Times New Roman" w:cs="Times New Roman"/>
          <w:sz w:val="28"/>
          <w:szCs w:val="28"/>
          <w:lang w:val="uk-UA"/>
        </w:rPr>
        <w:lastRenderedPageBreak/>
        <w:t xml:space="preserve">Вибір перерізу монтажних проводів проводиться для тривалого режиму роботи залежно від величини </w:t>
      </w:r>
      <w:r w:rsidR="00ED31B3" w:rsidRPr="004F1430">
        <w:rPr>
          <w:rFonts w:ascii="Times New Roman" w:hAnsi="Times New Roman" w:cs="Times New Roman"/>
          <w:sz w:val="28"/>
          <w:szCs w:val="28"/>
          <w:lang w:val="uk-UA"/>
        </w:rPr>
        <w:t xml:space="preserve">струму </w:t>
      </w:r>
      <w:r w:rsidR="00ED31B3">
        <w:rPr>
          <w:rFonts w:ascii="Times New Roman" w:hAnsi="Times New Roman" w:cs="Times New Roman"/>
          <w:sz w:val="28"/>
          <w:szCs w:val="28"/>
          <w:lang w:val="uk-UA"/>
        </w:rPr>
        <w:t xml:space="preserve">що </w:t>
      </w:r>
      <w:r w:rsidRPr="004F1430">
        <w:rPr>
          <w:rFonts w:ascii="Times New Roman" w:hAnsi="Times New Roman" w:cs="Times New Roman"/>
          <w:sz w:val="28"/>
          <w:szCs w:val="28"/>
          <w:lang w:val="uk-UA"/>
        </w:rPr>
        <w:t>проходить по них і допустимого нагріву. Пускові струми і струмові перевантаження в процесі роботи (тривалістю до 1с) при розрахунку пере</w:t>
      </w:r>
      <w:r w:rsidR="00ED31B3">
        <w:rPr>
          <w:rFonts w:ascii="Times New Roman" w:hAnsi="Times New Roman" w:cs="Times New Roman"/>
          <w:sz w:val="28"/>
          <w:szCs w:val="28"/>
          <w:lang w:val="uk-UA"/>
        </w:rPr>
        <w:t xml:space="preserve">різу </w:t>
      </w:r>
      <w:r w:rsidRPr="004F1430">
        <w:rPr>
          <w:rFonts w:ascii="Times New Roman" w:hAnsi="Times New Roman" w:cs="Times New Roman"/>
          <w:sz w:val="28"/>
          <w:szCs w:val="28"/>
          <w:lang w:val="uk-UA"/>
        </w:rPr>
        <w:t>жили не враховують.</w:t>
      </w:r>
      <w:r w:rsidR="00ED31B3">
        <w:rPr>
          <w:rFonts w:ascii="Times New Roman" w:hAnsi="Times New Roman" w:cs="Times New Roman"/>
          <w:sz w:val="28"/>
          <w:szCs w:val="28"/>
          <w:lang w:val="uk-UA"/>
        </w:rPr>
        <w:t xml:space="preserve"> </w:t>
      </w:r>
      <w:r w:rsidRPr="004F1430">
        <w:rPr>
          <w:rFonts w:ascii="Times New Roman" w:hAnsi="Times New Roman" w:cs="Times New Roman"/>
          <w:sz w:val="28"/>
          <w:szCs w:val="28"/>
          <w:lang w:val="uk-UA"/>
        </w:rPr>
        <w:t>Основою для розрахунку пере</w:t>
      </w:r>
      <w:r w:rsidR="00ED31B3">
        <w:rPr>
          <w:rFonts w:ascii="Times New Roman" w:hAnsi="Times New Roman" w:cs="Times New Roman"/>
          <w:sz w:val="28"/>
          <w:szCs w:val="28"/>
          <w:lang w:val="uk-UA"/>
        </w:rPr>
        <w:t xml:space="preserve">різу </w:t>
      </w:r>
      <w:r w:rsidRPr="004F1430">
        <w:rPr>
          <w:rFonts w:ascii="Times New Roman" w:hAnsi="Times New Roman" w:cs="Times New Roman"/>
          <w:sz w:val="28"/>
          <w:szCs w:val="28"/>
          <w:lang w:val="uk-UA"/>
        </w:rPr>
        <w:t xml:space="preserve">струмопровідної жили є допустима щільність струму. При струмі понад 100 А </w:t>
      </w:r>
      <w:r w:rsidR="00ED31B3">
        <w:rPr>
          <w:rFonts w:ascii="Times New Roman" w:hAnsi="Times New Roman" w:cs="Times New Roman"/>
          <w:sz w:val="28"/>
          <w:szCs w:val="28"/>
          <w:lang w:val="uk-UA"/>
        </w:rPr>
        <w:t>переріз</w:t>
      </w:r>
      <w:r w:rsidRPr="004F1430">
        <w:rPr>
          <w:rFonts w:ascii="Times New Roman" w:hAnsi="Times New Roman" w:cs="Times New Roman"/>
          <w:sz w:val="28"/>
          <w:szCs w:val="28"/>
          <w:lang w:val="uk-UA"/>
        </w:rPr>
        <w:t xml:space="preserve"> </w:t>
      </w:r>
      <w:r w:rsidR="00ED31B3">
        <w:rPr>
          <w:rFonts w:ascii="Times New Roman" w:hAnsi="Times New Roman" w:cs="Times New Roman"/>
          <w:sz w:val="28"/>
          <w:szCs w:val="28"/>
          <w:lang w:val="uk-UA"/>
        </w:rPr>
        <w:t>струм</w:t>
      </w:r>
      <w:r w:rsidRPr="004F1430">
        <w:rPr>
          <w:rFonts w:ascii="Times New Roman" w:hAnsi="Times New Roman" w:cs="Times New Roman"/>
          <w:sz w:val="28"/>
          <w:szCs w:val="28"/>
          <w:lang w:val="uk-UA"/>
        </w:rPr>
        <w:t>о</w:t>
      </w:r>
      <w:r w:rsidR="00ED31B3">
        <w:rPr>
          <w:rFonts w:ascii="Times New Roman" w:hAnsi="Times New Roman" w:cs="Times New Roman"/>
          <w:sz w:val="28"/>
          <w:szCs w:val="28"/>
          <w:lang w:val="uk-UA"/>
        </w:rPr>
        <w:t xml:space="preserve">провідної </w:t>
      </w:r>
      <w:r w:rsidRPr="004F1430">
        <w:rPr>
          <w:rFonts w:ascii="Times New Roman" w:hAnsi="Times New Roman" w:cs="Times New Roman"/>
          <w:sz w:val="28"/>
          <w:szCs w:val="28"/>
          <w:lang w:val="uk-UA"/>
        </w:rPr>
        <w:t>веду</w:t>
      </w:r>
      <w:r w:rsidR="00ED31B3">
        <w:rPr>
          <w:rFonts w:ascii="Times New Roman" w:hAnsi="Times New Roman" w:cs="Times New Roman"/>
          <w:sz w:val="28"/>
          <w:szCs w:val="28"/>
          <w:lang w:val="uk-UA"/>
        </w:rPr>
        <w:t xml:space="preserve">чої </w:t>
      </w:r>
      <w:r w:rsidRPr="004F1430">
        <w:rPr>
          <w:rFonts w:ascii="Times New Roman" w:hAnsi="Times New Roman" w:cs="Times New Roman"/>
          <w:sz w:val="28"/>
          <w:szCs w:val="28"/>
          <w:lang w:val="uk-UA"/>
        </w:rPr>
        <w:t xml:space="preserve">жили вибирають виходячи з того, що щільність струму </w:t>
      </w:r>
      <w:r w:rsidR="00B4470D">
        <w:rPr>
          <w:rFonts w:ascii="Times New Roman" w:hAnsi="Times New Roman" w:cs="Times New Roman"/>
          <w:sz w:val="28"/>
          <w:szCs w:val="28"/>
          <w:lang w:val="uk-UA"/>
        </w:rPr>
        <w:t>І</w:t>
      </w:r>
      <w:r w:rsidRPr="004F1430">
        <w:rPr>
          <w:rFonts w:ascii="Times New Roman" w:hAnsi="Times New Roman" w:cs="Times New Roman"/>
          <w:sz w:val="28"/>
          <w:szCs w:val="28"/>
          <w:lang w:val="uk-UA"/>
        </w:rPr>
        <w:t xml:space="preserve"> 4 А/мм</w:t>
      </w:r>
      <w:r w:rsidRPr="00B4470D">
        <w:rPr>
          <w:rFonts w:ascii="Times New Roman" w:hAnsi="Times New Roman" w:cs="Times New Roman"/>
          <w:sz w:val="28"/>
          <w:szCs w:val="28"/>
          <w:vertAlign w:val="superscript"/>
          <w:lang w:val="uk-UA"/>
        </w:rPr>
        <w:t>2</w:t>
      </w:r>
      <w:r w:rsidRPr="004F1430">
        <w:rPr>
          <w:rFonts w:ascii="Times New Roman" w:hAnsi="Times New Roman" w:cs="Times New Roman"/>
          <w:sz w:val="28"/>
          <w:szCs w:val="28"/>
          <w:lang w:val="uk-UA"/>
        </w:rPr>
        <w:t>.</w:t>
      </w:r>
      <w:r w:rsidR="00B4470D">
        <w:rPr>
          <w:rFonts w:ascii="Times New Roman" w:hAnsi="Times New Roman" w:cs="Times New Roman"/>
          <w:sz w:val="28"/>
          <w:szCs w:val="28"/>
          <w:lang w:val="uk-UA"/>
        </w:rPr>
        <w:t xml:space="preserve"> </w:t>
      </w:r>
    </w:p>
    <w:p w14:paraId="67704731" w14:textId="77777777" w:rsidR="00B4470D" w:rsidRDefault="004F1430" w:rsidP="004F1430">
      <w:pPr>
        <w:tabs>
          <w:tab w:val="left" w:pos="0"/>
        </w:tabs>
        <w:spacing w:line="360" w:lineRule="auto"/>
        <w:ind w:firstLine="851"/>
        <w:jc w:val="both"/>
        <w:rPr>
          <w:rFonts w:ascii="Times New Roman" w:hAnsi="Times New Roman" w:cs="Times New Roman"/>
          <w:sz w:val="28"/>
          <w:szCs w:val="28"/>
          <w:lang w:val="uk-UA"/>
        </w:rPr>
      </w:pPr>
      <w:r w:rsidRPr="004F1430">
        <w:rPr>
          <w:rFonts w:ascii="Times New Roman" w:hAnsi="Times New Roman" w:cs="Times New Roman"/>
          <w:sz w:val="28"/>
          <w:szCs w:val="28"/>
          <w:lang w:val="uk-UA"/>
        </w:rPr>
        <w:t>Маркування монтажних проводів. При позначенні кольору проводів в монтажі радіоапаратури застосовують умовні позначення, приведені в табл. 2.</w:t>
      </w:r>
      <w:r w:rsidR="00B4470D">
        <w:rPr>
          <w:rFonts w:ascii="Times New Roman" w:hAnsi="Times New Roman" w:cs="Times New Roman"/>
          <w:sz w:val="28"/>
          <w:szCs w:val="28"/>
          <w:lang w:val="uk-UA"/>
        </w:rPr>
        <w:t xml:space="preserve"> М</w:t>
      </w:r>
      <w:r w:rsidRPr="004F1430">
        <w:rPr>
          <w:rFonts w:ascii="Times New Roman" w:hAnsi="Times New Roman" w:cs="Times New Roman"/>
          <w:sz w:val="28"/>
          <w:szCs w:val="28"/>
          <w:lang w:val="uk-UA"/>
        </w:rPr>
        <w:t>онтаж</w:t>
      </w:r>
      <w:r w:rsidR="00B4470D">
        <w:rPr>
          <w:rFonts w:ascii="Times New Roman" w:hAnsi="Times New Roman" w:cs="Times New Roman"/>
          <w:sz w:val="28"/>
          <w:szCs w:val="28"/>
          <w:lang w:val="uk-UA"/>
        </w:rPr>
        <w:t>ні</w:t>
      </w:r>
      <w:r w:rsidRPr="004F1430">
        <w:rPr>
          <w:rFonts w:ascii="Times New Roman" w:hAnsi="Times New Roman" w:cs="Times New Roman"/>
          <w:sz w:val="28"/>
          <w:szCs w:val="28"/>
          <w:lang w:val="uk-UA"/>
        </w:rPr>
        <w:t xml:space="preserve"> </w:t>
      </w:r>
      <w:r>
        <w:rPr>
          <w:rFonts w:ascii="Times New Roman" w:hAnsi="Times New Roman" w:cs="Times New Roman"/>
          <w:sz w:val="28"/>
          <w:szCs w:val="28"/>
          <w:lang w:val="uk-UA"/>
        </w:rPr>
        <w:t>проводи</w:t>
      </w:r>
      <w:r w:rsidRPr="004F1430">
        <w:rPr>
          <w:rFonts w:ascii="Times New Roman" w:hAnsi="Times New Roman" w:cs="Times New Roman"/>
          <w:sz w:val="28"/>
          <w:szCs w:val="28"/>
          <w:lang w:val="uk-UA"/>
        </w:rPr>
        <w:t xml:space="preserve"> </w:t>
      </w:r>
      <w:r w:rsidR="00570D4A">
        <w:rPr>
          <w:rFonts w:ascii="Times New Roman" w:hAnsi="Times New Roman" w:cs="Times New Roman"/>
          <w:sz w:val="28"/>
          <w:szCs w:val="28"/>
          <w:lang w:val="uk-UA"/>
        </w:rPr>
        <w:t>і</w:t>
      </w:r>
      <w:r w:rsidRPr="004F1430">
        <w:rPr>
          <w:rFonts w:ascii="Times New Roman" w:hAnsi="Times New Roman" w:cs="Times New Roman"/>
          <w:sz w:val="28"/>
          <w:szCs w:val="28"/>
          <w:lang w:val="uk-UA"/>
        </w:rPr>
        <w:t>з зовнішньо</w:t>
      </w:r>
      <w:r w:rsidR="00570D4A">
        <w:rPr>
          <w:rFonts w:ascii="Times New Roman" w:hAnsi="Times New Roman" w:cs="Times New Roman"/>
          <w:sz w:val="28"/>
          <w:szCs w:val="28"/>
          <w:lang w:val="uk-UA"/>
        </w:rPr>
        <w:t>ю</w:t>
      </w:r>
      <w:r w:rsidRPr="004F1430">
        <w:rPr>
          <w:rFonts w:ascii="Times New Roman" w:hAnsi="Times New Roman" w:cs="Times New Roman"/>
          <w:sz w:val="28"/>
          <w:szCs w:val="28"/>
          <w:lang w:val="uk-UA"/>
        </w:rPr>
        <w:t xml:space="preserve"> ізоляцією з поліхлорвінілового пластика, полівінілхлориду та поліетилену мають кольор</w:t>
      </w:r>
      <w:r w:rsidR="00B4470D">
        <w:rPr>
          <w:rFonts w:ascii="Times New Roman" w:hAnsi="Times New Roman" w:cs="Times New Roman"/>
          <w:sz w:val="28"/>
          <w:szCs w:val="28"/>
          <w:lang w:val="uk-UA"/>
        </w:rPr>
        <w:t>и</w:t>
      </w:r>
      <w:r w:rsidRPr="004F1430">
        <w:rPr>
          <w:rFonts w:ascii="Times New Roman" w:hAnsi="Times New Roman" w:cs="Times New Roman"/>
          <w:sz w:val="28"/>
          <w:szCs w:val="28"/>
          <w:lang w:val="uk-UA"/>
        </w:rPr>
        <w:t xml:space="preserve"> ізоляції: червоний, синій або блакитний, чорний або фіолетовий, жовтий або помаранчевий, білий, зелений.</w:t>
      </w:r>
    </w:p>
    <w:p w14:paraId="59682360" w14:textId="77777777" w:rsidR="000F59EA" w:rsidRDefault="000F59EA" w:rsidP="003C5FB8">
      <w:pPr>
        <w:spacing w:after="0" w:line="360" w:lineRule="auto"/>
        <w:ind w:firstLine="851"/>
        <w:jc w:val="both"/>
        <w:rPr>
          <w:rFonts w:ascii="Times New Roman" w:eastAsia="Times New Roman" w:hAnsi="Times New Roman" w:cs="Times New Roman"/>
          <w:b/>
          <w:sz w:val="28"/>
          <w:szCs w:val="28"/>
          <w:lang w:val="uk-UA" w:eastAsia="ru-RU"/>
        </w:rPr>
      </w:pPr>
    </w:p>
    <w:p w14:paraId="0B220E64" w14:textId="77777777" w:rsidR="009C1B6D" w:rsidRPr="003C5FB8" w:rsidRDefault="009C1B6D" w:rsidP="003C5FB8">
      <w:pPr>
        <w:spacing w:after="0" w:line="360" w:lineRule="auto"/>
        <w:ind w:firstLine="851"/>
        <w:jc w:val="both"/>
        <w:rPr>
          <w:rFonts w:ascii="Times New Roman" w:eastAsia="Times New Roman" w:hAnsi="Times New Roman" w:cs="Times New Roman"/>
          <w:b/>
          <w:sz w:val="28"/>
          <w:szCs w:val="28"/>
          <w:lang w:val="uk-UA" w:eastAsia="ru-RU"/>
        </w:rPr>
      </w:pPr>
      <w:r w:rsidRPr="009C1B6D">
        <w:rPr>
          <w:rFonts w:ascii="Times New Roman" w:eastAsia="Times New Roman" w:hAnsi="Times New Roman" w:cs="Times New Roman"/>
          <w:b/>
          <w:sz w:val="28"/>
          <w:szCs w:val="28"/>
          <w:lang w:val="uk-UA" w:eastAsia="ru-RU"/>
        </w:rPr>
        <w:t>Маркування</w:t>
      </w:r>
    </w:p>
    <w:p w14:paraId="348ED71D" w14:textId="77777777" w:rsidR="009C1B6D" w:rsidRDefault="009C1B6D" w:rsidP="00781836">
      <w:pPr>
        <w:spacing w:after="0" w:line="360" w:lineRule="auto"/>
        <w:ind w:firstLine="851"/>
        <w:jc w:val="both"/>
        <w:rPr>
          <w:rFonts w:ascii="Times New Roman" w:eastAsia="Times New Roman" w:hAnsi="Times New Roman" w:cs="Times New Roman"/>
          <w:sz w:val="28"/>
          <w:szCs w:val="28"/>
          <w:lang w:val="uk-UA" w:eastAsia="ru-RU"/>
        </w:rPr>
      </w:pPr>
      <w:r w:rsidRPr="009C1B6D">
        <w:rPr>
          <w:rFonts w:ascii="Times New Roman" w:eastAsia="Times New Roman" w:hAnsi="Times New Roman" w:cs="Times New Roman"/>
          <w:sz w:val="28"/>
          <w:szCs w:val="28"/>
          <w:lang w:val="uk-UA" w:eastAsia="ru-RU"/>
        </w:rPr>
        <w:t>Пров</w:t>
      </w:r>
      <w:r w:rsidR="002777B3">
        <w:rPr>
          <w:rFonts w:ascii="Times New Roman" w:eastAsia="Times New Roman" w:hAnsi="Times New Roman" w:cs="Times New Roman"/>
          <w:sz w:val="28"/>
          <w:szCs w:val="28"/>
          <w:lang w:val="uk-UA" w:eastAsia="ru-RU"/>
        </w:rPr>
        <w:t>оди</w:t>
      </w:r>
      <w:r w:rsidRPr="009C1B6D">
        <w:rPr>
          <w:rFonts w:ascii="Times New Roman" w:eastAsia="Times New Roman" w:hAnsi="Times New Roman" w:cs="Times New Roman"/>
          <w:sz w:val="28"/>
          <w:szCs w:val="28"/>
          <w:lang w:val="uk-UA" w:eastAsia="ru-RU"/>
        </w:rPr>
        <w:t xml:space="preserve"> </w:t>
      </w:r>
      <w:r w:rsidR="002777B3">
        <w:rPr>
          <w:rFonts w:ascii="Times New Roman" w:eastAsia="Times New Roman" w:hAnsi="Times New Roman" w:cs="Times New Roman"/>
          <w:sz w:val="28"/>
          <w:szCs w:val="28"/>
          <w:lang w:val="uk-UA" w:eastAsia="ru-RU"/>
        </w:rPr>
        <w:t>та</w:t>
      </w:r>
      <w:r w:rsidRPr="009C1B6D">
        <w:rPr>
          <w:rFonts w:ascii="Times New Roman" w:eastAsia="Times New Roman" w:hAnsi="Times New Roman" w:cs="Times New Roman"/>
          <w:sz w:val="28"/>
          <w:szCs w:val="28"/>
          <w:lang w:val="uk-UA" w:eastAsia="ru-RU"/>
        </w:rPr>
        <w:t xml:space="preserve"> кабелі маркують буквами.</w:t>
      </w:r>
    </w:p>
    <w:p w14:paraId="66DF43A2" w14:textId="77777777" w:rsidR="002777B3" w:rsidRDefault="009C1B6D" w:rsidP="000E73D8">
      <w:pPr>
        <w:spacing w:after="0" w:line="360" w:lineRule="auto"/>
        <w:ind w:firstLine="85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Перша буква.</w:t>
      </w:r>
    </w:p>
    <w:p w14:paraId="1E327E5D" w14:textId="77777777" w:rsidR="009C1B6D" w:rsidRDefault="009C1B6D" w:rsidP="000E73D8">
      <w:pPr>
        <w:spacing w:after="0" w:line="360" w:lineRule="auto"/>
        <w:ind w:firstLine="85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Матеріал жили: А –</w:t>
      </w:r>
      <w:r w:rsidRPr="009C1B6D">
        <w:rPr>
          <w:rFonts w:ascii="Times New Roman" w:eastAsia="Times New Roman" w:hAnsi="Times New Roman" w:cs="Times New Roman"/>
          <w:sz w:val="28"/>
          <w:szCs w:val="28"/>
          <w:lang w:val="uk-UA" w:eastAsia="ru-RU"/>
        </w:rPr>
        <w:t xml:space="preserve"> алюміній, мідь </w:t>
      </w:r>
      <w:r>
        <w:rPr>
          <w:rFonts w:ascii="Times New Roman" w:eastAsia="Times New Roman" w:hAnsi="Times New Roman" w:cs="Times New Roman"/>
          <w:sz w:val="28"/>
          <w:szCs w:val="28"/>
          <w:lang w:val="uk-UA" w:eastAsia="ru-RU"/>
        </w:rPr>
        <w:t>–</w:t>
      </w:r>
      <w:r w:rsidRPr="009C1B6D">
        <w:rPr>
          <w:rFonts w:ascii="Times New Roman" w:eastAsia="Times New Roman" w:hAnsi="Times New Roman" w:cs="Times New Roman"/>
          <w:sz w:val="28"/>
          <w:szCs w:val="28"/>
          <w:lang w:val="uk-UA" w:eastAsia="ru-RU"/>
        </w:rPr>
        <w:t xml:space="preserve"> букви немає.</w:t>
      </w:r>
    </w:p>
    <w:p w14:paraId="12266777" w14:textId="77777777" w:rsidR="002777B3" w:rsidRDefault="009C1B6D" w:rsidP="000E73D8">
      <w:pPr>
        <w:spacing w:after="0" w:line="360" w:lineRule="auto"/>
        <w:ind w:firstLine="851"/>
        <w:jc w:val="both"/>
        <w:rPr>
          <w:rFonts w:ascii="Times New Roman" w:eastAsia="Times New Roman" w:hAnsi="Times New Roman" w:cs="Times New Roman"/>
          <w:sz w:val="28"/>
          <w:szCs w:val="28"/>
          <w:lang w:val="uk-UA" w:eastAsia="ru-RU"/>
        </w:rPr>
      </w:pPr>
      <w:r w:rsidRPr="009C1B6D">
        <w:rPr>
          <w:rFonts w:ascii="Times New Roman" w:eastAsia="Times New Roman" w:hAnsi="Times New Roman" w:cs="Times New Roman"/>
          <w:sz w:val="28"/>
          <w:szCs w:val="28"/>
          <w:lang w:val="uk-UA" w:eastAsia="ru-RU"/>
        </w:rPr>
        <w:t xml:space="preserve">Друга буква. </w:t>
      </w:r>
    </w:p>
    <w:p w14:paraId="665C041D" w14:textId="77777777" w:rsidR="000E73D8" w:rsidRDefault="009C1B6D" w:rsidP="000E73D8">
      <w:pPr>
        <w:spacing w:after="0" w:line="360" w:lineRule="auto"/>
        <w:ind w:firstLine="851"/>
        <w:jc w:val="both"/>
        <w:rPr>
          <w:rFonts w:ascii="Times New Roman" w:eastAsia="Times New Roman" w:hAnsi="Times New Roman" w:cs="Times New Roman"/>
          <w:sz w:val="28"/>
          <w:szCs w:val="28"/>
          <w:lang w:val="uk-UA" w:eastAsia="ru-RU"/>
        </w:rPr>
      </w:pPr>
      <w:r w:rsidRPr="009C1B6D">
        <w:rPr>
          <w:rFonts w:ascii="Times New Roman" w:eastAsia="Times New Roman" w:hAnsi="Times New Roman" w:cs="Times New Roman"/>
          <w:sz w:val="28"/>
          <w:szCs w:val="28"/>
          <w:lang w:val="uk-UA" w:eastAsia="ru-RU"/>
        </w:rPr>
        <w:t xml:space="preserve">У позначенні </w:t>
      </w:r>
      <w:r w:rsidR="00570D4A">
        <w:rPr>
          <w:rFonts w:ascii="Times New Roman" w:eastAsia="Times New Roman" w:hAnsi="Times New Roman" w:cs="Times New Roman"/>
          <w:sz w:val="28"/>
          <w:szCs w:val="28"/>
          <w:lang w:val="uk-UA" w:eastAsia="ru-RU"/>
        </w:rPr>
        <w:t>проводів</w:t>
      </w:r>
      <w:r w:rsidRPr="009C1B6D">
        <w:rPr>
          <w:rFonts w:ascii="Times New Roman" w:eastAsia="Times New Roman" w:hAnsi="Times New Roman" w:cs="Times New Roman"/>
          <w:sz w:val="28"/>
          <w:szCs w:val="28"/>
          <w:lang w:val="uk-UA" w:eastAsia="ru-RU"/>
        </w:rPr>
        <w:t xml:space="preserve">: П </w:t>
      </w:r>
      <w:r w:rsidR="000E73D8">
        <w:rPr>
          <w:rFonts w:ascii="Times New Roman" w:eastAsia="Times New Roman" w:hAnsi="Times New Roman" w:cs="Times New Roman"/>
          <w:sz w:val="28"/>
          <w:szCs w:val="28"/>
          <w:lang w:val="uk-UA" w:eastAsia="ru-RU"/>
        </w:rPr>
        <w:t>–</w:t>
      </w:r>
      <w:r w:rsidRPr="009C1B6D">
        <w:rPr>
          <w:rFonts w:ascii="Times New Roman" w:eastAsia="Times New Roman" w:hAnsi="Times New Roman" w:cs="Times New Roman"/>
          <w:sz w:val="28"/>
          <w:szCs w:val="28"/>
          <w:lang w:val="uk-UA" w:eastAsia="ru-RU"/>
        </w:rPr>
        <w:t xml:space="preserve"> провід (</w:t>
      </w:r>
      <w:r w:rsidR="00F877BA">
        <w:rPr>
          <w:rFonts w:ascii="Times New Roman" w:eastAsia="Times New Roman" w:hAnsi="Times New Roman" w:cs="Times New Roman"/>
          <w:sz w:val="28"/>
          <w:szCs w:val="28"/>
          <w:lang w:val="uk-UA" w:eastAsia="ru-RU"/>
        </w:rPr>
        <w:t>НП</w:t>
      </w:r>
      <w:r w:rsidRPr="009C1B6D">
        <w:rPr>
          <w:rFonts w:ascii="Times New Roman" w:eastAsia="Times New Roman" w:hAnsi="Times New Roman" w:cs="Times New Roman"/>
          <w:sz w:val="28"/>
          <w:szCs w:val="28"/>
          <w:lang w:val="uk-UA" w:eastAsia="ru-RU"/>
        </w:rPr>
        <w:t xml:space="preserve"> </w:t>
      </w:r>
      <w:r w:rsidR="000E73D8">
        <w:rPr>
          <w:rFonts w:ascii="Times New Roman" w:eastAsia="Times New Roman" w:hAnsi="Times New Roman" w:cs="Times New Roman"/>
          <w:sz w:val="28"/>
          <w:szCs w:val="28"/>
          <w:lang w:val="uk-UA" w:eastAsia="ru-RU"/>
        </w:rPr>
        <w:t>–</w:t>
      </w:r>
      <w:r w:rsidRPr="009C1B6D">
        <w:rPr>
          <w:rFonts w:ascii="Times New Roman" w:eastAsia="Times New Roman" w:hAnsi="Times New Roman" w:cs="Times New Roman"/>
          <w:sz w:val="28"/>
          <w:szCs w:val="28"/>
          <w:lang w:val="uk-UA" w:eastAsia="ru-RU"/>
        </w:rPr>
        <w:t xml:space="preserve"> плоский провід), К </w:t>
      </w:r>
      <w:r w:rsidR="000E73D8">
        <w:rPr>
          <w:rFonts w:ascii="Times New Roman" w:eastAsia="Times New Roman" w:hAnsi="Times New Roman" w:cs="Times New Roman"/>
          <w:sz w:val="28"/>
          <w:szCs w:val="28"/>
          <w:lang w:val="uk-UA" w:eastAsia="ru-RU"/>
        </w:rPr>
        <w:t>–</w:t>
      </w:r>
      <w:r w:rsidRPr="009C1B6D">
        <w:rPr>
          <w:rFonts w:ascii="Times New Roman" w:eastAsia="Times New Roman" w:hAnsi="Times New Roman" w:cs="Times New Roman"/>
          <w:sz w:val="28"/>
          <w:szCs w:val="28"/>
          <w:lang w:val="uk-UA" w:eastAsia="ru-RU"/>
        </w:rPr>
        <w:t xml:space="preserve"> контрольний, М</w:t>
      </w:r>
      <w:r w:rsidR="000E73D8">
        <w:rPr>
          <w:rFonts w:ascii="Times New Roman" w:eastAsia="Times New Roman" w:hAnsi="Times New Roman" w:cs="Times New Roman"/>
          <w:sz w:val="28"/>
          <w:szCs w:val="28"/>
          <w:lang w:val="uk-UA" w:eastAsia="ru-RU"/>
        </w:rPr>
        <w:t xml:space="preserve"> –</w:t>
      </w:r>
      <w:r w:rsidRPr="009C1B6D">
        <w:rPr>
          <w:rFonts w:ascii="Times New Roman" w:eastAsia="Times New Roman" w:hAnsi="Times New Roman" w:cs="Times New Roman"/>
          <w:sz w:val="28"/>
          <w:szCs w:val="28"/>
          <w:lang w:val="uk-UA" w:eastAsia="ru-RU"/>
        </w:rPr>
        <w:t xml:space="preserve"> монтажний, МГ </w:t>
      </w:r>
      <w:r w:rsidR="000E73D8">
        <w:rPr>
          <w:rFonts w:ascii="Times New Roman" w:eastAsia="Times New Roman" w:hAnsi="Times New Roman" w:cs="Times New Roman"/>
          <w:sz w:val="28"/>
          <w:szCs w:val="28"/>
          <w:lang w:val="uk-UA" w:eastAsia="ru-RU"/>
        </w:rPr>
        <w:t>–</w:t>
      </w:r>
      <w:r w:rsidRPr="009C1B6D">
        <w:rPr>
          <w:rFonts w:ascii="Times New Roman" w:eastAsia="Times New Roman" w:hAnsi="Times New Roman" w:cs="Times New Roman"/>
          <w:sz w:val="28"/>
          <w:szCs w:val="28"/>
          <w:lang w:val="uk-UA" w:eastAsia="ru-RU"/>
        </w:rPr>
        <w:t xml:space="preserve"> монтажний з гнучкою жило</w:t>
      </w:r>
      <w:r w:rsidR="002777B3">
        <w:rPr>
          <w:rFonts w:ascii="Times New Roman" w:eastAsia="Times New Roman" w:hAnsi="Times New Roman" w:cs="Times New Roman"/>
          <w:sz w:val="28"/>
          <w:szCs w:val="28"/>
          <w:lang w:val="uk-UA" w:eastAsia="ru-RU"/>
        </w:rPr>
        <w:t>ю</w:t>
      </w:r>
      <w:r w:rsidRPr="009C1B6D">
        <w:rPr>
          <w:rFonts w:ascii="Times New Roman" w:eastAsia="Times New Roman" w:hAnsi="Times New Roman" w:cs="Times New Roman"/>
          <w:sz w:val="28"/>
          <w:szCs w:val="28"/>
          <w:lang w:val="uk-UA" w:eastAsia="ru-RU"/>
        </w:rPr>
        <w:t xml:space="preserve">, П (У) або Ш </w:t>
      </w:r>
      <w:r w:rsidR="000E73D8">
        <w:rPr>
          <w:rFonts w:ascii="Times New Roman" w:eastAsia="Times New Roman" w:hAnsi="Times New Roman" w:cs="Times New Roman"/>
          <w:sz w:val="28"/>
          <w:szCs w:val="28"/>
          <w:lang w:val="uk-UA" w:eastAsia="ru-RU"/>
        </w:rPr>
        <w:t>–</w:t>
      </w:r>
      <w:r w:rsidRPr="009C1B6D">
        <w:rPr>
          <w:rFonts w:ascii="Times New Roman" w:eastAsia="Times New Roman" w:hAnsi="Times New Roman" w:cs="Times New Roman"/>
          <w:sz w:val="28"/>
          <w:szCs w:val="28"/>
          <w:lang w:val="uk-UA" w:eastAsia="ru-RU"/>
        </w:rPr>
        <w:t xml:space="preserve"> інсталяційний, в позначенні кабелю матеріал оболонки.</w:t>
      </w:r>
    </w:p>
    <w:p w14:paraId="7316BC1A" w14:textId="77777777" w:rsidR="00AF792B" w:rsidRDefault="009C1B6D" w:rsidP="000E73D8">
      <w:pPr>
        <w:spacing w:after="0" w:line="360" w:lineRule="auto"/>
        <w:ind w:firstLine="851"/>
        <w:jc w:val="both"/>
        <w:rPr>
          <w:rFonts w:ascii="Times New Roman" w:eastAsia="Times New Roman" w:hAnsi="Times New Roman" w:cs="Times New Roman"/>
          <w:sz w:val="28"/>
          <w:szCs w:val="28"/>
          <w:lang w:val="uk-UA" w:eastAsia="ru-RU"/>
        </w:rPr>
      </w:pPr>
      <w:r w:rsidRPr="009C1B6D">
        <w:rPr>
          <w:rFonts w:ascii="Times New Roman" w:eastAsia="Times New Roman" w:hAnsi="Times New Roman" w:cs="Times New Roman"/>
          <w:sz w:val="28"/>
          <w:szCs w:val="28"/>
          <w:lang w:val="uk-UA" w:eastAsia="ru-RU"/>
        </w:rPr>
        <w:t>Третя буква.</w:t>
      </w:r>
    </w:p>
    <w:p w14:paraId="4A3B1D0B" w14:textId="77777777" w:rsidR="000E73D8" w:rsidRDefault="009C1B6D" w:rsidP="000E73D8">
      <w:pPr>
        <w:spacing w:after="0" w:line="360" w:lineRule="auto"/>
        <w:ind w:firstLine="851"/>
        <w:jc w:val="both"/>
        <w:rPr>
          <w:rFonts w:ascii="Times New Roman" w:eastAsia="Times New Roman" w:hAnsi="Times New Roman" w:cs="Times New Roman"/>
          <w:sz w:val="28"/>
          <w:szCs w:val="28"/>
          <w:lang w:val="uk-UA" w:eastAsia="ru-RU"/>
        </w:rPr>
      </w:pPr>
      <w:r w:rsidRPr="009C1B6D">
        <w:rPr>
          <w:rFonts w:ascii="Times New Roman" w:eastAsia="Times New Roman" w:hAnsi="Times New Roman" w:cs="Times New Roman"/>
          <w:sz w:val="28"/>
          <w:szCs w:val="28"/>
          <w:lang w:val="uk-UA" w:eastAsia="ru-RU"/>
        </w:rPr>
        <w:t xml:space="preserve">У позначенні проводу та кабелю </w:t>
      </w:r>
      <w:r w:rsidR="000E73D8">
        <w:rPr>
          <w:rFonts w:ascii="Times New Roman" w:eastAsia="Times New Roman" w:hAnsi="Times New Roman" w:cs="Times New Roman"/>
          <w:sz w:val="28"/>
          <w:szCs w:val="28"/>
          <w:lang w:val="uk-UA" w:eastAsia="ru-RU"/>
        </w:rPr>
        <w:t>–</w:t>
      </w:r>
      <w:r w:rsidRPr="009C1B6D">
        <w:rPr>
          <w:rFonts w:ascii="Times New Roman" w:eastAsia="Times New Roman" w:hAnsi="Times New Roman" w:cs="Times New Roman"/>
          <w:sz w:val="28"/>
          <w:szCs w:val="28"/>
          <w:lang w:val="uk-UA" w:eastAsia="ru-RU"/>
        </w:rPr>
        <w:t xml:space="preserve"> матеріал ізоляції жи</w:t>
      </w:r>
      <w:r w:rsidR="000E73D8">
        <w:rPr>
          <w:rFonts w:ascii="Times New Roman" w:eastAsia="Times New Roman" w:hAnsi="Times New Roman" w:cs="Times New Roman"/>
          <w:sz w:val="28"/>
          <w:szCs w:val="28"/>
          <w:lang w:val="uk-UA" w:eastAsia="ru-RU"/>
        </w:rPr>
        <w:t>л</w:t>
      </w:r>
      <w:r w:rsidRPr="009C1B6D">
        <w:rPr>
          <w:rFonts w:ascii="Times New Roman" w:eastAsia="Times New Roman" w:hAnsi="Times New Roman" w:cs="Times New Roman"/>
          <w:sz w:val="28"/>
          <w:szCs w:val="28"/>
          <w:lang w:val="uk-UA" w:eastAsia="ru-RU"/>
        </w:rPr>
        <w:t>:</w:t>
      </w:r>
    </w:p>
    <w:p w14:paraId="58D6028A" w14:textId="77777777" w:rsidR="000E73D8" w:rsidRDefault="009C1B6D" w:rsidP="000E73D8">
      <w:pPr>
        <w:spacing w:after="0" w:line="360" w:lineRule="auto"/>
        <w:jc w:val="both"/>
        <w:rPr>
          <w:rFonts w:ascii="Times New Roman" w:eastAsia="Times New Roman" w:hAnsi="Times New Roman" w:cs="Times New Roman"/>
          <w:sz w:val="28"/>
          <w:szCs w:val="28"/>
          <w:lang w:val="uk-UA" w:eastAsia="ru-RU"/>
        </w:rPr>
      </w:pPr>
      <w:r w:rsidRPr="009C1B6D">
        <w:rPr>
          <w:rFonts w:ascii="Times New Roman" w:eastAsia="Times New Roman" w:hAnsi="Times New Roman" w:cs="Times New Roman"/>
          <w:sz w:val="28"/>
          <w:szCs w:val="28"/>
          <w:lang w:val="uk-UA" w:eastAsia="ru-RU"/>
        </w:rPr>
        <w:t xml:space="preserve">В або ВР </w:t>
      </w:r>
      <w:r w:rsidR="000E73D8">
        <w:rPr>
          <w:rFonts w:ascii="Times New Roman" w:eastAsia="Times New Roman" w:hAnsi="Times New Roman" w:cs="Times New Roman"/>
          <w:sz w:val="28"/>
          <w:szCs w:val="28"/>
          <w:lang w:val="uk-UA" w:eastAsia="ru-RU"/>
        </w:rPr>
        <w:t>–</w:t>
      </w:r>
      <w:r w:rsidRPr="009C1B6D">
        <w:rPr>
          <w:rFonts w:ascii="Times New Roman" w:eastAsia="Times New Roman" w:hAnsi="Times New Roman" w:cs="Times New Roman"/>
          <w:sz w:val="28"/>
          <w:szCs w:val="28"/>
          <w:lang w:val="uk-UA" w:eastAsia="ru-RU"/>
        </w:rPr>
        <w:t xml:space="preserve"> полівінілхлоридна (ПВХ), П </w:t>
      </w:r>
      <w:r w:rsidR="000E73D8">
        <w:rPr>
          <w:rFonts w:ascii="Times New Roman" w:eastAsia="Times New Roman" w:hAnsi="Times New Roman" w:cs="Times New Roman"/>
          <w:sz w:val="28"/>
          <w:szCs w:val="28"/>
          <w:lang w:val="uk-UA" w:eastAsia="ru-RU"/>
        </w:rPr>
        <w:t>–</w:t>
      </w:r>
      <w:r w:rsidRPr="009C1B6D">
        <w:rPr>
          <w:rFonts w:ascii="Times New Roman" w:eastAsia="Times New Roman" w:hAnsi="Times New Roman" w:cs="Times New Roman"/>
          <w:sz w:val="28"/>
          <w:szCs w:val="28"/>
          <w:lang w:val="uk-UA" w:eastAsia="ru-RU"/>
        </w:rPr>
        <w:t xml:space="preserve"> поліетиленова, Р </w:t>
      </w:r>
      <w:r w:rsidR="000E73D8">
        <w:rPr>
          <w:rFonts w:ascii="Times New Roman" w:eastAsia="Times New Roman" w:hAnsi="Times New Roman" w:cs="Times New Roman"/>
          <w:sz w:val="28"/>
          <w:szCs w:val="28"/>
          <w:lang w:val="uk-UA" w:eastAsia="ru-RU"/>
        </w:rPr>
        <w:t>–</w:t>
      </w:r>
      <w:r w:rsidRPr="009C1B6D">
        <w:rPr>
          <w:rFonts w:ascii="Times New Roman" w:eastAsia="Times New Roman" w:hAnsi="Times New Roman" w:cs="Times New Roman"/>
          <w:sz w:val="28"/>
          <w:szCs w:val="28"/>
          <w:lang w:val="uk-UA" w:eastAsia="ru-RU"/>
        </w:rPr>
        <w:t xml:space="preserve"> гумова, Н або НР </w:t>
      </w:r>
      <w:r w:rsidR="000E73D8">
        <w:rPr>
          <w:rFonts w:ascii="Times New Roman" w:eastAsia="Times New Roman" w:hAnsi="Times New Roman" w:cs="Times New Roman"/>
          <w:sz w:val="28"/>
          <w:szCs w:val="28"/>
          <w:lang w:val="uk-UA" w:eastAsia="ru-RU"/>
        </w:rPr>
        <w:t>–</w:t>
      </w:r>
      <w:r w:rsidRPr="009C1B6D">
        <w:rPr>
          <w:rFonts w:ascii="Times New Roman" w:eastAsia="Times New Roman" w:hAnsi="Times New Roman" w:cs="Times New Roman"/>
          <w:sz w:val="28"/>
          <w:szCs w:val="28"/>
          <w:lang w:val="uk-UA" w:eastAsia="ru-RU"/>
        </w:rPr>
        <w:t xml:space="preserve"> найритов</w:t>
      </w:r>
      <w:r w:rsidR="002777B3">
        <w:rPr>
          <w:rFonts w:ascii="Times New Roman" w:eastAsia="Times New Roman" w:hAnsi="Times New Roman" w:cs="Times New Roman"/>
          <w:sz w:val="28"/>
          <w:szCs w:val="28"/>
          <w:lang w:val="uk-UA" w:eastAsia="ru-RU"/>
        </w:rPr>
        <w:t>а</w:t>
      </w:r>
      <w:r w:rsidRPr="009C1B6D">
        <w:rPr>
          <w:rFonts w:ascii="Times New Roman" w:eastAsia="Times New Roman" w:hAnsi="Times New Roman" w:cs="Times New Roman"/>
          <w:sz w:val="28"/>
          <w:szCs w:val="28"/>
          <w:lang w:val="uk-UA" w:eastAsia="ru-RU"/>
        </w:rPr>
        <w:t xml:space="preserve"> (негорюча гума) , Ф </w:t>
      </w:r>
      <w:r w:rsidR="002777B3">
        <w:rPr>
          <w:rFonts w:ascii="Times New Roman" w:eastAsia="Times New Roman" w:hAnsi="Times New Roman" w:cs="Times New Roman"/>
          <w:sz w:val="28"/>
          <w:szCs w:val="28"/>
          <w:lang w:val="uk-UA" w:eastAsia="ru-RU"/>
        </w:rPr>
        <w:t>–</w:t>
      </w:r>
      <w:r w:rsidRPr="009C1B6D">
        <w:rPr>
          <w:rFonts w:ascii="Times New Roman" w:eastAsia="Times New Roman" w:hAnsi="Times New Roman" w:cs="Times New Roman"/>
          <w:sz w:val="28"/>
          <w:szCs w:val="28"/>
          <w:lang w:val="uk-UA" w:eastAsia="ru-RU"/>
        </w:rPr>
        <w:t xml:space="preserve"> фальцьована ( металева) оболонка, К </w:t>
      </w:r>
      <w:r w:rsidR="002777B3">
        <w:rPr>
          <w:rFonts w:ascii="Times New Roman" w:eastAsia="Times New Roman" w:hAnsi="Times New Roman" w:cs="Times New Roman"/>
          <w:sz w:val="28"/>
          <w:szCs w:val="28"/>
          <w:lang w:val="uk-UA" w:eastAsia="ru-RU"/>
        </w:rPr>
        <w:t>–</w:t>
      </w:r>
      <w:r w:rsidRPr="009C1B6D">
        <w:rPr>
          <w:rFonts w:ascii="Times New Roman" w:eastAsia="Times New Roman" w:hAnsi="Times New Roman" w:cs="Times New Roman"/>
          <w:sz w:val="28"/>
          <w:szCs w:val="28"/>
          <w:lang w:val="uk-UA" w:eastAsia="ru-RU"/>
        </w:rPr>
        <w:t xml:space="preserve"> капронова, Л </w:t>
      </w:r>
      <w:r w:rsidR="002777B3">
        <w:rPr>
          <w:rFonts w:ascii="Times New Roman" w:eastAsia="Times New Roman" w:hAnsi="Times New Roman" w:cs="Times New Roman"/>
          <w:sz w:val="28"/>
          <w:szCs w:val="28"/>
          <w:lang w:val="uk-UA" w:eastAsia="ru-RU"/>
        </w:rPr>
        <w:t>–</w:t>
      </w:r>
      <w:r w:rsidRPr="009C1B6D">
        <w:rPr>
          <w:rFonts w:ascii="Times New Roman" w:eastAsia="Times New Roman" w:hAnsi="Times New Roman" w:cs="Times New Roman"/>
          <w:sz w:val="28"/>
          <w:szCs w:val="28"/>
          <w:lang w:val="uk-UA" w:eastAsia="ru-RU"/>
        </w:rPr>
        <w:t xml:space="preserve"> лакована, МЕ </w:t>
      </w:r>
      <w:r w:rsidR="000E73D8">
        <w:rPr>
          <w:rFonts w:ascii="Times New Roman" w:eastAsia="Times New Roman" w:hAnsi="Times New Roman" w:cs="Times New Roman"/>
          <w:sz w:val="28"/>
          <w:szCs w:val="28"/>
          <w:lang w:val="uk-UA" w:eastAsia="ru-RU"/>
        </w:rPr>
        <w:t>– емальована , О –</w:t>
      </w:r>
      <w:r w:rsidRPr="009C1B6D">
        <w:rPr>
          <w:rFonts w:ascii="Times New Roman" w:eastAsia="Times New Roman" w:hAnsi="Times New Roman" w:cs="Times New Roman"/>
          <w:sz w:val="28"/>
          <w:szCs w:val="28"/>
          <w:lang w:val="uk-UA" w:eastAsia="ru-RU"/>
        </w:rPr>
        <w:t xml:space="preserve"> о</w:t>
      </w:r>
      <w:r w:rsidR="002777B3">
        <w:rPr>
          <w:rFonts w:ascii="Times New Roman" w:eastAsia="Times New Roman" w:hAnsi="Times New Roman" w:cs="Times New Roman"/>
          <w:sz w:val="28"/>
          <w:szCs w:val="28"/>
          <w:lang w:val="uk-UA" w:eastAsia="ru-RU"/>
        </w:rPr>
        <w:t>б</w:t>
      </w:r>
      <w:r w:rsidRPr="009C1B6D">
        <w:rPr>
          <w:rFonts w:ascii="Times New Roman" w:eastAsia="Times New Roman" w:hAnsi="Times New Roman" w:cs="Times New Roman"/>
          <w:sz w:val="28"/>
          <w:szCs w:val="28"/>
          <w:lang w:val="uk-UA" w:eastAsia="ru-RU"/>
        </w:rPr>
        <w:t>плет</w:t>
      </w:r>
      <w:r w:rsidR="002777B3">
        <w:rPr>
          <w:rFonts w:ascii="Times New Roman" w:eastAsia="Times New Roman" w:hAnsi="Times New Roman" w:cs="Times New Roman"/>
          <w:sz w:val="28"/>
          <w:szCs w:val="28"/>
          <w:lang w:val="uk-UA" w:eastAsia="ru-RU"/>
        </w:rPr>
        <w:t xml:space="preserve">ення </w:t>
      </w:r>
      <w:r w:rsidRPr="009C1B6D">
        <w:rPr>
          <w:rFonts w:ascii="Times New Roman" w:eastAsia="Times New Roman" w:hAnsi="Times New Roman" w:cs="Times New Roman"/>
          <w:sz w:val="28"/>
          <w:szCs w:val="28"/>
          <w:lang w:val="uk-UA" w:eastAsia="ru-RU"/>
        </w:rPr>
        <w:t>з поліамідного шовку</w:t>
      </w:r>
      <w:r w:rsidR="002777B3">
        <w:rPr>
          <w:rFonts w:ascii="Times New Roman" w:eastAsia="Times New Roman" w:hAnsi="Times New Roman" w:cs="Times New Roman"/>
          <w:sz w:val="28"/>
          <w:szCs w:val="28"/>
          <w:lang w:val="uk-UA" w:eastAsia="ru-RU"/>
        </w:rPr>
        <w:t>;</w:t>
      </w:r>
      <w:r w:rsidRPr="009C1B6D">
        <w:rPr>
          <w:rFonts w:ascii="Times New Roman" w:eastAsia="Times New Roman" w:hAnsi="Times New Roman" w:cs="Times New Roman"/>
          <w:sz w:val="28"/>
          <w:szCs w:val="28"/>
          <w:lang w:val="uk-UA" w:eastAsia="ru-RU"/>
        </w:rPr>
        <w:t xml:space="preserve"> Ш </w:t>
      </w:r>
      <w:r w:rsidR="000E73D8">
        <w:rPr>
          <w:rFonts w:ascii="Times New Roman" w:eastAsia="Times New Roman" w:hAnsi="Times New Roman" w:cs="Times New Roman"/>
          <w:sz w:val="28"/>
          <w:szCs w:val="28"/>
          <w:lang w:val="uk-UA" w:eastAsia="ru-RU"/>
        </w:rPr>
        <w:t>–</w:t>
      </w:r>
      <w:r w:rsidRPr="009C1B6D">
        <w:rPr>
          <w:rFonts w:ascii="Times New Roman" w:eastAsia="Times New Roman" w:hAnsi="Times New Roman" w:cs="Times New Roman"/>
          <w:sz w:val="28"/>
          <w:szCs w:val="28"/>
          <w:lang w:val="uk-UA" w:eastAsia="ru-RU"/>
        </w:rPr>
        <w:t xml:space="preserve"> ізоляція з поліамідоного шовку, </w:t>
      </w:r>
      <w:r w:rsidR="000E73D8">
        <w:rPr>
          <w:rFonts w:ascii="Times New Roman" w:eastAsia="Times New Roman" w:hAnsi="Times New Roman" w:cs="Times New Roman"/>
          <w:sz w:val="28"/>
          <w:szCs w:val="28"/>
          <w:lang w:val="uk-UA" w:eastAsia="ru-RU"/>
        </w:rPr>
        <w:t>С</w:t>
      </w:r>
      <w:r w:rsidRPr="009C1B6D">
        <w:rPr>
          <w:rFonts w:ascii="Times New Roman" w:eastAsia="Times New Roman" w:hAnsi="Times New Roman" w:cs="Times New Roman"/>
          <w:sz w:val="28"/>
          <w:szCs w:val="28"/>
          <w:lang w:val="uk-UA" w:eastAsia="ru-RU"/>
        </w:rPr>
        <w:t xml:space="preserve"> </w:t>
      </w:r>
      <w:r w:rsidR="000E73D8">
        <w:rPr>
          <w:rFonts w:ascii="Times New Roman" w:eastAsia="Times New Roman" w:hAnsi="Times New Roman" w:cs="Times New Roman"/>
          <w:sz w:val="28"/>
          <w:szCs w:val="28"/>
          <w:lang w:val="uk-UA" w:eastAsia="ru-RU"/>
        </w:rPr>
        <w:t>–</w:t>
      </w:r>
      <w:r w:rsidRPr="009C1B6D">
        <w:rPr>
          <w:rFonts w:ascii="Times New Roman" w:eastAsia="Times New Roman" w:hAnsi="Times New Roman" w:cs="Times New Roman"/>
          <w:sz w:val="28"/>
          <w:szCs w:val="28"/>
          <w:lang w:val="uk-UA" w:eastAsia="ru-RU"/>
        </w:rPr>
        <w:t xml:space="preserve"> зі скловолокна, Е </w:t>
      </w:r>
      <w:r w:rsidR="000E73D8">
        <w:rPr>
          <w:rFonts w:ascii="Times New Roman" w:eastAsia="Times New Roman" w:hAnsi="Times New Roman" w:cs="Times New Roman"/>
          <w:sz w:val="28"/>
          <w:szCs w:val="28"/>
          <w:lang w:val="uk-UA" w:eastAsia="ru-RU"/>
        </w:rPr>
        <w:t>–</w:t>
      </w:r>
      <w:r w:rsidRPr="009C1B6D">
        <w:rPr>
          <w:rFonts w:ascii="Times New Roman" w:eastAsia="Times New Roman" w:hAnsi="Times New Roman" w:cs="Times New Roman"/>
          <w:sz w:val="28"/>
          <w:szCs w:val="28"/>
          <w:lang w:val="uk-UA" w:eastAsia="ru-RU"/>
        </w:rPr>
        <w:t xml:space="preserve"> екранована, Г </w:t>
      </w:r>
      <w:r w:rsidR="000E73D8">
        <w:rPr>
          <w:rFonts w:ascii="Times New Roman" w:eastAsia="Times New Roman" w:hAnsi="Times New Roman" w:cs="Times New Roman"/>
          <w:sz w:val="28"/>
          <w:szCs w:val="28"/>
          <w:lang w:val="uk-UA" w:eastAsia="ru-RU"/>
        </w:rPr>
        <w:t>–</w:t>
      </w:r>
      <w:r w:rsidRPr="009C1B6D">
        <w:rPr>
          <w:rFonts w:ascii="Times New Roman" w:eastAsia="Times New Roman" w:hAnsi="Times New Roman" w:cs="Times New Roman"/>
          <w:sz w:val="28"/>
          <w:szCs w:val="28"/>
          <w:lang w:val="uk-UA" w:eastAsia="ru-RU"/>
        </w:rPr>
        <w:t xml:space="preserve"> з гнучкою жило</w:t>
      </w:r>
      <w:r w:rsidR="000E73D8">
        <w:rPr>
          <w:rFonts w:ascii="Times New Roman" w:eastAsia="Times New Roman" w:hAnsi="Times New Roman" w:cs="Times New Roman"/>
          <w:sz w:val="28"/>
          <w:szCs w:val="28"/>
          <w:lang w:val="uk-UA" w:eastAsia="ru-RU"/>
        </w:rPr>
        <w:t>ю</w:t>
      </w:r>
      <w:r w:rsidRPr="009C1B6D">
        <w:rPr>
          <w:rFonts w:ascii="Times New Roman" w:eastAsia="Times New Roman" w:hAnsi="Times New Roman" w:cs="Times New Roman"/>
          <w:sz w:val="28"/>
          <w:szCs w:val="28"/>
          <w:lang w:val="uk-UA" w:eastAsia="ru-RU"/>
        </w:rPr>
        <w:t xml:space="preserve">, Т </w:t>
      </w:r>
      <w:r w:rsidR="000E73D8">
        <w:rPr>
          <w:rFonts w:ascii="Times New Roman" w:eastAsia="Times New Roman" w:hAnsi="Times New Roman" w:cs="Times New Roman"/>
          <w:sz w:val="28"/>
          <w:szCs w:val="28"/>
          <w:lang w:val="uk-UA" w:eastAsia="ru-RU"/>
        </w:rPr>
        <w:t>–</w:t>
      </w:r>
      <w:r w:rsidRPr="009C1B6D">
        <w:rPr>
          <w:rFonts w:ascii="Times New Roman" w:eastAsia="Times New Roman" w:hAnsi="Times New Roman" w:cs="Times New Roman"/>
          <w:sz w:val="28"/>
          <w:szCs w:val="28"/>
          <w:lang w:val="uk-UA" w:eastAsia="ru-RU"/>
        </w:rPr>
        <w:t xml:space="preserve"> з несучим тросом.</w:t>
      </w:r>
    </w:p>
    <w:p w14:paraId="252C5648" w14:textId="77777777" w:rsidR="000E73D8" w:rsidRDefault="009C1B6D" w:rsidP="000E73D8">
      <w:pPr>
        <w:spacing w:after="0" w:line="360" w:lineRule="auto"/>
        <w:ind w:firstLine="851"/>
        <w:jc w:val="both"/>
        <w:rPr>
          <w:rFonts w:ascii="Times New Roman" w:eastAsia="Times New Roman" w:hAnsi="Times New Roman" w:cs="Times New Roman"/>
          <w:sz w:val="28"/>
          <w:szCs w:val="28"/>
          <w:lang w:val="uk-UA" w:eastAsia="ru-RU"/>
        </w:rPr>
      </w:pPr>
      <w:r w:rsidRPr="009C1B6D">
        <w:rPr>
          <w:rFonts w:ascii="Times New Roman" w:eastAsia="Times New Roman" w:hAnsi="Times New Roman" w:cs="Times New Roman"/>
          <w:sz w:val="28"/>
          <w:szCs w:val="28"/>
          <w:lang w:val="uk-UA" w:eastAsia="ru-RU"/>
        </w:rPr>
        <w:lastRenderedPageBreak/>
        <w:t xml:space="preserve">Гумова ізоляція </w:t>
      </w:r>
      <w:r w:rsidR="000E73D8">
        <w:rPr>
          <w:rFonts w:ascii="Times New Roman" w:eastAsia="Times New Roman" w:hAnsi="Times New Roman" w:cs="Times New Roman"/>
          <w:sz w:val="28"/>
          <w:szCs w:val="28"/>
          <w:lang w:val="uk-UA" w:eastAsia="ru-RU"/>
        </w:rPr>
        <w:t>проводу</w:t>
      </w:r>
      <w:r w:rsidRPr="009C1B6D">
        <w:rPr>
          <w:rFonts w:ascii="Times New Roman" w:eastAsia="Times New Roman" w:hAnsi="Times New Roman" w:cs="Times New Roman"/>
          <w:sz w:val="28"/>
          <w:szCs w:val="28"/>
          <w:lang w:val="uk-UA" w:eastAsia="ru-RU"/>
        </w:rPr>
        <w:t xml:space="preserve"> може бути захищена оболонками: В </w:t>
      </w:r>
      <w:r w:rsidR="000E73D8">
        <w:rPr>
          <w:rFonts w:ascii="Times New Roman" w:eastAsia="Times New Roman" w:hAnsi="Times New Roman" w:cs="Times New Roman"/>
          <w:sz w:val="28"/>
          <w:szCs w:val="28"/>
          <w:lang w:val="uk-UA" w:eastAsia="ru-RU"/>
        </w:rPr>
        <w:t>–</w:t>
      </w:r>
      <w:r w:rsidRPr="009C1B6D">
        <w:rPr>
          <w:rFonts w:ascii="Times New Roman" w:eastAsia="Times New Roman" w:hAnsi="Times New Roman" w:cs="Times New Roman"/>
          <w:sz w:val="28"/>
          <w:szCs w:val="28"/>
          <w:lang w:val="uk-UA" w:eastAsia="ru-RU"/>
        </w:rPr>
        <w:t xml:space="preserve"> полівінілхлорид</w:t>
      </w:r>
      <w:r w:rsidR="000E73D8">
        <w:rPr>
          <w:rFonts w:ascii="Times New Roman" w:eastAsia="Times New Roman" w:hAnsi="Times New Roman" w:cs="Times New Roman"/>
          <w:sz w:val="28"/>
          <w:szCs w:val="28"/>
          <w:lang w:val="uk-UA" w:eastAsia="ru-RU"/>
        </w:rPr>
        <w:t>на, Н</w:t>
      </w:r>
      <w:r w:rsidR="00AF792B">
        <w:rPr>
          <w:rFonts w:ascii="Times New Roman" w:eastAsia="Times New Roman" w:hAnsi="Times New Roman" w:cs="Times New Roman"/>
          <w:sz w:val="28"/>
          <w:szCs w:val="28"/>
          <w:lang w:val="uk-UA" w:eastAsia="ru-RU"/>
        </w:rPr>
        <w:t xml:space="preserve"> </w:t>
      </w:r>
      <w:r w:rsidR="000E73D8">
        <w:rPr>
          <w:rFonts w:ascii="Times New Roman" w:eastAsia="Times New Roman" w:hAnsi="Times New Roman" w:cs="Times New Roman"/>
          <w:sz w:val="28"/>
          <w:szCs w:val="28"/>
          <w:lang w:val="uk-UA" w:eastAsia="ru-RU"/>
        </w:rPr>
        <w:t>–</w:t>
      </w:r>
      <w:r w:rsidR="00AF792B">
        <w:rPr>
          <w:rFonts w:ascii="Times New Roman" w:eastAsia="Times New Roman" w:hAnsi="Times New Roman" w:cs="Times New Roman"/>
          <w:sz w:val="28"/>
          <w:szCs w:val="28"/>
          <w:lang w:val="uk-UA" w:eastAsia="ru-RU"/>
        </w:rPr>
        <w:t xml:space="preserve"> </w:t>
      </w:r>
      <w:r w:rsidRPr="009C1B6D">
        <w:rPr>
          <w:rFonts w:ascii="Times New Roman" w:eastAsia="Times New Roman" w:hAnsi="Times New Roman" w:cs="Times New Roman"/>
          <w:sz w:val="28"/>
          <w:szCs w:val="28"/>
          <w:lang w:val="uk-UA" w:eastAsia="ru-RU"/>
        </w:rPr>
        <w:t>найритов</w:t>
      </w:r>
      <w:r w:rsidR="000E73D8">
        <w:rPr>
          <w:rFonts w:ascii="Times New Roman" w:eastAsia="Times New Roman" w:hAnsi="Times New Roman" w:cs="Times New Roman"/>
          <w:sz w:val="28"/>
          <w:szCs w:val="28"/>
          <w:lang w:val="uk-UA" w:eastAsia="ru-RU"/>
        </w:rPr>
        <w:t>а</w:t>
      </w:r>
      <w:r w:rsidRPr="009C1B6D">
        <w:rPr>
          <w:rFonts w:ascii="Times New Roman" w:eastAsia="Times New Roman" w:hAnsi="Times New Roman" w:cs="Times New Roman"/>
          <w:sz w:val="28"/>
          <w:szCs w:val="28"/>
          <w:lang w:val="uk-UA" w:eastAsia="ru-RU"/>
        </w:rPr>
        <w:t>. Букви В і Н ставляться після позначення матеріалу ізоляції дрот</w:t>
      </w:r>
      <w:r w:rsidR="000E73D8">
        <w:rPr>
          <w:rFonts w:ascii="Times New Roman" w:eastAsia="Times New Roman" w:hAnsi="Times New Roman" w:cs="Times New Roman"/>
          <w:sz w:val="28"/>
          <w:szCs w:val="28"/>
          <w:lang w:val="uk-UA" w:eastAsia="ru-RU"/>
        </w:rPr>
        <w:t>у</w:t>
      </w:r>
      <w:r w:rsidRPr="009C1B6D">
        <w:rPr>
          <w:rFonts w:ascii="Times New Roman" w:eastAsia="Times New Roman" w:hAnsi="Times New Roman" w:cs="Times New Roman"/>
          <w:sz w:val="28"/>
          <w:szCs w:val="28"/>
          <w:lang w:val="uk-UA" w:eastAsia="ru-RU"/>
        </w:rPr>
        <w:t>.</w:t>
      </w:r>
    </w:p>
    <w:p w14:paraId="30F6BC15" w14:textId="77777777" w:rsidR="00AF792B" w:rsidRDefault="00AF792B" w:rsidP="000E73D8">
      <w:pPr>
        <w:spacing w:after="0" w:line="360" w:lineRule="auto"/>
        <w:ind w:firstLine="85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Четверта буква.</w:t>
      </w:r>
    </w:p>
    <w:p w14:paraId="049A46C0" w14:textId="77777777" w:rsidR="000E73D8" w:rsidRDefault="009C1B6D" w:rsidP="000E73D8">
      <w:pPr>
        <w:spacing w:after="0" w:line="360" w:lineRule="auto"/>
        <w:ind w:firstLine="851"/>
        <w:jc w:val="both"/>
        <w:rPr>
          <w:rFonts w:ascii="Times New Roman" w:eastAsia="Times New Roman" w:hAnsi="Times New Roman" w:cs="Times New Roman"/>
          <w:sz w:val="28"/>
          <w:szCs w:val="28"/>
          <w:lang w:val="uk-UA" w:eastAsia="ru-RU"/>
        </w:rPr>
      </w:pPr>
      <w:r w:rsidRPr="009C1B6D">
        <w:rPr>
          <w:rFonts w:ascii="Times New Roman" w:eastAsia="Times New Roman" w:hAnsi="Times New Roman" w:cs="Times New Roman"/>
          <w:sz w:val="28"/>
          <w:szCs w:val="28"/>
          <w:lang w:val="uk-UA" w:eastAsia="ru-RU"/>
        </w:rPr>
        <w:t>Особливості конструкції</w:t>
      </w:r>
      <w:r w:rsidR="00AF792B">
        <w:rPr>
          <w:rFonts w:ascii="Times New Roman" w:eastAsia="Times New Roman" w:hAnsi="Times New Roman" w:cs="Times New Roman"/>
          <w:sz w:val="28"/>
          <w:szCs w:val="28"/>
          <w:lang w:val="uk-UA" w:eastAsia="ru-RU"/>
        </w:rPr>
        <w:t>:</w:t>
      </w:r>
      <w:r w:rsidRPr="009C1B6D">
        <w:rPr>
          <w:rFonts w:ascii="Times New Roman" w:eastAsia="Times New Roman" w:hAnsi="Times New Roman" w:cs="Times New Roman"/>
          <w:sz w:val="28"/>
          <w:szCs w:val="28"/>
          <w:lang w:val="uk-UA" w:eastAsia="ru-RU"/>
        </w:rPr>
        <w:t xml:space="preserve"> А </w:t>
      </w:r>
      <w:r w:rsidR="000E73D8">
        <w:rPr>
          <w:rFonts w:ascii="Times New Roman" w:eastAsia="Times New Roman" w:hAnsi="Times New Roman" w:cs="Times New Roman"/>
          <w:sz w:val="28"/>
          <w:szCs w:val="28"/>
          <w:lang w:val="uk-UA" w:eastAsia="ru-RU"/>
        </w:rPr>
        <w:t>–</w:t>
      </w:r>
      <w:r w:rsidRPr="009C1B6D">
        <w:rPr>
          <w:rFonts w:ascii="Times New Roman" w:eastAsia="Times New Roman" w:hAnsi="Times New Roman" w:cs="Times New Roman"/>
          <w:sz w:val="28"/>
          <w:szCs w:val="28"/>
          <w:lang w:val="uk-UA" w:eastAsia="ru-RU"/>
        </w:rPr>
        <w:t xml:space="preserve"> асфальтований, Б </w:t>
      </w:r>
      <w:r w:rsidR="000E73D8">
        <w:rPr>
          <w:rFonts w:ascii="Times New Roman" w:eastAsia="Times New Roman" w:hAnsi="Times New Roman" w:cs="Times New Roman"/>
          <w:sz w:val="28"/>
          <w:szCs w:val="28"/>
          <w:lang w:val="uk-UA" w:eastAsia="ru-RU"/>
        </w:rPr>
        <w:t>–</w:t>
      </w:r>
      <w:r w:rsidRPr="009C1B6D">
        <w:rPr>
          <w:rFonts w:ascii="Times New Roman" w:eastAsia="Times New Roman" w:hAnsi="Times New Roman" w:cs="Times New Roman"/>
          <w:sz w:val="28"/>
          <w:szCs w:val="28"/>
          <w:lang w:val="uk-UA" w:eastAsia="ru-RU"/>
        </w:rPr>
        <w:t xml:space="preserve"> броньованими стрічками, Г </w:t>
      </w:r>
      <w:r w:rsidR="000E73D8">
        <w:rPr>
          <w:rFonts w:ascii="Times New Roman" w:eastAsia="Times New Roman" w:hAnsi="Times New Roman" w:cs="Times New Roman"/>
          <w:sz w:val="28"/>
          <w:szCs w:val="28"/>
          <w:lang w:val="uk-UA" w:eastAsia="ru-RU"/>
        </w:rPr>
        <w:t>–</w:t>
      </w:r>
      <w:r w:rsidRPr="009C1B6D">
        <w:rPr>
          <w:rFonts w:ascii="Times New Roman" w:eastAsia="Times New Roman" w:hAnsi="Times New Roman" w:cs="Times New Roman"/>
          <w:sz w:val="28"/>
          <w:szCs w:val="28"/>
          <w:lang w:val="uk-UA" w:eastAsia="ru-RU"/>
        </w:rPr>
        <w:t xml:space="preserve"> гнучкий (провід), без захисного покр</w:t>
      </w:r>
      <w:r w:rsidR="00AF792B">
        <w:rPr>
          <w:rFonts w:ascii="Times New Roman" w:eastAsia="Times New Roman" w:hAnsi="Times New Roman" w:cs="Times New Roman"/>
          <w:sz w:val="28"/>
          <w:szCs w:val="28"/>
          <w:lang w:val="uk-UA" w:eastAsia="ru-RU"/>
        </w:rPr>
        <w:t>о</w:t>
      </w:r>
      <w:r w:rsidRPr="009C1B6D">
        <w:rPr>
          <w:rFonts w:ascii="Times New Roman" w:eastAsia="Times New Roman" w:hAnsi="Times New Roman" w:cs="Times New Roman"/>
          <w:sz w:val="28"/>
          <w:szCs w:val="28"/>
          <w:lang w:val="uk-UA" w:eastAsia="ru-RU"/>
        </w:rPr>
        <w:t>ву (силовий кабель)</w:t>
      </w:r>
      <w:r w:rsidR="00AF792B">
        <w:rPr>
          <w:rFonts w:ascii="Times New Roman" w:eastAsia="Times New Roman" w:hAnsi="Times New Roman" w:cs="Times New Roman"/>
          <w:sz w:val="28"/>
          <w:szCs w:val="28"/>
          <w:lang w:val="uk-UA" w:eastAsia="ru-RU"/>
        </w:rPr>
        <w:t>;</w:t>
      </w:r>
      <w:r w:rsidRPr="009C1B6D">
        <w:rPr>
          <w:rFonts w:ascii="Times New Roman" w:eastAsia="Times New Roman" w:hAnsi="Times New Roman" w:cs="Times New Roman"/>
          <w:sz w:val="28"/>
          <w:szCs w:val="28"/>
          <w:lang w:val="uk-UA" w:eastAsia="ru-RU"/>
        </w:rPr>
        <w:t xml:space="preserve"> К </w:t>
      </w:r>
      <w:r w:rsidR="000E73D8">
        <w:rPr>
          <w:rFonts w:ascii="Times New Roman" w:eastAsia="Times New Roman" w:hAnsi="Times New Roman" w:cs="Times New Roman"/>
          <w:sz w:val="28"/>
          <w:szCs w:val="28"/>
          <w:lang w:val="uk-UA" w:eastAsia="ru-RU"/>
        </w:rPr>
        <w:t>–</w:t>
      </w:r>
      <w:r w:rsidRPr="009C1B6D">
        <w:rPr>
          <w:rFonts w:ascii="Times New Roman" w:eastAsia="Times New Roman" w:hAnsi="Times New Roman" w:cs="Times New Roman"/>
          <w:sz w:val="28"/>
          <w:szCs w:val="28"/>
          <w:lang w:val="uk-UA" w:eastAsia="ru-RU"/>
        </w:rPr>
        <w:t xml:space="preserve"> броньований круглими дротами</w:t>
      </w:r>
      <w:r w:rsidR="00AF792B">
        <w:rPr>
          <w:rFonts w:ascii="Times New Roman" w:eastAsia="Times New Roman" w:hAnsi="Times New Roman" w:cs="Times New Roman"/>
          <w:sz w:val="28"/>
          <w:szCs w:val="28"/>
          <w:lang w:val="uk-UA" w:eastAsia="ru-RU"/>
        </w:rPr>
        <w:t>;</w:t>
      </w:r>
      <w:r w:rsidRPr="009C1B6D">
        <w:rPr>
          <w:rFonts w:ascii="Times New Roman" w:eastAsia="Times New Roman" w:hAnsi="Times New Roman" w:cs="Times New Roman"/>
          <w:sz w:val="28"/>
          <w:szCs w:val="28"/>
          <w:lang w:val="uk-UA" w:eastAsia="ru-RU"/>
        </w:rPr>
        <w:t xml:space="preserve"> О </w:t>
      </w:r>
      <w:r w:rsidR="000E73D8">
        <w:rPr>
          <w:rFonts w:ascii="Times New Roman" w:eastAsia="Times New Roman" w:hAnsi="Times New Roman" w:cs="Times New Roman"/>
          <w:sz w:val="28"/>
          <w:szCs w:val="28"/>
          <w:lang w:val="uk-UA" w:eastAsia="ru-RU"/>
        </w:rPr>
        <w:t>–</w:t>
      </w:r>
      <w:r w:rsidRPr="009C1B6D">
        <w:rPr>
          <w:rFonts w:ascii="Times New Roman" w:eastAsia="Times New Roman" w:hAnsi="Times New Roman" w:cs="Times New Roman"/>
          <w:sz w:val="28"/>
          <w:szCs w:val="28"/>
          <w:lang w:val="uk-UA" w:eastAsia="ru-RU"/>
        </w:rPr>
        <w:t xml:space="preserve"> в оплет</w:t>
      </w:r>
      <w:r w:rsidR="000E73D8">
        <w:rPr>
          <w:rFonts w:ascii="Times New Roman" w:eastAsia="Times New Roman" w:hAnsi="Times New Roman" w:cs="Times New Roman"/>
          <w:sz w:val="28"/>
          <w:szCs w:val="28"/>
          <w:lang w:val="uk-UA" w:eastAsia="ru-RU"/>
        </w:rPr>
        <w:t>ені</w:t>
      </w:r>
      <w:r w:rsidR="00AF792B">
        <w:rPr>
          <w:rFonts w:ascii="Times New Roman" w:eastAsia="Times New Roman" w:hAnsi="Times New Roman" w:cs="Times New Roman"/>
          <w:sz w:val="28"/>
          <w:szCs w:val="28"/>
          <w:lang w:val="uk-UA" w:eastAsia="ru-RU"/>
        </w:rPr>
        <w:t>;</w:t>
      </w:r>
      <w:r w:rsidRPr="009C1B6D">
        <w:rPr>
          <w:rFonts w:ascii="Times New Roman" w:eastAsia="Times New Roman" w:hAnsi="Times New Roman" w:cs="Times New Roman"/>
          <w:sz w:val="28"/>
          <w:szCs w:val="28"/>
          <w:lang w:val="uk-UA" w:eastAsia="ru-RU"/>
        </w:rPr>
        <w:t xml:space="preserve"> Т </w:t>
      </w:r>
      <w:r w:rsidR="000E73D8">
        <w:rPr>
          <w:rFonts w:ascii="Times New Roman" w:eastAsia="Times New Roman" w:hAnsi="Times New Roman" w:cs="Times New Roman"/>
          <w:sz w:val="28"/>
          <w:szCs w:val="28"/>
          <w:lang w:val="uk-UA" w:eastAsia="ru-RU"/>
        </w:rPr>
        <w:t>–</w:t>
      </w:r>
      <w:r w:rsidRPr="009C1B6D">
        <w:rPr>
          <w:rFonts w:ascii="Times New Roman" w:eastAsia="Times New Roman" w:hAnsi="Times New Roman" w:cs="Times New Roman"/>
          <w:sz w:val="28"/>
          <w:szCs w:val="28"/>
          <w:lang w:val="uk-UA" w:eastAsia="ru-RU"/>
        </w:rPr>
        <w:t xml:space="preserve"> для прокладки в трубах.</w:t>
      </w:r>
    </w:p>
    <w:p w14:paraId="2D98F46A" w14:textId="77777777" w:rsidR="000E73D8" w:rsidRDefault="009C1B6D" w:rsidP="000E73D8">
      <w:pPr>
        <w:spacing w:after="0" w:line="360" w:lineRule="auto"/>
        <w:ind w:firstLine="851"/>
        <w:jc w:val="both"/>
        <w:rPr>
          <w:rFonts w:ascii="Times New Roman" w:eastAsia="Times New Roman" w:hAnsi="Times New Roman" w:cs="Times New Roman"/>
          <w:sz w:val="28"/>
          <w:szCs w:val="28"/>
          <w:lang w:val="uk-UA" w:eastAsia="ru-RU"/>
        </w:rPr>
      </w:pPr>
      <w:r w:rsidRPr="009C1B6D">
        <w:rPr>
          <w:rFonts w:ascii="Times New Roman" w:eastAsia="Times New Roman" w:hAnsi="Times New Roman" w:cs="Times New Roman"/>
          <w:sz w:val="28"/>
          <w:szCs w:val="28"/>
          <w:lang w:val="uk-UA" w:eastAsia="ru-RU"/>
        </w:rPr>
        <w:t>Крім літерних позначень, марки проводів, кабелів та шнурів містять цифрові позначення:</w:t>
      </w:r>
    </w:p>
    <w:p w14:paraId="5FE556FB" w14:textId="77777777" w:rsidR="007671D0" w:rsidRDefault="009C1B6D" w:rsidP="000E73D8">
      <w:pPr>
        <w:spacing w:after="0" w:line="360" w:lineRule="auto"/>
        <w:ind w:firstLine="851"/>
        <w:jc w:val="both"/>
        <w:rPr>
          <w:rFonts w:ascii="Times New Roman" w:eastAsia="Times New Roman" w:hAnsi="Times New Roman" w:cs="Times New Roman"/>
          <w:sz w:val="28"/>
          <w:szCs w:val="28"/>
          <w:lang w:val="uk-UA" w:eastAsia="ru-RU"/>
        </w:rPr>
      </w:pPr>
      <w:r w:rsidRPr="009C1B6D">
        <w:rPr>
          <w:rFonts w:ascii="Times New Roman" w:eastAsia="Times New Roman" w:hAnsi="Times New Roman" w:cs="Times New Roman"/>
          <w:sz w:val="28"/>
          <w:szCs w:val="28"/>
          <w:lang w:val="uk-UA" w:eastAsia="ru-RU"/>
        </w:rPr>
        <w:t xml:space="preserve">перша цифра </w:t>
      </w:r>
      <w:r w:rsidR="000E73D8">
        <w:rPr>
          <w:rFonts w:ascii="Times New Roman" w:eastAsia="Times New Roman" w:hAnsi="Times New Roman" w:cs="Times New Roman"/>
          <w:sz w:val="28"/>
          <w:szCs w:val="28"/>
          <w:lang w:val="uk-UA" w:eastAsia="ru-RU"/>
        </w:rPr>
        <w:t>–</w:t>
      </w:r>
      <w:r w:rsidRPr="009C1B6D">
        <w:rPr>
          <w:rFonts w:ascii="Times New Roman" w:eastAsia="Times New Roman" w:hAnsi="Times New Roman" w:cs="Times New Roman"/>
          <w:sz w:val="28"/>
          <w:szCs w:val="28"/>
          <w:lang w:val="uk-UA" w:eastAsia="ru-RU"/>
        </w:rPr>
        <w:t xml:space="preserve"> число жи</w:t>
      </w:r>
      <w:r w:rsidR="000E73D8">
        <w:rPr>
          <w:rFonts w:ascii="Times New Roman" w:eastAsia="Times New Roman" w:hAnsi="Times New Roman" w:cs="Times New Roman"/>
          <w:sz w:val="28"/>
          <w:szCs w:val="28"/>
          <w:lang w:val="uk-UA" w:eastAsia="ru-RU"/>
        </w:rPr>
        <w:t>л</w:t>
      </w:r>
      <w:r w:rsidRPr="009C1B6D">
        <w:rPr>
          <w:rFonts w:ascii="Times New Roman" w:eastAsia="Times New Roman" w:hAnsi="Times New Roman" w:cs="Times New Roman"/>
          <w:sz w:val="28"/>
          <w:szCs w:val="28"/>
          <w:lang w:val="uk-UA" w:eastAsia="ru-RU"/>
        </w:rPr>
        <w:t xml:space="preserve">, друга цифра </w:t>
      </w:r>
      <w:r w:rsidR="007671D0">
        <w:rPr>
          <w:rFonts w:ascii="Times New Roman" w:eastAsia="Times New Roman" w:hAnsi="Times New Roman" w:cs="Times New Roman"/>
          <w:sz w:val="28"/>
          <w:szCs w:val="28"/>
          <w:lang w:val="uk-UA" w:eastAsia="ru-RU"/>
        </w:rPr>
        <w:t>–</w:t>
      </w:r>
      <w:r w:rsidRPr="009C1B6D">
        <w:rPr>
          <w:rFonts w:ascii="Times New Roman" w:eastAsia="Times New Roman" w:hAnsi="Times New Roman" w:cs="Times New Roman"/>
          <w:sz w:val="28"/>
          <w:szCs w:val="28"/>
          <w:lang w:val="uk-UA" w:eastAsia="ru-RU"/>
        </w:rPr>
        <w:t xml:space="preserve"> площа перетину, третя </w:t>
      </w:r>
      <w:r w:rsidR="007671D0">
        <w:rPr>
          <w:rFonts w:ascii="Times New Roman" w:eastAsia="Times New Roman" w:hAnsi="Times New Roman" w:cs="Times New Roman"/>
          <w:sz w:val="28"/>
          <w:szCs w:val="28"/>
          <w:lang w:val="uk-UA" w:eastAsia="ru-RU"/>
        </w:rPr>
        <w:t>–</w:t>
      </w:r>
      <w:r w:rsidRPr="009C1B6D">
        <w:rPr>
          <w:rFonts w:ascii="Times New Roman" w:eastAsia="Times New Roman" w:hAnsi="Times New Roman" w:cs="Times New Roman"/>
          <w:sz w:val="28"/>
          <w:szCs w:val="28"/>
          <w:lang w:val="uk-UA" w:eastAsia="ru-RU"/>
        </w:rPr>
        <w:t xml:space="preserve"> номінальна напруга мережі. Відсутність першої цифри означає, що кабель або провід одножильні. Площі перерізу жил стандартизовані. Значення площ перетинів проводів вибираються залежно від сили струму, матеріалу жи</w:t>
      </w:r>
      <w:r w:rsidR="007671D0">
        <w:rPr>
          <w:rFonts w:ascii="Times New Roman" w:eastAsia="Times New Roman" w:hAnsi="Times New Roman" w:cs="Times New Roman"/>
          <w:sz w:val="28"/>
          <w:szCs w:val="28"/>
          <w:lang w:val="uk-UA" w:eastAsia="ru-RU"/>
        </w:rPr>
        <w:t>л</w:t>
      </w:r>
      <w:r w:rsidRPr="009C1B6D">
        <w:rPr>
          <w:rFonts w:ascii="Times New Roman" w:eastAsia="Times New Roman" w:hAnsi="Times New Roman" w:cs="Times New Roman"/>
          <w:sz w:val="28"/>
          <w:szCs w:val="28"/>
          <w:lang w:val="uk-UA" w:eastAsia="ru-RU"/>
        </w:rPr>
        <w:t>, умов прокладки (охолодження).</w:t>
      </w:r>
    </w:p>
    <w:p w14:paraId="7C46B82B" w14:textId="77777777" w:rsidR="007671D0" w:rsidRDefault="009C1B6D" w:rsidP="000E73D8">
      <w:pPr>
        <w:spacing w:after="0" w:line="360" w:lineRule="auto"/>
        <w:ind w:firstLine="851"/>
        <w:jc w:val="both"/>
        <w:rPr>
          <w:rFonts w:ascii="Times New Roman" w:eastAsia="Times New Roman" w:hAnsi="Times New Roman" w:cs="Times New Roman"/>
          <w:sz w:val="28"/>
          <w:szCs w:val="28"/>
          <w:lang w:val="uk-UA" w:eastAsia="ru-RU"/>
        </w:rPr>
      </w:pPr>
      <w:r w:rsidRPr="009C1B6D">
        <w:rPr>
          <w:rFonts w:ascii="Times New Roman" w:eastAsia="Times New Roman" w:hAnsi="Times New Roman" w:cs="Times New Roman"/>
          <w:sz w:val="28"/>
          <w:szCs w:val="28"/>
          <w:lang w:val="uk-UA" w:eastAsia="ru-RU"/>
        </w:rPr>
        <w:t>У позначенні шнурів обов'язково повинна бути буква Ш.</w:t>
      </w:r>
    </w:p>
    <w:p w14:paraId="4014336C" w14:textId="77777777" w:rsidR="007671D0" w:rsidRDefault="009C1B6D" w:rsidP="000E73D8">
      <w:pPr>
        <w:spacing w:after="0" w:line="360" w:lineRule="auto"/>
        <w:ind w:firstLine="851"/>
        <w:jc w:val="both"/>
        <w:rPr>
          <w:rFonts w:ascii="Times New Roman" w:eastAsia="Times New Roman" w:hAnsi="Times New Roman" w:cs="Times New Roman"/>
          <w:sz w:val="28"/>
          <w:szCs w:val="28"/>
          <w:lang w:val="uk-UA" w:eastAsia="ru-RU"/>
        </w:rPr>
      </w:pPr>
      <w:r w:rsidRPr="009C1B6D">
        <w:rPr>
          <w:rFonts w:ascii="Times New Roman" w:eastAsia="Times New Roman" w:hAnsi="Times New Roman" w:cs="Times New Roman"/>
          <w:sz w:val="28"/>
          <w:szCs w:val="28"/>
          <w:lang w:val="uk-UA" w:eastAsia="ru-RU"/>
        </w:rPr>
        <w:t>Приклади позначення :</w:t>
      </w:r>
    </w:p>
    <w:p w14:paraId="62057BFE" w14:textId="77777777" w:rsidR="007671D0" w:rsidRDefault="00F877BA" w:rsidP="00EA180B">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НП</w:t>
      </w:r>
      <w:r w:rsidR="009C1B6D" w:rsidRPr="009C1B6D">
        <w:rPr>
          <w:rFonts w:ascii="Times New Roman" w:eastAsia="Times New Roman" w:hAnsi="Times New Roman" w:cs="Times New Roman"/>
          <w:sz w:val="28"/>
          <w:szCs w:val="28"/>
          <w:lang w:val="uk-UA" w:eastAsia="ru-RU"/>
        </w:rPr>
        <w:t>В 2</w:t>
      </w:r>
      <w:r w:rsidR="007671D0">
        <w:rPr>
          <w:rFonts w:ascii="Times New Roman" w:eastAsia="Times New Roman" w:hAnsi="Times New Roman" w:cs="Times New Roman"/>
          <w:sz w:val="28"/>
          <w:szCs w:val="28"/>
          <w:lang w:val="uk-UA" w:eastAsia="ru-RU"/>
        </w:rPr>
        <w:t>х</w:t>
      </w:r>
      <w:r w:rsidR="009C1B6D" w:rsidRPr="009C1B6D">
        <w:rPr>
          <w:rFonts w:ascii="Times New Roman" w:eastAsia="Times New Roman" w:hAnsi="Times New Roman" w:cs="Times New Roman"/>
          <w:sz w:val="28"/>
          <w:szCs w:val="28"/>
          <w:lang w:val="uk-UA" w:eastAsia="ru-RU"/>
        </w:rPr>
        <w:t>1,5</w:t>
      </w:r>
      <w:r w:rsidR="007671D0">
        <w:rPr>
          <w:rFonts w:ascii="Times New Roman" w:eastAsia="Times New Roman" w:hAnsi="Times New Roman" w:cs="Times New Roman"/>
          <w:sz w:val="28"/>
          <w:szCs w:val="28"/>
          <w:lang w:val="uk-UA" w:eastAsia="ru-RU"/>
        </w:rPr>
        <w:t xml:space="preserve"> –</w:t>
      </w:r>
      <w:r w:rsidR="009C1B6D" w:rsidRPr="009C1B6D">
        <w:rPr>
          <w:rFonts w:ascii="Times New Roman" w:eastAsia="Times New Roman" w:hAnsi="Times New Roman" w:cs="Times New Roman"/>
          <w:sz w:val="28"/>
          <w:szCs w:val="28"/>
          <w:lang w:val="uk-UA" w:eastAsia="ru-RU"/>
        </w:rPr>
        <w:t xml:space="preserve"> 380 </w:t>
      </w:r>
      <w:r w:rsidR="007671D0">
        <w:rPr>
          <w:rFonts w:ascii="Times New Roman" w:eastAsia="Times New Roman" w:hAnsi="Times New Roman" w:cs="Times New Roman"/>
          <w:sz w:val="28"/>
          <w:szCs w:val="28"/>
          <w:lang w:val="uk-UA" w:eastAsia="ru-RU"/>
        </w:rPr>
        <w:t>–</w:t>
      </w:r>
      <w:r w:rsidR="009C1B6D" w:rsidRPr="009C1B6D">
        <w:rPr>
          <w:rFonts w:ascii="Times New Roman" w:eastAsia="Times New Roman" w:hAnsi="Times New Roman" w:cs="Times New Roman"/>
          <w:sz w:val="28"/>
          <w:szCs w:val="28"/>
          <w:lang w:val="uk-UA" w:eastAsia="ru-RU"/>
        </w:rPr>
        <w:t xml:space="preserve"> провід мідний, з ПВХ ізоляцією, плоский, двожильний, площа перетину жили 1,5мм, на напругу 380 В.</w:t>
      </w:r>
    </w:p>
    <w:p w14:paraId="07729D3D" w14:textId="77777777" w:rsidR="007671D0" w:rsidRDefault="009C1B6D" w:rsidP="00EA180B">
      <w:pPr>
        <w:spacing w:after="0" w:line="360" w:lineRule="auto"/>
        <w:jc w:val="both"/>
        <w:rPr>
          <w:rFonts w:ascii="Times New Roman" w:eastAsia="Times New Roman" w:hAnsi="Times New Roman" w:cs="Times New Roman"/>
          <w:sz w:val="28"/>
          <w:szCs w:val="28"/>
          <w:lang w:val="uk-UA" w:eastAsia="ru-RU"/>
        </w:rPr>
      </w:pPr>
      <w:r w:rsidRPr="009C1B6D">
        <w:rPr>
          <w:rFonts w:ascii="Times New Roman" w:eastAsia="Times New Roman" w:hAnsi="Times New Roman" w:cs="Times New Roman"/>
          <w:sz w:val="28"/>
          <w:szCs w:val="28"/>
          <w:lang w:val="uk-UA" w:eastAsia="ru-RU"/>
        </w:rPr>
        <w:t>ВВГ 4х2,5</w:t>
      </w:r>
      <w:r w:rsidR="007671D0">
        <w:rPr>
          <w:rFonts w:ascii="Times New Roman" w:eastAsia="Times New Roman" w:hAnsi="Times New Roman" w:cs="Times New Roman"/>
          <w:sz w:val="28"/>
          <w:szCs w:val="28"/>
          <w:lang w:val="uk-UA" w:eastAsia="ru-RU"/>
        </w:rPr>
        <w:t xml:space="preserve"> –</w:t>
      </w:r>
      <w:r w:rsidRPr="009C1B6D">
        <w:rPr>
          <w:rFonts w:ascii="Times New Roman" w:eastAsia="Times New Roman" w:hAnsi="Times New Roman" w:cs="Times New Roman"/>
          <w:sz w:val="28"/>
          <w:szCs w:val="28"/>
          <w:lang w:val="uk-UA" w:eastAsia="ru-RU"/>
        </w:rPr>
        <w:t xml:space="preserve"> 380 </w:t>
      </w:r>
      <w:r w:rsidR="007671D0">
        <w:rPr>
          <w:rFonts w:ascii="Times New Roman" w:eastAsia="Times New Roman" w:hAnsi="Times New Roman" w:cs="Times New Roman"/>
          <w:sz w:val="28"/>
          <w:szCs w:val="28"/>
          <w:lang w:val="uk-UA" w:eastAsia="ru-RU"/>
        </w:rPr>
        <w:t>–</w:t>
      </w:r>
      <w:r w:rsidRPr="009C1B6D">
        <w:rPr>
          <w:rFonts w:ascii="Times New Roman" w:eastAsia="Times New Roman" w:hAnsi="Times New Roman" w:cs="Times New Roman"/>
          <w:sz w:val="28"/>
          <w:szCs w:val="28"/>
          <w:lang w:val="uk-UA" w:eastAsia="ru-RU"/>
        </w:rPr>
        <w:t xml:space="preserve"> кабель з мідними жилами, в ПВХ ізоляції, в ПВХ оболонці, без захисного покр</w:t>
      </w:r>
      <w:r w:rsidR="00AF792B">
        <w:rPr>
          <w:rFonts w:ascii="Times New Roman" w:eastAsia="Times New Roman" w:hAnsi="Times New Roman" w:cs="Times New Roman"/>
          <w:sz w:val="28"/>
          <w:szCs w:val="28"/>
          <w:lang w:val="uk-UA" w:eastAsia="ru-RU"/>
        </w:rPr>
        <w:t>о</w:t>
      </w:r>
      <w:r w:rsidRPr="009C1B6D">
        <w:rPr>
          <w:rFonts w:ascii="Times New Roman" w:eastAsia="Times New Roman" w:hAnsi="Times New Roman" w:cs="Times New Roman"/>
          <w:sz w:val="28"/>
          <w:szCs w:val="28"/>
          <w:lang w:val="uk-UA" w:eastAsia="ru-RU"/>
        </w:rPr>
        <w:t xml:space="preserve">ву, 4 </w:t>
      </w:r>
      <w:r w:rsidR="007671D0">
        <w:rPr>
          <w:rFonts w:ascii="Times New Roman" w:eastAsia="Times New Roman" w:hAnsi="Times New Roman" w:cs="Times New Roman"/>
          <w:sz w:val="28"/>
          <w:szCs w:val="28"/>
          <w:lang w:val="uk-UA" w:eastAsia="ru-RU"/>
        </w:rPr>
        <w:t>–</w:t>
      </w:r>
      <w:r w:rsidRPr="009C1B6D">
        <w:rPr>
          <w:rFonts w:ascii="Times New Roman" w:eastAsia="Times New Roman" w:hAnsi="Times New Roman" w:cs="Times New Roman"/>
          <w:sz w:val="28"/>
          <w:szCs w:val="28"/>
          <w:lang w:val="uk-UA" w:eastAsia="ru-RU"/>
        </w:rPr>
        <w:t xml:space="preserve"> жильний, з площею перетину жили 2,5мм, на напругу 380В.</w:t>
      </w:r>
    </w:p>
    <w:p w14:paraId="5306D818" w14:textId="77777777" w:rsidR="007E1556" w:rsidRDefault="007E1556" w:rsidP="000E73D8">
      <w:pPr>
        <w:spacing w:after="0" w:line="360" w:lineRule="auto"/>
        <w:ind w:firstLine="851"/>
        <w:jc w:val="both"/>
        <w:rPr>
          <w:rFonts w:ascii="Times New Roman" w:eastAsia="Times New Roman" w:hAnsi="Times New Roman" w:cs="Times New Roman"/>
          <w:b/>
          <w:sz w:val="28"/>
          <w:szCs w:val="28"/>
          <w:lang w:val="uk-UA" w:eastAsia="ru-RU"/>
        </w:rPr>
      </w:pPr>
    </w:p>
    <w:p w14:paraId="489CEDA1" w14:textId="77777777" w:rsidR="007671D0" w:rsidRPr="00AF792B" w:rsidRDefault="009C1B6D" w:rsidP="000E73D8">
      <w:pPr>
        <w:spacing w:after="0" w:line="360" w:lineRule="auto"/>
        <w:ind w:firstLine="851"/>
        <w:jc w:val="both"/>
        <w:rPr>
          <w:rFonts w:ascii="Times New Roman" w:eastAsia="Times New Roman" w:hAnsi="Times New Roman" w:cs="Times New Roman"/>
          <w:b/>
          <w:sz w:val="28"/>
          <w:szCs w:val="28"/>
          <w:lang w:val="uk-UA" w:eastAsia="ru-RU"/>
        </w:rPr>
      </w:pPr>
      <w:r w:rsidRPr="00AF792B">
        <w:rPr>
          <w:rFonts w:ascii="Times New Roman" w:eastAsia="Times New Roman" w:hAnsi="Times New Roman" w:cs="Times New Roman"/>
          <w:b/>
          <w:sz w:val="28"/>
          <w:szCs w:val="28"/>
          <w:lang w:val="uk-UA" w:eastAsia="ru-RU"/>
        </w:rPr>
        <w:t>Розшифровка позначень проводів та кабелів російського виробництва.</w:t>
      </w:r>
    </w:p>
    <w:p w14:paraId="47551C52" w14:textId="77777777" w:rsidR="007671D0" w:rsidRDefault="009C1B6D" w:rsidP="000E73D8">
      <w:pPr>
        <w:spacing w:after="0" w:line="360" w:lineRule="auto"/>
        <w:ind w:firstLine="851"/>
        <w:jc w:val="both"/>
        <w:rPr>
          <w:rFonts w:ascii="Times New Roman" w:eastAsia="Times New Roman" w:hAnsi="Times New Roman" w:cs="Times New Roman"/>
          <w:sz w:val="28"/>
          <w:szCs w:val="28"/>
          <w:lang w:val="uk-UA" w:eastAsia="ru-RU"/>
        </w:rPr>
      </w:pPr>
      <w:r w:rsidRPr="009C1B6D">
        <w:rPr>
          <w:rFonts w:ascii="Times New Roman" w:eastAsia="Times New Roman" w:hAnsi="Times New Roman" w:cs="Times New Roman"/>
          <w:sz w:val="28"/>
          <w:szCs w:val="28"/>
          <w:lang w:val="uk-UA" w:eastAsia="ru-RU"/>
        </w:rPr>
        <w:t>Силові кабелі з ПВХ і гумовою ізоляцією.</w:t>
      </w:r>
    </w:p>
    <w:p w14:paraId="272C3FAC" w14:textId="77777777" w:rsidR="007671D0" w:rsidRDefault="009C1B6D" w:rsidP="00AF792B">
      <w:pPr>
        <w:spacing w:after="0" w:line="360" w:lineRule="auto"/>
        <w:jc w:val="both"/>
        <w:rPr>
          <w:rFonts w:ascii="Times New Roman" w:eastAsia="Times New Roman" w:hAnsi="Times New Roman" w:cs="Times New Roman"/>
          <w:sz w:val="28"/>
          <w:szCs w:val="28"/>
          <w:lang w:val="uk-UA" w:eastAsia="ru-RU"/>
        </w:rPr>
      </w:pPr>
      <w:r w:rsidRPr="009C1B6D">
        <w:rPr>
          <w:rFonts w:ascii="Times New Roman" w:eastAsia="Times New Roman" w:hAnsi="Times New Roman" w:cs="Times New Roman"/>
          <w:sz w:val="28"/>
          <w:szCs w:val="28"/>
          <w:lang w:val="uk-UA" w:eastAsia="ru-RU"/>
        </w:rPr>
        <w:t xml:space="preserve">АС </w:t>
      </w:r>
      <w:r w:rsidR="007671D0">
        <w:rPr>
          <w:rFonts w:ascii="Times New Roman" w:eastAsia="Times New Roman" w:hAnsi="Times New Roman" w:cs="Times New Roman"/>
          <w:sz w:val="28"/>
          <w:szCs w:val="28"/>
          <w:lang w:val="uk-UA" w:eastAsia="ru-RU"/>
        </w:rPr>
        <w:t>–</w:t>
      </w:r>
      <w:r w:rsidRPr="009C1B6D">
        <w:rPr>
          <w:rFonts w:ascii="Times New Roman" w:eastAsia="Times New Roman" w:hAnsi="Times New Roman" w:cs="Times New Roman"/>
          <w:sz w:val="28"/>
          <w:szCs w:val="28"/>
          <w:lang w:val="uk-UA" w:eastAsia="ru-RU"/>
        </w:rPr>
        <w:t xml:space="preserve"> алюмінієва жила і свинцева оболонка.</w:t>
      </w:r>
    </w:p>
    <w:p w14:paraId="679360B4" w14:textId="77777777" w:rsidR="007671D0" w:rsidRDefault="009C1B6D" w:rsidP="00AF792B">
      <w:pPr>
        <w:spacing w:after="0" w:line="360" w:lineRule="auto"/>
        <w:jc w:val="both"/>
        <w:rPr>
          <w:rFonts w:ascii="Times New Roman" w:eastAsia="Times New Roman" w:hAnsi="Times New Roman" w:cs="Times New Roman"/>
          <w:sz w:val="28"/>
          <w:szCs w:val="28"/>
          <w:lang w:val="uk-UA" w:eastAsia="ru-RU"/>
        </w:rPr>
      </w:pPr>
      <w:r w:rsidRPr="009C1B6D">
        <w:rPr>
          <w:rFonts w:ascii="Times New Roman" w:eastAsia="Times New Roman" w:hAnsi="Times New Roman" w:cs="Times New Roman"/>
          <w:sz w:val="28"/>
          <w:szCs w:val="28"/>
          <w:lang w:val="uk-UA" w:eastAsia="ru-RU"/>
        </w:rPr>
        <w:t xml:space="preserve">АА </w:t>
      </w:r>
      <w:r w:rsidR="007671D0">
        <w:rPr>
          <w:rFonts w:ascii="Times New Roman" w:eastAsia="Times New Roman" w:hAnsi="Times New Roman" w:cs="Times New Roman"/>
          <w:sz w:val="28"/>
          <w:szCs w:val="28"/>
          <w:lang w:val="uk-UA" w:eastAsia="ru-RU"/>
        </w:rPr>
        <w:t>–</w:t>
      </w:r>
      <w:r w:rsidRPr="009C1B6D">
        <w:rPr>
          <w:rFonts w:ascii="Times New Roman" w:eastAsia="Times New Roman" w:hAnsi="Times New Roman" w:cs="Times New Roman"/>
          <w:sz w:val="28"/>
          <w:szCs w:val="28"/>
          <w:lang w:val="uk-UA" w:eastAsia="ru-RU"/>
        </w:rPr>
        <w:t xml:space="preserve"> алюмінієва жила і алюмінієва оболонка.</w:t>
      </w:r>
    </w:p>
    <w:p w14:paraId="1BF1D493" w14:textId="77777777" w:rsidR="007671D0" w:rsidRDefault="009C1B6D" w:rsidP="00AF792B">
      <w:pPr>
        <w:spacing w:after="0" w:line="360" w:lineRule="auto"/>
        <w:jc w:val="both"/>
        <w:rPr>
          <w:rFonts w:ascii="Times New Roman" w:eastAsia="Times New Roman" w:hAnsi="Times New Roman" w:cs="Times New Roman"/>
          <w:sz w:val="28"/>
          <w:szCs w:val="28"/>
          <w:lang w:val="uk-UA" w:eastAsia="ru-RU"/>
        </w:rPr>
      </w:pPr>
      <w:r w:rsidRPr="009C1B6D">
        <w:rPr>
          <w:rFonts w:ascii="Times New Roman" w:eastAsia="Times New Roman" w:hAnsi="Times New Roman" w:cs="Times New Roman"/>
          <w:sz w:val="28"/>
          <w:szCs w:val="28"/>
          <w:lang w:val="uk-UA" w:eastAsia="ru-RU"/>
        </w:rPr>
        <w:t xml:space="preserve">Б </w:t>
      </w:r>
      <w:r w:rsidR="00AF792B">
        <w:rPr>
          <w:rFonts w:ascii="Times New Roman" w:eastAsia="Times New Roman" w:hAnsi="Times New Roman" w:cs="Times New Roman"/>
          <w:sz w:val="28"/>
          <w:szCs w:val="28"/>
          <w:lang w:val="uk-UA" w:eastAsia="ru-RU"/>
        </w:rPr>
        <w:t>–</w:t>
      </w:r>
      <w:r w:rsidRPr="009C1B6D">
        <w:rPr>
          <w:rFonts w:ascii="Times New Roman" w:eastAsia="Times New Roman" w:hAnsi="Times New Roman" w:cs="Times New Roman"/>
          <w:sz w:val="28"/>
          <w:szCs w:val="28"/>
          <w:lang w:val="uk-UA" w:eastAsia="ru-RU"/>
        </w:rPr>
        <w:t xml:space="preserve"> броня з двох сталевих стрічок з антикорозійним покриттям.</w:t>
      </w:r>
    </w:p>
    <w:p w14:paraId="2774D68F" w14:textId="77777777" w:rsidR="007671D0" w:rsidRDefault="009C1B6D" w:rsidP="00AF792B">
      <w:pPr>
        <w:spacing w:after="0" w:line="360" w:lineRule="auto"/>
        <w:jc w:val="both"/>
        <w:rPr>
          <w:rFonts w:ascii="Times New Roman" w:eastAsia="Times New Roman" w:hAnsi="Times New Roman" w:cs="Times New Roman"/>
          <w:sz w:val="28"/>
          <w:szCs w:val="28"/>
          <w:lang w:val="uk-UA" w:eastAsia="ru-RU"/>
        </w:rPr>
      </w:pPr>
      <w:r w:rsidRPr="009C1B6D">
        <w:rPr>
          <w:rFonts w:ascii="Times New Roman" w:eastAsia="Times New Roman" w:hAnsi="Times New Roman" w:cs="Times New Roman"/>
          <w:sz w:val="28"/>
          <w:szCs w:val="28"/>
          <w:lang w:val="uk-UA" w:eastAsia="ru-RU"/>
        </w:rPr>
        <w:t xml:space="preserve">Бн </w:t>
      </w:r>
      <w:r w:rsidR="007671D0">
        <w:rPr>
          <w:rFonts w:ascii="Times New Roman" w:eastAsia="Times New Roman" w:hAnsi="Times New Roman" w:cs="Times New Roman"/>
          <w:sz w:val="28"/>
          <w:szCs w:val="28"/>
          <w:lang w:val="uk-UA" w:eastAsia="ru-RU"/>
        </w:rPr>
        <w:t>–</w:t>
      </w:r>
      <w:r w:rsidRPr="009C1B6D">
        <w:rPr>
          <w:rFonts w:ascii="Times New Roman" w:eastAsia="Times New Roman" w:hAnsi="Times New Roman" w:cs="Times New Roman"/>
          <w:sz w:val="28"/>
          <w:szCs w:val="28"/>
          <w:lang w:val="uk-UA" w:eastAsia="ru-RU"/>
        </w:rPr>
        <w:t xml:space="preserve"> те ж, але з негорючим захисним шаром.</w:t>
      </w:r>
    </w:p>
    <w:p w14:paraId="4857E68B" w14:textId="77777777" w:rsidR="007671D0" w:rsidRDefault="007671D0" w:rsidP="00AF792B">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 –</w:t>
      </w:r>
      <w:r w:rsidR="009C1B6D" w:rsidRPr="009C1B6D">
        <w:rPr>
          <w:rFonts w:ascii="Times New Roman" w:eastAsia="Times New Roman" w:hAnsi="Times New Roman" w:cs="Times New Roman"/>
          <w:sz w:val="28"/>
          <w:szCs w:val="28"/>
          <w:lang w:val="uk-UA" w:eastAsia="ru-RU"/>
        </w:rPr>
        <w:t xml:space="preserve"> перша (при відсутності А) буква </w:t>
      </w:r>
      <w:r>
        <w:rPr>
          <w:rFonts w:ascii="Times New Roman" w:eastAsia="Times New Roman" w:hAnsi="Times New Roman" w:cs="Times New Roman"/>
          <w:sz w:val="28"/>
          <w:szCs w:val="28"/>
          <w:lang w:val="uk-UA" w:eastAsia="ru-RU"/>
        </w:rPr>
        <w:t>–</w:t>
      </w:r>
      <w:r w:rsidR="009C1B6D" w:rsidRPr="009C1B6D">
        <w:rPr>
          <w:rFonts w:ascii="Times New Roman" w:eastAsia="Times New Roman" w:hAnsi="Times New Roman" w:cs="Times New Roman"/>
          <w:sz w:val="28"/>
          <w:szCs w:val="28"/>
          <w:lang w:val="uk-UA" w:eastAsia="ru-RU"/>
        </w:rPr>
        <w:t xml:space="preserve"> ПВХ ізоляція.</w:t>
      </w:r>
    </w:p>
    <w:p w14:paraId="6F343DFB" w14:textId="77777777" w:rsidR="007671D0" w:rsidRDefault="007671D0" w:rsidP="00AF792B">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 –</w:t>
      </w:r>
      <w:r w:rsidR="009C1B6D" w:rsidRPr="009C1B6D">
        <w:rPr>
          <w:rFonts w:ascii="Times New Roman" w:eastAsia="Times New Roman" w:hAnsi="Times New Roman" w:cs="Times New Roman"/>
          <w:sz w:val="28"/>
          <w:szCs w:val="28"/>
          <w:lang w:val="uk-UA" w:eastAsia="ru-RU"/>
        </w:rPr>
        <w:t xml:space="preserve"> друг</w:t>
      </w:r>
      <w:r>
        <w:rPr>
          <w:rFonts w:ascii="Times New Roman" w:eastAsia="Times New Roman" w:hAnsi="Times New Roman" w:cs="Times New Roman"/>
          <w:sz w:val="28"/>
          <w:szCs w:val="28"/>
          <w:lang w:val="uk-UA" w:eastAsia="ru-RU"/>
        </w:rPr>
        <w:t>а</w:t>
      </w:r>
      <w:r w:rsidR="009C1B6D" w:rsidRPr="009C1B6D">
        <w:rPr>
          <w:rFonts w:ascii="Times New Roman" w:eastAsia="Times New Roman" w:hAnsi="Times New Roman" w:cs="Times New Roman"/>
          <w:sz w:val="28"/>
          <w:szCs w:val="28"/>
          <w:lang w:val="uk-UA" w:eastAsia="ru-RU"/>
        </w:rPr>
        <w:t xml:space="preserve"> (за відсутності А) буква </w:t>
      </w:r>
      <w:r>
        <w:rPr>
          <w:rFonts w:ascii="Times New Roman" w:eastAsia="Times New Roman" w:hAnsi="Times New Roman" w:cs="Times New Roman"/>
          <w:sz w:val="28"/>
          <w:szCs w:val="28"/>
          <w:lang w:val="uk-UA" w:eastAsia="ru-RU"/>
        </w:rPr>
        <w:t>–</w:t>
      </w:r>
      <w:r w:rsidR="009C1B6D" w:rsidRPr="009C1B6D">
        <w:rPr>
          <w:rFonts w:ascii="Times New Roman" w:eastAsia="Times New Roman" w:hAnsi="Times New Roman" w:cs="Times New Roman"/>
          <w:sz w:val="28"/>
          <w:szCs w:val="28"/>
          <w:lang w:val="uk-UA" w:eastAsia="ru-RU"/>
        </w:rPr>
        <w:t xml:space="preserve"> ПВХ оболонка.</w:t>
      </w:r>
    </w:p>
    <w:p w14:paraId="423ABE12" w14:textId="77777777" w:rsidR="007671D0" w:rsidRDefault="009C1B6D" w:rsidP="00AF792B">
      <w:pPr>
        <w:spacing w:after="0" w:line="360" w:lineRule="auto"/>
        <w:jc w:val="both"/>
        <w:rPr>
          <w:rFonts w:ascii="Times New Roman" w:eastAsia="Times New Roman" w:hAnsi="Times New Roman" w:cs="Times New Roman"/>
          <w:sz w:val="28"/>
          <w:szCs w:val="28"/>
          <w:lang w:val="uk-UA" w:eastAsia="ru-RU"/>
        </w:rPr>
      </w:pPr>
      <w:r w:rsidRPr="009C1B6D">
        <w:rPr>
          <w:rFonts w:ascii="Times New Roman" w:eastAsia="Times New Roman" w:hAnsi="Times New Roman" w:cs="Times New Roman"/>
          <w:sz w:val="28"/>
          <w:szCs w:val="28"/>
          <w:lang w:val="uk-UA" w:eastAsia="ru-RU"/>
        </w:rPr>
        <w:t xml:space="preserve">Г </w:t>
      </w:r>
      <w:r w:rsidR="007671D0">
        <w:rPr>
          <w:rFonts w:ascii="Times New Roman" w:eastAsia="Times New Roman" w:hAnsi="Times New Roman" w:cs="Times New Roman"/>
          <w:sz w:val="28"/>
          <w:szCs w:val="28"/>
          <w:lang w:val="uk-UA" w:eastAsia="ru-RU"/>
        </w:rPr>
        <w:t>–</w:t>
      </w:r>
      <w:r w:rsidRPr="009C1B6D">
        <w:rPr>
          <w:rFonts w:ascii="Times New Roman" w:eastAsia="Times New Roman" w:hAnsi="Times New Roman" w:cs="Times New Roman"/>
          <w:sz w:val="28"/>
          <w:szCs w:val="28"/>
          <w:lang w:val="uk-UA" w:eastAsia="ru-RU"/>
        </w:rPr>
        <w:t xml:space="preserve"> в кінці позначення </w:t>
      </w:r>
      <w:r w:rsidR="007671D0">
        <w:rPr>
          <w:rFonts w:ascii="Times New Roman" w:eastAsia="Times New Roman" w:hAnsi="Times New Roman" w:cs="Times New Roman"/>
          <w:sz w:val="28"/>
          <w:szCs w:val="28"/>
          <w:lang w:val="uk-UA" w:eastAsia="ru-RU"/>
        </w:rPr>
        <w:t>–</w:t>
      </w:r>
      <w:r w:rsidRPr="009C1B6D">
        <w:rPr>
          <w:rFonts w:ascii="Times New Roman" w:eastAsia="Times New Roman" w:hAnsi="Times New Roman" w:cs="Times New Roman"/>
          <w:sz w:val="28"/>
          <w:szCs w:val="28"/>
          <w:lang w:val="uk-UA" w:eastAsia="ru-RU"/>
        </w:rPr>
        <w:t xml:space="preserve"> н</w:t>
      </w:r>
      <w:r w:rsidR="00AF792B">
        <w:rPr>
          <w:rFonts w:ascii="Times New Roman" w:eastAsia="Times New Roman" w:hAnsi="Times New Roman" w:cs="Times New Roman"/>
          <w:sz w:val="28"/>
          <w:szCs w:val="28"/>
          <w:lang w:val="uk-UA" w:eastAsia="ru-RU"/>
        </w:rPr>
        <w:t>ема</w:t>
      </w:r>
      <w:r w:rsidRPr="009C1B6D">
        <w:rPr>
          <w:rFonts w:ascii="Times New Roman" w:eastAsia="Times New Roman" w:hAnsi="Times New Roman" w:cs="Times New Roman"/>
          <w:sz w:val="28"/>
          <w:szCs w:val="28"/>
          <w:lang w:val="uk-UA" w:eastAsia="ru-RU"/>
        </w:rPr>
        <w:t xml:space="preserve"> захисного шару поверх броні або оболонки.</w:t>
      </w:r>
    </w:p>
    <w:p w14:paraId="629A83FD" w14:textId="77777777" w:rsidR="007671D0" w:rsidRDefault="007671D0" w:rsidP="00AF792B">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ШВ</w:t>
      </w:r>
      <w:r w:rsidR="009C1B6D" w:rsidRPr="009C1B6D">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w:t>
      </w:r>
      <w:r w:rsidR="009C1B6D" w:rsidRPr="009C1B6D">
        <w:rPr>
          <w:rFonts w:ascii="Times New Roman" w:eastAsia="Times New Roman" w:hAnsi="Times New Roman" w:cs="Times New Roman"/>
          <w:sz w:val="28"/>
          <w:szCs w:val="28"/>
          <w:lang w:val="uk-UA" w:eastAsia="ru-RU"/>
        </w:rPr>
        <w:t xml:space="preserve"> захисний шар у вигляді випре</w:t>
      </w:r>
      <w:r>
        <w:rPr>
          <w:rFonts w:ascii="Times New Roman" w:eastAsia="Times New Roman" w:hAnsi="Times New Roman" w:cs="Times New Roman"/>
          <w:sz w:val="28"/>
          <w:szCs w:val="28"/>
          <w:lang w:val="uk-UA" w:eastAsia="ru-RU"/>
        </w:rPr>
        <w:t>с</w:t>
      </w:r>
      <w:r w:rsidR="009C1B6D" w:rsidRPr="009C1B6D">
        <w:rPr>
          <w:rFonts w:ascii="Times New Roman" w:eastAsia="Times New Roman" w:hAnsi="Times New Roman" w:cs="Times New Roman"/>
          <w:sz w:val="28"/>
          <w:szCs w:val="28"/>
          <w:lang w:val="uk-UA" w:eastAsia="ru-RU"/>
        </w:rPr>
        <w:t>ованого шланга (оболонки) з ПВХ.</w:t>
      </w:r>
    </w:p>
    <w:p w14:paraId="5CC67DBD" w14:textId="77777777" w:rsidR="007671D0" w:rsidRDefault="009C1B6D" w:rsidP="00AF792B">
      <w:pPr>
        <w:spacing w:after="0" w:line="360" w:lineRule="auto"/>
        <w:jc w:val="both"/>
        <w:rPr>
          <w:rFonts w:ascii="Times New Roman" w:eastAsia="Times New Roman" w:hAnsi="Times New Roman" w:cs="Times New Roman"/>
          <w:sz w:val="28"/>
          <w:szCs w:val="28"/>
          <w:lang w:val="uk-UA" w:eastAsia="ru-RU"/>
        </w:rPr>
      </w:pPr>
      <w:r w:rsidRPr="009C1B6D">
        <w:rPr>
          <w:rFonts w:ascii="Times New Roman" w:eastAsia="Times New Roman" w:hAnsi="Times New Roman" w:cs="Times New Roman"/>
          <w:sz w:val="28"/>
          <w:szCs w:val="28"/>
          <w:lang w:val="uk-UA" w:eastAsia="ru-RU"/>
        </w:rPr>
        <w:t>Ш</w:t>
      </w:r>
      <w:r w:rsidRPr="00316458">
        <w:rPr>
          <w:rFonts w:ascii="Times New Roman" w:eastAsia="Times New Roman" w:hAnsi="Times New Roman" w:cs="Times New Roman"/>
          <w:sz w:val="28"/>
          <w:szCs w:val="28"/>
          <w:lang w:val="uk-UA" w:eastAsia="ru-RU"/>
        </w:rPr>
        <w:t>п</w:t>
      </w:r>
      <w:r w:rsidRPr="009C1B6D">
        <w:rPr>
          <w:rFonts w:ascii="Times New Roman" w:eastAsia="Times New Roman" w:hAnsi="Times New Roman" w:cs="Times New Roman"/>
          <w:sz w:val="28"/>
          <w:szCs w:val="28"/>
          <w:lang w:val="uk-UA" w:eastAsia="ru-RU"/>
        </w:rPr>
        <w:t xml:space="preserve"> </w:t>
      </w:r>
      <w:r w:rsidR="007671D0">
        <w:rPr>
          <w:rFonts w:ascii="Times New Roman" w:eastAsia="Times New Roman" w:hAnsi="Times New Roman" w:cs="Times New Roman"/>
          <w:sz w:val="28"/>
          <w:szCs w:val="28"/>
          <w:lang w:val="uk-UA" w:eastAsia="ru-RU"/>
        </w:rPr>
        <w:t>–</w:t>
      </w:r>
      <w:r w:rsidRPr="009C1B6D">
        <w:rPr>
          <w:rFonts w:ascii="Times New Roman" w:eastAsia="Times New Roman" w:hAnsi="Times New Roman" w:cs="Times New Roman"/>
          <w:sz w:val="28"/>
          <w:szCs w:val="28"/>
          <w:lang w:val="uk-UA" w:eastAsia="ru-RU"/>
        </w:rPr>
        <w:t xml:space="preserve"> захисний шар у вигляді випресованого шланга (оболонки) з поліетилену.</w:t>
      </w:r>
    </w:p>
    <w:p w14:paraId="45D2AD07" w14:textId="77777777" w:rsidR="007671D0" w:rsidRDefault="009C1B6D" w:rsidP="00AF792B">
      <w:pPr>
        <w:spacing w:after="0" w:line="360" w:lineRule="auto"/>
        <w:jc w:val="both"/>
        <w:rPr>
          <w:rFonts w:ascii="Times New Roman" w:eastAsia="Times New Roman" w:hAnsi="Times New Roman" w:cs="Times New Roman"/>
          <w:sz w:val="28"/>
          <w:szCs w:val="28"/>
          <w:lang w:val="uk-UA" w:eastAsia="ru-RU"/>
        </w:rPr>
      </w:pPr>
      <w:r w:rsidRPr="009C1B6D">
        <w:rPr>
          <w:rFonts w:ascii="Times New Roman" w:eastAsia="Times New Roman" w:hAnsi="Times New Roman" w:cs="Times New Roman"/>
          <w:sz w:val="28"/>
          <w:szCs w:val="28"/>
          <w:lang w:val="uk-UA" w:eastAsia="ru-RU"/>
        </w:rPr>
        <w:t xml:space="preserve">К </w:t>
      </w:r>
      <w:r w:rsidR="007671D0">
        <w:rPr>
          <w:rFonts w:ascii="Times New Roman" w:eastAsia="Times New Roman" w:hAnsi="Times New Roman" w:cs="Times New Roman"/>
          <w:sz w:val="28"/>
          <w:szCs w:val="28"/>
          <w:lang w:val="uk-UA" w:eastAsia="ru-RU"/>
        </w:rPr>
        <w:t>–</w:t>
      </w:r>
      <w:r w:rsidRPr="009C1B6D">
        <w:rPr>
          <w:rFonts w:ascii="Times New Roman" w:eastAsia="Times New Roman" w:hAnsi="Times New Roman" w:cs="Times New Roman"/>
          <w:sz w:val="28"/>
          <w:szCs w:val="28"/>
          <w:lang w:val="uk-UA" w:eastAsia="ru-RU"/>
        </w:rPr>
        <w:t xml:space="preserve"> броня з круглих оцинкованих сталевих дротів, поверх яких накладено захисний шар, якщо К стоїть на початку позначення, контрольний кабель.</w:t>
      </w:r>
    </w:p>
    <w:p w14:paraId="3E44B890" w14:textId="77777777" w:rsidR="007671D0" w:rsidRDefault="009C1B6D" w:rsidP="00AF792B">
      <w:pPr>
        <w:spacing w:after="0" w:line="360" w:lineRule="auto"/>
        <w:jc w:val="both"/>
        <w:rPr>
          <w:rFonts w:ascii="Times New Roman" w:eastAsia="Times New Roman" w:hAnsi="Times New Roman" w:cs="Times New Roman"/>
          <w:sz w:val="28"/>
          <w:szCs w:val="28"/>
          <w:lang w:val="uk-UA" w:eastAsia="ru-RU"/>
        </w:rPr>
      </w:pPr>
      <w:r w:rsidRPr="009C1B6D">
        <w:rPr>
          <w:rFonts w:ascii="Times New Roman" w:eastAsia="Times New Roman" w:hAnsi="Times New Roman" w:cs="Times New Roman"/>
          <w:sz w:val="28"/>
          <w:szCs w:val="28"/>
          <w:lang w:val="uk-UA" w:eastAsia="ru-RU"/>
        </w:rPr>
        <w:t xml:space="preserve">С </w:t>
      </w:r>
      <w:r w:rsidR="007671D0">
        <w:rPr>
          <w:rFonts w:ascii="Times New Roman" w:eastAsia="Times New Roman" w:hAnsi="Times New Roman" w:cs="Times New Roman"/>
          <w:sz w:val="28"/>
          <w:szCs w:val="28"/>
          <w:lang w:val="uk-UA" w:eastAsia="ru-RU"/>
        </w:rPr>
        <w:t>–</w:t>
      </w:r>
      <w:r w:rsidRPr="009C1B6D">
        <w:rPr>
          <w:rFonts w:ascii="Times New Roman" w:eastAsia="Times New Roman" w:hAnsi="Times New Roman" w:cs="Times New Roman"/>
          <w:sz w:val="28"/>
          <w:szCs w:val="28"/>
          <w:lang w:val="uk-UA" w:eastAsia="ru-RU"/>
        </w:rPr>
        <w:t xml:space="preserve"> свинцева оболонка.</w:t>
      </w:r>
    </w:p>
    <w:p w14:paraId="6D69500A" w14:textId="77777777" w:rsidR="007671D0" w:rsidRDefault="009C1B6D" w:rsidP="00AF792B">
      <w:pPr>
        <w:spacing w:after="0" w:line="360" w:lineRule="auto"/>
        <w:jc w:val="both"/>
        <w:rPr>
          <w:rFonts w:ascii="Times New Roman" w:eastAsia="Times New Roman" w:hAnsi="Times New Roman" w:cs="Times New Roman"/>
          <w:sz w:val="28"/>
          <w:szCs w:val="28"/>
          <w:lang w:val="uk-UA" w:eastAsia="ru-RU"/>
        </w:rPr>
      </w:pPr>
      <w:r w:rsidRPr="009C1B6D">
        <w:rPr>
          <w:rFonts w:ascii="Times New Roman" w:eastAsia="Times New Roman" w:hAnsi="Times New Roman" w:cs="Times New Roman"/>
          <w:sz w:val="28"/>
          <w:szCs w:val="28"/>
          <w:lang w:val="uk-UA" w:eastAsia="ru-RU"/>
        </w:rPr>
        <w:t xml:space="preserve">О </w:t>
      </w:r>
      <w:r w:rsidR="007671D0">
        <w:rPr>
          <w:rFonts w:ascii="Times New Roman" w:eastAsia="Times New Roman" w:hAnsi="Times New Roman" w:cs="Times New Roman"/>
          <w:sz w:val="28"/>
          <w:szCs w:val="28"/>
          <w:lang w:val="uk-UA" w:eastAsia="ru-RU"/>
        </w:rPr>
        <w:t>–</w:t>
      </w:r>
      <w:r w:rsidRPr="009C1B6D">
        <w:rPr>
          <w:rFonts w:ascii="Times New Roman" w:eastAsia="Times New Roman" w:hAnsi="Times New Roman" w:cs="Times New Roman"/>
          <w:sz w:val="28"/>
          <w:szCs w:val="28"/>
          <w:lang w:val="uk-UA" w:eastAsia="ru-RU"/>
        </w:rPr>
        <w:t xml:space="preserve"> окремі оболонки поверх кожної фази.</w:t>
      </w:r>
    </w:p>
    <w:p w14:paraId="7C3086C4" w14:textId="77777777" w:rsidR="007671D0" w:rsidRDefault="009C1B6D" w:rsidP="00AF792B">
      <w:pPr>
        <w:spacing w:after="0" w:line="360" w:lineRule="auto"/>
        <w:jc w:val="both"/>
        <w:rPr>
          <w:rFonts w:ascii="Times New Roman" w:eastAsia="Times New Roman" w:hAnsi="Times New Roman" w:cs="Times New Roman"/>
          <w:sz w:val="28"/>
          <w:szCs w:val="28"/>
          <w:lang w:val="uk-UA" w:eastAsia="ru-RU"/>
        </w:rPr>
      </w:pPr>
      <w:r w:rsidRPr="009C1B6D">
        <w:rPr>
          <w:rFonts w:ascii="Times New Roman" w:eastAsia="Times New Roman" w:hAnsi="Times New Roman" w:cs="Times New Roman"/>
          <w:sz w:val="28"/>
          <w:szCs w:val="28"/>
          <w:lang w:val="uk-UA" w:eastAsia="ru-RU"/>
        </w:rPr>
        <w:t xml:space="preserve">Р </w:t>
      </w:r>
      <w:r w:rsidR="007671D0">
        <w:rPr>
          <w:rFonts w:ascii="Times New Roman" w:eastAsia="Times New Roman" w:hAnsi="Times New Roman" w:cs="Times New Roman"/>
          <w:sz w:val="28"/>
          <w:szCs w:val="28"/>
          <w:lang w:val="uk-UA" w:eastAsia="ru-RU"/>
        </w:rPr>
        <w:t>–</w:t>
      </w:r>
      <w:r w:rsidRPr="009C1B6D">
        <w:rPr>
          <w:rFonts w:ascii="Times New Roman" w:eastAsia="Times New Roman" w:hAnsi="Times New Roman" w:cs="Times New Roman"/>
          <w:sz w:val="28"/>
          <w:szCs w:val="28"/>
          <w:lang w:val="uk-UA" w:eastAsia="ru-RU"/>
        </w:rPr>
        <w:t xml:space="preserve"> гумова ізоляція.</w:t>
      </w:r>
    </w:p>
    <w:p w14:paraId="6CAF0636" w14:textId="77777777" w:rsidR="007671D0" w:rsidRDefault="009C1B6D" w:rsidP="00AF792B">
      <w:pPr>
        <w:spacing w:after="0" w:line="360" w:lineRule="auto"/>
        <w:jc w:val="both"/>
        <w:rPr>
          <w:rFonts w:ascii="Times New Roman" w:eastAsia="Times New Roman" w:hAnsi="Times New Roman" w:cs="Times New Roman"/>
          <w:sz w:val="28"/>
          <w:szCs w:val="28"/>
          <w:lang w:val="uk-UA" w:eastAsia="ru-RU"/>
        </w:rPr>
      </w:pPr>
      <w:r w:rsidRPr="009C1B6D">
        <w:rPr>
          <w:rFonts w:ascii="Times New Roman" w:eastAsia="Times New Roman" w:hAnsi="Times New Roman" w:cs="Times New Roman"/>
          <w:sz w:val="28"/>
          <w:szCs w:val="28"/>
          <w:lang w:val="uk-UA" w:eastAsia="ru-RU"/>
        </w:rPr>
        <w:t xml:space="preserve">НР </w:t>
      </w:r>
      <w:r w:rsidR="007671D0">
        <w:rPr>
          <w:rFonts w:ascii="Times New Roman" w:eastAsia="Times New Roman" w:hAnsi="Times New Roman" w:cs="Times New Roman"/>
          <w:sz w:val="28"/>
          <w:szCs w:val="28"/>
          <w:lang w:val="uk-UA" w:eastAsia="ru-RU"/>
        </w:rPr>
        <w:t>–</w:t>
      </w:r>
      <w:r w:rsidRPr="009C1B6D">
        <w:rPr>
          <w:rFonts w:ascii="Times New Roman" w:eastAsia="Times New Roman" w:hAnsi="Times New Roman" w:cs="Times New Roman"/>
          <w:sz w:val="28"/>
          <w:szCs w:val="28"/>
          <w:lang w:val="uk-UA" w:eastAsia="ru-RU"/>
        </w:rPr>
        <w:t xml:space="preserve"> гумова ізоляція і оболонка з гуми, що не підтримує горіння.</w:t>
      </w:r>
    </w:p>
    <w:p w14:paraId="118E2CF2" w14:textId="77777777" w:rsidR="007671D0" w:rsidRDefault="009C1B6D" w:rsidP="00AF792B">
      <w:pPr>
        <w:spacing w:after="0" w:line="360" w:lineRule="auto"/>
        <w:jc w:val="both"/>
        <w:rPr>
          <w:rFonts w:ascii="Times New Roman" w:eastAsia="Times New Roman" w:hAnsi="Times New Roman" w:cs="Times New Roman"/>
          <w:sz w:val="28"/>
          <w:szCs w:val="28"/>
          <w:lang w:val="uk-UA" w:eastAsia="ru-RU"/>
        </w:rPr>
      </w:pPr>
      <w:r w:rsidRPr="009C1B6D">
        <w:rPr>
          <w:rFonts w:ascii="Times New Roman" w:eastAsia="Times New Roman" w:hAnsi="Times New Roman" w:cs="Times New Roman"/>
          <w:sz w:val="28"/>
          <w:szCs w:val="28"/>
          <w:lang w:val="uk-UA" w:eastAsia="ru-RU"/>
        </w:rPr>
        <w:t xml:space="preserve">П </w:t>
      </w:r>
      <w:r w:rsidR="007671D0">
        <w:rPr>
          <w:rFonts w:ascii="Times New Roman" w:eastAsia="Times New Roman" w:hAnsi="Times New Roman" w:cs="Times New Roman"/>
          <w:sz w:val="28"/>
          <w:szCs w:val="28"/>
          <w:lang w:val="uk-UA" w:eastAsia="ru-RU"/>
        </w:rPr>
        <w:t>–</w:t>
      </w:r>
      <w:r w:rsidRPr="009C1B6D">
        <w:rPr>
          <w:rFonts w:ascii="Times New Roman" w:eastAsia="Times New Roman" w:hAnsi="Times New Roman" w:cs="Times New Roman"/>
          <w:sz w:val="28"/>
          <w:szCs w:val="28"/>
          <w:lang w:val="uk-UA" w:eastAsia="ru-RU"/>
        </w:rPr>
        <w:t xml:space="preserve"> ізоляція або оболонка з термопластичного поліетилену.</w:t>
      </w:r>
    </w:p>
    <w:p w14:paraId="165F05FA" w14:textId="77777777" w:rsidR="007671D0" w:rsidRDefault="009C1B6D" w:rsidP="00AF792B">
      <w:pPr>
        <w:spacing w:after="0" w:line="360" w:lineRule="auto"/>
        <w:jc w:val="both"/>
        <w:rPr>
          <w:rFonts w:ascii="Times New Roman" w:eastAsia="Times New Roman" w:hAnsi="Times New Roman" w:cs="Times New Roman"/>
          <w:sz w:val="28"/>
          <w:szCs w:val="28"/>
          <w:lang w:val="uk-UA" w:eastAsia="ru-RU"/>
        </w:rPr>
      </w:pPr>
      <w:r w:rsidRPr="009C1B6D">
        <w:rPr>
          <w:rFonts w:ascii="Times New Roman" w:eastAsia="Times New Roman" w:hAnsi="Times New Roman" w:cs="Times New Roman"/>
          <w:sz w:val="28"/>
          <w:szCs w:val="28"/>
          <w:lang w:val="uk-UA" w:eastAsia="ru-RU"/>
        </w:rPr>
        <w:t xml:space="preserve">Пс </w:t>
      </w:r>
      <w:r w:rsidR="007671D0">
        <w:rPr>
          <w:rFonts w:ascii="Times New Roman" w:eastAsia="Times New Roman" w:hAnsi="Times New Roman" w:cs="Times New Roman"/>
          <w:sz w:val="28"/>
          <w:szCs w:val="28"/>
          <w:lang w:val="uk-UA" w:eastAsia="ru-RU"/>
        </w:rPr>
        <w:t>–</w:t>
      </w:r>
      <w:r w:rsidRPr="009C1B6D">
        <w:rPr>
          <w:rFonts w:ascii="Times New Roman" w:eastAsia="Times New Roman" w:hAnsi="Times New Roman" w:cs="Times New Roman"/>
          <w:sz w:val="28"/>
          <w:szCs w:val="28"/>
          <w:lang w:val="uk-UA" w:eastAsia="ru-RU"/>
        </w:rPr>
        <w:t xml:space="preserve"> ізоляція або оболонка з самозатухаючого, що не підтримує горіння поліетилену.</w:t>
      </w:r>
    </w:p>
    <w:p w14:paraId="5674F4ED" w14:textId="77777777" w:rsidR="007671D0" w:rsidRDefault="009C1B6D" w:rsidP="00AF792B">
      <w:pPr>
        <w:spacing w:after="0" w:line="360" w:lineRule="auto"/>
        <w:jc w:val="both"/>
        <w:rPr>
          <w:rFonts w:ascii="Times New Roman" w:eastAsia="Times New Roman" w:hAnsi="Times New Roman" w:cs="Times New Roman"/>
          <w:sz w:val="28"/>
          <w:szCs w:val="28"/>
          <w:lang w:val="uk-UA" w:eastAsia="ru-RU"/>
        </w:rPr>
      </w:pPr>
      <w:r w:rsidRPr="009C1B6D">
        <w:rPr>
          <w:rFonts w:ascii="Times New Roman" w:eastAsia="Times New Roman" w:hAnsi="Times New Roman" w:cs="Times New Roman"/>
          <w:sz w:val="28"/>
          <w:szCs w:val="28"/>
          <w:lang w:val="uk-UA" w:eastAsia="ru-RU"/>
        </w:rPr>
        <w:t xml:space="preserve">Пв </w:t>
      </w:r>
      <w:r w:rsidR="007671D0">
        <w:rPr>
          <w:rFonts w:ascii="Times New Roman" w:eastAsia="Times New Roman" w:hAnsi="Times New Roman" w:cs="Times New Roman"/>
          <w:sz w:val="28"/>
          <w:szCs w:val="28"/>
          <w:lang w:val="uk-UA" w:eastAsia="ru-RU"/>
        </w:rPr>
        <w:t>–</w:t>
      </w:r>
      <w:r w:rsidRPr="009C1B6D">
        <w:rPr>
          <w:rFonts w:ascii="Times New Roman" w:eastAsia="Times New Roman" w:hAnsi="Times New Roman" w:cs="Times New Roman"/>
          <w:sz w:val="28"/>
          <w:szCs w:val="28"/>
          <w:lang w:val="uk-UA" w:eastAsia="ru-RU"/>
        </w:rPr>
        <w:t xml:space="preserve"> ізоляція з вулканізованого поліетилену.</w:t>
      </w:r>
    </w:p>
    <w:p w14:paraId="5FE50F46" w14:textId="77777777" w:rsidR="007671D0" w:rsidRDefault="009C1B6D" w:rsidP="00AF792B">
      <w:pPr>
        <w:spacing w:after="0" w:line="360" w:lineRule="auto"/>
        <w:jc w:val="both"/>
        <w:rPr>
          <w:rFonts w:ascii="Times New Roman" w:eastAsia="Times New Roman" w:hAnsi="Times New Roman" w:cs="Times New Roman"/>
          <w:sz w:val="28"/>
          <w:szCs w:val="28"/>
          <w:lang w:val="uk-UA" w:eastAsia="ru-RU"/>
        </w:rPr>
      </w:pPr>
      <w:r w:rsidRPr="009C1B6D">
        <w:rPr>
          <w:rFonts w:ascii="Times New Roman" w:eastAsia="Times New Roman" w:hAnsi="Times New Roman" w:cs="Times New Roman"/>
          <w:sz w:val="28"/>
          <w:szCs w:val="28"/>
          <w:lang w:val="uk-UA" w:eastAsia="ru-RU"/>
        </w:rPr>
        <w:t xml:space="preserve">нг </w:t>
      </w:r>
      <w:r w:rsidR="007671D0">
        <w:rPr>
          <w:rFonts w:ascii="Times New Roman" w:eastAsia="Times New Roman" w:hAnsi="Times New Roman" w:cs="Times New Roman"/>
          <w:sz w:val="28"/>
          <w:szCs w:val="28"/>
          <w:lang w:val="uk-UA" w:eastAsia="ru-RU"/>
        </w:rPr>
        <w:t>–</w:t>
      </w:r>
      <w:r w:rsidRPr="009C1B6D">
        <w:rPr>
          <w:rFonts w:ascii="Times New Roman" w:eastAsia="Times New Roman" w:hAnsi="Times New Roman" w:cs="Times New Roman"/>
          <w:sz w:val="28"/>
          <w:szCs w:val="28"/>
          <w:lang w:val="uk-UA" w:eastAsia="ru-RU"/>
        </w:rPr>
        <w:t xml:space="preserve"> не підтримуючий горіння.</w:t>
      </w:r>
    </w:p>
    <w:p w14:paraId="7187CED6" w14:textId="77777777" w:rsidR="007671D0" w:rsidRDefault="009C1B6D" w:rsidP="00AF792B">
      <w:pPr>
        <w:spacing w:after="0" w:line="360" w:lineRule="auto"/>
        <w:jc w:val="both"/>
        <w:rPr>
          <w:rFonts w:ascii="Times New Roman" w:eastAsia="Times New Roman" w:hAnsi="Times New Roman" w:cs="Times New Roman"/>
          <w:sz w:val="28"/>
          <w:szCs w:val="28"/>
          <w:lang w:val="uk-UA" w:eastAsia="ru-RU"/>
        </w:rPr>
      </w:pPr>
      <w:r w:rsidRPr="009C1B6D">
        <w:rPr>
          <w:rFonts w:ascii="Times New Roman" w:eastAsia="Times New Roman" w:hAnsi="Times New Roman" w:cs="Times New Roman"/>
          <w:sz w:val="28"/>
          <w:szCs w:val="28"/>
          <w:lang w:val="uk-UA" w:eastAsia="ru-RU"/>
        </w:rPr>
        <w:t xml:space="preserve">LS </w:t>
      </w:r>
      <w:r w:rsidR="007671D0">
        <w:rPr>
          <w:rFonts w:ascii="Times New Roman" w:eastAsia="Times New Roman" w:hAnsi="Times New Roman" w:cs="Times New Roman"/>
          <w:sz w:val="28"/>
          <w:szCs w:val="28"/>
          <w:lang w:val="uk-UA" w:eastAsia="ru-RU"/>
        </w:rPr>
        <w:t>–</w:t>
      </w:r>
      <w:r w:rsidRPr="009C1B6D">
        <w:rPr>
          <w:rFonts w:ascii="Times New Roman" w:eastAsia="Times New Roman" w:hAnsi="Times New Roman" w:cs="Times New Roman"/>
          <w:sz w:val="28"/>
          <w:szCs w:val="28"/>
          <w:lang w:val="uk-UA" w:eastAsia="ru-RU"/>
        </w:rPr>
        <w:t xml:space="preserve"> Low Smoke </w:t>
      </w:r>
      <w:r w:rsidR="007671D0">
        <w:rPr>
          <w:rFonts w:ascii="Times New Roman" w:eastAsia="Times New Roman" w:hAnsi="Times New Roman" w:cs="Times New Roman"/>
          <w:sz w:val="28"/>
          <w:szCs w:val="28"/>
          <w:lang w:val="uk-UA" w:eastAsia="ru-RU"/>
        </w:rPr>
        <w:t>–</w:t>
      </w:r>
      <w:r w:rsidRPr="009C1B6D">
        <w:rPr>
          <w:rFonts w:ascii="Times New Roman" w:eastAsia="Times New Roman" w:hAnsi="Times New Roman" w:cs="Times New Roman"/>
          <w:sz w:val="28"/>
          <w:szCs w:val="28"/>
          <w:lang w:val="uk-UA" w:eastAsia="ru-RU"/>
        </w:rPr>
        <w:t xml:space="preserve"> низьк</w:t>
      </w:r>
      <w:r w:rsidR="00AF792B">
        <w:rPr>
          <w:rFonts w:ascii="Times New Roman" w:eastAsia="Times New Roman" w:hAnsi="Times New Roman" w:cs="Times New Roman"/>
          <w:sz w:val="28"/>
          <w:szCs w:val="28"/>
          <w:lang w:val="uk-UA" w:eastAsia="ru-RU"/>
        </w:rPr>
        <w:t>е</w:t>
      </w:r>
      <w:r w:rsidRPr="009C1B6D">
        <w:rPr>
          <w:rFonts w:ascii="Times New Roman" w:eastAsia="Times New Roman" w:hAnsi="Times New Roman" w:cs="Times New Roman"/>
          <w:sz w:val="28"/>
          <w:szCs w:val="28"/>
          <w:lang w:val="uk-UA" w:eastAsia="ru-RU"/>
        </w:rPr>
        <w:t xml:space="preserve"> димовид</w:t>
      </w:r>
      <w:r w:rsidR="007671D0">
        <w:rPr>
          <w:rFonts w:ascii="Times New Roman" w:eastAsia="Times New Roman" w:hAnsi="Times New Roman" w:cs="Times New Roman"/>
          <w:sz w:val="28"/>
          <w:szCs w:val="28"/>
          <w:lang w:val="uk-UA" w:eastAsia="ru-RU"/>
        </w:rPr>
        <w:t>і</w:t>
      </w:r>
      <w:r w:rsidRPr="009C1B6D">
        <w:rPr>
          <w:rFonts w:ascii="Times New Roman" w:eastAsia="Times New Roman" w:hAnsi="Times New Roman" w:cs="Times New Roman"/>
          <w:sz w:val="28"/>
          <w:szCs w:val="28"/>
          <w:lang w:val="uk-UA" w:eastAsia="ru-RU"/>
        </w:rPr>
        <w:t>ле</w:t>
      </w:r>
      <w:r w:rsidR="00AF792B">
        <w:rPr>
          <w:rFonts w:ascii="Times New Roman" w:eastAsia="Times New Roman" w:hAnsi="Times New Roman" w:cs="Times New Roman"/>
          <w:sz w:val="28"/>
          <w:szCs w:val="28"/>
          <w:lang w:val="uk-UA" w:eastAsia="ru-RU"/>
        </w:rPr>
        <w:t>н</w:t>
      </w:r>
      <w:r w:rsidR="007671D0">
        <w:rPr>
          <w:rFonts w:ascii="Times New Roman" w:eastAsia="Times New Roman" w:hAnsi="Times New Roman" w:cs="Times New Roman"/>
          <w:sz w:val="28"/>
          <w:szCs w:val="28"/>
          <w:lang w:val="uk-UA" w:eastAsia="ru-RU"/>
        </w:rPr>
        <w:t>ня</w:t>
      </w:r>
      <w:r w:rsidRPr="009C1B6D">
        <w:rPr>
          <w:rFonts w:ascii="Times New Roman" w:eastAsia="Times New Roman" w:hAnsi="Times New Roman" w:cs="Times New Roman"/>
          <w:sz w:val="28"/>
          <w:szCs w:val="28"/>
          <w:lang w:val="uk-UA" w:eastAsia="ru-RU"/>
        </w:rPr>
        <w:t>.</w:t>
      </w:r>
    </w:p>
    <w:p w14:paraId="0216E2DA" w14:textId="77777777" w:rsidR="007671D0" w:rsidRDefault="009C1B6D" w:rsidP="00AF792B">
      <w:pPr>
        <w:spacing w:after="0" w:line="360" w:lineRule="auto"/>
        <w:jc w:val="both"/>
        <w:rPr>
          <w:rFonts w:ascii="Times New Roman" w:eastAsia="Times New Roman" w:hAnsi="Times New Roman" w:cs="Times New Roman"/>
          <w:sz w:val="28"/>
          <w:szCs w:val="28"/>
          <w:lang w:val="uk-UA" w:eastAsia="ru-RU"/>
        </w:rPr>
      </w:pPr>
      <w:r w:rsidRPr="009C1B6D">
        <w:rPr>
          <w:rFonts w:ascii="Times New Roman" w:eastAsia="Times New Roman" w:hAnsi="Times New Roman" w:cs="Times New Roman"/>
          <w:sz w:val="28"/>
          <w:szCs w:val="28"/>
          <w:lang w:val="uk-UA" w:eastAsia="ru-RU"/>
        </w:rPr>
        <w:t xml:space="preserve">КГ </w:t>
      </w:r>
      <w:r w:rsidR="007671D0">
        <w:rPr>
          <w:rFonts w:ascii="Times New Roman" w:eastAsia="Times New Roman" w:hAnsi="Times New Roman" w:cs="Times New Roman"/>
          <w:sz w:val="28"/>
          <w:szCs w:val="28"/>
          <w:lang w:val="uk-UA" w:eastAsia="ru-RU"/>
        </w:rPr>
        <w:t>–</w:t>
      </w:r>
      <w:r w:rsidRPr="009C1B6D">
        <w:rPr>
          <w:rFonts w:ascii="Times New Roman" w:eastAsia="Times New Roman" w:hAnsi="Times New Roman" w:cs="Times New Roman"/>
          <w:sz w:val="28"/>
          <w:szCs w:val="28"/>
          <w:lang w:val="uk-UA" w:eastAsia="ru-RU"/>
        </w:rPr>
        <w:t xml:space="preserve"> кабель гнучкий.</w:t>
      </w:r>
    </w:p>
    <w:p w14:paraId="43098975" w14:textId="77777777" w:rsidR="00AF792B" w:rsidRDefault="00AF792B" w:rsidP="00AF792B">
      <w:pPr>
        <w:spacing w:after="0" w:line="360" w:lineRule="auto"/>
        <w:jc w:val="both"/>
        <w:rPr>
          <w:rFonts w:ascii="Times New Roman" w:eastAsia="Times New Roman" w:hAnsi="Times New Roman" w:cs="Times New Roman"/>
          <w:b/>
          <w:sz w:val="28"/>
          <w:szCs w:val="28"/>
          <w:lang w:val="uk-UA" w:eastAsia="ru-RU"/>
        </w:rPr>
      </w:pPr>
    </w:p>
    <w:p w14:paraId="5FEB1330" w14:textId="77777777" w:rsidR="007671D0" w:rsidRPr="00D61446" w:rsidRDefault="00D61446" w:rsidP="00AF792B">
      <w:pPr>
        <w:spacing w:after="0" w:line="360" w:lineRule="auto"/>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Контрольні кабелі</w:t>
      </w:r>
    </w:p>
    <w:p w14:paraId="584C066E" w14:textId="77777777" w:rsidR="007671D0" w:rsidRDefault="009C1B6D" w:rsidP="00AF792B">
      <w:pPr>
        <w:spacing w:after="0" w:line="360" w:lineRule="auto"/>
        <w:jc w:val="both"/>
        <w:rPr>
          <w:rFonts w:ascii="Times New Roman" w:eastAsia="Times New Roman" w:hAnsi="Times New Roman" w:cs="Times New Roman"/>
          <w:sz w:val="28"/>
          <w:szCs w:val="28"/>
          <w:lang w:val="uk-UA" w:eastAsia="ru-RU"/>
        </w:rPr>
      </w:pPr>
      <w:r w:rsidRPr="009C1B6D">
        <w:rPr>
          <w:rFonts w:ascii="Times New Roman" w:eastAsia="Times New Roman" w:hAnsi="Times New Roman" w:cs="Times New Roman"/>
          <w:sz w:val="28"/>
          <w:szCs w:val="28"/>
          <w:lang w:val="uk-UA" w:eastAsia="ru-RU"/>
        </w:rPr>
        <w:t xml:space="preserve">А </w:t>
      </w:r>
      <w:r w:rsidR="007671D0">
        <w:rPr>
          <w:rFonts w:ascii="Times New Roman" w:eastAsia="Times New Roman" w:hAnsi="Times New Roman" w:cs="Times New Roman"/>
          <w:sz w:val="28"/>
          <w:szCs w:val="28"/>
          <w:lang w:val="uk-UA" w:eastAsia="ru-RU"/>
        </w:rPr>
        <w:t>–</w:t>
      </w:r>
      <w:r w:rsidRPr="009C1B6D">
        <w:rPr>
          <w:rFonts w:ascii="Times New Roman" w:eastAsia="Times New Roman" w:hAnsi="Times New Roman" w:cs="Times New Roman"/>
          <w:sz w:val="28"/>
          <w:szCs w:val="28"/>
          <w:lang w:val="uk-UA" w:eastAsia="ru-RU"/>
        </w:rPr>
        <w:t xml:space="preserve"> перша буква, то алюмінієва жила, при її відсутності </w:t>
      </w:r>
      <w:r w:rsidR="007671D0">
        <w:rPr>
          <w:rFonts w:ascii="Times New Roman" w:eastAsia="Times New Roman" w:hAnsi="Times New Roman" w:cs="Times New Roman"/>
          <w:sz w:val="28"/>
          <w:szCs w:val="28"/>
          <w:lang w:val="uk-UA" w:eastAsia="ru-RU"/>
        </w:rPr>
        <w:t>–</w:t>
      </w:r>
      <w:r w:rsidRPr="009C1B6D">
        <w:rPr>
          <w:rFonts w:ascii="Times New Roman" w:eastAsia="Times New Roman" w:hAnsi="Times New Roman" w:cs="Times New Roman"/>
          <w:sz w:val="28"/>
          <w:szCs w:val="28"/>
          <w:lang w:val="uk-UA" w:eastAsia="ru-RU"/>
        </w:rPr>
        <w:t xml:space="preserve"> жила мідна.</w:t>
      </w:r>
    </w:p>
    <w:p w14:paraId="779F9CAC" w14:textId="77777777" w:rsidR="007671D0" w:rsidRDefault="007671D0" w:rsidP="00AF792B">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 –</w:t>
      </w:r>
      <w:r w:rsidR="009C1B6D" w:rsidRPr="009C1B6D">
        <w:rPr>
          <w:rFonts w:ascii="Times New Roman" w:eastAsia="Times New Roman" w:hAnsi="Times New Roman" w:cs="Times New Roman"/>
          <w:sz w:val="28"/>
          <w:szCs w:val="28"/>
          <w:lang w:val="uk-UA" w:eastAsia="ru-RU"/>
        </w:rPr>
        <w:t xml:space="preserve"> друга літера (за відсутності А) </w:t>
      </w:r>
      <w:r>
        <w:rPr>
          <w:rFonts w:ascii="Times New Roman" w:eastAsia="Times New Roman" w:hAnsi="Times New Roman" w:cs="Times New Roman"/>
          <w:sz w:val="28"/>
          <w:szCs w:val="28"/>
          <w:lang w:val="uk-UA" w:eastAsia="ru-RU"/>
        </w:rPr>
        <w:t>–</w:t>
      </w:r>
      <w:r w:rsidR="009C1B6D" w:rsidRPr="009C1B6D">
        <w:rPr>
          <w:rFonts w:ascii="Times New Roman" w:eastAsia="Times New Roman" w:hAnsi="Times New Roman" w:cs="Times New Roman"/>
          <w:sz w:val="28"/>
          <w:szCs w:val="28"/>
          <w:lang w:val="uk-UA" w:eastAsia="ru-RU"/>
        </w:rPr>
        <w:t xml:space="preserve"> ПВХ ізоляція.</w:t>
      </w:r>
    </w:p>
    <w:p w14:paraId="414A7635" w14:textId="77777777" w:rsidR="007671D0" w:rsidRDefault="009C1B6D" w:rsidP="00AF792B">
      <w:pPr>
        <w:spacing w:after="0" w:line="360" w:lineRule="auto"/>
        <w:jc w:val="both"/>
        <w:rPr>
          <w:rFonts w:ascii="Times New Roman" w:eastAsia="Times New Roman" w:hAnsi="Times New Roman" w:cs="Times New Roman"/>
          <w:sz w:val="28"/>
          <w:szCs w:val="28"/>
          <w:lang w:val="uk-UA" w:eastAsia="ru-RU"/>
        </w:rPr>
      </w:pPr>
      <w:r w:rsidRPr="009C1B6D">
        <w:rPr>
          <w:rFonts w:ascii="Times New Roman" w:eastAsia="Times New Roman" w:hAnsi="Times New Roman" w:cs="Times New Roman"/>
          <w:sz w:val="28"/>
          <w:szCs w:val="28"/>
          <w:lang w:val="uk-UA" w:eastAsia="ru-RU"/>
        </w:rPr>
        <w:t xml:space="preserve">В </w:t>
      </w:r>
      <w:r w:rsidR="007671D0">
        <w:rPr>
          <w:rFonts w:ascii="Times New Roman" w:eastAsia="Times New Roman" w:hAnsi="Times New Roman" w:cs="Times New Roman"/>
          <w:sz w:val="28"/>
          <w:szCs w:val="28"/>
          <w:lang w:val="uk-UA" w:eastAsia="ru-RU"/>
        </w:rPr>
        <w:t>–</w:t>
      </w:r>
      <w:r w:rsidRPr="009C1B6D">
        <w:rPr>
          <w:rFonts w:ascii="Times New Roman" w:eastAsia="Times New Roman" w:hAnsi="Times New Roman" w:cs="Times New Roman"/>
          <w:sz w:val="28"/>
          <w:szCs w:val="28"/>
          <w:lang w:val="uk-UA" w:eastAsia="ru-RU"/>
        </w:rPr>
        <w:t xml:space="preserve"> третя буква (</w:t>
      </w:r>
      <w:r w:rsidR="00AF792B" w:rsidRPr="009C1B6D">
        <w:rPr>
          <w:rFonts w:ascii="Times New Roman" w:eastAsia="Times New Roman" w:hAnsi="Times New Roman" w:cs="Times New Roman"/>
          <w:sz w:val="28"/>
          <w:szCs w:val="28"/>
          <w:lang w:val="uk-UA" w:eastAsia="ru-RU"/>
        </w:rPr>
        <w:t>за відсутності</w:t>
      </w:r>
      <w:r w:rsidRPr="009C1B6D">
        <w:rPr>
          <w:rFonts w:ascii="Times New Roman" w:eastAsia="Times New Roman" w:hAnsi="Times New Roman" w:cs="Times New Roman"/>
          <w:sz w:val="28"/>
          <w:szCs w:val="28"/>
          <w:lang w:val="uk-UA" w:eastAsia="ru-RU"/>
        </w:rPr>
        <w:t xml:space="preserve"> А) </w:t>
      </w:r>
      <w:r w:rsidR="007671D0">
        <w:rPr>
          <w:rFonts w:ascii="Times New Roman" w:eastAsia="Times New Roman" w:hAnsi="Times New Roman" w:cs="Times New Roman"/>
          <w:sz w:val="28"/>
          <w:szCs w:val="28"/>
          <w:lang w:val="uk-UA" w:eastAsia="ru-RU"/>
        </w:rPr>
        <w:t>–</w:t>
      </w:r>
      <w:r w:rsidRPr="009C1B6D">
        <w:rPr>
          <w:rFonts w:ascii="Times New Roman" w:eastAsia="Times New Roman" w:hAnsi="Times New Roman" w:cs="Times New Roman"/>
          <w:sz w:val="28"/>
          <w:szCs w:val="28"/>
          <w:lang w:val="uk-UA" w:eastAsia="ru-RU"/>
        </w:rPr>
        <w:t xml:space="preserve"> ПВХ оболонка.</w:t>
      </w:r>
    </w:p>
    <w:p w14:paraId="60A5B5AE" w14:textId="77777777" w:rsidR="007671D0" w:rsidRDefault="009C1B6D" w:rsidP="00AF792B">
      <w:pPr>
        <w:spacing w:after="0" w:line="360" w:lineRule="auto"/>
        <w:jc w:val="both"/>
        <w:rPr>
          <w:rFonts w:ascii="Times New Roman" w:eastAsia="Times New Roman" w:hAnsi="Times New Roman" w:cs="Times New Roman"/>
          <w:sz w:val="28"/>
          <w:szCs w:val="28"/>
          <w:lang w:val="uk-UA" w:eastAsia="ru-RU"/>
        </w:rPr>
      </w:pPr>
      <w:r w:rsidRPr="009C1B6D">
        <w:rPr>
          <w:rFonts w:ascii="Times New Roman" w:eastAsia="Times New Roman" w:hAnsi="Times New Roman" w:cs="Times New Roman"/>
          <w:sz w:val="28"/>
          <w:szCs w:val="28"/>
          <w:lang w:val="uk-UA" w:eastAsia="ru-RU"/>
        </w:rPr>
        <w:t xml:space="preserve">П </w:t>
      </w:r>
      <w:r w:rsidR="007671D0">
        <w:rPr>
          <w:rFonts w:ascii="Times New Roman" w:eastAsia="Times New Roman" w:hAnsi="Times New Roman" w:cs="Times New Roman"/>
          <w:sz w:val="28"/>
          <w:szCs w:val="28"/>
          <w:lang w:val="uk-UA" w:eastAsia="ru-RU"/>
        </w:rPr>
        <w:t>–</w:t>
      </w:r>
      <w:r w:rsidRPr="009C1B6D">
        <w:rPr>
          <w:rFonts w:ascii="Times New Roman" w:eastAsia="Times New Roman" w:hAnsi="Times New Roman" w:cs="Times New Roman"/>
          <w:sz w:val="28"/>
          <w:szCs w:val="28"/>
          <w:lang w:val="uk-UA" w:eastAsia="ru-RU"/>
        </w:rPr>
        <w:t xml:space="preserve"> ізоляція з поліетилену.</w:t>
      </w:r>
    </w:p>
    <w:p w14:paraId="5037B9AA" w14:textId="77777777" w:rsidR="007671D0" w:rsidRDefault="007671D0" w:rsidP="00AF792B">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Пс –</w:t>
      </w:r>
      <w:r w:rsidR="009C1B6D" w:rsidRPr="009C1B6D">
        <w:rPr>
          <w:rFonts w:ascii="Times New Roman" w:eastAsia="Times New Roman" w:hAnsi="Times New Roman" w:cs="Times New Roman"/>
          <w:sz w:val="28"/>
          <w:szCs w:val="28"/>
          <w:lang w:val="uk-UA" w:eastAsia="ru-RU"/>
        </w:rPr>
        <w:t xml:space="preserve"> ізоляція з самозатухаючого поліетилену.</w:t>
      </w:r>
    </w:p>
    <w:p w14:paraId="04DA865A" w14:textId="77777777" w:rsidR="007671D0" w:rsidRDefault="009C1B6D" w:rsidP="00AF792B">
      <w:pPr>
        <w:spacing w:after="0" w:line="360" w:lineRule="auto"/>
        <w:jc w:val="both"/>
        <w:rPr>
          <w:rFonts w:ascii="Times New Roman" w:eastAsia="Times New Roman" w:hAnsi="Times New Roman" w:cs="Times New Roman"/>
          <w:sz w:val="28"/>
          <w:szCs w:val="28"/>
          <w:lang w:val="uk-UA" w:eastAsia="ru-RU"/>
        </w:rPr>
      </w:pPr>
      <w:r w:rsidRPr="009C1B6D">
        <w:rPr>
          <w:rFonts w:ascii="Times New Roman" w:eastAsia="Times New Roman" w:hAnsi="Times New Roman" w:cs="Times New Roman"/>
          <w:sz w:val="28"/>
          <w:szCs w:val="28"/>
          <w:lang w:val="uk-UA" w:eastAsia="ru-RU"/>
        </w:rPr>
        <w:t xml:space="preserve">Г </w:t>
      </w:r>
      <w:r w:rsidR="007671D0">
        <w:rPr>
          <w:rFonts w:ascii="Times New Roman" w:eastAsia="Times New Roman" w:hAnsi="Times New Roman" w:cs="Times New Roman"/>
          <w:sz w:val="28"/>
          <w:szCs w:val="28"/>
          <w:lang w:val="uk-UA" w:eastAsia="ru-RU"/>
        </w:rPr>
        <w:t>–</w:t>
      </w:r>
      <w:r w:rsidRPr="009C1B6D">
        <w:rPr>
          <w:rFonts w:ascii="Times New Roman" w:eastAsia="Times New Roman" w:hAnsi="Times New Roman" w:cs="Times New Roman"/>
          <w:sz w:val="28"/>
          <w:szCs w:val="28"/>
          <w:lang w:val="uk-UA" w:eastAsia="ru-RU"/>
        </w:rPr>
        <w:t xml:space="preserve"> відсутність захисного шару.</w:t>
      </w:r>
    </w:p>
    <w:p w14:paraId="4E60EB22" w14:textId="77777777" w:rsidR="007671D0" w:rsidRDefault="009C1B6D" w:rsidP="00AF792B">
      <w:pPr>
        <w:spacing w:after="0" w:line="360" w:lineRule="auto"/>
        <w:jc w:val="both"/>
        <w:rPr>
          <w:rFonts w:ascii="Times New Roman" w:eastAsia="Times New Roman" w:hAnsi="Times New Roman" w:cs="Times New Roman"/>
          <w:sz w:val="28"/>
          <w:szCs w:val="28"/>
          <w:lang w:val="uk-UA" w:eastAsia="ru-RU"/>
        </w:rPr>
      </w:pPr>
      <w:r w:rsidRPr="009C1B6D">
        <w:rPr>
          <w:rFonts w:ascii="Times New Roman" w:eastAsia="Times New Roman" w:hAnsi="Times New Roman" w:cs="Times New Roman"/>
          <w:sz w:val="28"/>
          <w:szCs w:val="28"/>
          <w:lang w:val="uk-UA" w:eastAsia="ru-RU"/>
        </w:rPr>
        <w:t xml:space="preserve">Р </w:t>
      </w:r>
      <w:r w:rsidR="007671D0">
        <w:rPr>
          <w:rFonts w:ascii="Times New Roman" w:eastAsia="Times New Roman" w:hAnsi="Times New Roman" w:cs="Times New Roman"/>
          <w:sz w:val="28"/>
          <w:szCs w:val="28"/>
          <w:lang w:val="uk-UA" w:eastAsia="ru-RU"/>
        </w:rPr>
        <w:t>–</w:t>
      </w:r>
      <w:r w:rsidRPr="009C1B6D">
        <w:rPr>
          <w:rFonts w:ascii="Times New Roman" w:eastAsia="Times New Roman" w:hAnsi="Times New Roman" w:cs="Times New Roman"/>
          <w:sz w:val="28"/>
          <w:szCs w:val="28"/>
          <w:lang w:val="uk-UA" w:eastAsia="ru-RU"/>
        </w:rPr>
        <w:t xml:space="preserve"> гумова ізоляція.</w:t>
      </w:r>
    </w:p>
    <w:p w14:paraId="77295948" w14:textId="77777777" w:rsidR="007671D0" w:rsidRDefault="009C1B6D" w:rsidP="00AF792B">
      <w:pPr>
        <w:spacing w:after="0" w:line="360" w:lineRule="auto"/>
        <w:jc w:val="both"/>
        <w:rPr>
          <w:rFonts w:ascii="Times New Roman" w:eastAsia="Times New Roman" w:hAnsi="Times New Roman" w:cs="Times New Roman"/>
          <w:sz w:val="28"/>
          <w:szCs w:val="28"/>
          <w:lang w:val="uk-UA" w:eastAsia="ru-RU"/>
        </w:rPr>
      </w:pPr>
      <w:r w:rsidRPr="009C1B6D">
        <w:rPr>
          <w:rFonts w:ascii="Times New Roman" w:eastAsia="Times New Roman" w:hAnsi="Times New Roman" w:cs="Times New Roman"/>
          <w:sz w:val="28"/>
          <w:szCs w:val="28"/>
          <w:lang w:val="uk-UA" w:eastAsia="ru-RU"/>
        </w:rPr>
        <w:t xml:space="preserve">К </w:t>
      </w:r>
      <w:r w:rsidR="007671D0">
        <w:rPr>
          <w:rFonts w:ascii="Times New Roman" w:eastAsia="Times New Roman" w:hAnsi="Times New Roman" w:cs="Times New Roman"/>
          <w:sz w:val="28"/>
          <w:szCs w:val="28"/>
          <w:lang w:val="uk-UA" w:eastAsia="ru-RU"/>
        </w:rPr>
        <w:t>–</w:t>
      </w:r>
      <w:r w:rsidRPr="009C1B6D">
        <w:rPr>
          <w:rFonts w:ascii="Times New Roman" w:eastAsia="Times New Roman" w:hAnsi="Times New Roman" w:cs="Times New Roman"/>
          <w:sz w:val="28"/>
          <w:szCs w:val="28"/>
          <w:lang w:val="uk-UA" w:eastAsia="ru-RU"/>
        </w:rPr>
        <w:t xml:space="preserve"> перша чи друга буква (після А) </w:t>
      </w:r>
      <w:r w:rsidR="007671D0">
        <w:rPr>
          <w:rFonts w:ascii="Times New Roman" w:eastAsia="Times New Roman" w:hAnsi="Times New Roman" w:cs="Times New Roman"/>
          <w:sz w:val="28"/>
          <w:szCs w:val="28"/>
          <w:lang w:val="uk-UA" w:eastAsia="ru-RU"/>
        </w:rPr>
        <w:t>–</w:t>
      </w:r>
      <w:r w:rsidRPr="009C1B6D">
        <w:rPr>
          <w:rFonts w:ascii="Times New Roman" w:eastAsia="Times New Roman" w:hAnsi="Times New Roman" w:cs="Times New Roman"/>
          <w:sz w:val="28"/>
          <w:szCs w:val="28"/>
          <w:lang w:val="uk-UA" w:eastAsia="ru-RU"/>
        </w:rPr>
        <w:t xml:space="preserve"> кабель контрольний.</w:t>
      </w:r>
    </w:p>
    <w:p w14:paraId="08530882" w14:textId="77777777" w:rsidR="007671D0" w:rsidRDefault="007671D0" w:rsidP="00AF792B">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КГ –</w:t>
      </w:r>
      <w:r w:rsidR="009C1B6D" w:rsidRPr="009C1B6D">
        <w:rPr>
          <w:rFonts w:ascii="Times New Roman" w:eastAsia="Times New Roman" w:hAnsi="Times New Roman" w:cs="Times New Roman"/>
          <w:sz w:val="28"/>
          <w:szCs w:val="28"/>
          <w:lang w:val="uk-UA" w:eastAsia="ru-RU"/>
        </w:rPr>
        <w:t xml:space="preserve"> кабель гнучкий.</w:t>
      </w:r>
    </w:p>
    <w:p w14:paraId="747A25AF" w14:textId="77777777" w:rsidR="007671D0" w:rsidRDefault="009C1B6D" w:rsidP="00AF792B">
      <w:pPr>
        <w:spacing w:after="0" w:line="360" w:lineRule="auto"/>
        <w:jc w:val="both"/>
        <w:rPr>
          <w:rFonts w:ascii="Times New Roman" w:eastAsia="Times New Roman" w:hAnsi="Times New Roman" w:cs="Times New Roman"/>
          <w:sz w:val="28"/>
          <w:szCs w:val="28"/>
          <w:lang w:val="uk-UA" w:eastAsia="ru-RU"/>
        </w:rPr>
      </w:pPr>
      <w:r w:rsidRPr="009C1B6D">
        <w:rPr>
          <w:rFonts w:ascii="Times New Roman" w:eastAsia="Times New Roman" w:hAnsi="Times New Roman" w:cs="Times New Roman"/>
          <w:sz w:val="28"/>
          <w:szCs w:val="28"/>
          <w:lang w:val="uk-UA" w:eastAsia="ru-RU"/>
        </w:rPr>
        <w:t xml:space="preserve">Ф </w:t>
      </w:r>
      <w:r w:rsidR="007671D0">
        <w:rPr>
          <w:rFonts w:ascii="Times New Roman" w:eastAsia="Times New Roman" w:hAnsi="Times New Roman" w:cs="Times New Roman"/>
          <w:sz w:val="28"/>
          <w:szCs w:val="28"/>
          <w:lang w:val="uk-UA" w:eastAsia="ru-RU"/>
        </w:rPr>
        <w:t>–</w:t>
      </w:r>
      <w:r w:rsidRPr="009C1B6D">
        <w:rPr>
          <w:rFonts w:ascii="Times New Roman" w:eastAsia="Times New Roman" w:hAnsi="Times New Roman" w:cs="Times New Roman"/>
          <w:sz w:val="28"/>
          <w:szCs w:val="28"/>
          <w:lang w:val="uk-UA" w:eastAsia="ru-RU"/>
        </w:rPr>
        <w:t xml:space="preserve"> ізоляція з фторопласт</w:t>
      </w:r>
      <w:r w:rsidR="007671D0">
        <w:rPr>
          <w:rFonts w:ascii="Times New Roman" w:eastAsia="Times New Roman" w:hAnsi="Times New Roman" w:cs="Times New Roman"/>
          <w:sz w:val="28"/>
          <w:szCs w:val="28"/>
          <w:lang w:val="uk-UA" w:eastAsia="ru-RU"/>
        </w:rPr>
        <w:t>у</w:t>
      </w:r>
      <w:r w:rsidRPr="009C1B6D">
        <w:rPr>
          <w:rFonts w:ascii="Times New Roman" w:eastAsia="Times New Roman" w:hAnsi="Times New Roman" w:cs="Times New Roman"/>
          <w:sz w:val="28"/>
          <w:szCs w:val="28"/>
          <w:lang w:val="uk-UA" w:eastAsia="ru-RU"/>
        </w:rPr>
        <w:t>.</w:t>
      </w:r>
    </w:p>
    <w:p w14:paraId="0D04AF33" w14:textId="77777777" w:rsidR="007671D0" w:rsidRDefault="009C1B6D" w:rsidP="00AF792B">
      <w:pPr>
        <w:spacing w:after="0" w:line="360" w:lineRule="auto"/>
        <w:jc w:val="both"/>
        <w:rPr>
          <w:rFonts w:ascii="Times New Roman" w:eastAsia="Times New Roman" w:hAnsi="Times New Roman" w:cs="Times New Roman"/>
          <w:sz w:val="28"/>
          <w:szCs w:val="28"/>
          <w:lang w:val="uk-UA" w:eastAsia="ru-RU"/>
        </w:rPr>
      </w:pPr>
      <w:r w:rsidRPr="009C1B6D">
        <w:rPr>
          <w:rFonts w:ascii="Times New Roman" w:eastAsia="Times New Roman" w:hAnsi="Times New Roman" w:cs="Times New Roman"/>
          <w:sz w:val="28"/>
          <w:szCs w:val="28"/>
          <w:lang w:val="uk-UA" w:eastAsia="ru-RU"/>
        </w:rPr>
        <w:t xml:space="preserve">Е </w:t>
      </w:r>
      <w:r w:rsidR="007671D0">
        <w:rPr>
          <w:rFonts w:ascii="Times New Roman" w:eastAsia="Times New Roman" w:hAnsi="Times New Roman" w:cs="Times New Roman"/>
          <w:sz w:val="28"/>
          <w:szCs w:val="28"/>
          <w:lang w:val="uk-UA" w:eastAsia="ru-RU"/>
        </w:rPr>
        <w:t>–</w:t>
      </w:r>
      <w:r w:rsidRPr="009C1B6D">
        <w:rPr>
          <w:rFonts w:ascii="Times New Roman" w:eastAsia="Times New Roman" w:hAnsi="Times New Roman" w:cs="Times New Roman"/>
          <w:sz w:val="28"/>
          <w:szCs w:val="28"/>
          <w:lang w:val="uk-UA" w:eastAsia="ru-RU"/>
        </w:rPr>
        <w:t xml:space="preserve"> в середині або в кінці позначення </w:t>
      </w:r>
      <w:r w:rsidR="007671D0">
        <w:rPr>
          <w:rFonts w:ascii="Times New Roman" w:eastAsia="Times New Roman" w:hAnsi="Times New Roman" w:cs="Times New Roman"/>
          <w:sz w:val="28"/>
          <w:szCs w:val="28"/>
          <w:lang w:val="uk-UA" w:eastAsia="ru-RU"/>
        </w:rPr>
        <w:t>–</w:t>
      </w:r>
      <w:r w:rsidRPr="009C1B6D">
        <w:rPr>
          <w:rFonts w:ascii="Times New Roman" w:eastAsia="Times New Roman" w:hAnsi="Times New Roman" w:cs="Times New Roman"/>
          <w:sz w:val="28"/>
          <w:szCs w:val="28"/>
          <w:lang w:val="uk-UA" w:eastAsia="ru-RU"/>
        </w:rPr>
        <w:t xml:space="preserve"> кабель екранований.</w:t>
      </w:r>
    </w:p>
    <w:p w14:paraId="07C1FE7D" w14:textId="77777777" w:rsidR="007E1556" w:rsidRDefault="007E1556" w:rsidP="00AF792B">
      <w:pPr>
        <w:spacing w:after="0" w:line="360" w:lineRule="auto"/>
        <w:jc w:val="both"/>
        <w:rPr>
          <w:rFonts w:ascii="Times New Roman" w:eastAsia="Times New Roman" w:hAnsi="Times New Roman" w:cs="Times New Roman"/>
          <w:b/>
          <w:sz w:val="28"/>
          <w:szCs w:val="28"/>
          <w:lang w:val="uk-UA" w:eastAsia="ru-RU"/>
        </w:rPr>
      </w:pPr>
    </w:p>
    <w:p w14:paraId="384CB569" w14:textId="77777777" w:rsidR="007E1556" w:rsidRDefault="007E1556" w:rsidP="00AF792B">
      <w:pPr>
        <w:spacing w:after="0" w:line="360" w:lineRule="auto"/>
        <w:jc w:val="both"/>
        <w:rPr>
          <w:rFonts w:ascii="Times New Roman" w:eastAsia="Times New Roman" w:hAnsi="Times New Roman" w:cs="Times New Roman"/>
          <w:b/>
          <w:sz w:val="28"/>
          <w:szCs w:val="28"/>
          <w:lang w:val="uk-UA" w:eastAsia="ru-RU"/>
        </w:rPr>
      </w:pPr>
    </w:p>
    <w:p w14:paraId="71D8593B" w14:textId="77777777" w:rsidR="007E1556" w:rsidRDefault="007E1556" w:rsidP="00AF792B">
      <w:pPr>
        <w:spacing w:after="0" w:line="360" w:lineRule="auto"/>
        <w:jc w:val="both"/>
        <w:rPr>
          <w:rFonts w:ascii="Times New Roman" w:eastAsia="Times New Roman" w:hAnsi="Times New Roman" w:cs="Times New Roman"/>
          <w:b/>
          <w:sz w:val="28"/>
          <w:szCs w:val="28"/>
          <w:lang w:val="uk-UA" w:eastAsia="ru-RU"/>
        </w:rPr>
      </w:pPr>
    </w:p>
    <w:p w14:paraId="13E40F58" w14:textId="77777777" w:rsidR="007671D0" w:rsidRPr="00D61446" w:rsidRDefault="009C1B6D" w:rsidP="00AF792B">
      <w:pPr>
        <w:spacing w:after="0" w:line="360" w:lineRule="auto"/>
        <w:jc w:val="both"/>
        <w:rPr>
          <w:rFonts w:ascii="Times New Roman" w:eastAsia="Times New Roman" w:hAnsi="Times New Roman" w:cs="Times New Roman"/>
          <w:b/>
          <w:sz w:val="28"/>
          <w:szCs w:val="28"/>
          <w:lang w:val="uk-UA" w:eastAsia="ru-RU"/>
        </w:rPr>
      </w:pPr>
      <w:r w:rsidRPr="00D61446">
        <w:rPr>
          <w:rFonts w:ascii="Times New Roman" w:eastAsia="Times New Roman" w:hAnsi="Times New Roman" w:cs="Times New Roman"/>
          <w:b/>
          <w:sz w:val="28"/>
          <w:szCs w:val="28"/>
          <w:lang w:val="uk-UA" w:eastAsia="ru-RU"/>
        </w:rPr>
        <w:lastRenderedPageBreak/>
        <w:t xml:space="preserve">Монтажні </w:t>
      </w:r>
      <w:r w:rsidR="002B4C1D" w:rsidRPr="00D61446">
        <w:rPr>
          <w:rFonts w:ascii="Times New Roman" w:eastAsia="Times New Roman" w:hAnsi="Times New Roman" w:cs="Times New Roman"/>
          <w:b/>
          <w:sz w:val="28"/>
          <w:szCs w:val="28"/>
          <w:lang w:val="uk-UA" w:eastAsia="ru-RU"/>
        </w:rPr>
        <w:t>проводи</w:t>
      </w:r>
    </w:p>
    <w:p w14:paraId="2F2D4D74" w14:textId="77777777" w:rsidR="007671D0" w:rsidRDefault="009C1B6D" w:rsidP="00AF792B">
      <w:pPr>
        <w:spacing w:after="0" w:line="360" w:lineRule="auto"/>
        <w:jc w:val="both"/>
        <w:rPr>
          <w:rFonts w:ascii="Times New Roman" w:eastAsia="Times New Roman" w:hAnsi="Times New Roman" w:cs="Times New Roman"/>
          <w:sz w:val="28"/>
          <w:szCs w:val="28"/>
          <w:lang w:val="uk-UA" w:eastAsia="ru-RU"/>
        </w:rPr>
      </w:pPr>
      <w:r w:rsidRPr="009C1B6D">
        <w:rPr>
          <w:rFonts w:ascii="Times New Roman" w:eastAsia="Times New Roman" w:hAnsi="Times New Roman" w:cs="Times New Roman"/>
          <w:sz w:val="28"/>
          <w:szCs w:val="28"/>
          <w:lang w:val="uk-UA" w:eastAsia="ru-RU"/>
        </w:rPr>
        <w:t xml:space="preserve">М </w:t>
      </w:r>
      <w:r w:rsidR="007671D0">
        <w:rPr>
          <w:rFonts w:ascii="Times New Roman" w:eastAsia="Times New Roman" w:hAnsi="Times New Roman" w:cs="Times New Roman"/>
          <w:sz w:val="28"/>
          <w:szCs w:val="28"/>
          <w:lang w:val="uk-UA" w:eastAsia="ru-RU"/>
        </w:rPr>
        <w:t>–</w:t>
      </w:r>
      <w:r w:rsidRPr="009C1B6D">
        <w:rPr>
          <w:rFonts w:ascii="Times New Roman" w:eastAsia="Times New Roman" w:hAnsi="Times New Roman" w:cs="Times New Roman"/>
          <w:sz w:val="28"/>
          <w:szCs w:val="28"/>
          <w:lang w:val="uk-UA" w:eastAsia="ru-RU"/>
        </w:rPr>
        <w:t xml:space="preserve"> на початку позначення </w:t>
      </w:r>
      <w:r w:rsidR="007671D0">
        <w:rPr>
          <w:rFonts w:ascii="Times New Roman" w:eastAsia="Times New Roman" w:hAnsi="Times New Roman" w:cs="Times New Roman"/>
          <w:sz w:val="28"/>
          <w:szCs w:val="28"/>
          <w:lang w:val="uk-UA" w:eastAsia="ru-RU"/>
        </w:rPr>
        <w:t>–</w:t>
      </w:r>
      <w:r w:rsidRPr="009C1B6D">
        <w:rPr>
          <w:rFonts w:ascii="Times New Roman" w:eastAsia="Times New Roman" w:hAnsi="Times New Roman" w:cs="Times New Roman"/>
          <w:sz w:val="28"/>
          <w:szCs w:val="28"/>
          <w:lang w:val="uk-UA" w:eastAsia="ru-RU"/>
        </w:rPr>
        <w:t xml:space="preserve"> монтажний провід.</w:t>
      </w:r>
    </w:p>
    <w:p w14:paraId="7801349A" w14:textId="77777777" w:rsidR="007671D0" w:rsidRDefault="009C1B6D" w:rsidP="00AF792B">
      <w:pPr>
        <w:spacing w:after="0" w:line="360" w:lineRule="auto"/>
        <w:jc w:val="both"/>
        <w:rPr>
          <w:rFonts w:ascii="Times New Roman" w:eastAsia="Times New Roman" w:hAnsi="Times New Roman" w:cs="Times New Roman"/>
          <w:sz w:val="28"/>
          <w:szCs w:val="28"/>
          <w:lang w:val="uk-UA" w:eastAsia="ru-RU"/>
        </w:rPr>
      </w:pPr>
      <w:r w:rsidRPr="009C1B6D">
        <w:rPr>
          <w:rFonts w:ascii="Times New Roman" w:eastAsia="Times New Roman" w:hAnsi="Times New Roman" w:cs="Times New Roman"/>
          <w:sz w:val="28"/>
          <w:szCs w:val="28"/>
          <w:lang w:val="uk-UA" w:eastAsia="ru-RU"/>
        </w:rPr>
        <w:t xml:space="preserve">Г </w:t>
      </w:r>
      <w:r w:rsidR="007671D0">
        <w:rPr>
          <w:rFonts w:ascii="Times New Roman" w:eastAsia="Times New Roman" w:hAnsi="Times New Roman" w:cs="Times New Roman"/>
          <w:sz w:val="28"/>
          <w:szCs w:val="28"/>
          <w:lang w:val="uk-UA" w:eastAsia="ru-RU"/>
        </w:rPr>
        <w:t>–</w:t>
      </w:r>
      <w:r w:rsidRPr="009C1B6D">
        <w:rPr>
          <w:rFonts w:ascii="Times New Roman" w:eastAsia="Times New Roman" w:hAnsi="Times New Roman" w:cs="Times New Roman"/>
          <w:sz w:val="28"/>
          <w:szCs w:val="28"/>
          <w:lang w:val="uk-UA" w:eastAsia="ru-RU"/>
        </w:rPr>
        <w:t xml:space="preserve"> багато</w:t>
      </w:r>
      <w:r w:rsidR="007671D0">
        <w:rPr>
          <w:rFonts w:ascii="Times New Roman" w:eastAsia="Times New Roman" w:hAnsi="Times New Roman" w:cs="Times New Roman"/>
          <w:sz w:val="28"/>
          <w:szCs w:val="28"/>
          <w:lang w:val="uk-UA" w:eastAsia="ru-RU"/>
        </w:rPr>
        <w:t xml:space="preserve">провідна </w:t>
      </w:r>
      <w:r w:rsidRPr="009C1B6D">
        <w:rPr>
          <w:rFonts w:ascii="Times New Roman" w:eastAsia="Times New Roman" w:hAnsi="Times New Roman" w:cs="Times New Roman"/>
          <w:sz w:val="28"/>
          <w:szCs w:val="28"/>
          <w:lang w:val="uk-UA" w:eastAsia="ru-RU"/>
        </w:rPr>
        <w:t>жила, якщо буква відсутня, то одно</w:t>
      </w:r>
      <w:r w:rsidR="007671D0">
        <w:rPr>
          <w:rFonts w:ascii="Times New Roman" w:eastAsia="Times New Roman" w:hAnsi="Times New Roman" w:cs="Times New Roman"/>
          <w:sz w:val="28"/>
          <w:szCs w:val="28"/>
          <w:lang w:val="uk-UA" w:eastAsia="ru-RU"/>
        </w:rPr>
        <w:t>провідн</w:t>
      </w:r>
      <w:r w:rsidRPr="009C1B6D">
        <w:rPr>
          <w:rFonts w:ascii="Times New Roman" w:eastAsia="Times New Roman" w:hAnsi="Times New Roman" w:cs="Times New Roman"/>
          <w:sz w:val="28"/>
          <w:szCs w:val="28"/>
          <w:lang w:val="uk-UA" w:eastAsia="ru-RU"/>
        </w:rPr>
        <w:t>а.</w:t>
      </w:r>
    </w:p>
    <w:p w14:paraId="614BF380" w14:textId="77777777" w:rsidR="007671D0" w:rsidRDefault="009C1B6D" w:rsidP="00AF792B">
      <w:pPr>
        <w:spacing w:after="0" w:line="360" w:lineRule="auto"/>
        <w:jc w:val="both"/>
        <w:rPr>
          <w:rFonts w:ascii="Times New Roman" w:eastAsia="Times New Roman" w:hAnsi="Times New Roman" w:cs="Times New Roman"/>
          <w:sz w:val="28"/>
          <w:szCs w:val="28"/>
          <w:lang w:val="uk-UA" w:eastAsia="ru-RU"/>
        </w:rPr>
      </w:pPr>
      <w:r w:rsidRPr="009C1B6D">
        <w:rPr>
          <w:rFonts w:ascii="Times New Roman" w:eastAsia="Times New Roman" w:hAnsi="Times New Roman" w:cs="Times New Roman"/>
          <w:sz w:val="28"/>
          <w:szCs w:val="28"/>
          <w:lang w:val="uk-UA" w:eastAsia="ru-RU"/>
        </w:rPr>
        <w:t xml:space="preserve">Ш </w:t>
      </w:r>
      <w:r w:rsidR="007671D0">
        <w:rPr>
          <w:rFonts w:ascii="Times New Roman" w:eastAsia="Times New Roman" w:hAnsi="Times New Roman" w:cs="Times New Roman"/>
          <w:sz w:val="28"/>
          <w:szCs w:val="28"/>
          <w:lang w:val="uk-UA" w:eastAsia="ru-RU"/>
        </w:rPr>
        <w:t>–</w:t>
      </w:r>
      <w:r w:rsidRPr="009C1B6D">
        <w:rPr>
          <w:rFonts w:ascii="Times New Roman" w:eastAsia="Times New Roman" w:hAnsi="Times New Roman" w:cs="Times New Roman"/>
          <w:sz w:val="28"/>
          <w:szCs w:val="28"/>
          <w:lang w:val="uk-UA" w:eastAsia="ru-RU"/>
        </w:rPr>
        <w:t xml:space="preserve"> ізоляція з поліамідного шовку.</w:t>
      </w:r>
    </w:p>
    <w:p w14:paraId="39C96392" w14:textId="77777777" w:rsidR="007671D0" w:rsidRDefault="009C1B6D" w:rsidP="00AF792B">
      <w:pPr>
        <w:spacing w:after="0" w:line="360" w:lineRule="auto"/>
        <w:jc w:val="both"/>
        <w:rPr>
          <w:rFonts w:ascii="Times New Roman" w:eastAsia="Times New Roman" w:hAnsi="Times New Roman" w:cs="Times New Roman"/>
          <w:sz w:val="28"/>
          <w:szCs w:val="28"/>
          <w:lang w:val="uk-UA" w:eastAsia="ru-RU"/>
        </w:rPr>
      </w:pPr>
      <w:r w:rsidRPr="009C1B6D">
        <w:rPr>
          <w:rFonts w:ascii="Times New Roman" w:eastAsia="Times New Roman" w:hAnsi="Times New Roman" w:cs="Times New Roman"/>
          <w:sz w:val="28"/>
          <w:szCs w:val="28"/>
          <w:lang w:val="uk-UA" w:eastAsia="ru-RU"/>
        </w:rPr>
        <w:t xml:space="preserve">В </w:t>
      </w:r>
      <w:r w:rsidR="007671D0">
        <w:rPr>
          <w:rFonts w:ascii="Times New Roman" w:eastAsia="Times New Roman" w:hAnsi="Times New Roman" w:cs="Times New Roman"/>
          <w:sz w:val="28"/>
          <w:szCs w:val="28"/>
          <w:lang w:val="uk-UA" w:eastAsia="ru-RU"/>
        </w:rPr>
        <w:t>–</w:t>
      </w:r>
      <w:r w:rsidRPr="009C1B6D">
        <w:rPr>
          <w:rFonts w:ascii="Times New Roman" w:eastAsia="Times New Roman" w:hAnsi="Times New Roman" w:cs="Times New Roman"/>
          <w:sz w:val="28"/>
          <w:szCs w:val="28"/>
          <w:lang w:val="uk-UA" w:eastAsia="ru-RU"/>
        </w:rPr>
        <w:t xml:space="preserve"> полівінілхлоридна ізоляція.</w:t>
      </w:r>
    </w:p>
    <w:p w14:paraId="7DFDAB5B" w14:textId="77777777" w:rsidR="007671D0" w:rsidRDefault="009C1B6D" w:rsidP="00AF792B">
      <w:pPr>
        <w:spacing w:after="0" w:line="360" w:lineRule="auto"/>
        <w:jc w:val="both"/>
        <w:rPr>
          <w:rFonts w:ascii="Times New Roman" w:eastAsia="Times New Roman" w:hAnsi="Times New Roman" w:cs="Times New Roman"/>
          <w:sz w:val="28"/>
          <w:szCs w:val="28"/>
          <w:lang w:val="uk-UA" w:eastAsia="ru-RU"/>
        </w:rPr>
      </w:pPr>
      <w:r w:rsidRPr="009C1B6D">
        <w:rPr>
          <w:rFonts w:ascii="Times New Roman" w:eastAsia="Times New Roman" w:hAnsi="Times New Roman" w:cs="Times New Roman"/>
          <w:sz w:val="28"/>
          <w:szCs w:val="28"/>
          <w:lang w:val="uk-UA" w:eastAsia="ru-RU"/>
        </w:rPr>
        <w:t xml:space="preserve">К </w:t>
      </w:r>
      <w:r w:rsidR="007671D0">
        <w:rPr>
          <w:rFonts w:ascii="Times New Roman" w:eastAsia="Times New Roman" w:hAnsi="Times New Roman" w:cs="Times New Roman"/>
          <w:sz w:val="28"/>
          <w:szCs w:val="28"/>
          <w:lang w:val="uk-UA" w:eastAsia="ru-RU"/>
        </w:rPr>
        <w:t>–</w:t>
      </w:r>
      <w:r w:rsidRPr="009C1B6D">
        <w:rPr>
          <w:rFonts w:ascii="Times New Roman" w:eastAsia="Times New Roman" w:hAnsi="Times New Roman" w:cs="Times New Roman"/>
          <w:sz w:val="28"/>
          <w:szCs w:val="28"/>
          <w:lang w:val="uk-UA" w:eastAsia="ru-RU"/>
        </w:rPr>
        <w:t xml:space="preserve"> капронова ізоляція.</w:t>
      </w:r>
    </w:p>
    <w:p w14:paraId="07A3C1AA" w14:textId="77777777" w:rsidR="007671D0" w:rsidRDefault="009C1B6D" w:rsidP="00AF792B">
      <w:pPr>
        <w:spacing w:after="0" w:line="360" w:lineRule="auto"/>
        <w:jc w:val="both"/>
        <w:rPr>
          <w:rFonts w:ascii="Times New Roman" w:eastAsia="Times New Roman" w:hAnsi="Times New Roman" w:cs="Times New Roman"/>
          <w:sz w:val="28"/>
          <w:szCs w:val="28"/>
          <w:lang w:val="uk-UA" w:eastAsia="ru-RU"/>
        </w:rPr>
      </w:pPr>
      <w:r w:rsidRPr="009C1B6D">
        <w:rPr>
          <w:rFonts w:ascii="Times New Roman" w:eastAsia="Times New Roman" w:hAnsi="Times New Roman" w:cs="Times New Roman"/>
          <w:sz w:val="28"/>
          <w:szCs w:val="28"/>
          <w:lang w:val="uk-UA" w:eastAsia="ru-RU"/>
        </w:rPr>
        <w:t xml:space="preserve">Л </w:t>
      </w:r>
      <w:r w:rsidR="00EA180B">
        <w:rPr>
          <w:rFonts w:ascii="Times New Roman" w:eastAsia="Times New Roman" w:hAnsi="Times New Roman" w:cs="Times New Roman"/>
          <w:sz w:val="28"/>
          <w:szCs w:val="28"/>
          <w:lang w:val="uk-UA" w:eastAsia="ru-RU"/>
        </w:rPr>
        <w:t>–</w:t>
      </w:r>
      <w:r w:rsidRPr="009C1B6D">
        <w:rPr>
          <w:rFonts w:ascii="Times New Roman" w:eastAsia="Times New Roman" w:hAnsi="Times New Roman" w:cs="Times New Roman"/>
          <w:sz w:val="28"/>
          <w:szCs w:val="28"/>
          <w:lang w:val="uk-UA" w:eastAsia="ru-RU"/>
        </w:rPr>
        <w:t xml:space="preserve"> лакований.</w:t>
      </w:r>
    </w:p>
    <w:p w14:paraId="3049571F" w14:textId="77777777" w:rsidR="007671D0" w:rsidRDefault="009C1B6D" w:rsidP="00AF792B">
      <w:pPr>
        <w:spacing w:after="0" w:line="360" w:lineRule="auto"/>
        <w:jc w:val="both"/>
        <w:rPr>
          <w:rFonts w:ascii="Times New Roman" w:eastAsia="Times New Roman" w:hAnsi="Times New Roman" w:cs="Times New Roman"/>
          <w:sz w:val="28"/>
          <w:szCs w:val="28"/>
          <w:lang w:val="uk-UA" w:eastAsia="ru-RU"/>
        </w:rPr>
      </w:pPr>
      <w:r w:rsidRPr="009C1B6D">
        <w:rPr>
          <w:rFonts w:ascii="Times New Roman" w:eastAsia="Times New Roman" w:hAnsi="Times New Roman" w:cs="Times New Roman"/>
          <w:sz w:val="28"/>
          <w:szCs w:val="28"/>
          <w:lang w:val="uk-UA" w:eastAsia="ru-RU"/>
        </w:rPr>
        <w:t xml:space="preserve">С </w:t>
      </w:r>
      <w:r w:rsidR="00EA180B">
        <w:rPr>
          <w:rFonts w:ascii="Times New Roman" w:eastAsia="Times New Roman" w:hAnsi="Times New Roman" w:cs="Times New Roman"/>
          <w:sz w:val="28"/>
          <w:szCs w:val="28"/>
          <w:lang w:val="uk-UA" w:eastAsia="ru-RU"/>
        </w:rPr>
        <w:t>–</w:t>
      </w:r>
      <w:r w:rsidRPr="009C1B6D">
        <w:rPr>
          <w:rFonts w:ascii="Times New Roman" w:eastAsia="Times New Roman" w:hAnsi="Times New Roman" w:cs="Times New Roman"/>
          <w:sz w:val="28"/>
          <w:szCs w:val="28"/>
          <w:lang w:val="uk-UA" w:eastAsia="ru-RU"/>
        </w:rPr>
        <w:t xml:space="preserve"> обмотка і оплет</w:t>
      </w:r>
      <w:r w:rsidR="00EA180B">
        <w:rPr>
          <w:rFonts w:ascii="Times New Roman" w:eastAsia="Times New Roman" w:hAnsi="Times New Roman" w:cs="Times New Roman"/>
          <w:sz w:val="28"/>
          <w:szCs w:val="28"/>
          <w:lang w:val="uk-UA" w:eastAsia="ru-RU"/>
        </w:rPr>
        <w:t xml:space="preserve">еня </w:t>
      </w:r>
      <w:r w:rsidRPr="009C1B6D">
        <w:rPr>
          <w:rFonts w:ascii="Times New Roman" w:eastAsia="Times New Roman" w:hAnsi="Times New Roman" w:cs="Times New Roman"/>
          <w:sz w:val="28"/>
          <w:szCs w:val="28"/>
          <w:lang w:val="uk-UA" w:eastAsia="ru-RU"/>
        </w:rPr>
        <w:t>зі скловолокна.</w:t>
      </w:r>
    </w:p>
    <w:p w14:paraId="08A01B3A" w14:textId="77777777" w:rsidR="007671D0" w:rsidRDefault="009C1B6D" w:rsidP="00AF792B">
      <w:pPr>
        <w:spacing w:after="0" w:line="360" w:lineRule="auto"/>
        <w:jc w:val="both"/>
        <w:rPr>
          <w:rFonts w:ascii="Times New Roman" w:eastAsia="Times New Roman" w:hAnsi="Times New Roman" w:cs="Times New Roman"/>
          <w:sz w:val="28"/>
          <w:szCs w:val="28"/>
          <w:lang w:val="uk-UA" w:eastAsia="ru-RU"/>
        </w:rPr>
      </w:pPr>
      <w:r w:rsidRPr="009C1B6D">
        <w:rPr>
          <w:rFonts w:ascii="Times New Roman" w:eastAsia="Times New Roman" w:hAnsi="Times New Roman" w:cs="Times New Roman"/>
          <w:sz w:val="28"/>
          <w:szCs w:val="28"/>
          <w:lang w:val="uk-UA" w:eastAsia="ru-RU"/>
        </w:rPr>
        <w:t xml:space="preserve">Д </w:t>
      </w:r>
      <w:r w:rsidR="00EA180B">
        <w:rPr>
          <w:rFonts w:ascii="Times New Roman" w:eastAsia="Times New Roman" w:hAnsi="Times New Roman" w:cs="Times New Roman"/>
          <w:sz w:val="28"/>
          <w:szCs w:val="28"/>
          <w:lang w:val="uk-UA" w:eastAsia="ru-RU"/>
        </w:rPr>
        <w:t>–</w:t>
      </w:r>
      <w:r w:rsidRPr="009C1B6D">
        <w:rPr>
          <w:rFonts w:ascii="Times New Roman" w:eastAsia="Times New Roman" w:hAnsi="Times New Roman" w:cs="Times New Roman"/>
          <w:sz w:val="28"/>
          <w:szCs w:val="28"/>
          <w:lang w:val="uk-UA" w:eastAsia="ru-RU"/>
        </w:rPr>
        <w:t xml:space="preserve"> подвійн</w:t>
      </w:r>
      <w:r w:rsidR="00EA180B">
        <w:rPr>
          <w:rFonts w:ascii="Times New Roman" w:eastAsia="Times New Roman" w:hAnsi="Times New Roman" w:cs="Times New Roman"/>
          <w:sz w:val="28"/>
          <w:szCs w:val="28"/>
          <w:lang w:val="uk-UA" w:eastAsia="ru-RU"/>
        </w:rPr>
        <w:t>е</w:t>
      </w:r>
      <w:r w:rsidRPr="009C1B6D">
        <w:rPr>
          <w:rFonts w:ascii="Times New Roman" w:eastAsia="Times New Roman" w:hAnsi="Times New Roman" w:cs="Times New Roman"/>
          <w:sz w:val="28"/>
          <w:szCs w:val="28"/>
          <w:lang w:val="uk-UA" w:eastAsia="ru-RU"/>
        </w:rPr>
        <w:t xml:space="preserve"> оплет</w:t>
      </w:r>
      <w:r w:rsidR="00EA180B">
        <w:rPr>
          <w:rFonts w:ascii="Times New Roman" w:eastAsia="Times New Roman" w:hAnsi="Times New Roman" w:cs="Times New Roman"/>
          <w:sz w:val="28"/>
          <w:szCs w:val="28"/>
          <w:lang w:val="uk-UA" w:eastAsia="ru-RU"/>
        </w:rPr>
        <w:t>еня</w:t>
      </w:r>
      <w:r w:rsidRPr="009C1B6D">
        <w:rPr>
          <w:rFonts w:ascii="Times New Roman" w:eastAsia="Times New Roman" w:hAnsi="Times New Roman" w:cs="Times New Roman"/>
          <w:sz w:val="28"/>
          <w:szCs w:val="28"/>
          <w:lang w:val="uk-UA" w:eastAsia="ru-RU"/>
        </w:rPr>
        <w:t>.</w:t>
      </w:r>
    </w:p>
    <w:p w14:paraId="0141472E" w14:textId="77777777" w:rsidR="007671D0" w:rsidRDefault="009C1B6D" w:rsidP="00AF792B">
      <w:pPr>
        <w:spacing w:after="0" w:line="360" w:lineRule="auto"/>
        <w:jc w:val="both"/>
        <w:rPr>
          <w:rFonts w:ascii="Times New Roman" w:eastAsia="Times New Roman" w:hAnsi="Times New Roman" w:cs="Times New Roman"/>
          <w:sz w:val="28"/>
          <w:szCs w:val="28"/>
          <w:lang w:val="uk-UA" w:eastAsia="ru-RU"/>
        </w:rPr>
      </w:pPr>
      <w:r w:rsidRPr="009C1B6D">
        <w:rPr>
          <w:rFonts w:ascii="Times New Roman" w:eastAsia="Times New Roman" w:hAnsi="Times New Roman" w:cs="Times New Roman"/>
          <w:sz w:val="28"/>
          <w:szCs w:val="28"/>
          <w:lang w:val="uk-UA" w:eastAsia="ru-RU"/>
        </w:rPr>
        <w:t xml:space="preserve">О </w:t>
      </w:r>
      <w:r w:rsidR="00EA180B">
        <w:rPr>
          <w:rFonts w:ascii="Times New Roman" w:eastAsia="Times New Roman" w:hAnsi="Times New Roman" w:cs="Times New Roman"/>
          <w:sz w:val="28"/>
          <w:szCs w:val="28"/>
          <w:lang w:val="uk-UA" w:eastAsia="ru-RU"/>
        </w:rPr>
        <w:t>–</w:t>
      </w:r>
      <w:r w:rsidRPr="009C1B6D">
        <w:rPr>
          <w:rFonts w:ascii="Times New Roman" w:eastAsia="Times New Roman" w:hAnsi="Times New Roman" w:cs="Times New Roman"/>
          <w:sz w:val="28"/>
          <w:szCs w:val="28"/>
          <w:lang w:val="uk-UA" w:eastAsia="ru-RU"/>
        </w:rPr>
        <w:t xml:space="preserve"> оплет</w:t>
      </w:r>
      <w:r w:rsidR="00EA180B">
        <w:rPr>
          <w:rFonts w:ascii="Times New Roman" w:eastAsia="Times New Roman" w:hAnsi="Times New Roman" w:cs="Times New Roman"/>
          <w:sz w:val="28"/>
          <w:szCs w:val="28"/>
          <w:lang w:val="uk-UA" w:eastAsia="ru-RU"/>
        </w:rPr>
        <w:t xml:space="preserve">еня </w:t>
      </w:r>
      <w:r w:rsidRPr="009C1B6D">
        <w:rPr>
          <w:rFonts w:ascii="Times New Roman" w:eastAsia="Times New Roman" w:hAnsi="Times New Roman" w:cs="Times New Roman"/>
          <w:sz w:val="28"/>
          <w:szCs w:val="28"/>
          <w:lang w:val="uk-UA" w:eastAsia="ru-RU"/>
        </w:rPr>
        <w:t>з поліамідного шовку.</w:t>
      </w:r>
    </w:p>
    <w:p w14:paraId="405471A6" w14:textId="77777777" w:rsidR="007671D0" w:rsidRDefault="009C1B6D" w:rsidP="00AF792B">
      <w:pPr>
        <w:spacing w:after="0" w:line="360" w:lineRule="auto"/>
        <w:jc w:val="both"/>
        <w:rPr>
          <w:rFonts w:ascii="Times New Roman" w:eastAsia="Times New Roman" w:hAnsi="Times New Roman" w:cs="Times New Roman"/>
          <w:sz w:val="28"/>
          <w:szCs w:val="28"/>
          <w:lang w:val="uk-UA" w:eastAsia="ru-RU"/>
        </w:rPr>
      </w:pPr>
      <w:r w:rsidRPr="009C1B6D">
        <w:rPr>
          <w:rFonts w:ascii="Times New Roman" w:eastAsia="Times New Roman" w:hAnsi="Times New Roman" w:cs="Times New Roman"/>
          <w:sz w:val="28"/>
          <w:szCs w:val="28"/>
          <w:lang w:val="uk-UA" w:eastAsia="ru-RU"/>
        </w:rPr>
        <w:t>Особливі позначення</w:t>
      </w:r>
    </w:p>
    <w:p w14:paraId="0298C128" w14:textId="77777777" w:rsidR="00EA180B" w:rsidRDefault="009C1B6D" w:rsidP="00AF792B">
      <w:pPr>
        <w:spacing w:after="0" w:line="360" w:lineRule="auto"/>
        <w:jc w:val="both"/>
        <w:rPr>
          <w:rFonts w:ascii="Times New Roman" w:eastAsia="Times New Roman" w:hAnsi="Times New Roman" w:cs="Times New Roman"/>
          <w:sz w:val="28"/>
          <w:szCs w:val="28"/>
          <w:lang w:val="uk-UA" w:eastAsia="ru-RU"/>
        </w:rPr>
      </w:pPr>
      <w:r w:rsidRPr="009C1B6D">
        <w:rPr>
          <w:rFonts w:ascii="Times New Roman" w:eastAsia="Times New Roman" w:hAnsi="Times New Roman" w:cs="Times New Roman"/>
          <w:sz w:val="28"/>
          <w:szCs w:val="28"/>
          <w:lang w:val="uk-UA" w:eastAsia="ru-RU"/>
        </w:rPr>
        <w:t>ПВ</w:t>
      </w:r>
      <w:r w:rsidR="00EA180B">
        <w:rPr>
          <w:rFonts w:ascii="Times New Roman" w:eastAsia="Times New Roman" w:hAnsi="Times New Roman" w:cs="Times New Roman"/>
          <w:sz w:val="28"/>
          <w:szCs w:val="28"/>
          <w:lang w:val="uk-UA" w:eastAsia="ru-RU"/>
        </w:rPr>
        <w:t xml:space="preserve"> –</w:t>
      </w:r>
      <w:r w:rsidRPr="009C1B6D">
        <w:rPr>
          <w:rFonts w:ascii="Times New Roman" w:eastAsia="Times New Roman" w:hAnsi="Times New Roman" w:cs="Times New Roman"/>
          <w:sz w:val="28"/>
          <w:szCs w:val="28"/>
          <w:lang w:val="uk-UA" w:eastAsia="ru-RU"/>
        </w:rPr>
        <w:t xml:space="preserve"> 1</w:t>
      </w:r>
      <w:r w:rsidR="00EA180B">
        <w:rPr>
          <w:rFonts w:ascii="Times New Roman" w:eastAsia="Times New Roman" w:hAnsi="Times New Roman" w:cs="Times New Roman"/>
          <w:sz w:val="28"/>
          <w:szCs w:val="28"/>
          <w:lang w:val="uk-UA" w:eastAsia="ru-RU"/>
        </w:rPr>
        <w:t>;</w:t>
      </w:r>
      <w:r w:rsidRPr="009C1B6D">
        <w:rPr>
          <w:rFonts w:ascii="Times New Roman" w:eastAsia="Times New Roman" w:hAnsi="Times New Roman" w:cs="Times New Roman"/>
          <w:sz w:val="28"/>
          <w:szCs w:val="28"/>
          <w:lang w:val="uk-UA" w:eastAsia="ru-RU"/>
        </w:rPr>
        <w:t xml:space="preserve"> ПВ</w:t>
      </w:r>
      <w:r w:rsidR="00EA180B">
        <w:rPr>
          <w:rFonts w:ascii="Times New Roman" w:eastAsia="Times New Roman" w:hAnsi="Times New Roman" w:cs="Times New Roman"/>
          <w:sz w:val="28"/>
          <w:szCs w:val="28"/>
          <w:lang w:val="uk-UA" w:eastAsia="ru-RU"/>
        </w:rPr>
        <w:t xml:space="preserve"> – 3 –</w:t>
      </w:r>
      <w:r w:rsidRPr="009C1B6D">
        <w:rPr>
          <w:rFonts w:ascii="Times New Roman" w:eastAsia="Times New Roman" w:hAnsi="Times New Roman" w:cs="Times New Roman"/>
          <w:sz w:val="28"/>
          <w:szCs w:val="28"/>
          <w:lang w:val="uk-UA" w:eastAsia="ru-RU"/>
        </w:rPr>
        <w:t xml:space="preserve"> провід з вінілово</w:t>
      </w:r>
      <w:r w:rsidR="00EA180B">
        <w:rPr>
          <w:rFonts w:ascii="Times New Roman" w:eastAsia="Times New Roman" w:hAnsi="Times New Roman" w:cs="Times New Roman"/>
          <w:sz w:val="28"/>
          <w:szCs w:val="28"/>
          <w:lang w:val="uk-UA" w:eastAsia="ru-RU"/>
        </w:rPr>
        <w:t>ю</w:t>
      </w:r>
      <w:r w:rsidRPr="009C1B6D">
        <w:rPr>
          <w:rFonts w:ascii="Times New Roman" w:eastAsia="Times New Roman" w:hAnsi="Times New Roman" w:cs="Times New Roman"/>
          <w:sz w:val="28"/>
          <w:szCs w:val="28"/>
          <w:lang w:val="uk-UA" w:eastAsia="ru-RU"/>
        </w:rPr>
        <w:t xml:space="preserve"> ізоляцією. 1, 3 </w:t>
      </w:r>
      <w:r w:rsidR="00EA180B">
        <w:rPr>
          <w:rFonts w:ascii="Times New Roman" w:eastAsia="Times New Roman" w:hAnsi="Times New Roman" w:cs="Times New Roman"/>
          <w:sz w:val="28"/>
          <w:szCs w:val="28"/>
          <w:lang w:val="uk-UA" w:eastAsia="ru-RU"/>
        </w:rPr>
        <w:t>–</w:t>
      </w:r>
      <w:r w:rsidRPr="009C1B6D">
        <w:rPr>
          <w:rFonts w:ascii="Times New Roman" w:eastAsia="Times New Roman" w:hAnsi="Times New Roman" w:cs="Times New Roman"/>
          <w:sz w:val="28"/>
          <w:szCs w:val="28"/>
          <w:lang w:val="uk-UA" w:eastAsia="ru-RU"/>
        </w:rPr>
        <w:t xml:space="preserve"> клас гнучкості жили.</w:t>
      </w:r>
    </w:p>
    <w:p w14:paraId="3936BDED" w14:textId="77777777" w:rsidR="00EA180B" w:rsidRDefault="009C1B6D" w:rsidP="00AF792B">
      <w:pPr>
        <w:spacing w:after="0" w:line="360" w:lineRule="auto"/>
        <w:jc w:val="both"/>
        <w:rPr>
          <w:rFonts w:ascii="Times New Roman" w:eastAsia="Times New Roman" w:hAnsi="Times New Roman" w:cs="Times New Roman"/>
          <w:sz w:val="28"/>
          <w:szCs w:val="28"/>
          <w:lang w:val="uk-UA" w:eastAsia="ru-RU"/>
        </w:rPr>
      </w:pPr>
      <w:r w:rsidRPr="009C1B6D">
        <w:rPr>
          <w:rFonts w:ascii="Times New Roman" w:eastAsia="Times New Roman" w:hAnsi="Times New Roman" w:cs="Times New Roman"/>
          <w:sz w:val="28"/>
          <w:szCs w:val="28"/>
          <w:lang w:val="uk-UA" w:eastAsia="ru-RU"/>
        </w:rPr>
        <w:t xml:space="preserve">ПВС </w:t>
      </w:r>
      <w:r w:rsidR="00EA180B">
        <w:rPr>
          <w:rFonts w:ascii="Times New Roman" w:eastAsia="Times New Roman" w:hAnsi="Times New Roman" w:cs="Times New Roman"/>
          <w:sz w:val="28"/>
          <w:szCs w:val="28"/>
          <w:lang w:val="uk-UA" w:eastAsia="ru-RU"/>
        </w:rPr>
        <w:t>–</w:t>
      </w:r>
      <w:r w:rsidRPr="009C1B6D">
        <w:rPr>
          <w:rFonts w:ascii="Times New Roman" w:eastAsia="Times New Roman" w:hAnsi="Times New Roman" w:cs="Times New Roman"/>
          <w:sz w:val="28"/>
          <w:szCs w:val="28"/>
          <w:lang w:val="uk-UA" w:eastAsia="ru-RU"/>
        </w:rPr>
        <w:t xml:space="preserve"> провід в вінілової оболонці з'єднувальний.</w:t>
      </w:r>
    </w:p>
    <w:p w14:paraId="0420EEE4" w14:textId="77777777" w:rsidR="00EA180B" w:rsidRDefault="009C1B6D" w:rsidP="00AF792B">
      <w:pPr>
        <w:spacing w:after="0" w:line="360" w:lineRule="auto"/>
        <w:jc w:val="both"/>
        <w:rPr>
          <w:rFonts w:ascii="Times New Roman" w:eastAsia="Times New Roman" w:hAnsi="Times New Roman" w:cs="Times New Roman"/>
          <w:sz w:val="28"/>
          <w:szCs w:val="28"/>
          <w:lang w:val="uk-UA" w:eastAsia="ru-RU"/>
        </w:rPr>
      </w:pPr>
      <w:r w:rsidRPr="009C1B6D">
        <w:rPr>
          <w:rFonts w:ascii="Times New Roman" w:eastAsia="Times New Roman" w:hAnsi="Times New Roman" w:cs="Times New Roman"/>
          <w:sz w:val="28"/>
          <w:szCs w:val="28"/>
          <w:lang w:val="uk-UA" w:eastAsia="ru-RU"/>
        </w:rPr>
        <w:t xml:space="preserve">ШВВП </w:t>
      </w:r>
      <w:r w:rsidR="00EA180B">
        <w:rPr>
          <w:rFonts w:ascii="Times New Roman" w:eastAsia="Times New Roman" w:hAnsi="Times New Roman" w:cs="Times New Roman"/>
          <w:sz w:val="28"/>
          <w:szCs w:val="28"/>
          <w:lang w:val="uk-UA" w:eastAsia="ru-RU"/>
        </w:rPr>
        <w:t>–</w:t>
      </w:r>
      <w:r w:rsidRPr="009C1B6D">
        <w:rPr>
          <w:rFonts w:ascii="Times New Roman" w:eastAsia="Times New Roman" w:hAnsi="Times New Roman" w:cs="Times New Roman"/>
          <w:sz w:val="28"/>
          <w:szCs w:val="28"/>
          <w:lang w:val="uk-UA" w:eastAsia="ru-RU"/>
        </w:rPr>
        <w:t xml:space="preserve"> шнур з вінілової ізоляцією, в вінілової оболонці, плоский.</w:t>
      </w:r>
    </w:p>
    <w:p w14:paraId="7E79575F" w14:textId="77777777" w:rsidR="00EA180B" w:rsidRDefault="009C1B6D" w:rsidP="00AF792B">
      <w:pPr>
        <w:spacing w:after="0" w:line="360" w:lineRule="auto"/>
        <w:jc w:val="both"/>
        <w:rPr>
          <w:rFonts w:ascii="Times New Roman" w:eastAsia="Times New Roman" w:hAnsi="Times New Roman" w:cs="Times New Roman"/>
          <w:sz w:val="28"/>
          <w:szCs w:val="28"/>
          <w:lang w:val="uk-UA" w:eastAsia="ru-RU"/>
        </w:rPr>
      </w:pPr>
      <w:r w:rsidRPr="009C1B6D">
        <w:rPr>
          <w:rFonts w:ascii="Times New Roman" w:eastAsia="Times New Roman" w:hAnsi="Times New Roman" w:cs="Times New Roman"/>
          <w:sz w:val="28"/>
          <w:szCs w:val="28"/>
          <w:lang w:val="uk-UA" w:eastAsia="ru-RU"/>
        </w:rPr>
        <w:t xml:space="preserve">ПУНП </w:t>
      </w:r>
      <w:r w:rsidR="00EA180B">
        <w:rPr>
          <w:rFonts w:ascii="Times New Roman" w:eastAsia="Times New Roman" w:hAnsi="Times New Roman" w:cs="Times New Roman"/>
          <w:sz w:val="28"/>
          <w:szCs w:val="28"/>
          <w:lang w:val="uk-UA" w:eastAsia="ru-RU"/>
        </w:rPr>
        <w:t>–</w:t>
      </w:r>
      <w:r w:rsidRPr="009C1B6D">
        <w:rPr>
          <w:rFonts w:ascii="Times New Roman" w:eastAsia="Times New Roman" w:hAnsi="Times New Roman" w:cs="Times New Roman"/>
          <w:sz w:val="28"/>
          <w:szCs w:val="28"/>
          <w:lang w:val="uk-UA" w:eastAsia="ru-RU"/>
        </w:rPr>
        <w:t xml:space="preserve"> провід універсальний плоский.</w:t>
      </w:r>
    </w:p>
    <w:p w14:paraId="1019E0B5" w14:textId="77777777" w:rsidR="00EA180B" w:rsidRDefault="009C1B6D" w:rsidP="00AF792B">
      <w:pPr>
        <w:spacing w:after="0" w:line="360" w:lineRule="auto"/>
        <w:jc w:val="both"/>
        <w:rPr>
          <w:rFonts w:ascii="Times New Roman" w:eastAsia="Times New Roman" w:hAnsi="Times New Roman" w:cs="Times New Roman"/>
          <w:sz w:val="28"/>
          <w:szCs w:val="28"/>
          <w:lang w:val="uk-UA" w:eastAsia="ru-RU"/>
        </w:rPr>
      </w:pPr>
      <w:r w:rsidRPr="009C1B6D">
        <w:rPr>
          <w:rFonts w:ascii="Times New Roman" w:eastAsia="Times New Roman" w:hAnsi="Times New Roman" w:cs="Times New Roman"/>
          <w:sz w:val="28"/>
          <w:szCs w:val="28"/>
          <w:lang w:val="uk-UA" w:eastAsia="ru-RU"/>
        </w:rPr>
        <w:t xml:space="preserve">ПУГНП </w:t>
      </w:r>
      <w:r w:rsidR="00EA180B">
        <w:rPr>
          <w:rFonts w:ascii="Times New Roman" w:eastAsia="Times New Roman" w:hAnsi="Times New Roman" w:cs="Times New Roman"/>
          <w:sz w:val="28"/>
          <w:szCs w:val="28"/>
          <w:lang w:val="uk-UA" w:eastAsia="ru-RU"/>
        </w:rPr>
        <w:t>–</w:t>
      </w:r>
      <w:r w:rsidRPr="009C1B6D">
        <w:rPr>
          <w:rFonts w:ascii="Times New Roman" w:eastAsia="Times New Roman" w:hAnsi="Times New Roman" w:cs="Times New Roman"/>
          <w:sz w:val="28"/>
          <w:szCs w:val="28"/>
          <w:lang w:val="uk-UA" w:eastAsia="ru-RU"/>
        </w:rPr>
        <w:t xml:space="preserve"> провід універсальний плоский гнучкий.</w:t>
      </w:r>
    </w:p>
    <w:p w14:paraId="4BCE49B5" w14:textId="77777777" w:rsidR="00781836" w:rsidRPr="00781836" w:rsidRDefault="009C1B6D" w:rsidP="00781836">
      <w:pPr>
        <w:tabs>
          <w:tab w:val="left" w:pos="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w:t>
      </w:r>
      <w:r w:rsidR="00F31F34">
        <w:rPr>
          <w:rFonts w:ascii="Times New Roman" w:hAnsi="Times New Roman" w:cs="Times New Roman"/>
          <w:sz w:val="28"/>
          <w:szCs w:val="28"/>
          <w:lang w:val="uk-UA"/>
        </w:rPr>
        <w:t>1</w:t>
      </w:r>
      <w:r w:rsidR="00781836">
        <w:rPr>
          <w:rFonts w:ascii="Times New Roman" w:hAnsi="Times New Roman" w:cs="Times New Roman"/>
          <w:sz w:val="28"/>
          <w:szCs w:val="28"/>
          <w:lang w:val="uk-UA"/>
        </w:rPr>
        <w:t xml:space="preserve"> </w:t>
      </w:r>
      <w:r w:rsidR="00781836" w:rsidRPr="00781836">
        <w:rPr>
          <w:rFonts w:ascii="Times New Roman" w:hAnsi="Times New Roman" w:cs="Times New Roman"/>
          <w:sz w:val="28"/>
          <w:szCs w:val="28"/>
          <w:lang w:val="uk-UA"/>
        </w:rPr>
        <w:t>Основні дані монтажних проводів</w:t>
      </w:r>
    </w:p>
    <w:tbl>
      <w:tblPr>
        <w:tblW w:w="10065" w:type="dxa"/>
        <w:tblInd w:w="108" w:type="dxa"/>
        <w:tblLayout w:type="fixed"/>
        <w:tblLook w:val="04A0" w:firstRow="1" w:lastRow="0" w:firstColumn="1" w:lastColumn="0" w:noHBand="0" w:noVBand="1"/>
      </w:tblPr>
      <w:tblGrid>
        <w:gridCol w:w="1414"/>
        <w:gridCol w:w="1986"/>
        <w:gridCol w:w="1703"/>
        <w:gridCol w:w="1553"/>
        <w:gridCol w:w="7"/>
        <w:gridCol w:w="1429"/>
        <w:gridCol w:w="1973"/>
      </w:tblGrid>
      <w:tr w:rsidR="004D64EE" w:rsidRPr="00781836" w14:paraId="3A883B2D" w14:textId="77777777" w:rsidTr="007E1556">
        <w:tc>
          <w:tcPr>
            <w:tcW w:w="1414" w:type="dxa"/>
            <w:tcBorders>
              <w:top w:val="single" w:sz="4" w:space="0" w:color="auto"/>
              <w:left w:val="single" w:sz="4" w:space="0" w:color="auto"/>
              <w:bottom w:val="single" w:sz="4" w:space="0" w:color="auto"/>
              <w:right w:val="single" w:sz="4" w:space="0" w:color="auto"/>
            </w:tcBorders>
          </w:tcPr>
          <w:p w14:paraId="43EE894F" w14:textId="77777777" w:rsidR="001070C8" w:rsidRPr="00781836" w:rsidRDefault="001070C8" w:rsidP="004D64EE">
            <w:pPr>
              <w:tabs>
                <w:tab w:val="left" w:pos="0"/>
              </w:tabs>
              <w:jc w:val="both"/>
              <w:rPr>
                <w:rFonts w:ascii="Times New Roman" w:hAnsi="Times New Roman" w:cs="Times New Roman"/>
                <w:sz w:val="24"/>
                <w:szCs w:val="24"/>
                <w:lang w:val="uk-UA"/>
              </w:rPr>
            </w:pPr>
            <w:r w:rsidRPr="00781836">
              <w:rPr>
                <w:rFonts w:ascii="Times New Roman" w:hAnsi="Times New Roman" w:cs="Times New Roman"/>
                <w:sz w:val="24"/>
                <w:szCs w:val="24"/>
                <w:lang w:val="uk-UA"/>
              </w:rPr>
              <w:t>Марка проводу</w:t>
            </w:r>
          </w:p>
        </w:tc>
        <w:tc>
          <w:tcPr>
            <w:tcW w:w="1986" w:type="dxa"/>
            <w:tcBorders>
              <w:top w:val="single" w:sz="4" w:space="0" w:color="auto"/>
              <w:left w:val="single" w:sz="4" w:space="0" w:color="auto"/>
              <w:bottom w:val="single" w:sz="4" w:space="0" w:color="auto"/>
              <w:right w:val="single" w:sz="4" w:space="0" w:color="auto"/>
            </w:tcBorders>
          </w:tcPr>
          <w:p w14:paraId="31166C66" w14:textId="77777777" w:rsidR="001070C8" w:rsidRPr="00781836" w:rsidRDefault="001070C8" w:rsidP="004D64EE">
            <w:pPr>
              <w:tabs>
                <w:tab w:val="left" w:pos="0"/>
              </w:tabs>
              <w:jc w:val="both"/>
              <w:rPr>
                <w:rFonts w:ascii="Times New Roman" w:hAnsi="Times New Roman" w:cs="Times New Roman"/>
                <w:sz w:val="24"/>
                <w:szCs w:val="24"/>
                <w:lang w:val="uk-UA"/>
              </w:rPr>
            </w:pPr>
            <w:r w:rsidRPr="00781836">
              <w:rPr>
                <w:rFonts w:ascii="Times New Roman" w:hAnsi="Times New Roman" w:cs="Times New Roman"/>
                <w:sz w:val="24"/>
                <w:szCs w:val="24"/>
                <w:lang w:val="uk-UA"/>
              </w:rPr>
              <w:t>Характеристика</w:t>
            </w:r>
          </w:p>
        </w:tc>
        <w:tc>
          <w:tcPr>
            <w:tcW w:w="1703" w:type="dxa"/>
            <w:tcBorders>
              <w:top w:val="single" w:sz="4" w:space="0" w:color="auto"/>
              <w:left w:val="single" w:sz="4" w:space="0" w:color="auto"/>
              <w:bottom w:val="single" w:sz="4" w:space="0" w:color="auto"/>
              <w:right w:val="single" w:sz="4" w:space="0" w:color="auto"/>
            </w:tcBorders>
          </w:tcPr>
          <w:p w14:paraId="44495095" w14:textId="77777777" w:rsidR="001070C8" w:rsidRPr="00781836" w:rsidRDefault="001070C8" w:rsidP="004D64EE">
            <w:pPr>
              <w:tabs>
                <w:tab w:val="left" w:pos="0"/>
              </w:tabs>
              <w:jc w:val="both"/>
              <w:rPr>
                <w:rFonts w:ascii="Times New Roman" w:hAnsi="Times New Roman" w:cs="Times New Roman"/>
                <w:sz w:val="24"/>
                <w:szCs w:val="24"/>
                <w:lang w:val="uk-UA"/>
              </w:rPr>
            </w:pPr>
            <w:r w:rsidRPr="00781836">
              <w:rPr>
                <w:rFonts w:ascii="Times New Roman" w:hAnsi="Times New Roman" w:cs="Times New Roman"/>
                <w:sz w:val="24"/>
                <w:szCs w:val="24"/>
                <w:lang w:val="uk-UA"/>
              </w:rPr>
              <w:t>Ескіз</w:t>
            </w:r>
          </w:p>
        </w:tc>
        <w:tc>
          <w:tcPr>
            <w:tcW w:w="1553" w:type="dxa"/>
            <w:tcBorders>
              <w:top w:val="single" w:sz="4" w:space="0" w:color="auto"/>
              <w:left w:val="single" w:sz="4" w:space="0" w:color="auto"/>
              <w:bottom w:val="single" w:sz="4" w:space="0" w:color="auto"/>
              <w:right w:val="single" w:sz="4" w:space="0" w:color="auto"/>
            </w:tcBorders>
          </w:tcPr>
          <w:p w14:paraId="4BA54190" w14:textId="77777777" w:rsidR="001070C8" w:rsidRPr="00781836" w:rsidRDefault="001070C8" w:rsidP="004D64EE">
            <w:pPr>
              <w:tabs>
                <w:tab w:val="left" w:pos="0"/>
              </w:tabs>
              <w:jc w:val="both"/>
              <w:rPr>
                <w:rFonts w:ascii="Times New Roman" w:hAnsi="Times New Roman" w:cs="Times New Roman"/>
                <w:sz w:val="24"/>
                <w:szCs w:val="24"/>
                <w:lang w:val="uk-UA"/>
              </w:rPr>
            </w:pPr>
            <w:r w:rsidRPr="00781836">
              <w:rPr>
                <w:rFonts w:ascii="Times New Roman" w:hAnsi="Times New Roman" w:cs="Times New Roman"/>
                <w:sz w:val="24"/>
                <w:szCs w:val="24"/>
                <w:lang w:val="uk-UA"/>
              </w:rPr>
              <w:t>Інтервал робочих температур, °С</w:t>
            </w:r>
          </w:p>
        </w:tc>
        <w:tc>
          <w:tcPr>
            <w:tcW w:w="1436" w:type="dxa"/>
            <w:gridSpan w:val="2"/>
            <w:tcBorders>
              <w:top w:val="single" w:sz="4" w:space="0" w:color="auto"/>
              <w:left w:val="single" w:sz="4" w:space="0" w:color="auto"/>
              <w:bottom w:val="single" w:sz="4" w:space="0" w:color="auto"/>
              <w:right w:val="single" w:sz="4" w:space="0" w:color="auto"/>
            </w:tcBorders>
          </w:tcPr>
          <w:p w14:paraId="1DD11E8F" w14:textId="77777777" w:rsidR="001070C8" w:rsidRPr="00781836" w:rsidRDefault="001070C8" w:rsidP="004D64EE">
            <w:pPr>
              <w:tabs>
                <w:tab w:val="left" w:pos="0"/>
              </w:tabs>
              <w:jc w:val="both"/>
              <w:rPr>
                <w:rFonts w:ascii="Times New Roman" w:hAnsi="Times New Roman" w:cs="Times New Roman"/>
                <w:sz w:val="24"/>
                <w:szCs w:val="24"/>
                <w:lang w:val="uk-UA"/>
              </w:rPr>
            </w:pPr>
            <w:r w:rsidRPr="00781836">
              <w:rPr>
                <w:rFonts w:ascii="Times New Roman" w:hAnsi="Times New Roman" w:cs="Times New Roman"/>
                <w:sz w:val="24"/>
                <w:szCs w:val="24"/>
                <w:lang w:val="uk-UA"/>
              </w:rPr>
              <w:t>Номінальна напруга постійного струму</w:t>
            </w:r>
          </w:p>
        </w:tc>
        <w:tc>
          <w:tcPr>
            <w:tcW w:w="1973" w:type="dxa"/>
            <w:tcBorders>
              <w:top w:val="single" w:sz="4" w:space="0" w:color="auto"/>
              <w:left w:val="single" w:sz="4" w:space="0" w:color="auto"/>
              <w:bottom w:val="single" w:sz="4" w:space="0" w:color="auto"/>
              <w:right w:val="single" w:sz="4" w:space="0" w:color="auto"/>
            </w:tcBorders>
          </w:tcPr>
          <w:p w14:paraId="7A8E2757" w14:textId="77777777" w:rsidR="001070C8" w:rsidRPr="00781836" w:rsidRDefault="0013390F" w:rsidP="004D64EE">
            <w:pPr>
              <w:tabs>
                <w:tab w:val="left" w:pos="0"/>
              </w:tabs>
              <w:jc w:val="both"/>
              <w:rPr>
                <w:rFonts w:ascii="Times New Roman" w:hAnsi="Times New Roman" w:cs="Times New Roman"/>
                <w:sz w:val="24"/>
                <w:szCs w:val="24"/>
                <w:lang w:val="uk-UA"/>
              </w:rPr>
            </w:pPr>
            <w:r w:rsidRPr="00781836">
              <w:rPr>
                <w:rStyle w:val="hps"/>
                <w:rFonts w:ascii="Times New Roman" w:hAnsi="Times New Roman" w:cs="Times New Roman"/>
                <w:sz w:val="24"/>
                <w:szCs w:val="24"/>
                <w:lang w:val="uk-UA"/>
              </w:rPr>
              <w:t>О</w:t>
            </w:r>
            <w:r w:rsidR="001070C8" w:rsidRPr="00781836">
              <w:rPr>
                <w:rStyle w:val="hps"/>
                <w:rFonts w:ascii="Times New Roman" w:hAnsi="Times New Roman" w:cs="Times New Roman"/>
                <w:sz w:val="24"/>
                <w:szCs w:val="24"/>
                <w:lang w:val="uk-UA"/>
              </w:rPr>
              <w:t>бласть застосування</w:t>
            </w:r>
          </w:p>
        </w:tc>
      </w:tr>
      <w:tr w:rsidR="004D64EE" w:rsidRPr="00781836" w14:paraId="1548223E" w14:textId="77777777" w:rsidTr="007E1556">
        <w:tc>
          <w:tcPr>
            <w:tcW w:w="1414" w:type="dxa"/>
            <w:tcBorders>
              <w:top w:val="single" w:sz="4" w:space="0" w:color="auto"/>
              <w:left w:val="single" w:sz="4" w:space="0" w:color="auto"/>
              <w:bottom w:val="single" w:sz="4" w:space="0" w:color="auto"/>
              <w:right w:val="single" w:sz="4" w:space="0" w:color="auto"/>
            </w:tcBorders>
          </w:tcPr>
          <w:p w14:paraId="17530FE2" w14:textId="77777777" w:rsidR="00D80570" w:rsidRPr="00781836" w:rsidRDefault="00D80570" w:rsidP="004D64EE">
            <w:pPr>
              <w:tabs>
                <w:tab w:val="left" w:pos="0"/>
              </w:tabs>
              <w:jc w:val="both"/>
              <w:rPr>
                <w:rFonts w:ascii="Times New Roman" w:hAnsi="Times New Roman" w:cs="Times New Roman"/>
                <w:sz w:val="24"/>
                <w:szCs w:val="24"/>
                <w:lang w:val="uk-UA"/>
              </w:rPr>
            </w:pPr>
            <w:r w:rsidRPr="00781836">
              <w:rPr>
                <w:rFonts w:ascii="Times New Roman" w:hAnsi="Times New Roman" w:cs="Times New Roman"/>
                <w:sz w:val="24"/>
                <w:szCs w:val="24"/>
                <w:lang w:val="uk-UA"/>
              </w:rPr>
              <w:t>ОШП</w:t>
            </w:r>
          </w:p>
        </w:tc>
        <w:tc>
          <w:tcPr>
            <w:tcW w:w="1986" w:type="dxa"/>
            <w:tcBorders>
              <w:top w:val="single" w:sz="4" w:space="0" w:color="auto"/>
              <w:left w:val="single" w:sz="4" w:space="0" w:color="auto"/>
              <w:bottom w:val="single" w:sz="4" w:space="0" w:color="auto"/>
              <w:right w:val="single" w:sz="4" w:space="0" w:color="auto"/>
            </w:tcBorders>
          </w:tcPr>
          <w:p w14:paraId="6894FF1B" w14:textId="77777777" w:rsidR="00D80570" w:rsidRPr="00781836" w:rsidRDefault="00D80570" w:rsidP="004D64EE">
            <w:pPr>
              <w:tabs>
                <w:tab w:val="left" w:pos="0"/>
              </w:tabs>
              <w:jc w:val="both"/>
              <w:rPr>
                <w:rFonts w:ascii="Times New Roman" w:hAnsi="Times New Roman" w:cs="Times New Roman"/>
                <w:sz w:val="24"/>
                <w:szCs w:val="24"/>
                <w:lang w:val="uk-UA"/>
              </w:rPr>
            </w:pPr>
            <w:r w:rsidRPr="00781836">
              <w:rPr>
                <w:rFonts w:ascii="Times New Roman" w:hAnsi="Times New Roman" w:cs="Times New Roman"/>
                <w:sz w:val="24"/>
                <w:szCs w:val="24"/>
                <w:lang w:val="uk-UA"/>
              </w:rPr>
              <w:t>Однопроволочний</w:t>
            </w:r>
            <w:r w:rsidR="004D19F5" w:rsidRPr="00781836">
              <w:rPr>
                <w:rFonts w:ascii="Times New Roman" w:hAnsi="Times New Roman" w:cs="Times New Roman"/>
                <w:sz w:val="24"/>
                <w:szCs w:val="24"/>
                <w:lang w:val="uk-UA"/>
              </w:rPr>
              <w:t>,</w:t>
            </w:r>
            <w:r w:rsidRPr="00781836">
              <w:rPr>
                <w:rFonts w:ascii="Times New Roman" w:hAnsi="Times New Roman" w:cs="Times New Roman"/>
                <w:sz w:val="24"/>
                <w:szCs w:val="24"/>
                <w:lang w:val="uk-UA"/>
              </w:rPr>
              <w:t xml:space="preserve"> ізольований обмоткою з</w:t>
            </w:r>
            <w:r w:rsidR="00316458">
              <w:rPr>
                <w:rFonts w:ascii="Times New Roman" w:hAnsi="Times New Roman" w:cs="Times New Roman"/>
                <w:sz w:val="24"/>
                <w:szCs w:val="24"/>
                <w:lang w:val="uk-UA"/>
              </w:rPr>
              <w:t xml:space="preserve">  </w:t>
            </w:r>
            <w:r w:rsidRPr="00781836">
              <w:rPr>
                <w:rFonts w:ascii="Times New Roman" w:hAnsi="Times New Roman" w:cs="Times New Roman"/>
                <w:sz w:val="24"/>
                <w:szCs w:val="24"/>
                <w:lang w:val="uk-UA"/>
              </w:rPr>
              <w:t xml:space="preserve"> шовку в поліетилені</w:t>
            </w:r>
          </w:p>
        </w:tc>
        <w:tc>
          <w:tcPr>
            <w:tcW w:w="1703" w:type="dxa"/>
            <w:tcBorders>
              <w:top w:val="single" w:sz="4" w:space="0" w:color="auto"/>
              <w:left w:val="single" w:sz="4" w:space="0" w:color="auto"/>
              <w:bottom w:val="single" w:sz="4" w:space="0" w:color="auto"/>
              <w:right w:val="single" w:sz="4" w:space="0" w:color="auto"/>
            </w:tcBorders>
          </w:tcPr>
          <w:p w14:paraId="370B9CE1" w14:textId="77777777" w:rsidR="00D80570" w:rsidRPr="00781836" w:rsidRDefault="00D80570" w:rsidP="004D64EE">
            <w:pPr>
              <w:tabs>
                <w:tab w:val="left" w:pos="0"/>
              </w:tabs>
              <w:jc w:val="both"/>
              <w:rPr>
                <w:rFonts w:ascii="Times New Roman" w:hAnsi="Times New Roman" w:cs="Times New Roman"/>
                <w:sz w:val="24"/>
                <w:szCs w:val="24"/>
                <w:lang w:val="uk-UA"/>
              </w:rPr>
            </w:pPr>
            <w:r w:rsidRPr="00781836">
              <w:rPr>
                <w:rFonts w:ascii="Times New Roman" w:hAnsi="Times New Roman" w:cs="Times New Roman"/>
                <w:noProof/>
                <w:sz w:val="24"/>
                <w:szCs w:val="24"/>
                <w:lang w:eastAsia="ru-RU"/>
              </w:rPr>
              <w:drawing>
                <wp:anchor distT="0" distB="0" distL="114300" distR="114300" simplePos="0" relativeHeight="251741184" behindDoc="0" locked="0" layoutInCell="1" allowOverlap="1" wp14:anchorId="39FB4720" wp14:editId="77E46AFE">
                  <wp:simplePos x="0" y="0"/>
                  <wp:positionH relativeFrom="column">
                    <wp:posOffset>-48260</wp:posOffset>
                  </wp:positionH>
                  <wp:positionV relativeFrom="paragraph">
                    <wp:posOffset>15875</wp:posOffset>
                  </wp:positionV>
                  <wp:extent cx="962025" cy="733425"/>
                  <wp:effectExtent l="19050" t="0" r="9525" b="0"/>
                  <wp:wrapSquare wrapText="bothSides"/>
                  <wp:docPr id="243"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cstate="print"/>
                          <a:srcRect l="55063" t="8554" r="2848" b="76375"/>
                          <a:stretch>
                            <a:fillRect/>
                          </a:stretch>
                        </pic:blipFill>
                        <pic:spPr bwMode="auto">
                          <a:xfrm>
                            <a:off x="0" y="0"/>
                            <a:ext cx="962025" cy="733425"/>
                          </a:xfrm>
                          <a:prstGeom prst="rect">
                            <a:avLst/>
                          </a:prstGeom>
                          <a:noFill/>
                          <a:ln w="9525">
                            <a:noFill/>
                            <a:miter lim="800000"/>
                            <a:headEnd/>
                            <a:tailEnd/>
                          </a:ln>
                        </pic:spPr>
                      </pic:pic>
                    </a:graphicData>
                  </a:graphic>
                </wp:anchor>
              </w:drawing>
            </w:r>
          </w:p>
        </w:tc>
        <w:tc>
          <w:tcPr>
            <w:tcW w:w="1553" w:type="dxa"/>
            <w:vMerge w:val="restart"/>
            <w:tcBorders>
              <w:top w:val="single" w:sz="4" w:space="0" w:color="auto"/>
              <w:left w:val="single" w:sz="4" w:space="0" w:color="auto"/>
              <w:bottom w:val="single" w:sz="4" w:space="0" w:color="auto"/>
              <w:right w:val="single" w:sz="4" w:space="0" w:color="auto"/>
            </w:tcBorders>
          </w:tcPr>
          <w:p w14:paraId="538E370F" w14:textId="77777777" w:rsidR="001E501C" w:rsidRPr="00781836" w:rsidRDefault="001E501C" w:rsidP="004D64EE">
            <w:pPr>
              <w:tabs>
                <w:tab w:val="left" w:pos="0"/>
              </w:tabs>
              <w:jc w:val="both"/>
              <w:rPr>
                <w:rFonts w:ascii="Times New Roman" w:hAnsi="Times New Roman" w:cs="Times New Roman"/>
                <w:noProof/>
                <w:sz w:val="24"/>
                <w:szCs w:val="24"/>
                <w:lang w:val="uk-UA" w:eastAsia="ru-RU"/>
              </w:rPr>
            </w:pPr>
          </w:p>
          <w:p w14:paraId="11E313B1" w14:textId="77777777" w:rsidR="00D80570" w:rsidRPr="00781836" w:rsidRDefault="001073E3" w:rsidP="004D64EE">
            <w:pPr>
              <w:tabs>
                <w:tab w:val="left" w:pos="0"/>
              </w:tabs>
              <w:jc w:val="both"/>
              <w:rPr>
                <w:rFonts w:ascii="Times New Roman" w:hAnsi="Times New Roman" w:cs="Times New Roman"/>
                <w:noProof/>
                <w:sz w:val="24"/>
                <w:szCs w:val="24"/>
                <w:lang w:val="uk-UA" w:eastAsia="ru-RU"/>
              </w:rPr>
            </w:pPr>
            <w:r w:rsidRPr="00781836">
              <w:rPr>
                <w:rFonts w:ascii="Times New Roman" w:hAnsi="Times New Roman" w:cs="Times New Roman"/>
                <w:noProof/>
                <w:sz w:val="24"/>
                <w:szCs w:val="24"/>
                <w:lang w:val="uk-UA" w:eastAsia="ru-RU"/>
              </w:rPr>
              <w:t>-6</w:t>
            </w:r>
            <w:r w:rsidR="00D80570" w:rsidRPr="00781836">
              <w:rPr>
                <w:rFonts w:ascii="Times New Roman" w:hAnsi="Times New Roman" w:cs="Times New Roman"/>
                <w:noProof/>
                <w:sz w:val="24"/>
                <w:szCs w:val="24"/>
                <w:lang w:val="uk-UA" w:eastAsia="ru-RU"/>
              </w:rPr>
              <w:t>0 – +70</w:t>
            </w:r>
          </w:p>
        </w:tc>
        <w:tc>
          <w:tcPr>
            <w:tcW w:w="1436" w:type="dxa"/>
            <w:gridSpan w:val="2"/>
            <w:vMerge w:val="restart"/>
            <w:tcBorders>
              <w:top w:val="single" w:sz="4" w:space="0" w:color="auto"/>
              <w:left w:val="single" w:sz="4" w:space="0" w:color="auto"/>
              <w:bottom w:val="single" w:sz="4" w:space="0" w:color="auto"/>
              <w:right w:val="single" w:sz="4" w:space="0" w:color="auto"/>
            </w:tcBorders>
          </w:tcPr>
          <w:p w14:paraId="4F772D97" w14:textId="77777777" w:rsidR="0013390F" w:rsidRPr="00781836" w:rsidRDefault="00D80570" w:rsidP="004D64EE">
            <w:pPr>
              <w:tabs>
                <w:tab w:val="left" w:pos="0"/>
              </w:tabs>
              <w:jc w:val="both"/>
              <w:rPr>
                <w:rFonts w:ascii="Times New Roman" w:hAnsi="Times New Roman" w:cs="Times New Roman"/>
                <w:noProof/>
                <w:sz w:val="24"/>
                <w:szCs w:val="24"/>
                <w:lang w:val="uk-UA" w:eastAsia="ru-RU"/>
              </w:rPr>
            </w:pPr>
            <w:r w:rsidRPr="00781836">
              <w:rPr>
                <w:rFonts w:ascii="Times New Roman" w:hAnsi="Times New Roman" w:cs="Times New Roman"/>
                <w:noProof/>
                <w:sz w:val="24"/>
                <w:szCs w:val="24"/>
                <w:lang w:val="uk-UA" w:eastAsia="ru-RU"/>
              </w:rPr>
              <w:t xml:space="preserve">Для проводів перерізом до </w:t>
            </w:r>
          </w:p>
          <w:p w14:paraId="2A1CCDDA" w14:textId="77777777" w:rsidR="00EB4475" w:rsidRPr="00781836" w:rsidRDefault="00EB4475" w:rsidP="004D64EE">
            <w:pPr>
              <w:tabs>
                <w:tab w:val="left" w:pos="0"/>
              </w:tabs>
              <w:jc w:val="both"/>
              <w:rPr>
                <w:rFonts w:ascii="Times New Roman" w:hAnsi="Times New Roman" w:cs="Times New Roman"/>
                <w:noProof/>
                <w:sz w:val="24"/>
                <w:szCs w:val="24"/>
                <w:lang w:val="uk-UA" w:eastAsia="ru-RU"/>
              </w:rPr>
            </w:pPr>
            <w:r w:rsidRPr="00781836">
              <w:rPr>
                <w:rFonts w:ascii="Times New Roman" w:hAnsi="Times New Roman" w:cs="Times New Roman"/>
                <w:noProof/>
                <w:sz w:val="24"/>
                <w:szCs w:val="24"/>
                <w:lang w:val="uk-UA" w:eastAsia="ru-RU"/>
              </w:rPr>
              <w:t>0,12мм</w:t>
            </w:r>
            <w:r w:rsidRPr="00781836">
              <w:rPr>
                <w:rFonts w:ascii="Times New Roman" w:hAnsi="Times New Roman" w:cs="Times New Roman"/>
                <w:noProof/>
                <w:sz w:val="24"/>
                <w:szCs w:val="24"/>
                <w:vertAlign w:val="superscript"/>
                <w:lang w:val="uk-UA" w:eastAsia="ru-RU"/>
              </w:rPr>
              <w:t>2</w:t>
            </w:r>
            <w:r w:rsidRPr="00781836">
              <w:rPr>
                <w:rFonts w:ascii="Times New Roman" w:hAnsi="Times New Roman" w:cs="Times New Roman"/>
                <w:noProof/>
                <w:sz w:val="24"/>
                <w:szCs w:val="24"/>
                <w:lang w:val="uk-UA" w:eastAsia="ru-RU"/>
              </w:rPr>
              <w:t>,</w:t>
            </w:r>
          </w:p>
          <w:p w14:paraId="2E11EF6D" w14:textId="77777777" w:rsidR="00D80570" w:rsidRPr="00781836" w:rsidRDefault="00EB4475" w:rsidP="004D64EE">
            <w:pPr>
              <w:tabs>
                <w:tab w:val="left" w:pos="0"/>
              </w:tabs>
              <w:jc w:val="both"/>
              <w:rPr>
                <w:rFonts w:ascii="Times New Roman" w:hAnsi="Times New Roman" w:cs="Times New Roman"/>
                <w:noProof/>
                <w:sz w:val="24"/>
                <w:szCs w:val="24"/>
                <w:lang w:val="uk-UA" w:eastAsia="ru-RU"/>
              </w:rPr>
            </w:pPr>
            <w:r w:rsidRPr="00781836">
              <w:rPr>
                <w:rFonts w:ascii="Times New Roman" w:hAnsi="Times New Roman" w:cs="Times New Roman"/>
                <w:noProof/>
                <w:sz w:val="24"/>
                <w:szCs w:val="24"/>
                <w:lang w:val="uk-UA" w:eastAsia="ru-RU"/>
              </w:rPr>
              <w:t>500</w:t>
            </w:r>
          </w:p>
        </w:tc>
        <w:tc>
          <w:tcPr>
            <w:tcW w:w="1973" w:type="dxa"/>
            <w:vMerge w:val="restart"/>
            <w:tcBorders>
              <w:top w:val="single" w:sz="4" w:space="0" w:color="auto"/>
              <w:left w:val="single" w:sz="4" w:space="0" w:color="auto"/>
              <w:bottom w:val="single" w:sz="4" w:space="0" w:color="auto"/>
              <w:right w:val="single" w:sz="4" w:space="0" w:color="auto"/>
            </w:tcBorders>
          </w:tcPr>
          <w:p w14:paraId="011AEA2A" w14:textId="77777777" w:rsidR="001E501C" w:rsidRPr="00781836" w:rsidRDefault="001E501C" w:rsidP="004D64EE">
            <w:pPr>
              <w:tabs>
                <w:tab w:val="left" w:pos="0"/>
              </w:tabs>
              <w:jc w:val="both"/>
              <w:rPr>
                <w:rFonts w:ascii="Times New Roman" w:hAnsi="Times New Roman" w:cs="Times New Roman"/>
                <w:noProof/>
                <w:sz w:val="24"/>
                <w:szCs w:val="24"/>
                <w:lang w:val="uk-UA" w:eastAsia="ru-RU"/>
              </w:rPr>
            </w:pPr>
          </w:p>
          <w:p w14:paraId="0095FE44" w14:textId="77777777" w:rsidR="00D80570" w:rsidRPr="00781836" w:rsidRDefault="00D80570" w:rsidP="004D64EE">
            <w:pPr>
              <w:tabs>
                <w:tab w:val="left" w:pos="0"/>
              </w:tabs>
              <w:jc w:val="both"/>
              <w:rPr>
                <w:rFonts w:ascii="Times New Roman" w:hAnsi="Times New Roman" w:cs="Times New Roman"/>
                <w:noProof/>
                <w:sz w:val="24"/>
                <w:szCs w:val="24"/>
                <w:lang w:val="uk-UA" w:eastAsia="ru-RU"/>
              </w:rPr>
            </w:pPr>
            <w:r w:rsidRPr="00781836">
              <w:rPr>
                <w:rFonts w:ascii="Times New Roman" w:hAnsi="Times New Roman" w:cs="Times New Roman"/>
                <w:noProof/>
                <w:sz w:val="24"/>
                <w:szCs w:val="24"/>
                <w:lang w:val="uk-UA" w:eastAsia="ru-RU"/>
              </w:rPr>
              <w:t>Для фіксованного внутрішнього та міжприладового монтажу</w:t>
            </w:r>
            <w:r w:rsidR="00EB4475" w:rsidRPr="00781836">
              <w:rPr>
                <w:rFonts w:ascii="Times New Roman" w:hAnsi="Times New Roman" w:cs="Times New Roman"/>
                <w:noProof/>
                <w:sz w:val="24"/>
                <w:szCs w:val="24"/>
                <w:lang w:val="uk-UA" w:eastAsia="ru-RU"/>
              </w:rPr>
              <w:t xml:space="preserve"> електричних приладів </w:t>
            </w:r>
          </w:p>
        </w:tc>
      </w:tr>
      <w:tr w:rsidR="004D64EE" w:rsidRPr="00781836" w14:paraId="0193C1A3" w14:textId="77777777" w:rsidTr="009915E8">
        <w:tc>
          <w:tcPr>
            <w:tcW w:w="1414" w:type="dxa"/>
            <w:tcBorders>
              <w:top w:val="single" w:sz="4" w:space="0" w:color="auto"/>
              <w:left w:val="single" w:sz="4" w:space="0" w:color="auto"/>
              <w:right w:val="single" w:sz="4" w:space="0" w:color="auto"/>
            </w:tcBorders>
          </w:tcPr>
          <w:p w14:paraId="0B565198" w14:textId="77777777" w:rsidR="00D80570" w:rsidRPr="00781836" w:rsidRDefault="00D80570" w:rsidP="004D64EE">
            <w:pPr>
              <w:tabs>
                <w:tab w:val="left" w:pos="0"/>
              </w:tabs>
              <w:jc w:val="both"/>
              <w:rPr>
                <w:rFonts w:ascii="Times New Roman" w:hAnsi="Times New Roman" w:cs="Times New Roman"/>
                <w:sz w:val="24"/>
                <w:szCs w:val="24"/>
                <w:lang w:val="uk-UA"/>
              </w:rPr>
            </w:pPr>
            <w:r w:rsidRPr="00781836">
              <w:rPr>
                <w:rFonts w:ascii="Times New Roman" w:hAnsi="Times New Roman" w:cs="Times New Roman"/>
                <w:sz w:val="24"/>
                <w:szCs w:val="24"/>
                <w:lang w:val="uk-UA"/>
              </w:rPr>
              <w:t>МГШПЕ</w:t>
            </w:r>
          </w:p>
        </w:tc>
        <w:tc>
          <w:tcPr>
            <w:tcW w:w="1986" w:type="dxa"/>
            <w:tcBorders>
              <w:top w:val="single" w:sz="4" w:space="0" w:color="auto"/>
              <w:left w:val="single" w:sz="4" w:space="0" w:color="auto"/>
              <w:right w:val="single" w:sz="4" w:space="0" w:color="auto"/>
            </w:tcBorders>
          </w:tcPr>
          <w:p w14:paraId="0984EDBB" w14:textId="77777777" w:rsidR="00D80570" w:rsidRPr="00781836" w:rsidRDefault="00D80570" w:rsidP="004D64EE">
            <w:pPr>
              <w:tabs>
                <w:tab w:val="left" w:pos="0"/>
              </w:tabs>
              <w:jc w:val="both"/>
              <w:rPr>
                <w:rFonts w:ascii="Times New Roman" w:hAnsi="Times New Roman" w:cs="Times New Roman"/>
                <w:sz w:val="24"/>
                <w:szCs w:val="24"/>
                <w:lang w:val="uk-UA"/>
              </w:rPr>
            </w:pPr>
            <w:r w:rsidRPr="00781836">
              <w:rPr>
                <w:rFonts w:ascii="Times New Roman" w:hAnsi="Times New Roman" w:cs="Times New Roman"/>
                <w:sz w:val="24"/>
                <w:szCs w:val="24"/>
                <w:lang w:val="uk-UA"/>
              </w:rPr>
              <w:t>Багатопроволочний</w:t>
            </w:r>
            <w:r w:rsidR="004D19F5" w:rsidRPr="00781836">
              <w:rPr>
                <w:rFonts w:ascii="Times New Roman" w:hAnsi="Times New Roman" w:cs="Times New Roman"/>
                <w:sz w:val="24"/>
                <w:szCs w:val="24"/>
                <w:lang w:val="uk-UA"/>
              </w:rPr>
              <w:t>,</w:t>
            </w:r>
            <w:r w:rsidRPr="00781836">
              <w:rPr>
                <w:rFonts w:ascii="Times New Roman" w:hAnsi="Times New Roman" w:cs="Times New Roman"/>
                <w:sz w:val="24"/>
                <w:szCs w:val="24"/>
                <w:lang w:val="uk-UA"/>
              </w:rPr>
              <w:t xml:space="preserve"> ізольований обмоткою з </w:t>
            </w:r>
            <w:r w:rsidR="00316458">
              <w:rPr>
                <w:rFonts w:ascii="Times New Roman" w:hAnsi="Times New Roman" w:cs="Times New Roman"/>
                <w:sz w:val="24"/>
                <w:szCs w:val="24"/>
                <w:lang w:val="uk-UA"/>
              </w:rPr>
              <w:t xml:space="preserve">  </w:t>
            </w:r>
            <w:r w:rsidRPr="00781836">
              <w:rPr>
                <w:rFonts w:ascii="Times New Roman" w:hAnsi="Times New Roman" w:cs="Times New Roman"/>
                <w:sz w:val="24"/>
                <w:szCs w:val="24"/>
                <w:lang w:val="uk-UA"/>
              </w:rPr>
              <w:t>шовку в поліетилені екранований</w:t>
            </w:r>
          </w:p>
        </w:tc>
        <w:tc>
          <w:tcPr>
            <w:tcW w:w="1703" w:type="dxa"/>
            <w:tcBorders>
              <w:top w:val="single" w:sz="4" w:space="0" w:color="auto"/>
              <w:left w:val="single" w:sz="4" w:space="0" w:color="auto"/>
              <w:right w:val="single" w:sz="4" w:space="0" w:color="auto"/>
            </w:tcBorders>
          </w:tcPr>
          <w:p w14:paraId="4BA0CEED" w14:textId="77777777" w:rsidR="00D80570" w:rsidRPr="00781836" w:rsidRDefault="00D80570" w:rsidP="004D64EE">
            <w:pPr>
              <w:tabs>
                <w:tab w:val="left" w:pos="0"/>
              </w:tabs>
              <w:jc w:val="both"/>
              <w:rPr>
                <w:rFonts w:ascii="Times New Roman" w:hAnsi="Times New Roman" w:cs="Times New Roman"/>
                <w:sz w:val="24"/>
                <w:szCs w:val="24"/>
                <w:lang w:val="uk-UA"/>
              </w:rPr>
            </w:pPr>
            <w:r w:rsidRPr="00781836">
              <w:rPr>
                <w:rFonts w:ascii="Times New Roman" w:hAnsi="Times New Roman" w:cs="Times New Roman"/>
                <w:noProof/>
                <w:sz w:val="24"/>
                <w:szCs w:val="24"/>
                <w:lang w:eastAsia="ru-RU"/>
              </w:rPr>
              <w:drawing>
                <wp:anchor distT="0" distB="0" distL="114300" distR="114300" simplePos="0" relativeHeight="251742208" behindDoc="0" locked="0" layoutInCell="1" allowOverlap="1" wp14:anchorId="10E98059" wp14:editId="68ED835D">
                  <wp:simplePos x="0" y="0"/>
                  <wp:positionH relativeFrom="column">
                    <wp:posOffset>-16510</wp:posOffset>
                  </wp:positionH>
                  <wp:positionV relativeFrom="paragraph">
                    <wp:posOffset>209550</wp:posOffset>
                  </wp:positionV>
                  <wp:extent cx="933450" cy="571500"/>
                  <wp:effectExtent l="19050" t="0" r="0" b="0"/>
                  <wp:wrapSquare wrapText="bothSides"/>
                  <wp:docPr id="244"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cstate="print"/>
                          <a:srcRect l="55063" t="26883" r="2215" b="60082"/>
                          <a:stretch>
                            <a:fillRect/>
                          </a:stretch>
                        </pic:blipFill>
                        <pic:spPr bwMode="auto">
                          <a:xfrm>
                            <a:off x="0" y="0"/>
                            <a:ext cx="933450" cy="571500"/>
                          </a:xfrm>
                          <a:prstGeom prst="rect">
                            <a:avLst/>
                          </a:prstGeom>
                          <a:noFill/>
                          <a:ln w="9525">
                            <a:noFill/>
                            <a:miter lim="800000"/>
                            <a:headEnd/>
                            <a:tailEnd/>
                          </a:ln>
                        </pic:spPr>
                      </pic:pic>
                    </a:graphicData>
                  </a:graphic>
                </wp:anchor>
              </w:drawing>
            </w:r>
          </w:p>
        </w:tc>
        <w:tc>
          <w:tcPr>
            <w:tcW w:w="1553" w:type="dxa"/>
            <w:vMerge/>
            <w:tcBorders>
              <w:top w:val="single" w:sz="4" w:space="0" w:color="auto"/>
              <w:left w:val="single" w:sz="4" w:space="0" w:color="auto"/>
              <w:right w:val="single" w:sz="4" w:space="0" w:color="auto"/>
            </w:tcBorders>
          </w:tcPr>
          <w:p w14:paraId="732F2DD4" w14:textId="77777777" w:rsidR="00D80570" w:rsidRPr="00781836" w:rsidRDefault="00D80570" w:rsidP="004D64EE">
            <w:pPr>
              <w:tabs>
                <w:tab w:val="left" w:pos="0"/>
              </w:tabs>
              <w:jc w:val="both"/>
              <w:rPr>
                <w:rFonts w:ascii="Times New Roman" w:hAnsi="Times New Roman" w:cs="Times New Roman"/>
                <w:noProof/>
                <w:sz w:val="24"/>
                <w:szCs w:val="24"/>
                <w:lang w:val="uk-UA" w:eastAsia="ru-RU"/>
              </w:rPr>
            </w:pPr>
          </w:p>
        </w:tc>
        <w:tc>
          <w:tcPr>
            <w:tcW w:w="1436" w:type="dxa"/>
            <w:gridSpan w:val="2"/>
            <w:vMerge/>
            <w:tcBorders>
              <w:top w:val="single" w:sz="4" w:space="0" w:color="auto"/>
              <w:left w:val="single" w:sz="4" w:space="0" w:color="auto"/>
              <w:right w:val="single" w:sz="4" w:space="0" w:color="auto"/>
            </w:tcBorders>
          </w:tcPr>
          <w:p w14:paraId="73FE0A5C" w14:textId="77777777" w:rsidR="00D80570" w:rsidRPr="00781836" w:rsidRDefault="00D80570" w:rsidP="004D64EE">
            <w:pPr>
              <w:tabs>
                <w:tab w:val="left" w:pos="0"/>
              </w:tabs>
              <w:jc w:val="both"/>
              <w:rPr>
                <w:rFonts w:ascii="Times New Roman" w:hAnsi="Times New Roman" w:cs="Times New Roman"/>
                <w:noProof/>
                <w:sz w:val="24"/>
                <w:szCs w:val="24"/>
                <w:lang w:val="uk-UA" w:eastAsia="ru-RU"/>
              </w:rPr>
            </w:pPr>
          </w:p>
        </w:tc>
        <w:tc>
          <w:tcPr>
            <w:tcW w:w="1973" w:type="dxa"/>
            <w:vMerge/>
            <w:tcBorders>
              <w:top w:val="single" w:sz="4" w:space="0" w:color="auto"/>
              <w:left w:val="single" w:sz="4" w:space="0" w:color="auto"/>
              <w:right w:val="single" w:sz="4" w:space="0" w:color="auto"/>
            </w:tcBorders>
          </w:tcPr>
          <w:p w14:paraId="73E05E6F" w14:textId="77777777" w:rsidR="00D80570" w:rsidRPr="00781836" w:rsidRDefault="00D80570" w:rsidP="004D64EE">
            <w:pPr>
              <w:tabs>
                <w:tab w:val="left" w:pos="0"/>
              </w:tabs>
              <w:jc w:val="both"/>
              <w:rPr>
                <w:rFonts w:ascii="Times New Roman" w:hAnsi="Times New Roman" w:cs="Times New Roman"/>
                <w:noProof/>
                <w:sz w:val="24"/>
                <w:szCs w:val="24"/>
                <w:lang w:val="uk-UA" w:eastAsia="ru-RU"/>
              </w:rPr>
            </w:pPr>
          </w:p>
        </w:tc>
      </w:tr>
      <w:tr w:rsidR="009915E8" w:rsidRPr="00781836" w14:paraId="34FE0FD3" w14:textId="77777777" w:rsidTr="009915E8">
        <w:tc>
          <w:tcPr>
            <w:tcW w:w="1414" w:type="dxa"/>
          </w:tcPr>
          <w:p w14:paraId="1C7840B1" w14:textId="77777777" w:rsidR="009915E8" w:rsidRPr="00781836" w:rsidRDefault="009915E8" w:rsidP="004D64EE">
            <w:pPr>
              <w:tabs>
                <w:tab w:val="left" w:pos="0"/>
              </w:tabs>
              <w:jc w:val="both"/>
              <w:rPr>
                <w:rFonts w:ascii="Times New Roman" w:hAnsi="Times New Roman" w:cs="Times New Roman"/>
                <w:sz w:val="24"/>
                <w:szCs w:val="24"/>
                <w:lang w:val="uk-UA"/>
              </w:rPr>
            </w:pPr>
          </w:p>
        </w:tc>
        <w:tc>
          <w:tcPr>
            <w:tcW w:w="1986" w:type="dxa"/>
          </w:tcPr>
          <w:p w14:paraId="4C567BCD" w14:textId="77777777" w:rsidR="009915E8" w:rsidRPr="00781836" w:rsidRDefault="009915E8" w:rsidP="004D64EE">
            <w:pPr>
              <w:tabs>
                <w:tab w:val="left" w:pos="0"/>
              </w:tabs>
              <w:jc w:val="both"/>
              <w:rPr>
                <w:rFonts w:ascii="Times New Roman" w:hAnsi="Times New Roman" w:cs="Times New Roman"/>
                <w:sz w:val="24"/>
                <w:szCs w:val="24"/>
                <w:lang w:val="uk-UA"/>
              </w:rPr>
            </w:pPr>
          </w:p>
        </w:tc>
        <w:tc>
          <w:tcPr>
            <w:tcW w:w="1703" w:type="dxa"/>
          </w:tcPr>
          <w:p w14:paraId="2CD840FA" w14:textId="77777777" w:rsidR="009915E8" w:rsidRPr="00781836" w:rsidRDefault="009915E8" w:rsidP="004D64EE">
            <w:pPr>
              <w:tabs>
                <w:tab w:val="left" w:pos="0"/>
              </w:tabs>
              <w:jc w:val="both"/>
              <w:rPr>
                <w:rFonts w:ascii="Times New Roman" w:hAnsi="Times New Roman" w:cs="Times New Roman"/>
                <w:noProof/>
                <w:sz w:val="24"/>
                <w:szCs w:val="24"/>
                <w:lang w:eastAsia="ru-RU"/>
              </w:rPr>
            </w:pPr>
          </w:p>
        </w:tc>
        <w:tc>
          <w:tcPr>
            <w:tcW w:w="1553" w:type="dxa"/>
          </w:tcPr>
          <w:p w14:paraId="7F417C5A" w14:textId="77777777" w:rsidR="009915E8" w:rsidRPr="00781836" w:rsidRDefault="009915E8" w:rsidP="004D64EE">
            <w:pPr>
              <w:tabs>
                <w:tab w:val="left" w:pos="0"/>
              </w:tabs>
              <w:jc w:val="both"/>
              <w:rPr>
                <w:rFonts w:ascii="Times New Roman" w:hAnsi="Times New Roman" w:cs="Times New Roman"/>
                <w:noProof/>
                <w:sz w:val="24"/>
                <w:szCs w:val="24"/>
                <w:lang w:val="uk-UA" w:eastAsia="ru-RU"/>
              </w:rPr>
            </w:pPr>
          </w:p>
        </w:tc>
        <w:tc>
          <w:tcPr>
            <w:tcW w:w="1436" w:type="dxa"/>
            <w:gridSpan w:val="2"/>
          </w:tcPr>
          <w:p w14:paraId="0E4C781E" w14:textId="77777777" w:rsidR="009915E8" w:rsidRPr="00781836" w:rsidRDefault="009915E8" w:rsidP="004D64EE">
            <w:pPr>
              <w:tabs>
                <w:tab w:val="left" w:pos="0"/>
              </w:tabs>
              <w:jc w:val="both"/>
              <w:rPr>
                <w:rFonts w:ascii="Times New Roman" w:hAnsi="Times New Roman" w:cs="Times New Roman"/>
                <w:noProof/>
                <w:sz w:val="24"/>
                <w:szCs w:val="24"/>
                <w:lang w:val="uk-UA" w:eastAsia="ru-RU"/>
              </w:rPr>
            </w:pPr>
          </w:p>
        </w:tc>
        <w:tc>
          <w:tcPr>
            <w:tcW w:w="1973" w:type="dxa"/>
          </w:tcPr>
          <w:p w14:paraId="26A8CE46" w14:textId="77777777" w:rsidR="009915E8" w:rsidRPr="00781836" w:rsidRDefault="009915E8" w:rsidP="004D64EE">
            <w:pPr>
              <w:tabs>
                <w:tab w:val="left" w:pos="0"/>
              </w:tabs>
              <w:jc w:val="both"/>
              <w:rPr>
                <w:rFonts w:ascii="Times New Roman" w:hAnsi="Times New Roman" w:cs="Times New Roman"/>
                <w:noProof/>
                <w:sz w:val="24"/>
                <w:szCs w:val="24"/>
                <w:lang w:val="uk-UA" w:eastAsia="ru-RU"/>
              </w:rPr>
            </w:pPr>
          </w:p>
        </w:tc>
      </w:tr>
      <w:tr w:rsidR="007E1556" w:rsidRPr="00781836" w14:paraId="08C47262" w14:textId="77777777" w:rsidTr="009915E8">
        <w:tc>
          <w:tcPr>
            <w:tcW w:w="1414" w:type="dxa"/>
          </w:tcPr>
          <w:p w14:paraId="11B1D491" w14:textId="77777777" w:rsidR="007E1556" w:rsidRPr="00781836" w:rsidRDefault="007E1556" w:rsidP="004D64EE">
            <w:pPr>
              <w:tabs>
                <w:tab w:val="left" w:pos="0"/>
              </w:tabs>
              <w:jc w:val="both"/>
              <w:rPr>
                <w:rFonts w:ascii="Times New Roman" w:hAnsi="Times New Roman" w:cs="Times New Roman"/>
                <w:sz w:val="24"/>
                <w:szCs w:val="24"/>
                <w:lang w:val="uk-UA"/>
              </w:rPr>
            </w:pPr>
          </w:p>
        </w:tc>
        <w:tc>
          <w:tcPr>
            <w:tcW w:w="1986" w:type="dxa"/>
          </w:tcPr>
          <w:p w14:paraId="6E347A04" w14:textId="77777777" w:rsidR="007E1556" w:rsidRPr="00781836" w:rsidRDefault="007E1556" w:rsidP="004D64EE">
            <w:pPr>
              <w:tabs>
                <w:tab w:val="left" w:pos="0"/>
              </w:tabs>
              <w:jc w:val="both"/>
              <w:rPr>
                <w:rFonts w:ascii="Times New Roman" w:hAnsi="Times New Roman" w:cs="Times New Roman"/>
                <w:sz w:val="24"/>
                <w:szCs w:val="24"/>
                <w:lang w:val="uk-UA"/>
              </w:rPr>
            </w:pPr>
          </w:p>
        </w:tc>
        <w:tc>
          <w:tcPr>
            <w:tcW w:w="1703" w:type="dxa"/>
          </w:tcPr>
          <w:p w14:paraId="6E39E642" w14:textId="77777777" w:rsidR="007E1556" w:rsidRPr="00781836" w:rsidRDefault="007E1556" w:rsidP="004D64EE">
            <w:pPr>
              <w:tabs>
                <w:tab w:val="left" w:pos="0"/>
              </w:tabs>
              <w:jc w:val="both"/>
              <w:rPr>
                <w:rFonts w:ascii="Times New Roman" w:hAnsi="Times New Roman" w:cs="Times New Roman"/>
                <w:noProof/>
                <w:sz w:val="24"/>
                <w:szCs w:val="24"/>
                <w:lang w:eastAsia="ru-RU"/>
              </w:rPr>
            </w:pPr>
          </w:p>
        </w:tc>
        <w:tc>
          <w:tcPr>
            <w:tcW w:w="1553" w:type="dxa"/>
          </w:tcPr>
          <w:p w14:paraId="3E436717" w14:textId="77777777" w:rsidR="007E1556" w:rsidRPr="00781836" w:rsidRDefault="007E1556" w:rsidP="004D64EE">
            <w:pPr>
              <w:tabs>
                <w:tab w:val="left" w:pos="0"/>
              </w:tabs>
              <w:jc w:val="both"/>
              <w:rPr>
                <w:rFonts w:ascii="Times New Roman" w:hAnsi="Times New Roman" w:cs="Times New Roman"/>
                <w:noProof/>
                <w:sz w:val="24"/>
                <w:szCs w:val="24"/>
                <w:lang w:val="uk-UA" w:eastAsia="ru-RU"/>
              </w:rPr>
            </w:pPr>
          </w:p>
        </w:tc>
        <w:tc>
          <w:tcPr>
            <w:tcW w:w="1436" w:type="dxa"/>
            <w:gridSpan w:val="2"/>
          </w:tcPr>
          <w:p w14:paraId="3AD6B399" w14:textId="77777777" w:rsidR="007E1556" w:rsidRPr="00781836" w:rsidRDefault="007E1556" w:rsidP="004D64EE">
            <w:pPr>
              <w:tabs>
                <w:tab w:val="left" w:pos="0"/>
              </w:tabs>
              <w:jc w:val="both"/>
              <w:rPr>
                <w:rFonts w:ascii="Times New Roman" w:hAnsi="Times New Roman" w:cs="Times New Roman"/>
                <w:noProof/>
                <w:sz w:val="24"/>
                <w:szCs w:val="24"/>
                <w:lang w:val="uk-UA" w:eastAsia="ru-RU"/>
              </w:rPr>
            </w:pPr>
          </w:p>
        </w:tc>
        <w:tc>
          <w:tcPr>
            <w:tcW w:w="1973" w:type="dxa"/>
          </w:tcPr>
          <w:p w14:paraId="59B4D10B" w14:textId="77777777" w:rsidR="007E1556" w:rsidRPr="00781836" w:rsidRDefault="007E1556" w:rsidP="004D64EE">
            <w:pPr>
              <w:tabs>
                <w:tab w:val="left" w:pos="0"/>
              </w:tabs>
              <w:jc w:val="both"/>
              <w:rPr>
                <w:rFonts w:ascii="Times New Roman" w:hAnsi="Times New Roman" w:cs="Times New Roman"/>
                <w:noProof/>
                <w:sz w:val="24"/>
                <w:szCs w:val="24"/>
                <w:lang w:val="uk-UA" w:eastAsia="ru-RU"/>
              </w:rPr>
            </w:pPr>
          </w:p>
        </w:tc>
      </w:tr>
      <w:tr w:rsidR="009915E8" w:rsidRPr="00781836" w14:paraId="7E6C9ACE" w14:textId="77777777" w:rsidTr="009915E8">
        <w:tc>
          <w:tcPr>
            <w:tcW w:w="10065" w:type="dxa"/>
            <w:gridSpan w:val="7"/>
            <w:tcBorders>
              <w:left w:val="single" w:sz="4" w:space="0" w:color="auto"/>
              <w:bottom w:val="single" w:sz="4" w:space="0" w:color="auto"/>
              <w:right w:val="single" w:sz="4" w:space="0" w:color="auto"/>
            </w:tcBorders>
          </w:tcPr>
          <w:p w14:paraId="7364D5D7" w14:textId="77777777" w:rsidR="009915E8" w:rsidRPr="00781836" w:rsidRDefault="009915E8" w:rsidP="004D64EE">
            <w:pPr>
              <w:tabs>
                <w:tab w:val="left" w:pos="0"/>
              </w:tabs>
              <w:jc w:val="both"/>
              <w:rPr>
                <w:rFonts w:ascii="Times New Roman" w:hAnsi="Times New Roman" w:cs="Times New Roman"/>
                <w:noProof/>
                <w:sz w:val="24"/>
                <w:szCs w:val="24"/>
                <w:lang w:val="uk-UA" w:eastAsia="ru-RU"/>
              </w:rPr>
            </w:pPr>
            <w:r>
              <w:rPr>
                <w:rFonts w:ascii="Times New Roman" w:hAnsi="Times New Roman" w:cs="Times New Roman"/>
                <w:noProof/>
                <w:sz w:val="24"/>
                <w:szCs w:val="24"/>
                <w:lang w:val="uk-UA" w:eastAsia="ru-RU"/>
              </w:rPr>
              <w:lastRenderedPageBreak/>
              <w:t>Продовження таблиці 1</w:t>
            </w:r>
          </w:p>
        </w:tc>
      </w:tr>
      <w:tr w:rsidR="004D64EE" w:rsidRPr="00781836" w14:paraId="1C8F3825" w14:textId="77777777" w:rsidTr="009915E8">
        <w:tc>
          <w:tcPr>
            <w:tcW w:w="1414" w:type="dxa"/>
            <w:tcBorders>
              <w:top w:val="single" w:sz="4" w:space="0" w:color="auto"/>
              <w:left w:val="single" w:sz="4" w:space="0" w:color="auto"/>
              <w:bottom w:val="single" w:sz="4" w:space="0" w:color="auto"/>
              <w:right w:val="single" w:sz="4" w:space="0" w:color="auto"/>
            </w:tcBorders>
          </w:tcPr>
          <w:p w14:paraId="277BBADC" w14:textId="77777777" w:rsidR="001073E3" w:rsidRPr="00781836" w:rsidRDefault="001073E3" w:rsidP="004D64EE">
            <w:pPr>
              <w:tabs>
                <w:tab w:val="left" w:pos="0"/>
              </w:tabs>
              <w:jc w:val="both"/>
              <w:rPr>
                <w:rFonts w:ascii="Times New Roman" w:hAnsi="Times New Roman" w:cs="Times New Roman"/>
                <w:sz w:val="24"/>
                <w:szCs w:val="24"/>
                <w:lang w:val="uk-UA"/>
              </w:rPr>
            </w:pPr>
            <w:r w:rsidRPr="00781836">
              <w:rPr>
                <w:rFonts w:ascii="Times New Roman" w:hAnsi="Times New Roman" w:cs="Times New Roman"/>
                <w:sz w:val="24"/>
                <w:szCs w:val="24"/>
                <w:lang w:val="uk-UA"/>
              </w:rPr>
              <w:t>МГП</w:t>
            </w:r>
          </w:p>
        </w:tc>
        <w:tc>
          <w:tcPr>
            <w:tcW w:w="1986" w:type="dxa"/>
            <w:tcBorders>
              <w:top w:val="single" w:sz="4" w:space="0" w:color="auto"/>
              <w:left w:val="single" w:sz="4" w:space="0" w:color="auto"/>
              <w:bottom w:val="single" w:sz="4" w:space="0" w:color="auto"/>
              <w:right w:val="single" w:sz="4" w:space="0" w:color="auto"/>
            </w:tcBorders>
          </w:tcPr>
          <w:p w14:paraId="50BC64A9" w14:textId="77777777" w:rsidR="001073E3" w:rsidRPr="00781836" w:rsidRDefault="001073E3" w:rsidP="004D64EE">
            <w:pPr>
              <w:tabs>
                <w:tab w:val="left" w:pos="0"/>
              </w:tabs>
              <w:jc w:val="both"/>
              <w:rPr>
                <w:rFonts w:ascii="Times New Roman" w:hAnsi="Times New Roman" w:cs="Times New Roman"/>
                <w:sz w:val="24"/>
                <w:szCs w:val="24"/>
                <w:lang w:val="uk-UA"/>
              </w:rPr>
            </w:pPr>
            <w:r w:rsidRPr="00781836">
              <w:rPr>
                <w:rFonts w:ascii="Times New Roman" w:hAnsi="Times New Roman" w:cs="Times New Roman"/>
                <w:sz w:val="24"/>
                <w:szCs w:val="24"/>
                <w:lang w:val="uk-UA"/>
              </w:rPr>
              <w:t xml:space="preserve">Багатопроволочний, ізольований поліетиленом </w:t>
            </w:r>
          </w:p>
        </w:tc>
        <w:tc>
          <w:tcPr>
            <w:tcW w:w="1703" w:type="dxa"/>
            <w:tcBorders>
              <w:top w:val="single" w:sz="4" w:space="0" w:color="auto"/>
              <w:left w:val="single" w:sz="4" w:space="0" w:color="auto"/>
              <w:bottom w:val="single" w:sz="4" w:space="0" w:color="auto"/>
              <w:right w:val="single" w:sz="4" w:space="0" w:color="auto"/>
            </w:tcBorders>
          </w:tcPr>
          <w:p w14:paraId="666E7FF5" w14:textId="77777777" w:rsidR="001073E3" w:rsidRPr="00781836" w:rsidRDefault="001073E3" w:rsidP="004D64EE">
            <w:pPr>
              <w:tabs>
                <w:tab w:val="left" w:pos="0"/>
              </w:tabs>
              <w:jc w:val="both"/>
              <w:rPr>
                <w:rFonts w:ascii="Times New Roman" w:hAnsi="Times New Roman" w:cs="Times New Roman"/>
                <w:sz w:val="24"/>
                <w:szCs w:val="24"/>
                <w:lang w:val="uk-UA"/>
              </w:rPr>
            </w:pPr>
            <w:r w:rsidRPr="00781836">
              <w:rPr>
                <w:rFonts w:ascii="Times New Roman" w:hAnsi="Times New Roman" w:cs="Times New Roman"/>
                <w:noProof/>
                <w:sz w:val="24"/>
                <w:szCs w:val="24"/>
                <w:lang w:eastAsia="ru-RU"/>
              </w:rPr>
              <w:drawing>
                <wp:anchor distT="0" distB="0" distL="114300" distR="114300" simplePos="0" relativeHeight="251767808" behindDoc="0" locked="0" layoutInCell="1" allowOverlap="1" wp14:anchorId="7AD566FD" wp14:editId="67DD00CD">
                  <wp:simplePos x="0" y="0"/>
                  <wp:positionH relativeFrom="column">
                    <wp:posOffset>-42545</wp:posOffset>
                  </wp:positionH>
                  <wp:positionV relativeFrom="paragraph">
                    <wp:posOffset>10795</wp:posOffset>
                  </wp:positionV>
                  <wp:extent cx="986790" cy="552450"/>
                  <wp:effectExtent l="19050" t="0" r="3810" b="0"/>
                  <wp:wrapSquare wrapText="bothSides"/>
                  <wp:docPr id="2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cstate="print"/>
                          <a:srcRect l="54747" t="45010" r="2532" b="43585"/>
                          <a:stretch>
                            <a:fillRect/>
                          </a:stretch>
                        </pic:blipFill>
                        <pic:spPr bwMode="auto">
                          <a:xfrm>
                            <a:off x="0" y="0"/>
                            <a:ext cx="986790" cy="552450"/>
                          </a:xfrm>
                          <a:prstGeom prst="rect">
                            <a:avLst/>
                          </a:prstGeom>
                          <a:noFill/>
                          <a:ln w="9525">
                            <a:noFill/>
                            <a:miter lim="800000"/>
                            <a:headEnd/>
                            <a:tailEnd/>
                          </a:ln>
                        </pic:spPr>
                      </pic:pic>
                    </a:graphicData>
                  </a:graphic>
                </wp:anchor>
              </w:drawing>
            </w:r>
          </w:p>
        </w:tc>
        <w:tc>
          <w:tcPr>
            <w:tcW w:w="1560" w:type="dxa"/>
            <w:gridSpan w:val="2"/>
            <w:tcBorders>
              <w:top w:val="single" w:sz="4" w:space="0" w:color="auto"/>
              <w:left w:val="single" w:sz="4" w:space="0" w:color="auto"/>
              <w:bottom w:val="single" w:sz="4" w:space="0" w:color="auto"/>
              <w:right w:val="single" w:sz="4" w:space="0" w:color="auto"/>
            </w:tcBorders>
          </w:tcPr>
          <w:p w14:paraId="382FCEAB" w14:textId="77777777" w:rsidR="001073E3" w:rsidRPr="00781836" w:rsidRDefault="00EB4475" w:rsidP="004D64EE">
            <w:pPr>
              <w:tabs>
                <w:tab w:val="left" w:pos="0"/>
              </w:tabs>
              <w:jc w:val="both"/>
              <w:rPr>
                <w:rFonts w:ascii="Times New Roman" w:hAnsi="Times New Roman" w:cs="Times New Roman"/>
                <w:noProof/>
                <w:sz w:val="24"/>
                <w:szCs w:val="24"/>
                <w:lang w:val="uk-UA" w:eastAsia="ru-RU"/>
              </w:rPr>
            </w:pPr>
            <w:r w:rsidRPr="00781836">
              <w:rPr>
                <w:rFonts w:ascii="Times New Roman" w:hAnsi="Times New Roman" w:cs="Times New Roman"/>
                <w:noProof/>
                <w:sz w:val="24"/>
                <w:szCs w:val="24"/>
                <w:lang w:val="uk-UA" w:eastAsia="ru-RU"/>
              </w:rPr>
              <w:t>-60 – +120</w:t>
            </w:r>
          </w:p>
        </w:tc>
        <w:tc>
          <w:tcPr>
            <w:tcW w:w="1429" w:type="dxa"/>
            <w:tcBorders>
              <w:top w:val="single" w:sz="4" w:space="0" w:color="auto"/>
              <w:left w:val="single" w:sz="4" w:space="0" w:color="auto"/>
              <w:bottom w:val="single" w:sz="4" w:space="0" w:color="auto"/>
              <w:right w:val="single" w:sz="4" w:space="0" w:color="auto"/>
            </w:tcBorders>
          </w:tcPr>
          <w:p w14:paraId="1D1848D8" w14:textId="77777777" w:rsidR="00EB4475" w:rsidRPr="00781836" w:rsidRDefault="00EB4475" w:rsidP="004D64EE">
            <w:pPr>
              <w:tabs>
                <w:tab w:val="left" w:pos="0"/>
              </w:tabs>
              <w:jc w:val="both"/>
              <w:rPr>
                <w:rFonts w:ascii="Times New Roman" w:hAnsi="Times New Roman" w:cs="Times New Roman"/>
                <w:noProof/>
                <w:sz w:val="24"/>
                <w:szCs w:val="24"/>
                <w:lang w:val="uk-UA" w:eastAsia="ru-RU"/>
              </w:rPr>
            </w:pPr>
            <w:r w:rsidRPr="00781836">
              <w:rPr>
                <w:rFonts w:ascii="Times New Roman" w:hAnsi="Times New Roman" w:cs="Times New Roman"/>
                <w:noProof/>
                <w:sz w:val="24"/>
                <w:szCs w:val="24"/>
                <w:lang w:val="uk-UA" w:eastAsia="ru-RU"/>
              </w:rPr>
              <w:t xml:space="preserve">380 </w:t>
            </w:r>
          </w:p>
          <w:p w14:paraId="47AF4E53" w14:textId="77777777" w:rsidR="001073E3" w:rsidRPr="00781836" w:rsidRDefault="00EB4475" w:rsidP="004D64EE">
            <w:pPr>
              <w:tabs>
                <w:tab w:val="left" w:pos="0"/>
              </w:tabs>
              <w:jc w:val="both"/>
              <w:rPr>
                <w:rFonts w:ascii="Times New Roman" w:hAnsi="Times New Roman" w:cs="Times New Roman"/>
                <w:noProof/>
                <w:sz w:val="24"/>
                <w:szCs w:val="24"/>
                <w:lang w:val="uk-UA" w:eastAsia="ru-RU"/>
              </w:rPr>
            </w:pPr>
            <w:r w:rsidRPr="00781836">
              <w:rPr>
                <w:rFonts w:ascii="Times New Roman" w:hAnsi="Times New Roman" w:cs="Times New Roman"/>
                <w:noProof/>
                <w:sz w:val="24"/>
                <w:szCs w:val="24"/>
                <w:lang w:val="uk-UA" w:eastAsia="ru-RU"/>
              </w:rPr>
              <w:t>2000Гц</w:t>
            </w:r>
          </w:p>
        </w:tc>
        <w:tc>
          <w:tcPr>
            <w:tcW w:w="1973" w:type="dxa"/>
            <w:tcBorders>
              <w:top w:val="single" w:sz="4" w:space="0" w:color="auto"/>
              <w:left w:val="single" w:sz="4" w:space="0" w:color="auto"/>
              <w:bottom w:val="single" w:sz="4" w:space="0" w:color="auto"/>
              <w:right w:val="single" w:sz="4" w:space="0" w:color="auto"/>
            </w:tcBorders>
          </w:tcPr>
          <w:p w14:paraId="2B5CA769" w14:textId="77777777" w:rsidR="001073E3" w:rsidRPr="00781836" w:rsidRDefault="00EB4475" w:rsidP="004D64EE">
            <w:pPr>
              <w:tabs>
                <w:tab w:val="left" w:pos="0"/>
              </w:tabs>
              <w:jc w:val="both"/>
              <w:rPr>
                <w:rFonts w:ascii="Times New Roman" w:hAnsi="Times New Roman" w:cs="Times New Roman"/>
                <w:noProof/>
                <w:sz w:val="24"/>
                <w:szCs w:val="24"/>
                <w:lang w:val="uk-UA" w:eastAsia="ru-RU"/>
              </w:rPr>
            </w:pPr>
            <w:r w:rsidRPr="00781836">
              <w:rPr>
                <w:rFonts w:ascii="Times New Roman" w:hAnsi="Times New Roman" w:cs="Times New Roman"/>
                <w:noProof/>
                <w:sz w:val="24"/>
                <w:szCs w:val="24"/>
                <w:lang w:val="uk-UA" w:eastAsia="ru-RU"/>
              </w:rPr>
              <w:t xml:space="preserve">Те саме при </w:t>
            </w:r>
            <w:r w:rsidRPr="00781836">
              <w:rPr>
                <w:rStyle w:val="hps"/>
                <w:rFonts w:ascii="Times New Roman" w:hAnsi="Times New Roman" w:cs="Times New Roman"/>
                <w:sz w:val="24"/>
                <w:szCs w:val="24"/>
                <w:lang w:val="uk-UA"/>
              </w:rPr>
              <w:t>будь – якому</w:t>
            </w:r>
            <w:r w:rsidRPr="00781836">
              <w:rPr>
                <w:rStyle w:val="shorttext"/>
                <w:rFonts w:ascii="Times New Roman" w:hAnsi="Times New Roman" w:cs="Times New Roman"/>
                <w:sz w:val="24"/>
                <w:szCs w:val="24"/>
                <w:lang w:val="uk-UA"/>
              </w:rPr>
              <w:t xml:space="preserve"> </w:t>
            </w:r>
            <w:r w:rsidR="00316458">
              <w:rPr>
                <w:rStyle w:val="shorttext"/>
                <w:rFonts w:ascii="Times New Roman" w:hAnsi="Times New Roman" w:cs="Times New Roman"/>
                <w:sz w:val="24"/>
                <w:szCs w:val="24"/>
                <w:lang w:val="uk-UA"/>
              </w:rPr>
              <w:t xml:space="preserve">    </w:t>
            </w:r>
            <w:r w:rsidRPr="00781836">
              <w:rPr>
                <w:rStyle w:val="hps"/>
                <w:rFonts w:ascii="Times New Roman" w:hAnsi="Times New Roman" w:cs="Times New Roman"/>
                <w:sz w:val="24"/>
                <w:szCs w:val="24"/>
                <w:lang w:val="uk-UA"/>
              </w:rPr>
              <w:t>розряджені</w:t>
            </w:r>
            <w:r w:rsidRPr="00781836">
              <w:rPr>
                <w:rStyle w:val="shorttext"/>
                <w:rFonts w:ascii="Times New Roman" w:hAnsi="Times New Roman" w:cs="Times New Roman"/>
                <w:sz w:val="24"/>
                <w:szCs w:val="24"/>
                <w:lang w:val="uk-UA"/>
              </w:rPr>
              <w:t xml:space="preserve"> </w:t>
            </w:r>
            <w:r w:rsidRPr="00781836">
              <w:rPr>
                <w:rStyle w:val="hps"/>
                <w:rFonts w:ascii="Times New Roman" w:hAnsi="Times New Roman" w:cs="Times New Roman"/>
                <w:sz w:val="24"/>
                <w:szCs w:val="24"/>
                <w:lang w:val="uk-UA"/>
              </w:rPr>
              <w:t>атмосферного</w:t>
            </w:r>
            <w:r w:rsidRPr="00781836">
              <w:rPr>
                <w:rStyle w:val="shorttext"/>
                <w:rFonts w:ascii="Times New Roman" w:hAnsi="Times New Roman" w:cs="Times New Roman"/>
                <w:sz w:val="24"/>
                <w:szCs w:val="24"/>
                <w:lang w:val="uk-UA"/>
              </w:rPr>
              <w:t xml:space="preserve"> </w:t>
            </w:r>
            <w:r w:rsidRPr="00781836">
              <w:rPr>
                <w:rStyle w:val="hps"/>
                <w:rFonts w:ascii="Times New Roman" w:hAnsi="Times New Roman" w:cs="Times New Roman"/>
                <w:sz w:val="24"/>
                <w:szCs w:val="24"/>
                <w:lang w:val="uk-UA"/>
              </w:rPr>
              <w:t>тиску</w:t>
            </w:r>
          </w:p>
        </w:tc>
      </w:tr>
      <w:tr w:rsidR="004D64EE" w:rsidRPr="00781836" w14:paraId="0762491B" w14:textId="77777777" w:rsidTr="009915E8">
        <w:tc>
          <w:tcPr>
            <w:tcW w:w="1414" w:type="dxa"/>
            <w:tcBorders>
              <w:top w:val="single" w:sz="4" w:space="0" w:color="auto"/>
              <w:left w:val="single" w:sz="4" w:space="0" w:color="auto"/>
              <w:bottom w:val="single" w:sz="4" w:space="0" w:color="auto"/>
              <w:right w:val="single" w:sz="4" w:space="0" w:color="auto"/>
            </w:tcBorders>
          </w:tcPr>
          <w:p w14:paraId="3D69A47B" w14:textId="77777777" w:rsidR="004D64EE" w:rsidRPr="00781836" w:rsidRDefault="004D64EE" w:rsidP="004D64EE">
            <w:pPr>
              <w:tabs>
                <w:tab w:val="left" w:pos="0"/>
              </w:tabs>
              <w:jc w:val="both"/>
              <w:rPr>
                <w:rFonts w:ascii="Times New Roman" w:hAnsi="Times New Roman" w:cs="Times New Roman"/>
                <w:sz w:val="24"/>
                <w:szCs w:val="24"/>
                <w:lang w:val="uk-UA"/>
              </w:rPr>
            </w:pPr>
            <w:r w:rsidRPr="00781836">
              <w:rPr>
                <w:rFonts w:ascii="Times New Roman" w:hAnsi="Times New Roman" w:cs="Times New Roman"/>
                <w:sz w:val="24"/>
                <w:szCs w:val="24"/>
                <w:lang w:val="uk-UA"/>
              </w:rPr>
              <w:t>МГШ</w:t>
            </w:r>
          </w:p>
        </w:tc>
        <w:tc>
          <w:tcPr>
            <w:tcW w:w="1986" w:type="dxa"/>
            <w:tcBorders>
              <w:top w:val="single" w:sz="4" w:space="0" w:color="auto"/>
              <w:left w:val="single" w:sz="4" w:space="0" w:color="auto"/>
              <w:bottom w:val="single" w:sz="4" w:space="0" w:color="auto"/>
              <w:right w:val="single" w:sz="4" w:space="0" w:color="auto"/>
            </w:tcBorders>
          </w:tcPr>
          <w:p w14:paraId="18D7CFA3" w14:textId="77777777" w:rsidR="004D64EE" w:rsidRPr="00781836" w:rsidRDefault="004D64EE" w:rsidP="004D64EE">
            <w:pPr>
              <w:tabs>
                <w:tab w:val="left" w:pos="0"/>
              </w:tabs>
              <w:jc w:val="both"/>
              <w:rPr>
                <w:rFonts w:ascii="Times New Roman" w:hAnsi="Times New Roman" w:cs="Times New Roman"/>
                <w:sz w:val="24"/>
                <w:szCs w:val="24"/>
                <w:lang w:val="uk-UA"/>
              </w:rPr>
            </w:pPr>
            <w:r w:rsidRPr="00781836">
              <w:rPr>
                <w:rFonts w:ascii="Times New Roman" w:hAnsi="Times New Roman" w:cs="Times New Roman"/>
                <w:sz w:val="24"/>
                <w:szCs w:val="24"/>
                <w:lang w:val="uk-UA"/>
              </w:rPr>
              <w:t>Багатопроволочний, ізольований обмоткою з штучного шовку</w:t>
            </w:r>
          </w:p>
        </w:tc>
        <w:tc>
          <w:tcPr>
            <w:tcW w:w="1703" w:type="dxa"/>
            <w:tcBorders>
              <w:top w:val="single" w:sz="4" w:space="0" w:color="auto"/>
              <w:left w:val="single" w:sz="4" w:space="0" w:color="auto"/>
              <w:bottom w:val="single" w:sz="4" w:space="0" w:color="auto"/>
              <w:right w:val="single" w:sz="4" w:space="0" w:color="auto"/>
            </w:tcBorders>
          </w:tcPr>
          <w:p w14:paraId="2A456899" w14:textId="77777777" w:rsidR="004D64EE" w:rsidRPr="00781836" w:rsidRDefault="004D64EE" w:rsidP="004D64EE">
            <w:pPr>
              <w:tabs>
                <w:tab w:val="left" w:pos="0"/>
              </w:tabs>
              <w:jc w:val="both"/>
              <w:rPr>
                <w:rFonts w:ascii="Times New Roman" w:hAnsi="Times New Roman" w:cs="Times New Roman"/>
                <w:sz w:val="24"/>
                <w:szCs w:val="24"/>
                <w:lang w:val="uk-UA"/>
              </w:rPr>
            </w:pPr>
            <w:r w:rsidRPr="00781836">
              <w:rPr>
                <w:rFonts w:ascii="Times New Roman" w:hAnsi="Times New Roman" w:cs="Times New Roman"/>
                <w:noProof/>
                <w:sz w:val="24"/>
                <w:szCs w:val="24"/>
                <w:lang w:eastAsia="ru-RU"/>
              </w:rPr>
              <w:drawing>
                <wp:inline distT="0" distB="0" distL="0" distR="0" wp14:anchorId="2474B348" wp14:editId="2C0E9FD5">
                  <wp:extent cx="968375" cy="676275"/>
                  <wp:effectExtent l="19050" t="0" r="3175" b="0"/>
                  <wp:docPr id="24"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cstate="print"/>
                          <a:srcRect l="54430" t="58859" r="2532" b="26681"/>
                          <a:stretch>
                            <a:fillRect/>
                          </a:stretch>
                        </pic:blipFill>
                        <pic:spPr bwMode="auto">
                          <a:xfrm>
                            <a:off x="0" y="0"/>
                            <a:ext cx="968375" cy="676275"/>
                          </a:xfrm>
                          <a:prstGeom prst="rect">
                            <a:avLst/>
                          </a:prstGeom>
                          <a:noFill/>
                          <a:ln w="9525">
                            <a:noFill/>
                            <a:miter lim="800000"/>
                            <a:headEnd/>
                            <a:tailEnd/>
                          </a:ln>
                        </pic:spPr>
                      </pic:pic>
                    </a:graphicData>
                  </a:graphic>
                </wp:inline>
              </w:drawing>
            </w:r>
          </w:p>
        </w:tc>
        <w:tc>
          <w:tcPr>
            <w:tcW w:w="1560" w:type="dxa"/>
            <w:gridSpan w:val="2"/>
            <w:vMerge w:val="restart"/>
            <w:tcBorders>
              <w:top w:val="single" w:sz="4" w:space="0" w:color="auto"/>
              <w:left w:val="single" w:sz="4" w:space="0" w:color="auto"/>
              <w:bottom w:val="single" w:sz="4" w:space="0" w:color="auto"/>
              <w:right w:val="single" w:sz="4" w:space="0" w:color="auto"/>
            </w:tcBorders>
          </w:tcPr>
          <w:p w14:paraId="43CA7AE4" w14:textId="77777777" w:rsidR="004D64EE" w:rsidRPr="00781836" w:rsidRDefault="004D64EE" w:rsidP="004D64EE">
            <w:pPr>
              <w:tabs>
                <w:tab w:val="left" w:pos="0"/>
              </w:tabs>
              <w:jc w:val="both"/>
              <w:rPr>
                <w:rFonts w:ascii="Times New Roman" w:hAnsi="Times New Roman" w:cs="Times New Roman"/>
                <w:noProof/>
                <w:sz w:val="24"/>
                <w:szCs w:val="24"/>
                <w:lang w:val="uk-UA" w:eastAsia="ru-RU"/>
              </w:rPr>
            </w:pPr>
          </w:p>
          <w:p w14:paraId="49D95757" w14:textId="77777777" w:rsidR="004D64EE" w:rsidRPr="00781836" w:rsidRDefault="004D64EE" w:rsidP="004D64EE">
            <w:pPr>
              <w:tabs>
                <w:tab w:val="left" w:pos="0"/>
              </w:tabs>
              <w:jc w:val="both"/>
              <w:rPr>
                <w:rFonts w:ascii="Times New Roman" w:hAnsi="Times New Roman" w:cs="Times New Roman"/>
                <w:noProof/>
                <w:sz w:val="24"/>
                <w:szCs w:val="24"/>
                <w:lang w:val="uk-UA" w:eastAsia="ru-RU"/>
              </w:rPr>
            </w:pPr>
          </w:p>
          <w:p w14:paraId="31F88EA1" w14:textId="77777777" w:rsidR="004D64EE" w:rsidRPr="00781836" w:rsidRDefault="004D64EE" w:rsidP="004D64EE">
            <w:pPr>
              <w:tabs>
                <w:tab w:val="left" w:pos="0"/>
              </w:tabs>
              <w:jc w:val="both"/>
              <w:rPr>
                <w:rFonts w:ascii="Times New Roman" w:hAnsi="Times New Roman" w:cs="Times New Roman"/>
                <w:noProof/>
                <w:sz w:val="24"/>
                <w:szCs w:val="24"/>
                <w:lang w:val="uk-UA" w:eastAsia="ru-RU"/>
              </w:rPr>
            </w:pPr>
          </w:p>
          <w:p w14:paraId="27849127" w14:textId="77777777" w:rsidR="004D64EE" w:rsidRPr="00781836" w:rsidRDefault="004D64EE" w:rsidP="004D64EE">
            <w:pPr>
              <w:tabs>
                <w:tab w:val="left" w:pos="0"/>
              </w:tabs>
              <w:jc w:val="both"/>
              <w:rPr>
                <w:rFonts w:ascii="Times New Roman" w:hAnsi="Times New Roman" w:cs="Times New Roman"/>
                <w:noProof/>
                <w:sz w:val="24"/>
                <w:szCs w:val="24"/>
                <w:lang w:val="uk-UA" w:eastAsia="ru-RU"/>
              </w:rPr>
            </w:pPr>
          </w:p>
          <w:p w14:paraId="23C156C4" w14:textId="77777777" w:rsidR="004D64EE" w:rsidRPr="00781836" w:rsidRDefault="004D64EE" w:rsidP="004D64EE">
            <w:pPr>
              <w:tabs>
                <w:tab w:val="left" w:pos="0"/>
              </w:tabs>
              <w:jc w:val="both"/>
              <w:rPr>
                <w:rFonts w:ascii="Times New Roman" w:hAnsi="Times New Roman" w:cs="Times New Roman"/>
                <w:noProof/>
                <w:sz w:val="24"/>
                <w:szCs w:val="24"/>
                <w:lang w:val="uk-UA" w:eastAsia="ru-RU"/>
              </w:rPr>
            </w:pPr>
          </w:p>
          <w:p w14:paraId="4B2A6FA0" w14:textId="77777777" w:rsidR="004D64EE" w:rsidRPr="00781836" w:rsidRDefault="004D64EE" w:rsidP="004D64EE">
            <w:pPr>
              <w:tabs>
                <w:tab w:val="left" w:pos="0"/>
              </w:tabs>
              <w:jc w:val="both"/>
              <w:rPr>
                <w:rFonts w:ascii="Times New Roman" w:hAnsi="Times New Roman" w:cs="Times New Roman"/>
                <w:noProof/>
                <w:sz w:val="24"/>
                <w:szCs w:val="24"/>
                <w:lang w:val="uk-UA" w:eastAsia="ru-RU"/>
              </w:rPr>
            </w:pPr>
          </w:p>
          <w:p w14:paraId="36091F79" w14:textId="77777777" w:rsidR="004D64EE" w:rsidRPr="00781836" w:rsidRDefault="004D64EE" w:rsidP="004D64EE">
            <w:pPr>
              <w:tabs>
                <w:tab w:val="left" w:pos="0"/>
              </w:tabs>
              <w:jc w:val="both"/>
              <w:rPr>
                <w:rFonts w:ascii="Times New Roman" w:hAnsi="Times New Roman" w:cs="Times New Roman"/>
                <w:sz w:val="24"/>
                <w:szCs w:val="24"/>
                <w:lang w:val="uk-UA"/>
              </w:rPr>
            </w:pPr>
            <w:r w:rsidRPr="00781836">
              <w:rPr>
                <w:rFonts w:ascii="Times New Roman" w:hAnsi="Times New Roman" w:cs="Times New Roman"/>
                <w:noProof/>
                <w:sz w:val="24"/>
                <w:szCs w:val="24"/>
                <w:lang w:val="uk-UA" w:eastAsia="ru-RU"/>
              </w:rPr>
              <w:t>-60 – +105</w:t>
            </w:r>
          </w:p>
        </w:tc>
        <w:tc>
          <w:tcPr>
            <w:tcW w:w="1429" w:type="dxa"/>
            <w:tcBorders>
              <w:top w:val="single" w:sz="4" w:space="0" w:color="auto"/>
              <w:left w:val="single" w:sz="4" w:space="0" w:color="auto"/>
              <w:bottom w:val="single" w:sz="4" w:space="0" w:color="auto"/>
              <w:right w:val="single" w:sz="4" w:space="0" w:color="auto"/>
            </w:tcBorders>
          </w:tcPr>
          <w:p w14:paraId="17093056" w14:textId="77777777" w:rsidR="004D64EE" w:rsidRPr="00781836" w:rsidRDefault="004D64EE" w:rsidP="004D64EE">
            <w:pPr>
              <w:tabs>
                <w:tab w:val="left" w:pos="0"/>
              </w:tabs>
              <w:jc w:val="both"/>
              <w:rPr>
                <w:rFonts w:ascii="Times New Roman" w:hAnsi="Times New Roman" w:cs="Times New Roman"/>
                <w:noProof/>
                <w:sz w:val="24"/>
                <w:szCs w:val="24"/>
                <w:lang w:val="uk-UA" w:eastAsia="ru-RU"/>
              </w:rPr>
            </w:pPr>
          </w:p>
          <w:p w14:paraId="569022BD" w14:textId="77777777" w:rsidR="004D64EE" w:rsidRPr="00781836" w:rsidRDefault="004D64EE" w:rsidP="004D64EE">
            <w:pPr>
              <w:tabs>
                <w:tab w:val="left" w:pos="0"/>
              </w:tabs>
              <w:jc w:val="both"/>
              <w:rPr>
                <w:rFonts w:ascii="Times New Roman" w:hAnsi="Times New Roman" w:cs="Times New Roman"/>
                <w:sz w:val="24"/>
                <w:szCs w:val="24"/>
                <w:lang w:val="uk-UA"/>
              </w:rPr>
            </w:pPr>
            <w:r w:rsidRPr="00781836">
              <w:rPr>
                <w:rFonts w:ascii="Times New Roman" w:hAnsi="Times New Roman" w:cs="Times New Roman"/>
                <w:noProof/>
                <w:sz w:val="24"/>
                <w:szCs w:val="24"/>
                <w:lang w:val="uk-UA" w:eastAsia="ru-RU"/>
              </w:rPr>
              <w:t>24 (50) Гц</w:t>
            </w:r>
          </w:p>
        </w:tc>
        <w:tc>
          <w:tcPr>
            <w:tcW w:w="1973" w:type="dxa"/>
            <w:vMerge w:val="restart"/>
            <w:tcBorders>
              <w:top w:val="single" w:sz="4" w:space="0" w:color="auto"/>
              <w:left w:val="single" w:sz="4" w:space="0" w:color="auto"/>
              <w:bottom w:val="single" w:sz="4" w:space="0" w:color="auto"/>
              <w:right w:val="single" w:sz="4" w:space="0" w:color="auto"/>
            </w:tcBorders>
          </w:tcPr>
          <w:p w14:paraId="7291A225" w14:textId="77777777" w:rsidR="004D64EE" w:rsidRPr="00781836" w:rsidRDefault="004D64EE" w:rsidP="004D64EE">
            <w:pPr>
              <w:tabs>
                <w:tab w:val="left" w:pos="0"/>
              </w:tabs>
              <w:jc w:val="both"/>
              <w:rPr>
                <w:rFonts w:ascii="Times New Roman" w:hAnsi="Times New Roman" w:cs="Times New Roman"/>
                <w:noProof/>
                <w:sz w:val="24"/>
                <w:szCs w:val="24"/>
                <w:lang w:val="uk-UA" w:eastAsia="ru-RU"/>
              </w:rPr>
            </w:pPr>
          </w:p>
          <w:p w14:paraId="58065E73" w14:textId="77777777" w:rsidR="004D64EE" w:rsidRPr="00781836" w:rsidRDefault="004D64EE" w:rsidP="004D64EE">
            <w:pPr>
              <w:tabs>
                <w:tab w:val="left" w:pos="0"/>
              </w:tabs>
              <w:jc w:val="both"/>
              <w:rPr>
                <w:rFonts w:ascii="Times New Roman" w:hAnsi="Times New Roman" w:cs="Times New Roman"/>
                <w:sz w:val="24"/>
                <w:szCs w:val="24"/>
                <w:lang w:val="uk-UA"/>
              </w:rPr>
            </w:pPr>
            <w:r w:rsidRPr="00781836">
              <w:rPr>
                <w:rFonts w:ascii="Times New Roman" w:hAnsi="Times New Roman" w:cs="Times New Roman"/>
                <w:noProof/>
                <w:sz w:val="24"/>
                <w:szCs w:val="24"/>
                <w:lang w:val="uk-UA" w:eastAsia="ru-RU"/>
              </w:rPr>
              <w:t xml:space="preserve">Те саме при умовах </w:t>
            </w:r>
            <w:r w:rsidRPr="00781836">
              <w:rPr>
                <w:rStyle w:val="hps"/>
                <w:rFonts w:ascii="Times New Roman" w:hAnsi="Times New Roman" w:cs="Times New Roman"/>
                <w:sz w:val="24"/>
                <w:szCs w:val="24"/>
                <w:lang w:val="uk-UA"/>
              </w:rPr>
              <w:t>які потребують підвищеної</w:t>
            </w:r>
            <w:r w:rsidRPr="00781836">
              <w:rPr>
                <w:rStyle w:val="shorttext"/>
                <w:rFonts w:ascii="Times New Roman" w:hAnsi="Times New Roman" w:cs="Times New Roman"/>
                <w:sz w:val="24"/>
                <w:szCs w:val="24"/>
                <w:lang w:val="uk-UA"/>
              </w:rPr>
              <w:t xml:space="preserve"> </w:t>
            </w:r>
            <w:r w:rsidRPr="00781836">
              <w:rPr>
                <w:rStyle w:val="hps"/>
                <w:rFonts w:ascii="Times New Roman" w:hAnsi="Times New Roman" w:cs="Times New Roman"/>
                <w:sz w:val="24"/>
                <w:szCs w:val="24"/>
                <w:lang w:val="uk-UA"/>
              </w:rPr>
              <w:t>механічної надійності</w:t>
            </w:r>
            <w:r w:rsidRPr="00781836">
              <w:rPr>
                <w:rStyle w:val="shorttext"/>
                <w:rFonts w:ascii="Times New Roman" w:hAnsi="Times New Roman" w:cs="Times New Roman"/>
                <w:sz w:val="24"/>
                <w:szCs w:val="24"/>
                <w:lang w:val="uk-UA"/>
              </w:rPr>
              <w:t xml:space="preserve"> </w:t>
            </w:r>
            <w:r w:rsidRPr="00781836">
              <w:rPr>
                <w:rStyle w:val="hps"/>
                <w:rFonts w:ascii="Times New Roman" w:hAnsi="Times New Roman" w:cs="Times New Roman"/>
                <w:sz w:val="24"/>
                <w:szCs w:val="24"/>
                <w:lang w:val="uk-UA"/>
              </w:rPr>
              <w:t>проводу</w:t>
            </w:r>
          </w:p>
        </w:tc>
      </w:tr>
      <w:tr w:rsidR="004D64EE" w:rsidRPr="00781836" w14:paraId="296A6987" w14:textId="77777777" w:rsidTr="009915E8">
        <w:tc>
          <w:tcPr>
            <w:tcW w:w="1414" w:type="dxa"/>
            <w:tcBorders>
              <w:top w:val="single" w:sz="4" w:space="0" w:color="auto"/>
              <w:left w:val="single" w:sz="4" w:space="0" w:color="auto"/>
              <w:bottom w:val="single" w:sz="4" w:space="0" w:color="auto"/>
              <w:right w:val="single" w:sz="4" w:space="0" w:color="auto"/>
            </w:tcBorders>
          </w:tcPr>
          <w:p w14:paraId="609B56CA" w14:textId="77777777" w:rsidR="004D64EE" w:rsidRPr="00781836" w:rsidRDefault="004D64EE" w:rsidP="004D64EE">
            <w:pPr>
              <w:tabs>
                <w:tab w:val="left" w:pos="0"/>
              </w:tabs>
              <w:jc w:val="both"/>
              <w:rPr>
                <w:rFonts w:ascii="Times New Roman" w:hAnsi="Times New Roman" w:cs="Times New Roman"/>
                <w:sz w:val="24"/>
                <w:szCs w:val="24"/>
                <w:lang w:val="uk-UA"/>
              </w:rPr>
            </w:pPr>
            <w:r w:rsidRPr="00781836">
              <w:rPr>
                <w:rFonts w:ascii="Times New Roman" w:hAnsi="Times New Roman" w:cs="Times New Roman"/>
                <w:sz w:val="24"/>
                <w:szCs w:val="24"/>
                <w:lang w:val="uk-UA"/>
              </w:rPr>
              <w:t>МГЦСЛ</w:t>
            </w:r>
          </w:p>
        </w:tc>
        <w:tc>
          <w:tcPr>
            <w:tcW w:w="1986" w:type="dxa"/>
            <w:tcBorders>
              <w:top w:val="single" w:sz="4" w:space="0" w:color="auto"/>
              <w:left w:val="single" w:sz="4" w:space="0" w:color="auto"/>
              <w:bottom w:val="single" w:sz="4" w:space="0" w:color="auto"/>
              <w:right w:val="single" w:sz="4" w:space="0" w:color="auto"/>
            </w:tcBorders>
          </w:tcPr>
          <w:p w14:paraId="425D7640" w14:textId="77777777" w:rsidR="004D64EE" w:rsidRPr="00781836" w:rsidRDefault="004D64EE" w:rsidP="004D64EE">
            <w:pPr>
              <w:tabs>
                <w:tab w:val="left" w:pos="0"/>
              </w:tabs>
              <w:jc w:val="both"/>
              <w:rPr>
                <w:rFonts w:ascii="Times New Roman" w:hAnsi="Times New Roman" w:cs="Times New Roman"/>
                <w:sz w:val="24"/>
                <w:szCs w:val="24"/>
                <w:lang w:val="uk-UA"/>
              </w:rPr>
            </w:pPr>
            <w:r w:rsidRPr="00781836">
              <w:rPr>
                <w:rFonts w:ascii="Times New Roman" w:hAnsi="Times New Roman" w:cs="Times New Roman"/>
                <w:sz w:val="24"/>
                <w:szCs w:val="24"/>
                <w:lang w:val="uk-UA"/>
              </w:rPr>
              <w:t xml:space="preserve">Багатопроволочний, ізольований целюлозною плівкою, обмоткою із </w:t>
            </w:r>
            <w:r w:rsidRPr="00781836">
              <w:rPr>
                <w:rStyle w:val="hps"/>
                <w:rFonts w:ascii="Times New Roman" w:hAnsi="Times New Roman" w:cs="Times New Roman"/>
                <w:sz w:val="24"/>
                <w:szCs w:val="24"/>
                <w:lang w:val="uk-UA"/>
              </w:rPr>
              <w:t>скловолокна лакований</w:t>
            </w:r>
          </w:p>
        </w:tc>
        <w:tc>
          <w:tcPr>
            <w:tcW w:w="1703" w:type="dxa"/>
            <w:tcBorders>
              <w:top w:val="single" w:sz="4" w:space="0" w:color="auto"/>
              <w:left w:val="single" w:sz="4" w:space="0" w:color="auto"/>
              <w:bottom w:val="single" w:sz="4" w:space="0" w:color="auto"/>
              <w:right w:val="single" w:sz="4" w:space="0" w:color="auto"/>
            </w:tcBorders>
          </w:tcPr>
          <w:p w14:paraId="168E3A30" w14:textId="77777777" w:rsidR="004D64EE" w:rsidRPr="00781836" w:rsidRDefault="004D64EE" w:rsidP="004D64EE">
            <w:pPr>
              <w:tabs>
                <w:tab w:val="left" w:pos="0"/>
              </w:tabs>
              <w:jc w:val="both"/>
              <w:rPr>
                <w:rFonts w:ascii="Times New Roman" w:hAnsi="Times New Roman" w:cs="Times New Roman"/>
                <w:sz w:val="24"/>
                <w:szCs w:val="24"/>
                <w:lang w:val="uk-UA"/>
              </w:rPr>
            </w:pPr>
            <w:r w:rsidRPr="00781836">
              <w:rPr>
                <w:rFonts w:ascii="Times New Roman" w:hAnsi="Times New Roman" w:cs="Times New Roman"/>
                <w:noProof/>
                <w:sz w:val="24"/>
                <w:szCs w:val="24"/>
                <w:lang w:eastAsia="ru-RU"/>
              </w:rPr>
              <w:drawing>
                <wp:anchor distT="0" distB="0" distL="114300" distR="114300" simplePos="0" relativeHeight="251796480" behindDoc="0" locked="0" layoutInCell="1" allowOverlap="1" wp14:anchorId="48167D94" wp14:editId="21DC7062">
                  <wp:simplePos x="0" y="0"/>
                  <wp:positionH relativeFrom="column">
                    <wp:posOffset>-45085</wp:posOffset>
                  </wp:positionH>
                  <wp:positionV relativeFrom="paragraph">
                    <wp:posOffset>343535</wp:posOffset>
                  </wp:positionV>
                  <wp:extent cx="895350" cy="657225"/>
                  <wp:effectExtent l="19050" t="0" r="0" b="0"/>
                  <wp:wrapSquare wrapText="bothSides"/>
                  <wp:docPr id="227"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cstate="print"/>
                          <a:srcRect l="54430" t="78004" r="3165" b="7536"/>
                          <a:stretch>
                            <a:fillRect/>
                          </a:stretch>
                        </pic:blipFill>
                        <pic:spPr bwMode="auto">
                          <a:xfrm>
                            <a:off x="0" y="0"/>
                            <a:ext cx="895350" cy="657225"/>
                          </a:xfrm>
                          <a:prstGeom prst="rect">
                            <a:avLst/>
                          </a:prstGeom>
                          <a:noFill/>
                          <a:ln w="9525">
                            <a:noFill/>
                            <a:miter lim="800000"/>
                            <a:headEnd/>
                            <a:tailEnd/>
                          </a:ln>
                        </pic:spPr>
                      </pic:pic>
                    </a:graphicData>
                  </a:graphic>
                </wp:anchor>
              </w:drawing>
            </w:r>
          </w:p>
        </w:tc>
        <w:tc>
          <w:tcPr>
            <w:tcW w:w="1560" w:type="dxa"/>
            <w:gridSpan w:val="2"/>
            <w:vMerge/>
            <w:tcBorders>
              <w:top w:val="single" w:sz="4" w:space="0" w:color="auto"/>
              <w:left w:val="single" w:sz="4" w:space="0" w:color="auto"/>
              <w:bottom w:val="single" w:sz="4" w:space="0" w:color="auto"/>
              <w:right w:val="single" w:sz="4" w:space="0" w:color="auto"/>
            </w:tcBorders>
          </w:tcPr>
          <w:p w14:paraId="695AFB1B" w14:textId="77777777" w:rsidR="004D64EE" w:rsidRPr="00781836" w:rsidRDefault="004D64EE" w:rsidP="004D64EE">
            <w:pPr>
              <w:tabs>
                <w:tab w:val="left" w:pos="0"/>
              </w:tabs>
              <w:jc w:val="both"/>
              <w:rPr>
                <w:rFonts w:ascii="Times New Roman" w:hAnsi="Times New Roman" w:cs="Times New Roman"/>
                <w:sz w:val="24"/>
                <w:szCs w:val="24"/>
                <w:lang w:val="uk-UA"/>
              </w:rPr>
            </w:pPr>
          </w:p>
        </w:tc>
        <w:tc>
          <w:tcPr>
            <w:tcW w:w="1429" w:type="dxa"/>
            <w:tcBorders>
              <w:top w:val="single" w:sz="4" w:space="0" w:color="auto"/>
              <w:left w:val="single" w:sz="4" w:space="0" w:color="auto"/>
              <w:bottom w:val="single" w:sz="4" w:space="0" w:color="auto"/>
              <w:right w:val="single" w:sz="4" w:space="0" w:color="auto"/>
            </w:tcBorders>
          </w:tcPr>
          <w:p w14:paraId="62603970" w14:textId="77777777" w:rsidR="004D64EE" w:rsidRPr="00781836" w:rsidRDefault="004D64EE" w:rsidP="004D64EE">
            <w:pPr>
              <w:tabs>
                <w:tab w:val="left" w:pos="0"/>
              </w:tabs>
              <w:jc w:val="both"/>
              <w:rPr>
                <w:rFonts w:ascii="Times New Roman" w:hAnsi="Times New Roman" w:cs="Times New Roman"/>
                <w:sz w:val="24"/>
                <w:szCs w:val="24"/>
                <w:lang w:val="uk-UA"/>
              </w:rPr>
            </w:pPr>
            <w:r w:rsidRPr="00781836">
              <w:rPr>
                <w:rFonts w:ascii="Times New Roman" w:hAnsi="Times New Roman" w:cs="Times New Roman"/>
                <w:sz w:val="24"/>
                <w:szCs w:val="24"/>
                <w:lang w:val="uk-UA"/>
              </w:rPr>
              <w:t>220 (50Гц)</w:t>
            </w:r>
          </w:p>
        </w:tc>
        <w:tc>
          <w:tcPr>
            <w:tcW w:w="1973" w:type="dxa"/>
            <w:vMerge/>
            <w:tcBorders>
              <w:top w:val="single" w:sz="4" w:space="0" w:color="auto"/>
              <w:left w:val="single" w:sz="4" w:space="0" w:color="auto"/>
              <w:bottom w:val="single" w:sz="4" w:space="0" w:color="auto"/>
              <w:right w:val="single" w:sz="4" w:space="0" w:color="auto"/>
            </w:tcBorders>
          </w:tcPr>
          <w:p w14:paraId="2088567B" w14:textId="77777777" w:rsidR="004D64EE" w:rsidRPr="00781836" w:rsidRDefault="004D64EE" w:rsidP="004D64EE">
            <w:pPr>
              <w:tabs>
                <w:tab w:val="left" w:pos="0"/>
              </w:tabs>
              <w:jc w:val="both"/>
              <w:rPr>
                <w:rFonts w:ascii="Times New Roman" w:hAnsi="Times New Roman" w:cs="Times New Roman"/>
                <w:sz w:val="24"/>
                <w:szCs w:val="24"/>
                <w:lang w:val="uk-UA"/>
              </w:rPr>
            </w:pPr>
          </w:p>
        </w:tc>
      </w:tr>
      <w:tr w:rsidR="004D64EE" w:rsidRPr="00781836" w14:paraId="17472777" w14:textId="77777777" w:rsidTr="009915E8">
        <w:tc>
          <w:tcPr>
            <w:tcW w:w="1414" w:type="dxa"/>
            <w:tcBorders>
              <w:top w:val="single" w:sz="4" w:space="0" w:color="auto"/>
              <w:left w:val="single" w:sz="4" w:space="0" w:color="auto"/>
              <w:bottom w:val="single" w:sz="4" w:space="0" w:color="auto"/>
              <w:right w:val="single" w:sz="4" w:space="0" w:color="auto"/>
            </w:tcBorders>
          </w:tcPr>
          <w:p w14:paraId="725F2666" w14:textId="77777777" w:rsidR="004D64EE" w:rsidRPr="00781836" w:rsidRDefault="004D64EE" w:rsidP="004D64EE">
            <w:pPr>
              <w:tabs>
                <w:tab w:val="left" w:pos="0"/>
              </w:tabs>
              <w:jc w:val="both"/>
              <w:rPr>
                <w:rFonts w:ascii="Times New Roman" w:hAnsi="Times New Roman" w:cs="Times New Roman"/>
                <w:sz w:val="24"/>
                <w:szCs w:val="24"/>
                <w:lang w:val="uk-UA"/>
              </w:rPr>
            </w:pPr>
            <w:r w:rsidRPr="00781836">
              <w:rPr>
                <w:rFonts w:ascii="Times New Roman" w:hAnsi="Times New Roman" w:cs="Times New Roman"/>
                <w:sz w:val="24"/>
                <w:szCs w:val="24"/>
                <w:lang w:val="uk-UA"/>
              </w:rPr>
              <w:t>ПМВ</w:t>
            </w:r>
          </w:p>
        </w:tc>
        <w:tc>
          <w:tcPr>
            <w:tcW w:w="1986" w:type="dxa"/>
            <w:tcBorders>
              <w:top w:val="single" w:sz="4" w:space="0" w:color="auto"/>
              <w:left w:val="single" w:sz="4" w:space="0" w:color="auto"/>
              <w:bottom w:val="single" w:sz="4" w:space="0" w:color="auto"/>
              <w:right w:val="single" w:sz="4" w:space="0" w:color="auto"/>
            </w:tcBorders>
          </w:tcPr>
          <w:p w14:paraId="47510666" w14:textId="77777777" w:rsidR="004D64EE" w:rsidRPr="00781836" w:rsidRDefault="004D64EE" w:rsidP="004D64EE">
            <w:pPr>
              <w:tabs>
                <w:tab w:val="left" w:pos="0"/>
              </w:tabs>
              <w:jc w:val="both"/>
              <w:rPr>
                <w:rFonts w:ascii="Times New Roman" w:hAnsi="Times New Roman" w:cs="Times New Roman"/>
                <w:sz w:val="24"/>
                <w:szCs w:val="24"/>
                <w:lang w:val="uk-UA"/>
              </w:rPr>
            </w:pPr>
            <w:r w:rsidRPr="00781836">
              <w:rPr>
                <w:rFonts w:ascii="Times New Roman" w:hAnsi="Times New Roman" w:cs="Times New Roman"/>
                <w:sz w:val="24"/>
                <w:szCs w:val="24"/>
                <w:lang w:val="uk-UA"/>
              </w:rPr>
              <w:t>Однопроволочний, ізольований поліхлорвінілом</w:t>
            </w:r>
          </w:p>
        </w:tc>
        <w:tc>
          <w:tcPr>
            <w:tcW w:w="1703" w:type="dxa"/>
            <w:tcBorders>
              <w:top w:val="single" w:sz="4" w:space="0" w:color="auto"/>
              <w:left w:val="single" w:sz="4" w:space="0" w:color="auto"/>
              <w:bottom w:val="single" w:sz="4" w:space="0" w:color="auto"/>
              <w:right w:val="single" w:sz="4" w:space="0" w:color="auto"/>
            </w:tcBorders>
          </w:tcPr>
          <w:p w14:paraId="0A6F4DE6" w14:textId="77777777" w:rsidR="004D64EE" w:rsidRPr="00781836" w:rsidRDefault="004D64EE" w:rsidP="004D64EE">
            <w:pPr>
              <w:tabs>
                <w:tab w:val="left" w:pos="0"/>
              </w:tabs>
              <w:jc w:val="both"/>
              <w:rPr>
                <w:rFonts w:ascii="Times New Roman" w:hAnsi="Times New Roman" w:cs="Times New Roman"/>
                <w:noProof/>
                <w:sz w:val="24"/>
                <w:szCs w:val="24"/>
                <w:lang w:eastAsia="ru-RU"/>
              </w:rPr>
            </w:pPr>
            <w:r w:rsidRPr="00781836">
              <w:rPr>
                <w:rFonts w:ascii="Times New Roman" w:hAnsi="Times New Roman" w:cs="Times New Roman"/>
                <w:noProof/>
                <w:sz w:val="24"/>
                <w:szCs w:val="24"/>
                <w:lang w:eastAsia="ru-RU"/>
              </w:rPr>
              <w:drawing>
                <wp:inline distT="0" distB="0" distL="0" distR="0" wp14:anchorId="20D01C5F" wp14:editId="6ADD27E6">
                  <wp:extent cx="923925" cy="571500"/>
                  <wp:effectExtent l="19050" t="0" r="9525" b="0"/>
                  <wp:docPr id="228"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cstate="print"/>
                          <a:srcRect l="51735" t="8669" r="6309" b="82460"/>
                          <a:stretch>
                            <a:fillRect/>
                          </a:stretch>
                        </pic:blipFill>
                        <pic:spPr bwMode="auto">
                          <a:xfrm>
                            <a:off x="0" y="0"/>
                            <a:ext cx="926598" cy="573153"/>
                          </a:xfrm>
                          <a:prstGeom prst="rect">
                            <a:avLst/>
                          </a:prstGeom>
                          <a:noFill/>
                          <a:ln w="9525">
                            <a:noFill/>
                            <a:miter lim="800000"/>
                            <a:headEnd/>
                            <a:tailEnd/>
                          </a:ln>
                        </pic:spPr>
                      </pic:pic>
                    </a:graphicData>
                  </a:graphic>
                </wp:inline>
              </w:drawing>
            </w:r>
          </w:p>
        </w:tc>
        <w:tc>
          <w:tcPr>
            <w:tcW w:w="1560" w:type="dxa"/>
            <w:gridSpan w:val="2"/>
            <w:vMerge w:val="restart"/>
            <w:tcBorders>
              <w:top w:val="single" w:sz="4" w:space="0" w:color="auto"/>
              <w:left w:val="single" w:sz="4" w:space="0" w:color="auto"/>
              <w:bottom w:val="single" w:sz="4" w:space="0" w:color="auto"/>
              <w:right w:val="single" w:sz="4" w:space="0" w:color="auto"/>
            </w:tcBorders>
          </w:tcPr>
          <w:p w14:paraId="6B0C3809" w14:textId="77777777" w:rsidR="00EA180B" w:rsidRPr="00781836" w:rsidRDefault="00EA180B" w:rsidP="004D64EE">
            <w:pPr>
              <w:tabs>
                <w:tab w:val="left" w:pos="0"/>
              </w:tabs>
              <w:jc w:val="both"/>
              <w:rPr>
                <w:rFonts w:ascii="Times New Roman" w:hAnsi="Times New Roman" w:cs="Times New Roman"/>
                <w:sz w:val="24"/>
                <w:szCs w:val="24"/>
                <w:lang w:val="uk-UA"/>
              </w:rPr>
            </w:pPr>
          </w:p>
          <w:p w14:paraId="4ECE960C" w14:textId="77777777" w:rsidR="004D64EE" w:rsidRPr="00781836" w:rsidRDefault="004D64EE" w:rsidP="004D64EE">
            <w:pPr>
              <w:tabs>
                <w:tab w:val="left" w:pos="0"/>
              </w:tabs>
              <w:jc w:val="both"/>
              <w:rPr>
                <w:rFonts w:ascii="Times New Roman" w:hAnsi="Times New Roman" w:cs="Times New Roman"/>
                <w:sz w:val="24"/>
                <w:szCs w:val="24"/>
                <w:lang w:val="uk-UA"/>
              </w:rPr>
            </w:pPr>
            <w:r w:rsidRPr="00781836">
              <w:rPr>
                <w:rFonts w:ascii="Times New Roman" w:hAnsi="Times New Roman" w:cs="Times New Roman"/>
                <w:sz w:val="24"/>
                <w:szCs w:val="24"/>
                <w:lang w:val="uk-UA"/>
              </w:rPr>
              <w:t>-60 – +50</w:t>
            </w:r>
          </w:p>
          <w:p w14:paraId="665F3009" w14:textId="77777777" w:rsidR="004D64EE" w:rsidRPr="00781836" w:rsidRDefault="004D64EE" w:rsidP="004D64EE">
            <w:pPr>
              <w:tabs>
                <w:tab w:val="left" w:pos="0"/>
              </w:tabs>
              <w:jc w:val="both"/>
              <w:rPr>
                <w:rFonts w:ascii="Times New Roman" w:hAnsi="Times New Roman" w:cs="Times New Roman"/>
                <w:sz w:val="24"/>
                <w:szCs w:val="24"/>
                <w:lang w:val="uk-UA"/>
              </w:rPr>
            </w:pPr>
          </w:p>
          <w:p w14:paraId="6CC2B5C3" w14:textId="77777777" w:rsidR="004D64EE" w:rsidRPr="00781836" w:rsidRDefault="004D64EE" w:rsidP="004D64EE">
            <w:pPr>
              <w:tabs>
                <w:tab w:val="left" w:pos="0"/>
              </w:tabs>
              <w:jc w:val="both"/>
              <w:rPr>
                <w:rFonts w:ascii="Times New Roman" w:hAnsi="Times New Roman" w:cs="Times New Roman"/>
                <w:sz w:val="24"/>
                <w:szCs w:val="24"/>
                <w:lang w:val="uk-UA"/>
              </w:rPr>
            </w:pPr>
          </w:p>
          <w:p w14:paraId="04C3FAA5" w14:textId="77777777" w:rsidR="004D64EE" w:rsidRPr="00781836" w:rsidRDefault="004D64EE" w:rsidP="004D64EE">
            <w:pPr>
              <w:tabs>
                <w:tab w:val="left" w:pos="0"/>
              </w:tabs>
              <w:jc w:val="both"/>
              <w:rPr>
                <w:rFonts w:ascii="Times New Roman" w:hAnsi="Times New Roman" w:cs="Times New Roman"/>
                <w:sz w:val="24"/>
                <w:szCs w:val="24"/>
                <w:lang w:val="uk-UA"/>
              </w:rPr>
            </w:pPr>
          </w:p>
        </w:tc>
        <w:tc>
          <w:tcPr>
            <w:tcW w:w="1429" w:type="dxa"/>
            <w:tcBorders>
              <w:top w:val="single" w:sz="4" w:space="0" w:color="auto"/>
              <w:left w:val="single" w:sz="4" w:space="0" w:color="auto"/>
              <w:bottom w:val="single" w:sz="4" w:space="0" w:color="auto"/>
              <w:right w:val="single" w:sz="4" w:space="0" w:color="auto"/>
            </w:tcBorders>
          </w:tcPr>
          <w:p w14:paraId="6D7348B5" w14:textId="77777777" w:rsidR="004D64EE" w:rsidRPr="00781836" w:rsidRDefault="004D64EE" w:rsidP="004D64EE">
            <w:pPr>
              <w:tabs>
                <w:tab w:val="left" w:pos="0"/>
              </w:tabs>
              <w:jc w:val="both"/>
              <w:rPr>
                <w:rFonts w:ascii="Times New Roman" w:hAnsi="Times New Roman" w:cs="Times New Roman"/>
                <w:sz w:val="24"/>
                <w:szCs w:val="24"/>
                <w:lang w:val="uk-UA"/>
              </w:rPr>
            </w:pPr>
            <w:r w:rsidRPr="00781836">
              <w:rPr>
                <w:rFonts w:ascii="Times New Roman" w:hAnsi="Times New Roman" w:cs="Times New Roman"/>
                <w:sz w:val="24"/>
                <w:szCs w:val="24"/>
                <w:lang w:val="uk-UA"/>
              </w:rPr>
              <w:t>500</w:t>
            </w:r>
          </w:p>
          <w:p w14:paraId="7AB92D81" w14:textId="77777777" w:rsidR="004D64EE" w:rsidRPr="00781836" w:rsidRDefault="004D64EE" w:rsidP="004D64EE">
            <w:pPr>
              <w:tabs>
                <w:tab w:val="left" w:pos="0"/>
              </w:tabs>
              <w:jc w:val="both"/>
              <w:rPr>
                <w:rFonts w:ascii="Times New Roman" w:hAnsi="Times New Roman" w:cs="Times New Roman"/>
                <w:sz w:val="24"/>
                <w:szCs w:val="24"/>
                <w:lang w:val="uk-UA"/>
              </w:rPr>
            </w:pPr>
            <w:r w:rsidRPr="00781836">
              <w:rPr>
                <w:rFonts w:ascii="Times New Roman" w:hAnsi="Times New Roman" w:cs="Times New Roman"/>
                <w:sz w:val="24"/>
                <w:szCs w:val="24"/>
                <w:lang w:val="uk-UA"/>
              </w:rPr>
              <w:t>380</w:t>
            </w:r>
          </w:p>
          <w:p w14:paraId="2D13A17B" w14:textId="77777777" w:rsidR="004D64EE" w:rsidRPr="00781836" w:rsidRDefault="004D64EE" w:rsidP="004D64EE">
            <w:pPr>
              <w:tabs>
                <w:tab w:val="left" w:pos="0"/>
              </w:tabs>
              <w:jc w:val="both"/>
              <w:rPr>
                <w:rFonts w:ascii="Times New Roman" w:hAnsi="Times New Roman" w:cs="Times New Roman"/>
                <w:sz w:val="24"/>
                <w:szCs w:val="24"/>
                <w:lang w:val="uk-UA"/>
              </w:rPr>
            </w:pPr>
            <w:r w:rsidRPr="00781836">
              <w:rPr>
                <w:rFonts w:ascii="Times New Roman" w:hAnsi="Times New Roman" w:cs="Times New Roman"/>
                <w:sz w:val="24"/>
                <w:szCs w:val="24"/>
                <w:lang w:val="uk-UA"/>
              </w:rPr>
              <w:t>(50 Гц</w:t>
            </w:r>
          </w:p>
        </w:tc>
        <w:tc>
          <w:tcPr>
            <w:tcW w:w="1973" w:type="dxa"/>
            <w:tcBorders>
              <w:top w:val="single" w:sz="4" w:space="0" w:color="auto"/>
              <w:left w:val="single" w:sz="4" w:space="0" w:color="auto"/>
              <w:bottom w:val="single" w:sz="4" w:space="0" w:color="auto"/>
              <w:right w:val="single" w:sz="4" w:space="0" w:color="auto"/>
            </w:tcBorders>
          </w:tcPr>
          <w:p w14:paraId="6526A9A6" w14:textId="77777777" w:rsidR="004D64EE" w:rsidRPr="00781836" w:rsidRDefault="004D64EE" w:rsidP="004D64EE">
            <w:pPr>
              <w:tabs>
                <w:tab w:val="left" w:pos="0"/>
              </w:tabs>
              <w:jc w:val="both"/>
              <w:rPr>
                <w:rFonts w:ascii="Times New Roman" w:hAnsi="Times New Roman" w:cs="Times New Roman"/>
                <w:sz w:val="24"/>
                <w:szCs w:val="24"/>
                <w:lang w:val="uk-UA"/>
              </w:rPr>
            </w:pPr>
            <w:r w:rsidRPr="00781836">
              <w:rPr>
                <w:rFonts w:ascii="Times New Roman" w:hAnsi="Times New Roman" w:cs="Times New Roman"/>
                <w:sz w:val="24"/>
                <w:szCs w:val="24"/>
                <w:lang w:val="uk-UA"/>
              </w:rPr>
              <w:t>Для фіксованого монтажу слаботочної радіоапаратури</w:t>
            </w:r>
          </w:p>
        </w:tc>
      </w:tr>
      <w:tr w:rsidR="004D64EE" w:rsidRPr="00781836" w14:paraId="6D349326" w14:textId="77777777" w:rsidTr="009915E8">
        <w:trPr>
          <w:trHeight w:val="2254"/>
        </w:trPr>
        <w:tc>
          <w:tcPr>
            <w:tcW w:w="1414" w:type="dxa"/>
            <w:tcBorders>
              <w:top w:val="single" w:sz="4" w:space="0" w:color="auto"/>
              <w:left w:val="single" w:sz="4" w:space="0" w:color="auto"/>
              <w:bottom w:val="single" w:sz="4" w:space="0" w:color="auto"/>
              <w:right w:val="single" w:sz="4" w:space="0" w:color="auto"/>
            </w:tcBorders>
          </w:tcPr>
          <w:p w14:paraId="1FC1B1C3" w14:textId="77777777" w:rsidR="004D64EE" w:rsidRPr="00781836" w:rsidRDefault="004D64EE" w:rsidP="004D64EE">
            <w:pPr>
              <w:tabs>
                <w:tab w:val="left" w:pos="0"/>
              </w:tabs>
              <w:jc w:val="both"/>
              <w:rPr>
                <w:rFonts w:ascii="Times New Roman" w:hAnsi="Times New Roman" w:cs="Times New Roman"/>
                <w:sz w:val="24"/>
                <w:szCs w:val="24"/>
                <w:lang w:val="uk-UA"/>
              </w:rPr>
            </w:pPr>
            <w:r w:rsidRPr="00781836">
              <w:rPr>
                <w:rFonts w:ascii="Times New Roman" w:hAnsi="Times New Roman" w:cs="Times New Roman"/>
                <w:sz w:val="24"/>
                <w:szCs w:val="24"/>
                <w:lang w:val="uk-UA"/>
              </w:rPr>
              <w:t>ПМОВ</w:t>
            </w:r>
          </w:p>
          <w:p w14:paraId="64CD3BC9" w14:textId="77777777" w:rsidR="004D64EE" w:rsidRPr="00781836" w:rsidRDefault="004D64EE" w:rsidP="004D64EE">
            <w:pPr>
              <w:tabs>
                <w:tab w:val="left" w:pos="0"/>
              </w:tabs>
              <w:jc w:val="both"/>
              <w:rPr>
                <w:rFonts w:ascii="Times New Roman" w:hAnsi="Times New Roman" w:cs="Times New Roman"/>
                <w:sz w:val="24"/>
                <w:szCs w:val="24"/>
                <w:lang w:val="uk-UA"/>
              </w:rPr>
            </w:pPr>
          </w:p>
          <w:p w14:paraId="307B85D5" w14:textId="77777777" w:rsidR="004D64EE" w:rsidRPr="00781836" w:rsidRDefault="004D64EE" w:rsidP="004D64EE">
            <w:pPr>
              <w:tabs>
                <w:tab w:val="left" w:pos="0"/>
              </w:tabs>
              <w:jc w:val="both"/>
              <w:rPr>
                <w:rFonts w:ascii="Times New Roman" w:hAnsi="Times New Roman" w:cs="Times New Roman"/>
                <w:sz w:val="24"/>
                <w:szCs w:val="24"/>
                <w:lang w:val="uk-UA"/>
              </w:rPr>
            </w:pPr>
          </w:p>
          <w:p w14:paraId="0DCA00DE" w14:textId="77777777" w:rsidR="004D64EE" w:rsidRPr="00781836" w:rsidRDefault="004D64EE" w:rsidP="004D64EE">
            <w:pPr>
              <w:tabs>
                <w:tab w:val="left" w:pos="0"/>
              </w:tabs>
              <w:jc w:val="both"/>
              <w:rPr>
                <w:rFonts w:ascii="Times New Roman" w:hAnsi="Times New Roman" w:cs="Times New Roman"/>
                <w:sz w:val="24"/>
                <w:szCs w:val="24"/>
                <w:lang w:val="uk-UA"/>
              </w:rPr>
            </w:pPr>
          </w:p>
        </w:tc>
        <w:tc>
          <w:tcPr>
            <w:tcW w:w="1986" w:type="dxa"/>
            <w:tcBorders>
              <w:top w:val="single" w:sz="4" w:space="0" w:color="auto"/>
              <w:left w:val="single" w:sz="4" w:space="0" w:color="auto"/>
              <w:bottom w:val="single" w:sz="4" w:space="0" w:color="auto"/>
              <w:right w:val="single" w:sz="4" w:space="0" w:color="auto"/>
            </w:tcBorders>
          </w:tcPr>
          <w:p w14:paraId="198FF8E0" w14:textId="77777777" w:rsidR="004D64EE" w:rsidRPr="00781836" w:rsidRDefault="004D64EE" w:rsidP="004D64EE">
            <w:pPr>
              <w:tabs>
                <w:tab w:val="left" w:pos="0"/>
              </w:tabs>
              <w:jc w:val="both"/>
              <w:rPr>
                <w:rFonts w:ascii="Times New Roman" w:hAnsi="Times New Roman" w:cs="Times New Roman"/>
                <w:sz w:val="24"/>
                <w:szCs w:val="24"/>
                <w:lang w:val="uk-UA"/>
              </w:rPr>
            </w:pPr>
          </w:p>
          <w:p w14:paraId="434B7401" w14:textId="77777777" w:rsidR="004D64EE" w:rsidRPr="00781836" w:rsidRDefault="004D64EE" w:rsidP="004D64EE">
            <w:pPr>
              <w:tabs>
                <w:tab w:val="left" w:pos="0"/>
              </w:tabs>
              <w:jc w:val="both"/>
              <w:rPr>
                <w:rFonts w:ascii="Times New Roman" w:hAnsi="Times New Roman" w:cs="Times New Roman"/>
                <w:sz w:val="24"/>
                <w:szCs w:val="24"/>
                <w:lang w:val="uk-UA"/>
              </w:rPr>
            </w:pPr>
            <w:r w:rsidRPr="00781836">
              <w:rPr>
                <w:rFonts w:ascii="Times New Roman" w:hAnsi="Times New Roman" w:cs="Times New Roman"/>
                <w:sz w:val="24"/>
                <w:szCs w:val="24"/>
                <w:lang w:val="uk-UA"/>
              </w:rPr>
              <w:t xml:space="preserve">Однопроволочний, ізольований обмоткою з </w:t>
            </w:r>
          </w:p>
          <w:p w14:paraId="40AE20E8" w14:textId="77777777" w:rsidR="004D64EE" w:rsidRPr="00781836" w:rsidRDefault="004D64EE" w:rsidP="004D64EE">
            <w:pPr>
              <w:tabs>
                <w:tab w:val="left" w:pos="0"/>
              </w:tabs>
              <w:jc w:val="both"/>
              <w:rPr>
                <w:rFonts w:ascii="Times New Roman" w:hAnsi="Times New Roman" w:cs="Times New Roman"/>
                <w:sz w:val="24"/>
                <w:szCs w:val="24"/>
                <w:lang w:val="uk-UA"/>
              </w:rPr>
            </w:pPr>
            <w:r w:rsidRPr="00781836">
              <w:rPr>
                <w:rStyle w:val="hps"/>
                <w:rFonts w:ascii="Times New Roman" w:hAnsi="Times New Roman" w:cs="Times New Roman"/>
                <w:sz w:val="24"/>
                <w:szCs w:val="24"/>
                <w:lang w:val="uk-UA"/>
              </w:rPr>
              <w:t>бавовняної тканини</w:t>
            </w:r>
          </w:p>
        </w:tc>
        <w:tc>
          <w:tcPr>
            <w:tcW w:w="1703" w:type="dxa"/>
            <w:tcBorders>
              <w:top w:val="single" w:sz="4" w:space="0" w:color="auto"/>
              <w:left w:val="single" w:sz="4" w:space="0" w:color="auto"/>
              <w:bottom w:val="single" w:sz="4" w:space="0" w:color="auto"/>
              <w:right w:val="single" w:sz="4" w:space="0" w:color="auto"/>
            </w:tcBorders>
          </w:tcPr>
          <w:p w14:paraId="73313640" w14:textId="77777777" w:rsidR="004D64EE" w:rsidRPr="00781836" w:rsidRDefault="004D64EE" w:rsidP="004D64EE">
            <w:pPr>
              <w:tabs>
                <w:tab w:val="left" w:pos="0"/>
              </w:tabs>
              <w:jc w:val="both"/>
              <w:rPr>
                <w:rFonts w:ascii="Times New Roman" w:hAnsi="Times New Roman" w:cs="Times New Roman"/>
                <w:noProof/>
                <w:sz w:val="24"/>
                <w:szCs w:val="24"/>
                <w:lang w:val="uk-UA" w:eastAsia="ru-RU"/>
              </w:rPr>
            </w:pPr>
            <w:r w:rsidRPr="00781836">
              <w:rPr>
                <w:rFonts w:ascii="Times New Roman" w:hAnsi="Times New Roman" w:cs="Times New Roman"/>
                <w:noProof/>
                <w:sz w:val="24"/>
                <w:szCs w:val="24"/>
                <w:lang w:eastAsia="ru-RU"/>
              </w:rPr>
              <w:drawing>
                <wp:inline distT="0" distB="0" distL="0" distR="0" wp14:anchorId="41509605" wp14:editId="4B981435">
                  <wp:extent cx="895350" cy="619125"/>
                  <wp:effectExtent l="19050" t="0" r="0" b="0"/>
                  <wp:docPr id="22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cstate="print"/>
                          <a:srcRect l="53312" t="26210" r="2208" b="60282"/>
                          <a:stretch>
                            <a:fillRect/>
                          </a:stretch>
                        </pic:blipFill>
                        <pic:spPr bwMode="auto">
                          <a:xfrm>
                            <a:off x="0" y="0"/>
                            <a:ext cx="895350" cy="619125"/>
                          </a:xfrm>
                          <a:prstGeom prst="rect">
                            <a:avLst/>
                          </a:prstGeom>
                          <a:noFill/>
                          <a:ln w="9525">
                            <a:noFill/>
                            <a:miter lim="800000"/>
                            <a:headEnd/>
                            <a:tailEnd/>
                          </a:ln>
                        </pic:spPr>
                      </pic:pic>
                    </a:graphicData>
                  </a:graphic>
                </wp:inline>
              </w:drawing>
            </w:r>
          </w:p>
        </w:tc>
        <w:tc>
          <w:tcPr>
            <w:tcW w:w="1560" w:type="dxa"/>
            <w:gridSpan w:val="2"/>
            <w:vMerge/>
            <w:tcBorders>
              <w:top w:val="single" w:sz="4" w:space="0" w:color="auto"/>
              <w:left w:val="single" w:sz="4" w:space="0" w:color="auto"/>
              <w:bottom w:val="single" w:sz="4" w:space="0" w:color="auto"/>
              <w:right w:val="single" w:sz="4" w:space="0" w:color="auto"/>
            </w:tcBorders>
          </w:tcPr>
          <w:p w14:paraId="41FB2A83" w14:textId="77777777" w:rsidR="004D64EE" w:rsidRPr="00781836" w:rsidRDefault="004D64EE" w:rsidP="004D64EE">
            <w:pPr>
              <w:tabs>
                <w:tab w:val="left" w:pos="0"/>
              </w:tabs>
              <w:jc w:val="both"/>
              <w:rPr>
                <w:rFonts w:ascii="Times New Roman" w:hAnsi="Times New Roman" w:cs="Times New Roman"/>
                <w:sz w:val="24"/>
                <w:szCs w:val="24"/>
                <w:lang w:val="uk-UA"/>
              </w:rPr>
            </w:pPr>
          </w:p>
        </w:tc>
        <w:tc>
          <w:tcPr>
            <w:tcW w:w="1429" w:type="dxa"/>
            <w:tcBorders>
              <w:top w:val="single" w:sz="4" w:space="0" w:color="auto"/>
              <w:left w:val="single" w:sz="4" w:space="0" w:color="auto"/>
              <w:bottom w:val="single" w:sz="4" w:space="0" w:color="auto"/>
              <w:right w:val="single" w:sz="4" w:space="0" w:color="auto"/>
            </w:tcBorders>
          </w:tcPr>
          <w:p w14:paraId="5B9AC7C5" w14:textId="77777777" w:rsidR="004D64EE" w:rsidRPr="00781836" w:rsidRDefault="004D64EE" w:rsidP="004D64EE">
            <w:pPr>
              <w:tabs>
                <w:tab w:val="left" w:pos="0"/>
              </w:tabs>
              <w:jc w:val="both"/>
              <w:rPr>
                <w:rFonts w:ascii="Times New Roman" w:hAnsi="Times New Roman" w:cs="Times New Roman"/>
                <w:sz w:val="24"/>
                <w:szCs w:val="24"/>
                <w:lang w:val="uk-UA"/>
              </w:rPr>
            </w:pPr>
            <w:r w:rsidRPr="00781836">
              <w:rPr>
                <w:rFonts w:ascii="Times New Roman" w:hAnsi="Times New Roman" w:cs="Times New Roman"/>
                <w:sz w:val="24"/>
                <w:szCs w:val="24"/>
                <w:lang w:val="uk-UA"/>
              </w:rPr>
              <w:t>Для проводів перетином до 0,12мм</w:t>
            </w:r>
            <w:r w:rsidRPr="00781836">
              <w:rPr>
                <w:rFonts w:ascii="Times New Roman" w:hAnsi="Times New Roman" w:cs="Times New Roman"/>
                <w:sz w:val="24"/>
                <w:szCs w:val="24"/>
                <w:vertAlign w:val="superscript"/>
                <w:lang w:val="uk-UA"/>
              </w:rPr>
              <w:t>2</w:t>
            </w:r>
          </w:p>
        </w:tc>
        <w:tc>
          <w:tcPr>
            <w:tcW w:w="1973" w:type="dxa"/>
            <w:tcBorders>
              <w:top w:val="single" w:sz="4" w:space="0" w:color="auto"/>
              <w:left w:val="single" w:sz="4" w:space="0" w:color="auto"/>
              <w:bottom w:val="single" w:sz="4" w:space="0" w:color="auto"/>
              <w:right w:val="single" w:sz="4" w:space="0" w:color="auto"/>
            </w:tcBorders>
          </w:tcPr>
          <w:p w14:paraId="5BEEA4C9" w14:textId="77777777" w:rsidR="004D64EE" w:rsidRPr="00781836" w:rsidRDefault="004D64EE" w:rsidP="00F31F34">
            <w:pPr>
              <w:tabs>
                <w:tab w:val="left" w:pos="0"/>
              </w:tabs>
              <w:jc w:val="both"/>
              <w:rPr>
                <w:rFonts w:ascii="Times New Roman" w:hAnsi="Times New Roman" w:cs="Times New Roman"/>
                <w:sz w:val="24"/>
                <w:szCs w:val="24"/>
                <w:lang w:val="uk-UA"/>
              </w:rPr>
            </w:pPr>
            <w:r w:rsidRPr="00781836">
              <w:rPr>
                <w:rFonts w:ascii="Times New Roman" w:hAnsi="Times New Roman" w:cs="Times New Roman"/>
                <w:sz w:val="24"/>
                <w:szCs w:val="24"/>
                <w:lang w:val="uk-UA"/>
              </w:rPr>
              <w:t>Те саме, що і для МШП</w:t>
            </w:r>
            <w:r w:rsidR="00F31F34">
              <w:rPr>
                <w:rFonts w:ascii="Times New Roman" w:hAnsi="Times New Roman" w:cs="Times New Roman"/>
                <w:sz w:val="24"/>
                <w:szCs w:val="24"/>
                <w:lang w:val="uk-UA"/>
              </w:rPr>
              <w:t xml:space="preserve"> </w:t>
            </w:r>
          </w:p>
        </w:tc>
      </w:tr>
      <w:tr w:rsidR="004D64EE" w:rsidRPr="00781836" w14:paraId="69418349" w14:textId="77777777" w:rsidTr="009915E8">
        <w:trPr>
          <w:trHeight w:val="2056"/>
        </w:trPr>
        <w:tc>
          <w:tcPr>
            <w:tcW w:w="1414" w:type="dxa"/>
            <w:tcBorders>
              <w:top w:val="single" w:sz="4" w:space="0" w:color="auto"/>
              <w:left w:val="single" w:sz="4" w:space="0" w:color="auto"/>
              <w:bottom w:val="single" w:sz="4" w:space="0" w:color="auto"/>
              <w:right w:val="single" w:sz="4" w:space="0" w:color="auto"/>
            </w:tcBorders>
          </w:tcPr>
          <w:p w14:paraId="14FE1ABC" w14:textId="77777777" w:rsidR="004D64EE" w:rsidRPr="00781836" w:rsidRDefault="004D64EE" w:rsidP="004D64EE">
            <w:pPr>
              <w:tabs>
                <w:tab w:val="left" w:pos="0"/>
              </w:tabs>
              <w:jc w:val="both"/>
              <w:rPr>
                <w:rFonts w:ascii="Times New Roman" w:hAnsi="Times New Roman" w:cs="Times New Roman"/>
                <w:sz w:val="24"/>
                <w:szCs w:val="24"/>
                <w:lang w:val="uk-UA"/>
              </w:rPr>
            </w:pPr>
            <w:r w:rsidRPr="00781836">
              <w:rPr>
                <w:rFonts w:ascii="Times New Roman" w:hAnsi="Times New Roman" w:cs="Times New Roman"/>
                <w:sz w:val="24"/>
                <w:szCs w:val="24"/>
                <w:lang w:val="uk-UA"/>
              </w:rPr>
              <w:t>МГТЛ</w:t>
            </w:r>
          </w:p>
        </w:tc>
        <w:tc>
          <w:tcPr>
            <w:tcW w:w="1986" w:type="dxa"/>
            <w:tcBorders>
              <w:top w:val="single" w:sz="4" w:space="0" w:color="auto"/>
              <w:left w:val="single" w:sz="4" w:space="0" w:color="auto"/>
              <w:bottom w:val="single" w:sz="4" w:space="0" w:color="auto"/>
              <w:right w:val="single" w:sz="4" w:space="0" w:color="auto"/>
            </w:tcBorders>
          </w:tcPr>
          <w:p w14:paraId="73545092" w14:textId="77777777" w:rsidR="004D64EE" w:rsidRPr="00781836" w:rsidRDefault="004D64EE" w:rsidP="00316458">
            <w:pPr>
              <w:tabs>
                <w:tab w:val="left" w:pos="0"/>
              </w:tabs>
              <w:jc w:val="both"/>
              <w:rPr>
                <w:rFonts w:ascii="Times New Roman" w:hAnsi="Times New Roman" w:cs="Times New Roman"/>
                <w:sz w:val="24"/>
                <w:szCs w:val="24"/>
                <w:lang w:val="uk-UA"/>
              </w:rPr>
            </w:pPr>
            <w:r w:rsidRPr="00781836">
              <w:rPr>
                <w:rFonts w:ascii="Times New Roman" w:hAnsi="Times New Roman" w:cs="Times New Roman"/>
                <w:sz w:val="24"/>
                <w:szCs w:val="24"/>
                <w:lang w:val="uk-UA"/>
              </w:rPr>
              <w:t xml:space="preserve">Багатопроволочний, ізольований обмоткою та </w:t>
            </w:r>
            <w:r w:rsidRPr="00781836">
              <w:rPr>
                <w:rStyle w:val="hps"/>
                <w:rFonts w:ascii="Times New Roman" w:hAnsi="Times New Roman" w:cs="Times New Roman"/>
                <w:sz w:val="24"/>
                <w:szCs w:val="24"/>
                <w:lang w:val="uk-UA"/>
              </w:rPr>
              <w:t>обплетенням із лавсанового волокн</w:t>
            </w:r>
            <w:r w:rsidR="00316458">
              <w:rPr>
                <w:rStyle w:val="hps"/>
                <w:rFonts w:ascii="Times New Roman" w:hAnsi="Times New Roman" w:cs="Times New Roman"/>
                <w:sz w:val="24"/>
                <w:szCs w:val="24"/>
                <w:lang w:val="uk-UA"/>
              </w:rPr>
              <w:t>а</w:t>
            </w:r>
            <w:r w:rsidRPr="00781836">
              <w:rPr>
                <w:rStyle w:val="hps"/>
                <w:rFonts w:ascii="Times New Roman" w:hAnsi="Times New Roman" w:cs="Times New Roman"/>
                <w:sz w:val="24"/>
                <w:szCs w:val="24"/>
                <w:lang w:val="uk-UA"/>
              </w:rPr>
              <w:t xml:space="preserve"> лакований</w:t>
            </w:r>
            <w:r w:rsidRPr="00781836">
              <w:rPr>
                <w:rStyle w:val="longtext"/>
                <w:sz w:val="24"/>
                <w:szCs w:val="24"/>
                <w:lang w:val="uk-UA"/>
              </w:rPr>
              <w:t xml:space="preserve"> </w:t>
            </w:r>
          </w:p>
        </w:tc>
        <w:tc>
          <w:tcPr>
            <w:tcW w:w="1703" w:type="dxa"/>
            <w:tcBorders>
              <w:top w:val="single" w:sz="4" w:space="0" w:color="auto"/>
              <w:left w:val="single" w:sz="4" w:space="0" w:color="auto"/>
              <w:bottom w:val="single" w:sz="4" w:space="0" w:color="auto"/>
              <w:right w:val="single" w:sz="4" w:space="0" w:color="auto"/>
            </w:tcBorders>
          </w:tcPr>
          <w:p w14:paraId="04A3ECAD" w14:textId="77777777" w:rsidR="004D64EE" w:rsidRPr="00781836" w:rsidRDefault="004D64EE" w:rsidP="004D64EE">
            <w:pPr>
              <w:tabs>
                <w:tab w:val="left" w:pos="0"/>
              </w:tabs>
              <w:jc w:val="both"/>
              <w:rPr>
                <w:rFonts w:ascii="Times New Roman" w:hAnsi="Times New Roman" w:cs="Times New Roman"/>
                <w:sz w:val="24"/>
                <w:szCs w:val="24"/>
                <w:lang w:val="uk-UA"/>
              </w:rPr>
            </w:pPr>
            <w:r w:rsidRPr="00781836">
              <w:rPr>
                <w:rFonts w:ascii="Times New Roman" w:hAnsi="Times New Roman" w:cs="Times New Roman"/>
                <w:noProof/>
                <w:sz w:val="24"/>
                <w:szCs w:val="24"/>
                <w:lang w:eastAsia="ru-RU"/>
              </w:rPr>
              <w:drawing>
                <wp:anchor distT="0" distB="0" distL="114300" distR="114300" simplePos="0" relativeHeight="251799552" behindDoc="0" locked="0" layoutInCell="1" allowOverlap="1" wp14:anchorId="244C1FA7" wp14:editId="176720D0">
                  <wp:simplePos x="0" y="0"/>
                  <wp:positionH relativeFrom="column">
                    <wp:posOffset>31115</wp:posOffset>
                  </wp:positionH>
                  <wp:positionV relativeFrom="paragraph">
                    <wp:posOffset>96520</wp:posOffset>
                  </wp:positionV>
                  <wp:extent cx="895350" cy="695325"/>
                  <wp:effectExtent l="19050" t="0" r="0" b="0"/>
                  <wp:wrapSquare wrapText="bothSides"/>
                  <wp:docPr id="230"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cstate="print"/>
                          <a:srcRect l="55075" t="10817" r="2242" b="76636"/>
                          <a:stretch>
                            <a:fillRect/>
                          </a:stretch>
                        </pic:blipFill>
                        <pic:spPr bwMode="auto">
                          <a:xfrm>
                            <a:off x="0" y="0"/>
                            <a:ext cx="895350" cy="695325"/>
                          </a:xfrm>
                          <a:prstGeom prst="rect">
                            <a:avLst/>
                          </a:prstGeom>
                          <a:noFill/>
                          <a:ln w="9525">
                            <a:noFill/>
                            <a:miter lim="800000"/>
                            <a:headEnd/>
                            <a:tailEnd/>
                          </a:ln>
                        </pic:spPr>
                      </pic:pic>
                    </a:graphicData>
                  </a:graphic>
                </wp:anchor>
              </w:drawing>
            </w:r>
          </w:p>
        </w:tc>
        <w:tc>
          <w:tcPr>
            <w:tcW w:w="1560" w:type="dxa"/>
            <w:gridSpan w:val="2"/>
            <w:tcBorders>
              <w:top w:val="single" w:sz="4" w:space="0" w:color="auto"/>
              <w:left w:val="single" w:sz="4" w:space="0" w:color="auto"/>
              <w:bottom w:val="single" w:sz="4" w:space="0" w:color="auto"/>
              <w:right w:val="single" w:sz="4" w:space="0" w:color="auto"/>
            </w:tcBorders>
          </w:tcPr>
          <w:p w14:paraId="1FBB513C" w14:textId="77777777" w:rsidR="004D64EE" w:rsidRPr="00781836" w:rsidRDefault="004D64EE" w:rsidP="004D64EE">
            <w:pPr>
              <w:tabs>
                <w:tab w:val="left" w:pos="0"/>
              </w:tabs>
              <w:jc w:val="both"/>
              <w:rPr>
                <w:rFonts w:ascii="Times New Roman" w:hAnsi="Times New Roman" w:cs="Times New Roman"/>
                <w:sz w:val="24"/>
                <w:szCs w:val="24"/>
                <w:lang w:val="uk-UA"/>
              </w:rPr>
            </w:pPr>
            <w:r w:rsidRPr="00781836">
              <w:rPr>
                <w:rFonts w:ascii="Times New Roman" w:hAnsi="Times New Roman" w:cs="Times New Roman"/>
                <w:sz w:val="24"/>
                <w:szCs w:val="24"/>
                <w:lang w:val="uk-UA"/>
              </w:rPr>
              <w:t>-60 – +150</w:t>
            </w:r>
          </w:p>
        </w:tc>
        <w:tc>
          <w:tcPr>
            <w:tcW w:w="1429" w:type="dxa"/>
            <w:tcBorders>
              <w:top w:val="single" w:sz="4" w:space="0" w:color="auto"/>
              <w:left w:val="single" w:sz="4" w:space="0" w:color="auto"/>
              <w:bottom w:val="single" w:sz="4" w:space="0" w:color="auto"/>
              <w:right w:val="single" w:sz="4" w:space="0" w:color="auto"/>
            </w:tcBorders>
          </w:tcPr>
          <w:p w14:paraId="702840F6" w14:textId="77777777" w:rsidR="004D64EE" w:rsidRPr="00781836" w:rsidRDefault="004D64EE" w:rsidP="004D64EE">
            <w:pPr>
              <w:tabs>
                <w:tab w:val="left" w:pos="0"/>
              </w:tabs>
              <w:jc w:val="both"/>
              <w:rPr>
                <w:rFonts w:ascii="Times New Roman" w:hAnsi="Times New Roman" w:cs="Times New Roman"/>
                <w:sz w:val="24"/>
                <w:szCs w:val="24"/>
                <w:lang w:val="uk-UA"/>
              </w:rPr>
            </w:pPr>
            <w:r w:rsidRPr="00781836">
              <w:rPr>
                <w:rFonts w:ascii="Times New Roman" w:hAnsi="Times New Roman" w:cs="Times New Roman"/>
                <w:sz w:val="24"/>
                <w:szCs w:val="24"/>
                <w:lang w:val="uk-UA"/>
              </w:rPr>
              <w:t>250</w:t>
            </w:r>
          </w:p>
        </w:tc>
        <w:tc>
          <w:tcPr>
            <w:tcW w:w="1973" w:type="dxa"/>
            <w:tcBorders>
              <w:top w:val="single" w:sz="4" w:space="0" w:color="auto"/>
              <w:left w:val="single" w:sz="4" w:space="0" w:color="auto"/>
              <w:bottom w:val="single" w:sz="4" w:space="0" w:color="auto"/>
              <w:right w:val="single" w:sz="4" w:space="0" w:color="auto"/>
            </w:tcBorders>
          </w:tcPr>
          <w:p w14:paraId="53511939" w14:textId="77777777" w:rsidR="004D64EE" w:rsidRPr="00781836" w:rsidRDefault="004D64EE" w:rsidP="004D64EE">
            <w:pPr>
              <w:tabs>
                <w:tab w:val="left" w:pos="0"/>
              </w:tabs>
              <w:jc w:val="both"/>
              <w:rPr>
                <w:rFonts w:ascii="Times New Roman" w:hAnsi="Times New Roman" w:cs="Times New Roman"/>
                <w:sz w:val="24"/>
                <w:szCs w:val="24"/>
                <w:lang w:val="uk-UA"/>
              </w:rPr>
            </w:pPr>
            <w:r w:rsidRPr="00781836">
              <w:rPr>
                <w:rFonts w:ascii="Times New Roman" w:hAnsi="Times New Roman" w:cs="Times New Roman"/>
                <w:noProof/>
                <w:sz w:val="24"/>
                <w:szCs w:val="24"/>
                <w:lang w:val="uk-UA" w:eastAsia="ru-RU"/>
              </w:rPr>
              <w:t xml:space="preserve">Фіксований та нефіксований  </w:t>
            </w:r>
            <w:r w:rsidRPr="00781836">
              <w:rPr>
                <w:rStyle w:val="hps"/>
                <w:rFonts w:ascii="Times New Roman" w:hAnsi="Times New Roman" w:cs="Times New Roman"/>
                <w:sz w:val="24"/>
                <w:szCs w:val="24"/>
                <w:lang w:val="uk-UA"/>
              </w:rPr>
              <w:t>всередині</w:t>
            </w:r>
            <w:r w:rsidRPr="00781836">
              <w:rPr>
                <w:rStyle w:val="shorttext"/>
                <w:rFonts w:ascii="Times New Roman" w:hAnsi="Times New Roman" w:cs="Times New Roman"/>
                <w:sz w:val="24"/>
                <w:szCs w:val="24"/>
                <w:lang w:val="uk-UA"/>
              </w:rPr>
              <w:t xml:space="preserve"> </w:t>
            </w:r>
            <w:r w:rsidRPr="00781836">
              <w:rPr>
                <w:rStyle w:val="hps"/>
                <w:rFonts w:ascii="Times New Roman" w:hAnsi="Times New Roman" w:cs="Times New Roman"/>
                <w:sz w:val="24"/>
                <w:szCs w:val="24"/>
                <w:lang w:val="uk-UA"/>
              </w:rPr>
              <w:t>приладовий</w:t>
            </w:r>
            <w:r w:rsidRPr="00781836">
              <w:rPr>
                <w:rStyle w:val="shorttext"/>
                <w:rFonts w:ascii="Times New Roman" w:hAnsi="Times New Roman" w:cs="Times New Roman"/>
                <w:sz w:val="24"/>
                <w:szCs w:val="24"/>
                <w:lang w:val="uk-UA"/>
              </w:rPr>
              <w:t xml:space="preserve"> </w:t>
            </w:r>
            <w:r w:rsidRPr="00781836">
              <w:rPr>
                <w:rStyle w:val="hps"/>
                <w:rFonts w:ascii="Times New Roman" w:hAnsi="Times New Roman" w:cs="Times New Roman"/>
                <w:sz w:val="24"/>
                <w:szCs w:val="24"/>
                <w:lang w:val="uk-UA"/>
              </w:rPr>
              <w:t>монтаж</w:t>
            </w:r>
            <w:r w:rsidRPr="00781836">
              <w:rPr>
                <w:rFonts w:ascii="Times New Roman" w:hAnsi="Times New Roman" w:cs="Times New Roman"/>
                <w:noProof/>
                <w:sz w:val="24"/>
                <w:szCs w:val="24"/>
                <w:lang w:val="uk-UA" w:eastAsia="ru-RU"/>
              </w:rPr>
              <w:t xml:space="preserve"> електричних пристроїв</w:t>
            </w:r>
          </w:p>
        </w:tc>
      </w:tr>
      <w:tr w:rsidR="004D64EE" w:rsidRPr="00781836" w14:paraId="45DE47A3" w14:textId="77777777" w:rsidTr="009915E8">
        <w:tc>
          <w:tcPr>
            <w:tcW w:w="1414" w:type="dxa"/>
            <w:tcBorders>
              <w:top w:val="single" w:sz="4" w:space="0" w:color="auto"/>
              <w:left w:val="single" w:sz="4" w:space="0" w:color="auto"/>
              <w:right w:val="single" w:sz="4" w:space="0" w:color="auto"/>
            </w:tcBorders>
          </w:tcPr>
          <w:p w14:paraId="115670B9" w14:textId="77777777" w:rsidR="004D64EE" w:rsidRPr="00781836" w:rsidRDefault="004D64EE" w:rsidP="004D64EE">
            <w:pPr>
              <w:tabs>
                <w:tab w:val="left" w:pos="0"/>
              </w:tabs>
              <w:jc w:val="both"/>
              <w:rPr>
                <w:rFonts w:ascii="Times New Roman" w:hAnsi="Times New Roman" w:cs="Times New Roman"/>
                <w:sz w:val="24"/>
                <w:szCs w:val="24"/>
                <w:lang w:val="uk-UA"/>
              </w:rPr>
            </w:pPr>
            <w:r w:rsidRPr="00781836">
              <w:rPr>
                <w:rFonts w:ascii="Times New Roman" w:hAnsi="Times New Roman" w:cs="Times New Roman"/>
                <w:sz w:val="24"/>
                <w:szCs w:val="24"/>
                <w:lang w:val="uk-UA"/>
              </w:rPr>
              <w:t>МГТФ</w:t>
            </w:r>
          </w:p>
        </w:tc>
        <w:tc>
          <w:tcPr>
            <w:tcW w:w="1986" w:type="dxa"/>
            <w:tcBorders>
              <w:top w:val="single" w:sz="4" w:space="0" w:color="auto"/>
              <w:left w:val="single" w:sz="4" w:space="0" w:color="auto"/>
              <w:right w:val="single" w:sz="4" w:space="0" w:color="auto"/>
            </w:tcBorders>
          </w:tcPr>
          <w:p w14:paraId="3C2F1D95" w14:textId="77777777" w:rsidR="004D64EE" w:rsidRPr="00781836" w:rsidRDefault="004D64EE" w:rsidP="004D64EE">
            <w:pPr>
              <w:tabs>
                <w:tab w:val="left" w:pos="0"/>
              </w:tabs>
              <w:jc w:val="both"/>
              <w:rPr>
                <w:rFonts w:ascii="Times New Roman" w:hAnsi="Times New Roman" w:cs="Times New Roman"/>
                <w:sz w:val="24"/>
                <w:szCs w:val="24"/>
                <w:lang w:val="uk-UA"/>
              </w:rPr>
            </w:pPr>
            <w:r w:rsidRPr="00781836">
              <w:rPr>
                <w:rFonts w:ascii="Times New Roman" w:hAnsi="Times New Roman" w:cs="Times New Roman"/>
                <w:sz w:val="24"/>
                <w:szCs w:val="24"/>
                <w:lang w:val="uk-UA"/>
              </w:rPr>
              <w:t>Багатопроволочний, ізольований</w:t>
            </w:r>
            <w:r w:rsidRPr="00781836">
              <w:rPr>
                <w:sz w:val="24"/>
                <w:szCs w:val="24"/>
                <w:lang w:val="uk-UA"/>
              </w:rPr>
              <w:t xml:space="preserve"> </w:t>
            </w:r>
            <w:r w:rsidRPr="00781836">
              <w:rPr>
                <w:rStyle w:val="hps"/>
                <w:rFonts w:ascii="Times New Roman" w:hAnsi="Times New Roman" w:cs="Times New Roman"/>
                <w:sz w:val="24"/>
                <w:szCs w:val="24"/>
                <w:lang w:val="uk-UA"/>
              </w:rPr>
              <w:t>стрічками</w:t>
            </w:r>
            <w:r w:rsidRPr="00781836">
              <w:rPr>
                <w:rStyle w:val="shorttext"/>
                <w:rFonts w:ascii="Times New Roman" w:hAnsi="Times New Roman" w:cs="Times New Roman"/>
                <w:sz w:val="24"/>
                <w:szCs w:val="24"/>
                <w:lang w:val="uk-UA"/>
              </w:rPr>
              <w:t xml:space="preserve"> </w:t>
            </w:r>
            <w:r w:rsidRPr="00781836">
              <w:rPr>
                <w:rStyle w:val="hps"/>
                <w:rFonts w:ascii="Times New Roman" w:hAnsi="Times New Roman" w:cs="Times New Roman"/>
                <w:sz w:val="24"/>
                <w:szCs w:val="24"/>
                <w:lang w:val="uk-UA"/>
              </w:rPr>
              <w:t>із фторопласта</w:t>
            </w:r>
            <w:r w:rsidRPr="00781836">
              <w:rPr>
                <w:rFonts w:ascii="Times New Roman" w:hAnsi="Times New Roman" w:cs="Times New Roman"/>
                <w:sz w:val="24"/>
                <w:szCs w:val="24"/>
                <w:lang w:val="uk-UA"/>
              </w:rPr>
              <w:t xml:space="preserve"> </w:t>
            </w:r>
          </w:p>
        </w:tc>
        <w:tc>
          <w:tcPr>
            <w:tcW w:w="1703" w:type="dxa"/>
            <w:tcBorders>
              <w:top w:val="single" w:sz="4" w:space="0" w:color="auto"/>
              <w:left w:val="single" w:sz="4" w:space="0" w:color="auto"/>
              <w:right w:val="single" w:sz="4" w:space="0" w:color="auto"/>
            </w:tcBorders>
          </w:tcPr>
          <w:p w14:paraId="768EB5B1" w14:textId="77777777" w:rsidR="004D64EE" w:rsidRPr="00781836" w:rsidRDefault="004D64EE" w:rsidP="004D64EE">
            <w:pPr>
              <w:tabs>
                <w:tab w:val="left" w:pos="0"/>
              </w:tabs>
              <w:jc w:val="both"/>
              <w:rPr>
                <w:rFonts w:ascii="Times New Roman" w:hAnsi="Times New Roman" w:cs="Times New Roman"/>
                <w:sz w:val="24"/>
                <w:szCs w:val="24"/>
                <w:lang w:val="uk-UA"/>
              </w:rPr>
            </w:pPr>
            <w:r w:rsidRPr="00781836">
              <w:rPr>
                <w:rFonts w:ascii="Times New Roman" w:hAnsi="Times New Roman" w:cs="Times New Roman"/>
                <w:noProof/>
                <w:sz w:val="24"/>
                <w:szCs w:val="24"/>
                <w:lang w:eastAsia="ru-RU"/>
              </w:rPr>
              <w:drawing>
                <wp:anchor distT="0" distB="0" distL="114300" distR="114300" simplePos="0" relativeHeight="251797504" behindDoc="0" locked="0" layoutInCell="1" allowOverlap="1" wp14:anchorId="6A62888D" wp14:editId="611D83E1">
                  <wp:simplePos x="0" y="0"/>
                  <wp:positionH relativeFrom="column">
                    <wp:posOffset>-50165</wp:posOffset>
                  </wp:positionH>
                  <wp:positionV relativeFrom="paragraph">
                    <wp:posOffset>323215</wp:posOffset>
                  </wp:positionV>
                  <wp:extent cx="962025" cy="552450"/>
                  <wp:effectExtent l="19050" t="0" r="9525" b="0"/>
                  <wp:wrapSquare wrapText="bothSides"/>
                  <wp:docPr id="233"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cstate="print"/>
                          <a:srcRect l="54921" t="32136" r="3175" b="58483"/>
                          <a:stretch>
                            <a:fillRect/>
                          </a:stretch>
                        </pic:blipFill>
                        <pic:spPr bwMode="auto">
                          <a:xfrm>
                            <a:off x="0" y="0"/>
                            <a:ext cx="962025" cy="552450"/>
                          </a:xfrm>
                          <a:prstGeom prst="rect">
                            <a:avLst/>
                          </a:prstGeom>
                          <a:noFill/>
                          <a:ln w="9525">
                            <a:noFill/>
                            <a:miter lim="800000"/>
                            <a:headEnd/>
                            <a:tailEnd/>
                          </a:ln>
                        </pic:spPr>
                      </pic:pic>
                    </a:graphicData>
                  </a:graphic>
                </wp:anchor>
              </w:drawing>
            </w:r>
          </w:p>
        </w:tc>
        <w:tc>
          <w:tcPr>
            <w:tcW w:w="1560" w:type="dxa"/>
            <w:gridSpan w:val="2"/>
            <w:tcBorders>
              <w:top w:val="single" w:sz="4" w:space="0" w:color="auto"/>
              <w:left w:val="single" w:sz="4" w:space="0" w:color="auto"/>
              <w:right w:val="single" w:sz="4" w:space="0" w:color="auto"/>
            </w:tcBorders>
          </w:tcPr>
          <w:p w14:paraId="5BDD3BF6" w14:textId="77777777" w:rsidR="004D64EE" w:rsidRPr="00781836" w:rsidRDefault="004D64EE" w:rsidP="004D64EE">
            <w:pPr>
              <w:tabs>
                <w:tab w:val="left" w:pos="0"/>
              </w:tabs>
              <w:jc w:val="both"/>
              <w:rPr>
                <w:rFonts w:ascii="Times New Roman" w:hAnsi="Times New Roman" w:cs="Times New Roman"/>
                <w:sz w:val="24"/>
                <w:szCs w:val="24"/>
                <w:lang w:val="uk-UA"/>
              </w:rPr>
            </w:pPr>
          </w:p>
          <w:p w14:paraId="51524587" w14:textId="77777777" w:rsidR="004D64EE" w:rsidRPr="00781836" w:rsidRDefault="004D64EE" w:rsidP="004D64EE">
            <w:pPr>
              <w:tabs>
                <w:tab w:val="left" w:pos="0"/>
              </w:tabs>
              <w:jc w:val="both"/>
              <w:rPr>
                <w:rFonts w:ascii="Times New Roman" w:hAnsi="Times New Roman" w:cs="Times New Roman"/>
                <w:sz w:val="24"/>
                <w:szCs w:val="24"/>
                <w:lang w:val="uk-UA"/>
              </w:rPr>
            </w:pPr>
            <w:r w:rsidRPr="00781836">
              <w:rPr>
                <w:rFonts w:ascii="Times New Roman" w:hAnsi="Times New Roman" w:cs="Times New Roman"/>
                <w:sz w:val="24"/>
                <w:szCs w:val="24"/>
                <w:lang w:val="uk-UA"/>
              </w:rPr>
              <w:t>-60 - +220</w:t>
            </w:r>
          </w:p>
        </w:tc>
        <w:tc>
          <w:tcPr>
            <w:tcW w:w="1429" w:type="dxa"/>
            <w:tcBorders>
              <w:top w:val="single" w:sz="4" w:space="0" w:color="auto"/>
              <w:left w:val="single" w:sz="4" w:space="0" w:color="auto"/>
              <w:right w:val="single" w:sz="4" w:space="0" w:color="auto"/>
            </w:tcBorders>
          </w:tcPr>
          <w:p w14:paraId="5C421ADE" w14:textId="77777777" w:rsidR="004D64EE" w:rsidRPr="00781836" w:rsidRDefault="004D64EE" w:rsidP="004D64EE">
            <w:pPr>
              <w:tabs>
                <w:tab w:val="left" w:pos="1877"/>
              </w:tabs>
              <w:ind w:right="-250"/>
              <w:jc w:val="both"/>
              <w:rPr>
                <w:rFonts w:ascii="Times New Roman" w:hAnsi="Times New Roman" w:cs="Times New Roman"/>
                <w:sz w:val="24"/>
                <w:szCs w:val="24"/>
                <w:lang w:val="uk-UA"/>
              </w:rPr>
            </w:pPr>
          </w:p>
          <w:p w14:paraId="6F0D93C8" w14:textId="77777777" w:rsidR="004D64EE" w:rsidRPr="00781836" w:rsidRDefault="004D64EE" w:rsidP="004D64EE">
            <w:pPr>
              <w:tabs>
                <w:tab w:val="left" w:pos="1877"/>
              </w:tabs>
              <w:ind w:right="-250"/>
              <w:jc w:val="both"/>
              <w:rPr>
                <w:rFonts w:ascii="Times New Roman" w:hAnsi="Times New Roman" w:cs="Times New Roman"/>
                <w:sz w:val="24"/>
                <w:szCs w:val="24"/>
                <w:lang w:val="uk-UA"/>
              </w:rPr>
            </w:pPr>
            <w:r w:rsidRPr="00781836">
              <w:rPr>
                <w:rFonts w:ascii="Times New Roman" w:hAnsi="Times New Roman" w:cs="Times New Roman"/>
                <w:sz w:val="24"/>
                <w:szCs w:val="24"/>
                <w:lang w:val="uk-UA"/>
              </w:rPr>
              <w:t xml:space="preserve">250 </w:t>
            </w:r>
          </w:p>
          <w:p w14:paraId="76EB5763" w14:textId="77777777" w:rsidR="004D64EE" w:rsidRPr="00781836" w:rsidRDefault="004D64EE" w:rsidP="004D64EE">
            <w:pPr>
              <w:tabs>
                <w:tab w:val="left" w:pos="1877"/>
              </w:tabs>
              <w:ind w:right="-250"/>
              <w:jc w:val="both"/>
              <w:rPr>
                <w:rFonts w:ascii="Times New Roman" w:hAnsi="Times New Roman" w:cs="Times New Roman"/>
                <w:sz w:val="24"/>
                <w:szCs w:val="24"/>
                <w:lang w:val="uk-UA"/>
              </w:rPr>
            </w:pPr>
            <w:r w:rsidRPr="00781836">
              <w:rPr>
                <w:rFonts w:ascii="Times New Roman" w:hAnsi="Times New Roman" w:cs="Times New Roman"/>
                <w:sz w:val="24"/>
                <w:szCs w:val="24"/>
                <w:lang w:val="uk-UA"/>
              </w:rPr>
              <w:t>(50 Гц)</w:t>
            </w:r>
          </w:p>
          <w:p w14:paraId="3D847B5C" w14:textId="77777777" w:rsidR="004D64EE" w:rsidRPr="00781836" w:rsidRDefault="004D64EE" w:rsidP="004D64EE">
            <w:pPr>
              <w:tabs>
                <w:tab w:val="left" w:pos="1877"/>
              </w:tabs>
              <w:ind w:right="-250"/>
              <w:jc w:val="both"/>
              <w:rPr>
                <w:rFonts w:ascii="Times New Roman" w:hAnsi="Times New Roman" w:cs="Times New Roman"/>
                <w:sz w:val="24"/>
                <w:szCs w:val="24"/>
                <w:lang w:val="uk-UA"/>
              </w:rPr>
            </w:pPr>
          </w:p>
        </w:tc>
        <w:tc>
          <w:tcPr>
            <w:tcW w:w="1973" w:type="dxa"/>
            <w:tcBorders>
              <w:top w:val="single" w:sz="4" w:space="0" w:color="auto"/>
              <w:left w:val="single" w:sz="4" w:space="0" w:color="auto"/>
              <w:right w:val="single" w:sz="4" w:space="0" w:color="auto"/>
            </w:tcBorders>
          </w:tcPr>
          <w:p w14:paraId="1E7D3EC8" w14:textId="77777777" w:rsidR="004D64EE" w:rsidRPr="00781836" w:rsidRDefault="004D64EE" w:rsidP="004D64EE">
            <w:pPr>
              <w:tabs>
                <w:tab w:val="left" w:pos="0"/>
              </w:tabs>
              <w:jc w:val="both"/>
              <w:rPr>
                <w:rFonts w:ascii="Times New Roman" w:hAnsi="Times New Roman" w:cs="Times New Roman"/>
                <w:sz w:val="24"/>
                <w:szCs w:val="24"/>
                <w:lang w:val="uk-UA"/>
              </w:rPr>
            </w:pPr>
            <w:r w:rsidRPr="00781836">
              <w:rPr>
                <w:rFonts w:ascii="Times New Roman" w:hAnsi="Times New Roman" w:cs="Times New Roman"/>
                <w:sz w:val="24"/>
                <w:szCs w:val="24"/>
                <w:lang w:val="uk-UA"/>
              </w:rPr>
              <w:t xml:space="preserve">Для монтажу схем слабкоточної апаратури, працюющих при підвищеній температурі </w:t>
            </w:r>
            <w:r w:rsidRPr="00781836">
              <w:rPr>
                <w:rStyle w:val="hps"/>
                <w:rFonts w:ascii="Times New Roman" w:hAnsi="Times New Roman" w:cs="Times New Roman"/>
                <w:sz w:val="24"/>
                <w:szCs w:val="24"/>
                <w:lang w:val="uk-UA"/>
              </w:rPr>
              <w:t>навколишнього</w:t>
            </w:r>
            <w:r w:rsidRPr="00781836">
              <w:rPr>
                <w:rStyle w:val="shorttext"/>
                <w:rFonts w:ascii="Times New Roman" w:hAnsi="Times New Roman" w:cs="Times New Roman"/>
                <w:sz w:val="24"/>
                <w:szCs w:val="24"/>
                <w:lang w:val="uk-UA"/>
              </w:rPr>
              <w:t xml:space="preserve"> </w:t>
            </w:r>
            <w:r w:rsidRPr="00781836">
              <w:rPr>
                <w:rStyle w:val="hps"/>
                <w:rFonts w:ascii="Times New Roman" w:hAnsi="Times New Roman" w:cs="Times New Roman"/>
                <w:sz w:val="24"/>
                <w:szCs w:val="24"/>
                <w:lang w:val="uk-UA"/>
              </w:rPr>
              <w:t>середовища</w:t>
            </w:r>
            <w:r w:rsidRPr="00781836">
              <w:rPr>
                <w:rFonts w:ascii="Times New Roman" w:hAnsi="Times New Roman" w:cs="Times New Roman"/>
                <w:sz w:val="24"/>
                <w:szCs w:val="24"/>
                <w:lang w:val="uk-UA"/>
              </w:rPr>
              <w:t xml:space="preserve"> </w:t>
            </w:r>
          </w:p>
        </w:tc>
      </w:tr>
      <w:tr w:rsidR="009915E8" w:rsidRPr="00781836" w14:paraId="6E9BBA30" w14:textId="77777777" w:rsidTr="009915E8">
        <w:tc>
          <w:tcPr>
            <w:tcW w:w="10065" w:type="dxa"/>
            <w:gridSpan w:val="7"/>
            <w:tcBorders>
              <w:bottom w:val="single" w:sz="4" w:space="0" w:color="auto"/>
            </w:tcBorders>
          </w:tcPr>
          <w:p w14:paraId="7B6F0EE7" w14:textId="77777777" w:rsidR="009915E8" w:rsidRPr="00781836" w:rsidRDefault="009915E8" w:rsidP="004D64EE">
            <w:pPr>
              <w:tabs>
                <w:tab w:val="left" w:pos="0"/>
              </w:tabs>
              <w:jc w:val="both"/>
              <w:rPr>
                <w:rFonts w:ascii="Times New Roman" w:hAnsi="Times New Roman" w:cs="Times New Roman"/>
                <w:sz w:val="24"/>
                <w:szCs w:val="24"/>
                <w:lang w:val="uk-UA"/>
              </w:rPr>
            </w:pPr>
            <w:r>
              <w:rPr>
                <w:rFonts w:ascii="Times New Roman" w:hAnsi="Times New Roman" w:cs="Times New Roman"/>
                <w:noProof/>
                <w:sz w:val="24"/>
                <w:szCs w:val="24"/>
                <w:lang w:val="uk-UA" w:eastAsia="ru-RU"/>
              </w:rPr>
              <w:lastRenderedPageBreak/>
              <w:t>Продовження таблиці 1</w:t>
            </w:r>
          </w:p>
        </w:tc>
      </w:tr>
      <w:tr w:rsidR="004D64EE" w:rsidRPr="00781836" w14:paraId="5E1624D7" w14:textId="77777777" w:rsidTr="009915E8">
        <w:tc>
          <w:tcPr>
            <w:tcW w:w="1414" w:type="dxa"/>
            <w:tcBorders>
              <w:top w:val="single" w:sz="4" w:space="0" w:color="auto"/>
              <w:left w:val="single" w:sz="4" w:space="0" w:color="auto"/>
              <w:bottom w:val="single" w:sz="4" w:space="0" w:color="auto"/>
              <w:right w:val="single" w:sz="4" w:space="0" w:color="auto"/>
            </w:tcBorders>
          </w:tcPr>
          <w:p w14:paraId="6742B075" w14:textId="77777777" w:rsidR="004D64EE" w:rsidRPr="00781836" w:rsidRDefault="004D64EE" w:rsidP="004D64EE">
            <w:pPr>
              <w:tabs>
                <w:tab w:val="left" w:pos="0"/>
              </w:tabs>
              <w:jc w:val="both"/>
              <w:rPr>
                <w:rFonts w:ascii="Times New Roman" w:hAnsi="Times New Roman" w:cs="Times New Roman"/>
                <w:sz w:val="24"/>
                <w:szCs w:val="24"/>
                <w:lang w:val="uk-UA"/>
              </w:rPr>
            </w:pPr>
            <w:r w:rsidRPr="00781836">
              <w:rPr>
                <w:rFonts w:ascii="Times New Roman" w:hAnsi="Times New Roman" w:cs="Times New Roman"/>
                <w:sz w:val="24"/>
                <w:szCs w:val="24"/>
                <w:lang w:val="uk-UA"/>
              </w:rPr>
              <w:t>ПТЛ– 200</w:t>
            </w:r>
          </w:p>
          <w:p w14:paraId="04785D70" w14:textId="77777777" w:rsidR="004D64EE" w:rsidRPr="00781836" w:rsidRDefault="004D64EE" w:rsidP="004D64EE">
            <w:pPr>
              <w:tabs>
                <w:tab w:val="left" w:pos="0"/>
              </w:tabs>
              <w:jc w:val="both"/>
              <w:rPr>
                <w:rFonts w:ascii="Times New Roman" w:hAnsi="Times New Roman" w:cs="Times New Roman"/>
                <w:sz w:val="24"/>
                <w:szCs w:val="24"/>
                <w:lang w:val="uk-UA"/>
              </w:rPr>
            </w:pPr>
            <w:r w:rsidRPr="00781836">
              <w:rPr>
                <w:rFonts w:ascii="Times New Roman" w:hAnsi="Times New Roman" w:cs="Times New Roman"/>
                <w:sz w:val="24"/>
                <w:szCs w:val="24"/>
                <w:lang w:val="uk-UA"/>
              </w:rPr>
              <w:t>ПТЛ– 250</w:t>
            </w:r>
          </w:p>
        </w:tc>
        <w:tc>
          <w:tcPr>
            <w:tcW w:w="1986" w:type="dxa"/>
            <w:tcBorders>
              <w:top w:val="single" w:sz="4" w:space="0" w:color="auto"/>
              <w:left w:val="single" w:sz="4" w:space="0" w:color="auto"/>
              <w:bottom w:val="single" w:sz="4" w:space="0" w:color="auto"/>
              <w:right w:val="single" w:sz="4" w:space="0" w:color="auto"/>
            </w:tcBorders>
          </w:tcPr>
          <w:p w14:paraId="18A53881" w14:textId="77777777" w:rsidR="004D64EE" w:rsidRPr="00781836" w:rsidRDefault="004D64EE" w:rsidP="004D64EE">
            <w:pPr>
              <w:tabs>
                <w:tab w:val="left" w:pos="0"/>
              </w:tabs>
              <w:jc w:val="both"/>
              <w:rPr>
                <w:rFonts w:ascii="Times New Roman" w:hAnsi="Times New Roman" w:cs="Times New Roman"/>
                <w:sz w:val="24"/>
                <w:szCs w:val="24"/>
                <w:lang w:val="uk-UA"/>
              </w:rPr>
            </w:pPr>
            <w:r w:rsidRPr="00781836">
              <w:rPr>
                <w:rFonts w:ascii="Times New Roman" w:hAnsi="Times New Roman" w:cs="Times New Roman"/>
                <w:sz w:val="24"/>
                <w:szCs w:val="24"/>
                <w:lang w:val="uk-UA"/>
              </w:rPr>
              <w:t>Багатопроволочний, ізольований</w:t>
            </w:r>
            <w:r w:rsidRPr="00781836">
              <w:rPr>
                <w:sz w:val="24"/>
                <w:szCs w:val="24"/>
                <w:lang w:val="uk-UA"/>
              </w:rPr>
              <w:t xml:space="preserve"> </w:t>
            </w:r>
            <w:r w:rsidRPr="00781836">
              <w:rPr>
                <w:rStyle w:val="hps"/>
                <w:rFonts w:ascii="Times New Roman" w:hAnsi="Times New Roman" w:cs="Times New Roman"/>
                <w:sz w:val="24"/>
                <w:szCs w:val="24"/>
                <w:lang w:val="uk-UA"/>
              </w:rPr>
              <w:t>стрічками</w:t>
            </w:r>
            <w:r w:rsidRPr="00781836">
              <w:rPr>
                <w:rStyle w:val="shorttext"/>
                <w:rFonts w:ascii="Times New Roman" w:hAnsi="Times New Roman" w:cs="Times New Roman"/>
                <w:sz w:val="24"/>
                <w:szCs w:val="24"/>
                <w:lang w:val="uk-UA"/>
              </w:rPr>
              <w:t xml:space="preserve"> </w:t>
            </w:r>
            <w:r w:rsidRPr="00781836">
              <w:rPr>
                <w:rStyle w:val="hps"/>
                <w:rFonts w:ascii="Times New Roman" w:hAnsi="Times New Roman" w:cs="Times New Roman"/>
                <w:sz w:val="24"/>
                <w:szCs w:val="24"/>
                <w:lang w:val="uk-UA"/>
              </w:rPr>
              <w:t>із фторопласта – 4 та лакований обплетенням із скловолокна</w:t>
            </w:r>
          </w:p>
        </w:tc>
        <w:tc>
          <w:tcPr>
            <w:tcW w:w="1703" w:type="dxa"/>
            <w:tcBorders>
              <w:top w:val="single" w:sz="4" w:space="0" w:color="auto"/>
              <w:left w:val="single" w:sz="4" w:space="0" w:color="auto"/>
              <w:bottom w:val="single" w:sz="4" w:space="0" w:color="auto"/>
              <w:right w:val="single" w:sz="4" w:space="0" w:color="auto"/>
            </w:tcBorders>
          </w:tcPr>
          <w:p w14:paraId="157563CA" w14:textId="77777777" w:rsidR="004D64EE" w:rsidRPr="00781836" w:rsidRDefault="004D64EE" w:rsidP="004D64EE">
            <w:pPr>
              <w:tabs>
                <w:tab w:val="left" w:pos="0"/>
              </w:tabs>
              <w:jc w:val="both"/>
              <w:rPr>
                <w:rFonts w:ascii="Times New Roman" w:hAnsi="Times New Roman" w:cs="Times New Roman"/>
                <w:sz w:val="24"/>
                <w:szCs w:val="24"/>
                <w:lang w:val="uk-UA"/>
              </w:rPr>
            </w:pPr>
            <w:r w:rsidRPr="00781836">
              <w:rPr>
                <w:rFonts w:ascii="Times New Roman" w:hAnsi="Times New Roman" w:cs="Times New Roman"/>
                <w:noProof/>
                <w:sz w:val="24"/>
                <w:szCs w:val="24"/>
                <w:lang w:eastAsia="ru-RU"/>
              </w:rPr>
              <w:drawing>
                <wp:inline distT="0" distB="0" distL="0" distR="0" wp14:anchorId="445935D7" wp14:editId="2D73508C">
                  <wp:extent cx="911860" cy="819150"/>
                  <wp:effectExtent l="19050" t="0" r="2540" b="0"/>
                  <wp:docPr id="4522"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cstate="print"/>
                          <a:srcRect l="53016" t="49302" r="2222" b="35329"/>
                          <a:stretch>
                            <a:fillRect/>
                          </a:stretch>
                        </pic:blipFill>
                        <pic:spPr bwMode="auto">
                          <a:xfrm>
                            <a:off x="0" y="0"/>
                            <a:ext cx="911860" cy="819150"/>
                          </a:xfrm>
                          <a:prstGeom prst="rect">
                            <a:avLst/>
                          </a:prstGeom>
                          <a:noFill/>
                          <a:ln w="9525">
                            <a:noFill/>
                            <a:miter lim="800000"/>
                            <a:headEnd/>
                            <a:tailEnd/>
                          </a:ln>
                        </pic:spPr>
                      </pic:pic>
                    </a:graphicData>
                  </a:graphic>
                </wp:inline>
              </w:drawing>
            </w:r>
          </w:p>
        </w:tc>
        <w:tc>
          <w:tcPr>
            <w:tcW w:w="1560" w:type="dxa"/>
            <w:gridSpan w:val="2"/>
            <w:tcBorders>
              <w:top w:val="single" w:sz="4" w:space="0" w:color="auto"/>
              <w:left w:val="single" w:sz="4" w:space="0" w:color="auto"/>
              <w:bottom w:val="single" w:sz="4" w:space="0" w:color="auto"/>
              <w:right w:val="single" w:sz="4" w:space="0" w:color="auto"/>
            </w:tcBorders>
          </w:tcPr>
          <w:p w14:paraId="5381F554" w14:textId="77777777" w:rsidR="004D64EE" w:rsidRPr="00781836" w:rsidRDefault="004D64EE" w:rsidP="004D64EE">
            <w:pPr>
              <w:tabs>
                <w:tab w:val="left" w:pos="0"/>
              </w:tabs>
              <w:jc w:val="both"/>
              <w:rPr>
                <w:rFonts w:ascii="Times New Roman" w:hAnsi="Times New Roman" w:cs="Times New Roman"/>
                <w:sz w:val="24"/>
                <w:szCs w:val="24"/>
                <w:lang w:val="uk-UA"/>
              </w:rPr>
            </w:pPr>
          </w:p>
          <w:p w14:paraId="3BAD7327" w14:textId="77777777" w:rsidR="004D64EE" w:rsidRPr="00781836" w:rsidRDefault="004D64EE" w:rsidP="004D64EE">
            <w:pPr>
              <w:tabs>
                <w:tab w:val="left" w:pos="0"/>
              </w:tabs>
              <w:jc w:val="both"/>
              <w:rPr>
                <w:rFonts w:ascii="Times New Roman" w:hAnsi="Times New Roman" w:cs="Times New Roman"/>
                <w:sz w:val="24"/>
                <w:szCs w:val="24"/>
                <w:lang w:val="uk-UA"/>
              </w:rPr>
            </w:pPr>
            <w:r w:rsidRPr="00781836">
              <w:rPr>
                <w:rFonts w:ascii="Times New Roman" w:hAnsi="Times New Roman" w:cs="Times New Roman"/>
                <w:sz w:val="24"/>
                <w:szCs w:val="24"/>
                <w:lang w:val="uk-UA"/>
              </w:rPr>
              <w:t>-60 - +250</w:t>
            </w:r>
          </w:p>
        </w:tc>
        <w:tc>
          <w:tcPr>
            <w:tcW w:w="1429" w:type="dxa"/>
            <w:tcBorders>
              <w:top w:val="single" w:sz="4" w:space="0" w:color="auto"/>
              <w:left w:val="single" w:sz="4" w:space="0" w:color="auto"/>
              <w:bottom w:val="single" w:sz="4" w:space="0" w:color="auto"/>
              <w:right w:val="single" w:sz="4" w:space="0" w:color="auto"/>
            </w:tcBorders>
          </w:tcPr>
          <w:p w14:paraId="08277EA1" w14:textId="77777777" w:rsidR="004D64EE" w:rsidRPr="00781836" w:rsidRDefault="004D64EE" w:rsidP="004D64EE">
            <w:pPr>
              <w:tabs>
                <w:tab w:val="left" w:pos="0"/>
              </w:tabs>
              <w:jc w:val="both"/>
              <w:rPr>
                <w:rFonts w:ascii="Times New Roman" w:hAnsi="Times New Roman" w:cs="Times New Roman"/>
                <w:sz w:val="24"/>
                <w:szCs w:val="24"/>
                <w:lang w:val="uk-UA"/>
              </w:rPr>
            </w:pPr>
          </w:p>
          <w:p w14:paraId="6E31A9B2" w14:textId="77777777" w:rsidR="004D64EE" w:rsidRPr="00781836" w:rsidRDefault="004D64EE" w:rsidP="004D64EE">
            <w:pPr>
              <w:tabs>
                <w:tab w:val="left" w:pos="0"/>
              </w:tabs>
              <w:jc w:val="both"/>
              <w:rPr>
                <w:rFonts w:ascii="Times New Roman" w:hAnsi="Times New Roman" w:cs="Times New Roman"/>
                <w:sz w:val="24"/>
                <w:szCs w:val="24"/>
                <w:lang w:val="uk-UA"/>
              </w:rPr>
            </w:pPr>
            <w:r w:rsidRPr="00781836">
              <w:rPr>
                <w:rFonts w:ascii="Times New Roman" w:hAnsi="Times New Roman" w:cs="Times New Roman"/>
                <w:sz w:val="24"/>
                <w:szCs w:val="24"/>
                <w:lang w:val="uk-UA"/>
              </w:rPr>
              <w:t xml:space="preserve">250 </w:t>
            </w:r>
          </w:p>
          <w:p w14:paraId="02480F3F" w14:textId="77777777" w:rsidR="004D64EE" w:rsidRPr="00781836" w:rsidRDefault="004D64EE" w:rsidP="004D64EE">
            <w:pPr>
              <w:tabs>
                <w:tab w:val="left" w:pos="0"/>
              </w:tabs>
              <w:jc w:val="both"/>
              <w:rPr>
                <w:rFonts w:ascii="Times New Roman" w:hAnsi="Times New Roman" w:cs="Times New Roman"/>
                <w:sz w:val="24"/>
                <w:szCs w:val="24"/>
                <w:lang w:val="uk-UA"/>
              </w:rPr>
            </w:pPr>
            <w:r w:rsidRPr="00781836">
              <w:rPr>
                <w:rFonts w:ascii="Times New Roman" w:hAnsi="Times New Roman" w:cs="Times New Roman"/>
                <w:sz w:val="24"/>
                <w:szCs w:val="24"/>
                <w:lang w:val="uk-UA"/>
              </w:rPr>
              <w:t>(до 500Гц)</w:t>
            </w:r>
          </w:p>
        </w:tc>
        <w:tc>
          <w:tcPr>
            <w:tcW w:w="1973" w:type="dxa"/>
            <w:tcBorders>
              <w:top w:val="single" w:sz="4" w:space="0" w:color="auto"/>
              <w:left w:val="single" w:sz="4" w:space="0" w:color="auto"/>
              <w:bottom w:val="single" w:sz="4" w:space="0" w:color="auto"/>
              <w:right w:val="single" w:sz="4" w:space="0" w:color="auto"/>
            </w:tcBorders>
          </w:tcPr>
          <w:p w14:paraId="217DA7D9" w14:textId="77777777" w:rsidR="00316458" w:rsidRDefault="004D64EE" w:rsidP="004D64EE">
            <w:pPr>
              <w:tabs>
                <w:tab w:val="left" w:pos="0"/>
              </w:tabs>
              <w:jc w:val="both"/>
              <w:rPr>
                <w:rFonts w:ascii="Times New Roman" w:hAnsi="Times New Roman" w:cs="Times New Roman"/>
                <w:sz w:val="24"/>
                <w:szCs w:val="24"/>
                <w:lang w:val="uk-UA"/>
              </w:rPr>
            </w:pPr>
            <w:r w:rsidRPr="00781836">
              <w:rPr>
                <w:rStyle w:val="hps"/>
                <w:rFonts w:ascii="Times New Roman" w:hAnsi="Times New Roman" w:cs="Times New Roman"/>
                <w:sz w:val="24"/>
                <w:szCs w:val="24"/>
                <w:lang w:val="uk-UA"/>
              </w:rPr>
              <w:t>Для монтажу</w:t>
            </w:r>
            <w:r w:rsidRPr="00781836">
              <w:rPr>
                <w:rFonts w:ascii="Times New Roman" w:hAnsi="Times New Roman" w:cs="Times New Roman"/>
                <w:sz w:val="24"/>
                <w:szCs w:val="24"/>
                <w:lang w:val="uk-UA"/>
              </w:rPr>
              <w:t xml:space="preserve"> </w:t>
            </w:r>
            <w:r w:rsidRPr="00781836">
              <w:rPr>
                <w:rStyle w:val="hps"/>
                <w:rFonts w:ascii="Times New Roman" w:hAnsi="Times New Roman" w:cs="Times New Roman"/>
                <w:sz w:val="24"/>
                <w:szCs w:val="24"/>
                <w:lang w:val="uk-UA"/>
              </w:rPr>
              <w:t>схем</w:t>
            </w:r>
            <w:r w:rsidRPr="00781836">
              <w:rPr>
                <w:rFonts w:ascii="Times New Roman" w:hAnsi="Times New Roman" w:cs="Times New Roman"/>
                <w:sz w:val="24"/>
                <w:szCs w:val="24"/>
                <w:lang w:val="uk-UA"/>
              </w:rPr>
              <w:t xml:space="preserve"> </w:t>
            </w:r>
            <w:r w:rsidRPr="00781836">
              <w:rPr>
                <w:rStyle w:val="hps"/>
                <w:rFonts w:ascii="Times New Roman" w:hAnsi="Times New Roman" w:cs="Times New Roman"/>
                <w:sz w:val="24"/>
                <w:szCs w:val="24"/>
                <w:lang w:val="uk-UA"/>
              </w:rPr>
              <w:t>апаратури, яка</w:t>
            </w:r>
            <w:r w:rsidRPr="00781836">
              <w:rPr>
                <w:rFonts w:ascii="Times New Roman" w:hAnsi="Times New Roman" w:cs="Times New Roman"/>
                <w:sz w:val="24"/>
                <w:szCs w:val="24"/>
                <w:lang w:val="uk-UA"/>
              </w:rPr>
              <w:t xml:space="preserve"> </w:t>
            </w:r>
            <w:r w:rsidRPr="00781836">
              <w:rPr>
                <w:rStyle w:val="hps"/>
                <w:rFonts w:ascii="Times New Roman" w:hAnsi="Times New Roman" w:cs="Times New Roman"/>
                <w:sz w:val="24"/>
                <w:szCs w:val="24"/>
                <w:lang w:val="uk-UA"/>
              </w:rPr>
              <w:t>працює при підвищених</w:t>
            </w:r>
            <w:r w:rsidRPr="00781836">
              <w:rPr>
                <w:rFonts w:ascii="Times New Roman" w:hAnsi="Times New Roman" w:cs="Times New Roman"/>
                <w:sz w:val="24"/>
                <w:szCs w:val="24"/>
                <w:lang w:val="uk-UA"/>
              </w:rPr>
              <w:t xml:space="preserve"> </w:t>
            </w:r>
          </w:p>
          <w:p w14:paraId="6C9D0001" w14:textId="77777777" w:rsidR="004D64EE" w:rsidRPr="00781836" w:rsidRDefault="004D64EE" w:rsidP="004D64EE">
            <w:pPr>
              <w:tabs>
                <w:tab w:val="left" w:pos="0"/>
              </w:tabs>
              <w:jc w:val="both"/>
              <w:rPr>
                <w:rFonts w:ascii="Times New Roman" w:hAnsi="Times New Roman" w:cs="Times New Roman"/>
                <w:sz w:val="24"/>
                <w:szCs w:val="24"/>
                <w:lang w:val="uk-UA"/>
              </w:rPr>
            </w:pPr>
            <w:r w:rsidRPr="00781836">
              <w:rPr>
                <w:rStyle w:val="hps"/>
                <w:rFonts w:ascii="Times New Roman" w:hAnsi="Times New Roman" w:cs="Times New Roman"/>
                <w:sz w:val="24"/>
                <w:szCs w:val="24"/>
                <w:lang w:val="uk-UA"/>
              </w:rPr>
              <w:t>температурах</w:t>
            </w:r>
            <w:r w:rsidRPr="00781836">
              <w:rPr>
                <w:rFonts w:ascii="Times New Roman" w:hAnsi="Times New Roman" w:cs="Times New Roman"/>
                <w:sz w:val="24"/>
                <w:szCs w:val="24"/>
                <w:lang w:val="uk-UA"/>
              </w:rPr>
              <w:t xml:space="preserve"> </w:t>
            </w:r>
            <w:r w:rsidRPr="00781836">
              <w:rPr>
                <w:rStyle w:val="hps"/>
                <w:rFonts w:ascii="Times New Roman" w:hAnsi="Times New Roman" w:cs="Times New Roman"/>
                <w:sz w:val="24"/>
                <w:szCs w:val="24"/>
                <w:lang w:val="uk-UA"/>
              </w:rPr>
              <w:t>навколишнього</w:t>
            </w:r>
            <w:r w:rsidRPr="00781836">
              <w:rPr>
                <w:rFonts w:ascii="Times New Roman" w:hAnsi="Times New Roman" w:cs="Times New Roman"/>
                <w:sz w:val="24"/>
                <w:szCs w:val="24"/>
                <w:lang w:val="uk-UA"/>
              </w:rPr>
              <w:t xml:space="preserve"> </w:t>
            </w:r>
            <w:r w:rsidRPr="00781836">
              <w:rPr>
                <w:rStyle w:val="hps"/>
                <w:rFonts w:ascii="Times New Roman" w:hAnsi="Times New Roman" w:cs="Times New Roman"/>
                <w:sz w:val="24"/>
                <w:szCs w:val="24"/>
                <w:lang w:val="uk-UA"/>
              </w:rPr>
              <w:t>середовища.</w:t>
            </w:r>
            <w:r w:rsidRPr="00781836">
              <w:rPr>
                <w:rStyle w:val="longtext"/>
                <w:sz w:val="24"/>
                <w:szCs w:val="24"/>
                <w:lang w:val="uk-UA"/>
              </w:rPr>
              <w:t xml:space="preserve"> </w:t>
            </w:r>
          </w:p>
        </w:tc>
      </w:tr>
      <w:tr w:rsidR="007E1556" w:rsidRPr="00781836" w14:paraId="6E5D32BE" w14:textId="77777777" w:rsidTr="002E1610">
        <w:trPr>
          <w:trHeight w:val="278"/>
        </w:trPr>
        <w:tc>
          <w:tcPr>
            <w:tcW w:w="1414" w:type="dxa"/>
            <w:tcBorders>
              <w:top w:val="single" w:sz="4" w:space="0" w:color="auto"/>
              <w:left w:val="single" w:sz="4" w:space="0" w:color="auto"/>
              <w:bottom w:val="single" w:sz="4" w:space="0" w:color="auto"/>
              <w:right w:val="single" w:sz="4" w:space="0" w:color="auto"/>
            </w:tcBorders>
          </w:tcPr>
          <w:p w14:paraId="12903D53" w14:textId="77777777" w:rsidR="007E1556" w:rsidRPr="00781836" w:rsidRDefault="007E1556" w:rsidP="004D64EE">
            <w:pPr>
              <w:tabs>
                <w:tab w:val="left" w:pos="0"/>
              </w:tabs>
              <w:jc w:val="both"/>
              <w:rPr>
                <w:rFonts w:ascii="Times New Roman" w:hAnsi="Times New Roman" w:cs="Times New Roman"/>
                <w:sz w:val="24"/>
                <w:szCs w:val="24"/>
                <w:lang w:val="uk-UA"/>
              </w:rPr>
            </w:pPr>
            <w:r w:rsidRPr="00781836">
              <w:rPr>
                <w:rFonts w:ascii="Times New Roman" w:hAnsi="Times New Roman" w:cs="Times New Roman"/>
                <w:sz w:val="24"/>
                <w:szCs w:val="24"/>
                <w:lang w:val="uk-UA"/>
              </w:rPr>
              <w:t>МГВ</w:t>
            </w:r>
          </w:p>
        </w:tc>
        <w:tc>
          <w:tcPr>
            <w:tcW w:w="1986" w:type="dxa"/>
            <w:tcBorders>
              <w:top w:val="single" w:sz="4" w:space="0" w:color="auto"/>
              <w:left w:val="single" w:sz="4" w:space="0" w:color="auto"/>
              <w:bottom w:val="single" w:sz="4" w:space="0" w:color="auto"/>
              <w:right w:val="single" w:sz="4" w:space="0" w:color="auto"/>
            </w:tcBorders>
          </w:tcPr>
          <w:p w14:paraId="428D5E3D" w14:textId="77777777" w:rsidR="007E1556" w:rsidRPr="00781836" w:rsidRDefault="007E1556" w:rsidP="004D64EE">
            <w:pPr>
              <w:tabs>
                <w:tab w:val="left" w:pos="0"/>
              </w:tabs>
              <w:jc w:val="both"/>
              <w:rPr>
                <w:rFonts w:ascii="Times New Roman" w:hAnsi="Times New Roman" w:cs="Times New Roman"/>
                <w:sz w:val="24"/>
                <w:szCs w:val="24"/>
                <w:lang w:val="uk-UA"/>
              </w:rPr>
            </w:pPr>
            <w:r w:rsidRPr="00781836">
              <w:rPr>
                <w:rFonts w:ascii="Times New Roman" w:hAnsi="Times New Roman" w:cs="Times New Roman"/>
                <w:sz w:val="24"/>
                <w:szCs w:val="24"/>
                <w:lang w:val="uk-UA"/>
              </w:rPr>
              <w:t>Багатопроволочний, ізольований поліхлорвінілом</w:t>
            </w:r>
          </w:p>
        </w:tc>
        <w:tc>
          <w:tcPr>
            <w:tcW w:w="1703" w:type="dxa"/>
            <w:tcBorders>
              <w:top w:val="single" w:sz="4" w:space="0" w:color="auto"/>
              <w:left w:val="single" w:sz="4" w:space="0" w:color="auto"/>
              <w:bottom w:val="single" w:sz="4" w:space="0" w:color="auto"/>
              <w:right w:val="single" w:sz="4" w:space="0" w:color="auto"/>
            </w:tcBorders>
          </w:tcPr>
          <w:p w14:paraId="44650FC5" w14:textId="77777777" w:rsidR="007E1556" w:rsidRPr="00781836" w:rsidRDefault="007E1556" w:rsidP="004D64EE">
            <w:pPr>
              <w:tabs>
                <w:tab w:val="left" w:pos="0"/>
              </w:tabs>
              <w:jc w:val="both"/>
              <w:rPr>
                <w:rFonts w:ascii="Times New Roman" w:hAnsi="Times New Roman" w:cs="Times New Roman"/>
                <w:sz w:val="24"/>
                <w:szCs w:val="24"/>
                <w:lang w:val="uk-UA"/>
              </w:rPr>
            </w:pPr>
            <w:r w:rsidRPr="00781836">
              <w:rPr>
                <w:rFonts w:ascii="Times New Roman" w:hAnsi="Times New Roman" w:cs="Times New Roman"/>
                <w:noProof/>
                <w:sz w:val="24"/>
                <w:szCs w:val="24"/>
                <w:lang w:eastAsia="ru-RU"/>
              </w:rPr>
              <w:drawing>
                <wp:inline distT="0" distB="0" distL="0" distR="0" wp14:anchorId="3BE5E3BA" wp14:editId="7D5E1A61">
                  <wp:extent cx="800100" cy="704850"/>
                  <wp:effectExtent l="19050" t="0" r="0" b="0"/>
                  <wp:docPr id="251"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cstate="print"/>
                          <a:srcRect l="60317" t="69062" r="4445" b="19361"/>
                          <a:stretch>
                            <a:fillRect/>
                          </a:stretch>
                        </pic:blipFill>
                        <pic:spPr bwMode="auto">
                          <a:xfrm>
                            <a:off x="0" y="0"/>
                            <a:ext cx="800100" cy="704850"/>
                          </a:xfrm>
                          <a:prstGeom prst="rect">
                            <a:avLst/>
                          </a:prstGeom>
                          <a:noFill/>
                          <a:ln w="9525">
                            <a:noFill/>
                            <a:miter lim="800000"/>
                            <a:headEnd/>
                            <a:tailEnd/>
                          </a:ln>
                        </pic:spPr>
                      </pic:pic>
                    </a:graphicData>
                  </a:graphic>
                </wp:inline>
              </w:drawing>
            </w:r>
          </w:p>
        </w:tc>
        <w:tc>
          <w:tcPr>
            <w:tcW w:w="1560" w:type="dxa"/>
            <w:gridSpan w:val="2"/>
            <w:tcBorders>
              <w:top w:val="single" w:sz="4" w:space="0" w:color="auto"/>
              <w:left w:val="single" w:sz="4" w:space="0" w:color="auto"/>
              <w:bottom w:val="single" w:sz="4" w:space="0" w:color="auto"/>
              <w:right w:val="single" w:sz="4" w:space="0" w:color="auto"/>
            </w:tcBorders>
          </w:tcPr>
          <w:p w14:paraId="741AC896" w14:textId="77777777" w:rsidR="007E1556" w:rsidRPr="00781836" w:rsidRDefault="007E1556" w:rsidP="004D64EE">
            <w:pPr>
              <w:tabs>
                <w:tab w:val="left" w:pos="0"/>
              </w:tabs>
              <w:jc w:val="both"/>
              <w:rPr>
                <w:rFonts w:ascii="Times New Roman" w:hAnsi="Times New Roman" w:cs="Times New Roman"/>
                <w:sz w:val="24"/>
                <w:szCs w:val="24"/>
                <w:lang w:val="uk-UA"/>
              </w:rPr>
            </w:pPr>
          </w:p>
          <w:p w14:paraId="428E2265" w14:textId="77777777" w:rsidR="007E1556" w:rsidRPr="00781836" w:rsidRDefault="007E1556" w:rsidP="004D64EE">
            <w:pPr>
              <w:tabs>
                <w:tab w:val="left" w:pos="0"/>
              </w:tabs>
              <w:jc w:val="both"/>
              <w:rPr>
                <w:rFonts w:ascii="Times New Roman" w:hAnsi="Times New Roman" w:cs="Times New Roman"/>
                <w:sz w:val="24"/>
                <w:szCs w:val="24"/>
                <w:lang w:val="uk-UA"/>
              </w:rPr>
            </w:pPr>
            <w:r w:rsidRPr="00781836">
              <w:rPr>
                <w:rFonts w:ascii="Times New Roman" w:hAnsi="Times New Roman" w:cs="Times New Roman"/>
                <w:sz w:val="24"/>
                <w:szCs w:val="24"/>
                <w:lang w:val="uk-UA"/>
              </w:rPr>
              <w:t>-40 - +70</w:t>
            </w:r>
          </w:p>
        </w:tc>
        <w:tc>
          <w:tcPr>
            <w:tcW w:w="1429" w:type="dxa"/>
            <w:tcBorders>
              <w:top w:val="single" w:sz="4" w:space="0" w:color="auto"/>
              <w:left w:val="single" w:sz="4" w:space="0" w:color="auto"/>
              <w:bottom w:val="single" w:sz="4" w:space="0" w:color="auto"/>
              <w:right w:val="single" w:sz="4" w:space="0" w:color="auto"/>
            </w:tcBorders>
          </w:tcPr>
          <w:p w14:paraId="61CA58ED" w14:textId="77777777" w:rsidR="007E1556" w:rsidRDefault="007E1556" w:rsidP="005A0952">
            <w:pPr>
              <w:tabs>
                <w:tab w:val="left" w:pos="0"/>
              </w:tabs>
              <w:jc w:val="both"/>
              <w:rPr>
                <w:rFonts w:ascii="Times New Roman" w:hAnsi="Times New Roman" w:cs="Times New Roman"/>
                <w:sz w:val="24"/>
                <w:szCs w:val="24"/>
                <w:lang w:val="uk-UA"/>
              </w:rPr>
            </w:pPr>
          </w:p>
          <w:p w14:paraId="2AC26CF1" w14:textId="77777777" w:rsidR="007E1556" w:rsidRPr="00781836" w:rsidRDefault="007E1556" w:rsidP="005A0952">
            <w:pPr>
              <w:tabs>
                <w:tab w:val="left" w:pos="0"/>
              </w:tabs>
              <w:jc w:val="both"/>
              <w:rPr>
                <w:rFonts w:ascii="Times New Roman" w:hAnsi="Times New Roman" w:cs="Times New Roman"/>
                <w:sz w:val="24"/>
                <w:szCs w:val="24"/>
                <w:lang w:val="uk-UA"/>
              </w:rPr>
            </w:pPr>
            <w:r w:rsidRPr="00781836">
              <w:rPr>
                <w:rFonts w:ascii="Times New Roman" w:hAnsi="Times New Roman" w:cs="Times New Roman"/>
                <w:sz w:val="24"/>
                <w:szCs w:val="24"/>
                <w:lang w:val="uk-UA"/>
              </w:rPr>
              <w:t xml:space="preserve">220 </w:t>
            </w:r>
            <w:r>
              <w:rPr>
                <w:rFonts w:ascii="Times New Roman" w:hAnsi="Times New Roman" w:cs="Times New Roman"/>
                <w:sz w:val="24"/>
                <w:szCs w:val="24"/>
                <w:lang w:val="uk-UA"/>
              </w:rPr>
              <w:t xml:space="preserve"> </w:t>
            </w:r>
            <w:r w:rsidRPr="00781836">
              <w:rPr>
                <w:rFonts w:ascii="Times New Roman" w:hAnsi="Times New Roman" w:cs="Times New Roman"/>
                <w:sz w:val="24"/>
                <w:szCs w:val="24"/>
                <w:lang w:val="uk-UA"/>
              </w:rPr>
              <w:t>(50 Гц)</w:t>
            </w:r>
          </w:p>
        </w:tc>
        <w:tc>
          <w:tcPr>
            <w:tcW w:w="1973" w:type="dxa"/>
            <w:vMerge w:val="restart"/>
            <w:tcBorders>
              <w:top w:val="single" w:sz="4" w:space="0" w:color="auto"/>
              <w:left w:val="single" w:sz="4" w:space="0" w:color="auto"/>
              <w:right w:val="single" w:sz="4" w:space="0" w:color="auto"/>
            </w:tcBorders>
          </w:tcPr>
          <w:p w14:paraId="7FDA2227" w14:textId="77777777" w:rsidR="007E1556" w:rsidRPr="00781836" w:rsidRDefault="007E1556" w:rsidP="007E1556">
            <w:pPr>
              <w:tabs>
                <w:tab w:val="left" w:pos="0"/>
              </w:tabs>
              <w:jc w:val="both"/>
              <w:rPr>
                <w:rFonts w:ascii="Times New Roman" w:hAnsi="Times New Roman" w:cs="Times New Roman"/>
                <w:sz w:val="24"/>
                <w:szCs w:val="24"/>
                <w:lang w:val="uk-UA"/>
              </w:rPr>
            </w:pPr>
            <w:r w:rsidRPr="00781836">
              <w:rPr>
                <w:rStyle w:val="hps"/>
                <w:rFonts w:ascii="Times New Roman" w:hAnsi="Times New Roman" w:cs="Times New Roman"/>
                <w:sz w:val="24"/>
                <w:szCs w:val="24"/>
                <w:lang w:val="uk-UA"/>
              </w:rPr>
              <w:t>Для</w:t>
            </w:r>
            <w:r w:rsidRPr="00781836">
              <w:rPr>
                <w:rFonts w:ascii="Times New Roman" w:hAnsi="Times New Roman" w:cs="Times New Roman"/>
                <w:sz w:val="24"/>
                <w:szCs w:val="24"/>
                <w:lang w:val="uk-UA"/>
              </w:rPr>
              <w:t xml:space="preserve"> </w:t>
            </w:r>
            <w:r w:rsidRPr="00781836">
              <w:rPr>
                <w:rStyle w:val="hps"/>
                <w:rFonts w:ascii="Times New Roman" w:hAnsi="Times New Roman" w:cs="Times New Roman"/>
                <w:sz w:val="24"/>
                <w:szCs w:val="24"/>
                <w:lang w:val="uk-UA"/>
              </w:rPr>
              <w:t>фіксованого монтажу</w:t>
            </w:r>
            <w:r w:rsidRPr="00781836">
              <w:rPr>
                <w:rFonts w:ascii="Times New Roman" w:hAnsi="Times New Roman" w:cs="Times New Roman"/>
                <w:sz w:val="24"/>
                <w:szCs w:val="24"/>
                <w:lang w:val="uk-UA"/>
              </w:rPr>
              <w:t xml:space="preserve"> </w:t>
            </w:r>
            <w:r w:rsidRPr="00781836">
              <w:rPr>
                <w:rStyle w:val="hps"/>
                <w:rFonts w:ascii="Times New Roman" w:hAnsi="Times New Roman" w:cs="Times New Roman"/>
                <w:sz w:val="24"/>
                <w:szCs w:val="24"/>
                <w:lang w:val="uk-UA"/>
              </w:rPr>
              <w:t>схем</w:t>
            </w:r>
            <w:r w:rsidRPr="00781836">
              <w:rPr>
                <w:rFonts w:ascii="Times New Roman" w:hAnsi="Times New Roman" w:cs="Times New Roman"/>
                <w:sz w:val="24"/>
                <w:szCs w:val="24"/>
                <w:lang w:val="uk-UA"/>
              </w:rPr>
              <w:t xml:space="preserve"> </w:t>
            </w:r>
            <w:r w:rsidRPr="00781836">
              <w:rPr>
                <w:rStyle w:val="hps"/>
                <w:rFonts w:ascii="Times New Roman" w:hAnsi="Times New Roman" w:cs="Times New Roman"/>
                <w:sz w:val="24"/>
                <w:szCs w:val="24"/>
                <w:lang w:val="uk-UA"/>
              </w:rPr>
              <w:t>слабкострумової</w:t>
            </w:r>
            <w:r w:rsidRPr="00781836">
              <w:rPr>
                <w:rFonts w:ascii="Times New Roman" w:hAnsi="Times New Roman" w:cs="Times New Roman"/>
                <w:sz w:val="24"/>
                <w:szCs w:val="24"/>
                <w:lang w:val="uk-UA"/>
              </w:rPr>
              <w:t xml:space="preserve"> </w:t>
            </w:r>
            <w:r w:rsidRPr="00781836">
              <w:rPr>
                <w:rStyle w:val="hps"/>
                <w:rFonts w:ascii="Times New Roman" w:hAnsi="Times New Roman" w:cs="Times New Roman"/>
                <w:sz w:val="24"/>
                <w:szCs w:val="24"/>
                <w:lang w:val="uk-UA"/>
              </w:rPr>
              <w:t>радіоапаратури</w:t>
            </w:r>
            <w:r w:rsidRPr="00781836">
              <w:rPr>
                <w:rFonts w:ascii="Times New Roman" w:hAnsi="Times New Roman" w:cs="Times New Roman"/>
                <w:sz w:val="24"/>
                <w:szCs w:val="24"/>
                <w:lang w:val="uk-UA"/>
              </w:rPr>
              <w:t xml:space="preserve"> </w:t>
            </w:r>
            <w:r w:rsidRPr="00781836">
              <w:rPr>
                <w:rStyle w:val="hps"/>
                <w:rFonts w:ascii="Times New Roman" w:hAnsi="Times New Roman" w:cs="Times New Roman"/>
                <w:sz w:val="24"/>
                <w:szCs w:val="24"/>
                <w:lang w:val="uk-UA"/>
              </w:rPr>
              <w:t>та електроприладів</w:t>
            </w:r>
            <w:r w:rsidRPr="00781836">
              <w:rPr>
                <w:rFonts w:ascii="Times New Roman" w:hAnsi="Times New Roman" w:cs="Times New Roman"/>
                <w:sz w:val="24"/>
                <w:szCs w:val="24"/>
                <w:lang w:val="uk-UA"/>
              </w:rPr>
              <w:t xml:space="preserve">. </w:t>
            </w:r>
            <w:r w:rsidRPr="00781836">
              <w:rPr>
                <w:rStyle w:val="hps"/>
                <w:rFonts w:ascii="Times New Roman" w:hAnsi="Times New Roman" w:cs="Times New Roman"/>
                <w:sz w:val="24"/>
                <w:szCs w:val="24"/>
                <w:lang w:val="uk-UA"/>
              </w:rPr>
              <w:t xml:space="preserve">Лакова </w:t>
            </w:r>
            <w:r>
              <w:rPr>
                <w:rFonts w:ascii="Times New Roman" w:hAnsi="Times New Roman" w:cs="Times New Roman"/>
                <w:sz w:val="24"/>
                <w:szCs w:val="24"/>
                <w:lang w:val="uk-UA"/>
              </w:rPr>
              <w:t>плівка ізоляції еластична, малогорюча і забезпечує високу стійкість до впливу тепла, холоду та вологи.</w:t>
            </w:r>
          </w:p>
        </w:tc>
      </w:tr>
      <w:tr w:rsidR="007E1556" w:rsidRPr="00F31F34" w14:paraId="7E3DC01A" w14:textId="77777777" w:rsidTr="002E1610">
        <w:trPr>
          <w:trHeight w:val="2277"/>
        </w:trPr>
        <w:tc>
          <w:tcPr>
            <w:tcW w:w="1414" w:type="dxa"/>
            <w:tcBorders>
              <w:top w:val="single" w:sz="4" w:space="0" w:color="auto"/>
              <w:left w:val="single" w:sz="4" w:space="0" w:color="auto"/>
              <w:bottom w:val="single" w:sz="4" w:space="0" w:color="auto"/>
              <w:right w:val="single" w:sz="4" w:space="0" w:color="auto"/>
            </w:tcBorders>
          </w:tcPr>
          <w:p w14:paraId="0870978A" w14:textId="77777777" w:rsidR="007E1556" w:rsidRDefault="007E1556" w:rsidP="004D64EE">
            <w:pPr>
              <w:tabs>
                <w:tab w:val="left" w:pos="0"/>
              </w:tabs>
              <w:jc w:val="both"/>
              <w:rPr>
                <w:rFonts w:ascii="Times New Roman" w:hAnsi="Times New Roman" w:cs="Times New Roman"/>
                <w:sz w:val="24"/>
                <w:szCs w:val="24"/>
                <w:lang w:val="uk-UA"/>
              </w:rPr>
            </w:pPr>
          </w:p>
          <w:p w14:paraId="62724DFD" w14:textId="77777777" w:rsidR="007E1556" w:rsidRPr="00781836" w:rsidRDefault="007E1556" w:rsidP="004D64EE">
            <w:pPr>
              <w:tabs>
                <w:tab w:val="left" w:pos="0"/>
              </w:tabs>
              <w:jc w:val="both"/>
              <w:rPr>
                <w:rFonts w:ascii="Times New Roman" w:hAnsi="Times New Roman" w:cs="Times New Roman"/>
                <w:sz w:val="24"/>
                <w:szCs w:val="24"/>
                <w:lang w:val="uk-UA"/>
              </w:rPr>
            </w:pPr>
            <w:r w:rsidRPr="00781836">
              <w:rPr>
                <w:rFonts w:ascii="Times New Roman" w:hAnsi="Times New Roman" w:cs="Times New Roman"/>
                <w:sz w:val="24"/>
                <w:szCs w:val="24"/>
                <w:lang w:val="uk-UA"/>
              </w:rPr>
              <w:t>МГВСЛ</w:t>
            </w:r>
          </w:p>
        </w:tc>
        <w:tc>
          <w:tcPr>
            <w:tcW w:w="1986" w:type="dxa"/>
            <w:tcBorders>
              <w:top w:val="single" w:sz="4" w:space="0" w:color="auto"/>
              <w:left w:val="single" w:sz="4" w:space="0" w:color="auto"/>
              <w:bottom w:val="single" w:sz="4" w:space="0" w:color="auto"/>
              <w:right w:val="single" w:sz="4" w:space="0" w:color="auto"/>
            </w:tcBorders>
          </w:tcPr>
          <w:p w14:paraId="5626E057" w14:textId="77777777" w:rsidR="007E1556" w:rsidRDefault="007E1556" w:rsidP="004D64EE">
            <w:pPr>
              <w:tabs>
                <w:tab w:val="left" w:pos="0"/>
              </w:tabs>
              <w:jc w:val="both"/>
              <w:rPr>
                <w:rFonts w:ascii="Times New Roman" w:hAnsi="Times New Roman" w:cs="Times New Roman"/>
                <w:sz w:val="24"/>
                <w:szCs w:val="24"/>
                <w:lang w:val="uk-UA"/>
              </w:rPr>
            </w:pPr>
          </w:p>
          <w:p w14:paraId="2C7945FE" w14:textId="77777777" w:rsidR="007E1556" w:rsidRPr="00781836" w:rsidRDefault="007E1556" w:rsidP="004D64EE">
            <w:pPr>
              <w:tabs>
                <w:tab w:val="left" w:pos="0"/>
              </w:tabs>
              <w:jc w:val="both"/>
              <w:rPr>
                <w:rFonts w:ascii="Times New Roman" w:hAnsi="Times New Roman" w:cs="Times New Roman"/>
                <w:sz w:val="24"/>
                <w:szCs w:val="24"/>
                <w:lang w:val="uk-UA"/>
              </w:rPr>
            </w:pPr>
            <w:r w:rsidRPr="00781836">
              <w:rPr>
                <w:rFonts w:ascii="Times New Roman" w:hAnsi="Times New Roman" w:cs="Times New Roman"/>
                <w:sz w:val="24"/>
                <w:szCs w:val="24"/>
                <w:lang w:val="uk-UA"/>
              </w:rPr>
              <w:t>Багатопроволочний, ізольований поліхлорвінілом та обплетенням із скловолокна, лакований</w:t>
            </w:r>
          </w:p>
        </w:tc>
        <w:tc>
          <w:tcPr>
            <w:tcW w:w="1703" w:type="dxa"/>
            <w:tcBorders>
              <w:top w:val="single" w:sz="4" w:space="0" w:color="auto"/>
              <w:left w:val="single" w:sz="4" w:space="0" w:color="auto"/>
              <w:bottom w:val="single" w:sz="4" w:space="0" w:color="auto"/>
              <w:right w:val="single" w:sz="4" w:space="0" w:color="auto"/>
            </w:tcBorders>
          </w:tcPr>
          <w:p w14:paraId="437EF9B0" w14:textId="77777777" w:rsidR="007E1556" w:rsidRPr="00781836" w:rsidRDefault="007E1556" w:rsidP="004D64EE">
            <w:pPr>
              <w:tabs>
                <w:tab w:val="left" w:pos="0"/>
              </w:tabs>
              <w:jc w:val="both"/>
              <w:rPr>
                <w:rFonts w:ascii="Times New Roman" w:hAnsi="Times New Roman" w:cs="Times New Roman"/>
                <w:sz w:val="24"/>
                <w:szCs w:val="24"/>
                <w:lang w:val="uk-UA"/>
              </w:rPr>
            </w:pPr>
            <w:r w:rsidRPr="00781836">
              <w:rPr>
                <w:rFonts w:ascii="Times New Roman" w:hAnsi="Times New Roman" w:cs="Times New Roman"/>
                <w:noProof/>
                <w:sz w:val="24"/>
                <w:szCs w:val="24"/>
                <w:lang w:eastAsia="ru-RU"/>
              </w:rPr>
              <w:drawing>
                <wp:anchor distT="0" distB="0" distL="114300" distR="114300" simplePos="0" relativeHeight="252077056" behindDoc="0" locked="0" layoutInCell="1" allowOverlap="1" wp14:anchorId="1E26E3D7" wp14:editId="54FF7876">
                  <wp:simplePos x="0" y="0"/>
                  <wp:positionH relativeFrom="column">
                    <wp:posOffset>-45085</wp:posOffset>
                  </wp:positionH>
                  <wp:positionV relativeFrom="paragraph">
                    <wp:posOffset>175895</wp:posOffset>
                  </wp:positionV>
                  <wp:extent cx="1047750" cy="628650"/>
                  <wp:effectExtent l="19050" t="0" r="0" b="0"/>
                  <wp:wrapSquare wrapText="bothSides"/>
                  <wp:docPr id="252"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cstate="print"/>
                          <a:srcRect l="54286" t="84232" r="3175" b="3194"/>
                          <a:stretch>
                            <a:fillRect/>
                          </a:stretch>
                        </pic:blipFill>
                        <pic:spPr bwMode="auto">
                          <a:xfrm>
                            <a:off x="0" y="0"/>
                            <a:ext cx="1047750" cy="628650"/>
                          </a:xfrm>
                          <a:prstGeom prst="rect">
                            <a:avLst/>
                          </a:prstGeom>
                          <a:noFill/>
                          <a:ln w="9525">
                            <a:noFill/>
                            <a:miter lim="800000"/>
                            <a:headEnd/>
                            <a:tailEnd/>
                          </a:ln>
                        </pic:spPr>
                      </pic:pic>
                    </a:graphicData>
                  </a:graphic>
                </wp:anchor>
              </w:drawing>
            </w:r>
          </w:p>
        </w:tc>
        <w:tc>
          <w:tcPr>
            <w:tcW w:w="1560" w:type="dxa"/>
            <w:gridSpan w:val="2"/>
            <w:tcBorders>
              <w:top w:val="single" w:sz="4" w:space="0" w:color="auto"/>
              <w:left w:val="single" w:sz="4" w:space="0" w:color="auto"/>
              <w:bottom w:val="single" w:sz="4" w:space="0" w:color="auto"/>
              <w:right w:val="single" w:sz="4" w:space="0" w:color="auto"/>
            </w:tcBorders>
          </w:tcPr>
          <w:p w14:paraId="793DBBA9" w14:textId="77777777" w:rsidR="007E1556" w:rsidRPr="00781836" w:rsidRDefault="007E1556" w:rsidP="004D64EE">
            <w:pPr>
              <w:tabs>
                <w:tab w:val="left" w:pos="0"/>
              </w:tabs>
              <w:jc w:val="both"/>
              <w:rPr>
                <w:rFonts w:ascii="Times New Roman" w:hAnsi="Times New Roman" w:cs="Times New Roman"/>
                <w:sz w:val="24"/>
                <w:szCs w:val="24"/>
                <w:lang w:val="uk-UA"/>
              </w:rPr>
            </w:pPr>
          </w:p>
        </w:tc>
        <w:tc>
          <w:tcPr>
            <w:tcW w:w="1429" w:type="dxa"/>
            <w:tcBorders>
              <w:top w:val="single" w:sz="4" w:space="0" w:color="auto"/>
              <w:left w:val="single" w:sz="4" w:space="0" w:color="auto"/>
              <w:bottom w:val="single" w:sz="4" w:space="0" w:color="auto"/>
              <w:right w:val="single" w:sz="4" w:space="0" w:color="auto"/>
            </w:tcBorders>
          </w:tcPr>
          <w:p w14:paraId="505543B8" w14:textId="77777777" w:rsidR="007E1556" w:rsidRPr="00781836" w:rsidRDefault="007E1556" w:rsidP="004D64EE">
            <w:pPr>
              <w:tabs>
                <w:tab w:val="left" w:pos="0"/>
              </w:tabs>
              <w:jc w:val="both"/>
              <w:rPr>
                <w:rFonts w:ascii="Times New Roman" w:hAnsi="Times New Roman" w:cs="Times New Roman"/>
                <w:sz w:val="24"/>
                <w:szCs w:val="24"/>
                <w:lang w:val="uk-UA"/>
              </w:rPr>
            </w:pPr>
          </w:p>
        </w:tc>
        <w:tc>
          <w:tcPr>
            <w:tcW w:w="1973" w:type="dxa"/>
            <w:vMerge/>
            <w:tcBorders>
              <w:left w:val="single" w:sz="4" w:space="0" w:color="auto"/>
              <w:bottom w:val="single" w:sz="4" w:space="0" w:color="auto"/>
              <w:right w:val="single" w:sz="4" w:space="0" w:color="auto"/>
            </w:tcBorders>
          </w:tcPr>
          <w:p w14:paraId="7213D776" w14:textId="77777777" w:rsidR="007E1556" w:rsidRPr="00781836" w:rsidRDefault="007E1556" w:rsidP="004D64EE">
            <w:pPr>
              <w:tabs>
                <w:tab w:val="left" w:pos="0"/>
              </w:tabs>
              <w:jc w:val="both"/>
              <w:rPr>
                <w:rFonts w:ascii="Times New Roman" w:hAnsi="Times New Roman" w:cs="Times New Roman"/>
                <w:sz w:val="24"/>
                <w:szCs w:val="24"/>
                <w:lang w:val="uk-UA"/>
              </w:rPr>
            </w:pPr>
          </w:p>
        </w:tc>
      </w:tr>
      <w:tr w:rsidR="005A0952" w:rsidRPr="00781836" w14:paraId="6755E860" w14:textId="77777777" w:rsidTr="009915E8">
        <w:tc>
          <w:tcPr>
            <w:tcW w:w="1414" w:type="dxa"/>
            <w:tcBorders>
              <w:top w:val="single" w:sz="4" w:space="0" w:color="auto"/>
              <w:left w:val="single" w:sz="4" w:space="0" w:color="auto"/>
              <w:bottom w:val="single" w:sz="4" w:space="0" w:color="auto"/>
              <w:right w:val="single" w:sz="4" w:space="0" w:color="auto"/>
            </w:tcBorders>
          </w:tcPr>
          <w:p w14:paraId="21FF9790" w14:textId="77777777" w:rsidR="005A0952" w:rsidRPr="00781836" w:rsidRDefault="005A0952" w:rsidP="004D64EE">
            <w:pPr>
              <w:tabs>
                <w:tab w:val="left" w:pos="0"/>
              </w:tabs>
              <w:jc w:val="both"/>
              <w:rPr>
                <w:rFonts w:ascii="Times New Roman" w:hAnsi="Times New Roman" w:cs="Times New Roman"/>
                <w:sz w:val="24"/>
                <w:szCs w:val="24"/>
                <w:lang w:val="uk-UA"/>
              </w:rPr>
            </w:pPr>
          </w:p>
          <w:p w14:paraId="65663B5D" w14:textId="77777777" w:rsidR="005A0952" w:rsidRPr="00781836" w:rsidRDefault="005A0952" w:rsidP="004D64EE">
            <w:pPr>
              <w:tabs>
                <w:tab w:val="left" w:pos="0"/>
              </w:tabs>
              <w:jc w:val="both"/>
              <w:rPr>
                <w:rFonts w:ascii="Times New Roman" w:hAnsi="Times New Roman" w:cs="Times New Roman"/>
                <w:sz w:val="24"/>
                <w:szCs w:val="24"/>
                <w:lang w:val="uk-UA"/>
              </w:rPr>
            </w:pPr>
            <w:r w:rsidRPr="00781836">
              <w:rPr>
                <w:rFonts w:ascii="Times New Roman" w:hAnsi="Times New Roman" w:cs="Times New Roman"/>
                <w:sz w:val="24"/>
                <w:szCs w:val="24"/>
                <w:lang w:val="uk-UA"/>
              </w:rPr>
              <w:t>МГШД</w:t>
            </w:r>
          </w:p>
        </w:tc>
        <w:tc>
          <w:tcPr>
            <w:tcW w:w="1986" w:type="dxa"/>
            <w:tcBorders>
              <w:top w:val="single" w:sz="4" w:space="0" w:color="auto"/>
              <w:left w:val="single" w:sz="4" w:space="0" w:color="auto"/>
              <w:bottom w:val="single" w:sz="4" w:space="0" w:color="auto"/>
              <w:right w:val="single" w:sz="4" w:space="0" w:color="auto"/>
            </w:tcBorders>
          </w:tcPr>
          <w:p w14:paraId="1E0046A3" w14:textId="77777777" w:rsidR="005A0952" w:rsidRPr="00781836" w:rsidRDefault="005A0952" w:rsidP="004D64EE">
            <w:pPr>
              <w:tabs>
                <w:tab w:val="left" w:pos="0"/>
              </w:tabs>
              <w:jc w:val="both"/>
              <w:rPr>
                <w:rFonts w:ascii="Times New Roman" w:hAnsi="Times New Roman" w:cs="Times New Roman"/>
                <w:sz w:val="24"/>
                <w:szCs w:val="24"/>
                <w:lang w:val="uk-UA"/>
              </w:rPr>
            </w:pPr>
          </w:p>
          <w:p w14:paraId="0BA2AB9E" w14:textId="77777777" w:rsidR="005A0952" w:rsidRPr="00781836" w:rsidRDefault="005A0952" w:rsidP="004D64EE">
            <w:pPr>
              <w:tabs>
                <w:tab w:val="left" w:pos="0"/>
              </w:tabs>
              <w:jc w:val="both"/>
              <w:rPr>
                <w:rFonts w:ascii="Times New Roman" w:hAnsi="Times New Roman" w:cs="Times New Roman"/>
                <w:sz w:val="24"/>
                <w:szCs w:val="24"/>
                <w:lang w:val="uk-UA"/>
              </w:rPr>
            </w:pPr>
            <w:r w:rsidRPr="00781836">
              <w:rPr>
                <w:rFonts w:ascii="Times New Roman" w:hAnsi="Times New Roman" w:cs="Times New Roman"/>
                <w:sz w:val="24"/>
                <w:szCs w:val="24"/>
                <w:lang w:val="uk-UA"/>
              </w:rPr>
              <w:t xml:space="preserve">Багатопроволочний, ізольований двійним обплетенням із штучного шовку  </w:t>
            </w:r>
          </w:p>
        </w:tc>
        <w:tc>
          <w:tcPr>
            <w:tcW w:w="1703" w:type="dxa"/>
            <w:tcBorders>
              <w:top w:val="single" w:sz="4" w:space="0" w:color="auto"/>
              <w:left w:val="single" w:sz="4" w:space="0" w:color="auto"/>
              <w:bottom w:val="single" w:sz="4" w:space="0" w:color="auto"/>
              <w:right w:val="single" w:sz="4" w:space="0" w:color="auto"/>
            </w:tcBorders>
          </w:tcPr>
          <w:p w14:paraId="7A9E7C0D" w14:textId="77777777" w:rsidR="005A0952" w:rsidRPr="00781836" w:rsidRDefault="005A0952" w:rsidP="004D64EE">
            <w:pPr>
              <w:tabs>
                <w:tab w:val="left" w:pos="0"/>
              </w:tabs>
              <w:jc w:val="both"/>
              <w:rPr>
                <w:rFonts w:ascii="Times New Roman" w:hAnsi="Times New Roman" w:cs="Times New Roman"/>
                <w:noProof/>
                <w:sz w:val="24"/>
                <w:szCs w:val="24"/>
                <w:lang w:eastAsia="ru-RU"/>
              </w:rPr>
            </w:pPr>
            <w:r w:rsidRPr="00781836">
              <w:rPr>
                <w:rFonts w:ascii="Times New Roman" w:hAnsi="Times New Roman" w:cs="Times New Roman"/>
                <w:noProof/>
                <w:sz w:val="24"/>
                <w:szCs w:val="24"/>
                <w:lang w:eastAsia="ru-RU"/>
              </w:rPr>
              <w:drawing>
                <wp:inline distT="0" distB="0" distL="0" distR="0" wp14:anchorId="67BD1A09" wp14:editId="5C9CBCEF">
                  <wp:extent cx="969010" cy="714375"/>
                  <wp:effectExtent l="19050" t="0" r="2540" b="0"/>
                  <wp:docPr id="114"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cstate="print"/>
                          <a:srcRect l="52188" t="10318" r="4062" b="74603"/>
                          <a:stretch>
                            <a:fillRect/>
                          </a:stretch>
                        </pic:blipFill>
                        <pic:spPr bwMode="auto">
                          <a:xfrm>
                            <a:off x="0" y="0"/>
                            <a:ext cx="969010" cy="714375"/>
                          </a:xfrm>
                          <a:prstGeom prst="rect">
                            <a:avLst/>
                          </a:prstGeom>
                          <a:noFill/>
                          <a:ln w="9525">
                            <a:noFill/>
                            <a:miter lim="800000"/>
                            <a:headEnd/>
                            <a:tailEnd/>
                          </a:ln>
                        </pic:spPr>
                      </pic:pic>
                    </a:graphicData>
                  </a:graphic>
                </wp:inline>
              </w:drawing>
            </w:r>
          </w:p>
        </w:tc>
        <w:tc>
          <w:tcPr>
            <w:tcW w:w="1560" w:type="dxa"/>
            <w:gridSpan w:val="2"/>
            <w:tcBorders>
              <w:top w:val="single" w:sz="4" w:space="0" w:color="auto"/>
              <w:left w:val="single" w:sz="4" w:space="0" w:color="auto"/>
              <w:bottom w:val="single" w:sz="4" w:space="0" w:color="auto"/>
              <w:right w:val="single" w:sz="4" w:space="0" w:color="auto"/>
            </w:tcBorders>
          </w:tcPr>
          <w:p w14:paraId="2D09ECA5" w14:textId="77777777" w:rsidR="005A0952" w:rsidRPr="00781836" w:rsidRDefault="005A0952" w:rsidP="004D64EE">
            <w:pPr>
              <w:tabs>
                <w:tab w:val="left" w:pos="0"/>
              </w:tabs>
              <w:jc w:val="both"/>
              <w:rPr>
                <w:rFonts w:ascii="Times New Roman" w:hAnsi="Times New Roman" w:cs="Times New Roman"/>
                <w:sz w:val="24"/>
                <w:szCs w:val="24"/>
                <w:lang w:val="uk-UA"/>
              </w:rPr>
            </w:pPr>
          </w:p>
          <w:p w14:paraId="70C83B66" w14:textId="77777777" w:rsidR="005A0952" w:rsidRPr="00781836" w:rsidRDefault="005A0952" w:rsidP="004D64EE">
            <w:pPr>
              <w:tabs>
                <w:tab w:val="left" w:pos="0"/>
              </w:tabs>
              <w:jc w:val="both"/>
              <w:rPr>
                <w:rFonts w:ascii="Times New Roman" w:hAnsi="Times New Roman" w:cs="Times New Roman"/>
                <w:sz w:val="24"/>
                <w:szCs w:val="24"/>
                <w:lang w:val="uk-UA"/>
              </w:rPr>
            </w:pPr>
            <w:r w:rsidRPr="00781836">
              <w:rPr>
                <w:rFonts w:ascii="Times New Roman" w:hAnsi="Times New Roman" w:cs="Times New Roman"/>
                <w:sz w:val="24"/>
                <w:szCs w:val="24"/>
                <w:lang w:val="uk-UA"/>
              </w:rPr>
              <w:t>-60 – +105</w:t>
            </w:r>
          </w:p>
        </w:tc>
        <w:tc>
          <w:tcPr>
            <w:tcW w:w="1429" w:type="dxa"/>
            <w:tcBorders>
              <w:top w:val="single" w:sz="4" w:space="0" w:color="auto"/>
              <w:left w:val="single" w:sz="4" w:space="0" w:color="auto"/>
              <w:bottom w:val="single" w:sz="4" w:space="0" w:color="auto"/>
              <w:right w:val="single" w:sz="4" w:space="0" w:color="auto"/>
            </w:tcBorders>
          </w:tcPr>
          <w:p w14:paraId="4C9BA081" w14:textId="77777777" w:rsidR="005A0952" w:rsidRPr="00781836" w:rsidRDefault="005A0952" w:rsidP="004D64EE">
            <w:pPr>
              <w:tabs>
                <w:tab w:val="left" w:pos="0"/>
              </w:tabs>
              <w:jc w:val="both"/>
              <w:rPr>
                <w:rFonts w:ascii="Times New Roman" w:hAnsi="Times New Roman" w:cs="Times New Roman"/>
                <w:sz w:val="24"/>
                <w:szCs w:val="24"/>
                <w:lang w:val="uk-UA"/>
              </w:rPr>
            </w:pPr>
          </w:p>
          <w:p w14:paraId="096956CC" w14:textId="77777777" w:rsidR="005A0952" w:rsidRPr="00781836" w:rsidRDefault="005A0952" w:rsidP="004D64EE">
            <w:pPr>
              <w:tabs>
                <w:tab w:val="left" w:pos="0"/>
              </w:tabs>
              <w:jc w:val="both"/>
              <w:rPr>
                <w:rFonts w:ascii="Times New Roman" w:hAnsi="Times New Roman" w:cs="Times New Roman"/>
                <w:sz w:val="24"/>
                <w:szCs w:val="24"/>
                <w:lang w:val="uk-UA"/>
              </w:rPr>
            </w:pPr>
            <w:r w:rsidRPr="00781836">
              <w:rPr>
                <w:rFonts w:ascii="Times New Roman" w:hAnsi="Times New Roman" w:cs="Times New Roman"/>
                <w:sz w:val="24"/>
                <w:szCs w:val="24"/>
                <w:lang w:val="uk-UA"/>
              </w:rPr>
              <w:t>60 (50 гц)</w:t>
            </w:r>
          </w:p>
        </w:tc>
        <w:tc>
          <w:tcPr>
            <w:tcW w:w="1973" w:type="dxa"/>
            <w:vMerge w:val="restart"/>
            <w:tcBorders>
              <w:top w:val="single" w:sz="4" w:space="0" w:color="auto"/>
              <w:left w:val="single" w:sz="4" w:space="0" w:color="auto"/>
              <w:bottom w:val="single" w:sz="4" w:space="0" w:color="auto"/>
              <w:right w:val="single" w:sz="4" w:space="0" w:color="auto"/>
            </w:tcBorders>
          </w:tcPr>
          <w:p w14:paraId="29339319" w14:textId="77777777" w:rsidR="00425431" w:rsidRDefault="00425431" w:rsidP="004D64EE">
            <w:pPr>
              <w:tabs>
                <w:tab w:val="left" w:pos="0"/>
              </w:tabs>
              <w:jc w:val="both"/>
              <w:rPr>
                <w:rFonts w:ascii="Times New Roman" w:hAnsi="Times New Roman" w:cs="Times New Roman"/>
                <w:sz w:val="24"/>
                <w:szCs w:val="24"/>
                <w:lang w:val="uk-UA"/>
              </w:rPr>
            </w:pPr>
          </w:p>
          <w:p w14:paraId="3A9EE865" w14:textId="77777777" w:rsidR="00425431" w:rsidRDefault="00425431" w:rsidP="004D64EE">
            <w:pPr>
              <w:tabs>
                <w:tab w:val="left" w:pos="0"/>
              </w:tabs>
              <w:jc w:val="both"/>
              <w:rPr>
                <w:rFonts w:ascii="Times New Roman" w:hAnsi="Times New Roman" w:cs="Times New Roman"/>
                <w:sz w:val="24"/>
                <w:szCs w:val="24"/>
                <w:lang w:val="uk-UA"/>
              </w:rPr>
            </w:pPr>
          </w:p>
          <w:p w14:paraId="7D463B03" w14:textId="77777777" w:rsidR="00425431" w:rsidRDefault="00425431" w:rsidP="004D64EE">
            <w:pPr>
              <w:tabs>
                <w:tab w:val="left" w:pos="0"/>
              </w:tabs>
              <w:jc w:val="both"/>
              <w:rPr>
                <w:rFonts w:ascii="Times New Roman" w:hAnsi="Times New Roman" w:cs="Times New Roman"/>
                <w:sz w:val="24"/>
                <w:szCs w:val="24"/>
                <w:lang w:val="uk-UA"/>
              </w:rPr>
            </w:pPr>
          </w:p>
          <w:p w14:paraId="0A52D782" w14:textId="77777777" w:rsidR="00425431" w:rsidRDefault="00425431" w:rsidP="004D64EE">
            <w:pPr>
              <w:tabs>
                <w:tab w:val="left" w:pos="0"/>
              </w:tabs>
              <w:jc w:val="both"/>
              <w:rPr>
                <w:rFonts w:ascii="Times New Roman" w:hAnsi="Times New Roman" w:cs="Times New Roman"/>
                <w:sz w:val="24"/>
                <w:szCs w:val="24"/>
                <w:lang w:val="uk-UA"/>
              </w:rPr>
            </w:pPr>
          </w:p>
          <w:p w14:paraId="27223B9E" w14:textId="77777777" w:rsidR="005A0952" w:rsidRPr="00781836" w:rsidRDefault="005A0952" w:rsidP="00F31F34">
            <w:pPr>
              <w:tabs>
                <w:tab w:val="left" w:pos="0"/>
              </w:tabs>
              <w:jc w:val="both"/>
              <w:rPr>
                <w:rFonts w:ascii="Times New Roman" w:hAnsi="Times New Roman" w:cs="Times New Roman"/>
                <w:sz w:val="24"/>
                <w:szCs w:val="24"/>
                <w:lang w:val="uk-UA"/>
              </w:rPr>
            </w:pPr>
            <w:r w:rsidRPr="00781836">
              <w:rPr>
                <w:rFonts w:ascii="Times New Roman" w:hAnsi="Times New Roman" w:cs="Times New Roman"/>
                <w:sz w:val="24"/>
                <w:szCs w:val="24"/>
                <w:lang w:val="uk-UA"/>
              </w:rPr>
              <w:t>Те саме, що і для проводів МГШ</w:t>
            </w:r>
          </w:p>
        </w:tc>
      </w:tr>
      <w:tr w:rsidR="005A0952" w:rsidRPr="00781836" w14:paraId="5CB3106A" w14:textId="77777777" w:rsidTr="00AF792B">
        <w:tc>
          <w:tcPr>
            <w:tcW w:w="1414" w:type="dxa"/>
            <w:tcBorders>
              <w:top w:val="single" w:sz="4" w:space="0" w:color="auto"/>
              <w:left w:val="single" w:sz="4" w:space="0" w:color="auto"/>
              <w:bottom w:val="single" w:sz="4" w:space="0" w:color="auto"/>
              <w:right w:val="single" w:sz="4" w:space="0" w:color="auto"/>
            </w:tcBorders>
          </w:tcPr>
          <w:p w14:paraId="65C08BC1" w14:textId="77777777" w:rsidR="005A0952" w:rsidRPr="00781836" w:rsidRDefault="005A0952" w:rsidP="004D64EE">
            <w:pPr>
              <w:tabs>
                <w:tab w:val="left" w:pos="0"/>
              </w:tabs>
              <w:jc w:val="both"/>
              <w:rPr>
                <w:rFonts w:ascii="Times New Roman" w:hAnsi="Times New Roman" w:cs="Times New Roman"/>
                <w:sz w:val="24"/>
                <w:szCs w:val="24"/>
                <w:lang w:val="uk-UA"/>
              </w:rPr>
            </w:pPr>
            <w:r w:rsidRPr="00781836">
              <w:rPr>
                <w:rFonts w:ascii="Times New Roman" w:hAnsi="Times New Roman" w:cs="Times New Roman"/>
                <w:sz w:val="24"/>
                <w:szCs w:val="24"/>
                <w:lang w:val="uk-UA"/>
              </w:rPr>
              <w:t>МГЦСЛЕ</w:t>
            </w:r>
          </w:p>
        </w:tc>
        <w:tc>
          <w:tcPr>
            <w:tcW w:w="1986" w:type="dxa"/>
            <w:tcBorders>
              <w:top w:val="single" w:sz="4" w:space="0" w:color="auto"/>
              <w:left w:val="single" w:sz="4" w:space="0" w:color="auto"/>
              <w:bottom w:val="single" w:sz="4" w:space="0" w:color="auto"/>
              <w:right w:val="single" w:sz="4" w:space="0" w:color="auto"/>
            </w:tcBorders>
          </w:tcPr>
          <w:p w14:paraId="26BE65FF" w14:textId="77777777" w:rsidR="005A0952" w:rsidRPr="00781836" w:rsidRDefault="005A0952" w:rsidP="004D64EE">
            <w:pPr>
              <w:tabs>
                <w:tab w:val="left" w:pos="0"/>
              </w:tabs>
              <w:jc w:val="both"/>
              <w:rPr>
                <w:rFonts w:ascii="Times New Roman" w:hAnsi="Times New Roman" w:cs="Times New Roman"/>
                <w:sz w:val="24"/>
                <w:szCs w:val="24"/>
                <w:lang w:val="uk-UA"/>
              </w:rPr>
            </w:pPr>
            <w:r w:rsidRPr="00781836">
              <w:rPr>
                <w:rFonts w:ascii="Times New Roman" w:hAnsi="Times New Roman" w:cs="Times New Roman"/>
                <w:sz w:val="24"/>
                <w:szCs w:val="24"/>
                <w:lang w:val="uk-UA"/>
              </w:rPr>
              <w:t>Теж саме, що і для МГТСЛ</w:t>
            </w:r>
          </w:p>
        </w:tc>
        <w:tc>
          <w:tcPr>
            <w:tcW w:w="1703" w:type="dxa"/>
            <w:tcBorders>
              <w:top w:val="single" w:sz="4" w:space="0" w:color="auto"/>
              <w:left w:val="single" w:sz="4" w:space="0" w:color="auto"/>
              <w:bottom w:val="single" w:sz="4" w:space="0" w:color="auto"/>
              <w:right w:val="single" w:sz="4" w:space="0" w:color="auto"/>
            </w:tcBorders>
          </w:tcPr>
          <w:p w14:paraId="715BBD47" w14:textId="77777777" w:rsidR="005A0952" w:rsidRPr="00781836" w:rsidRDefault="005A0952" w:rsidP="004D64EE">
            <w:pPr>
              <w:tabs>
                <w:tab w:val="left" w:pos="0"/>
              </w:tabs>
              <w:jc w:val="both"/>
              <w:rPr>
                <w:rFonts w:ascii="Times New Roman" w:hAnsi="Times New Roman" w:cs="Times New Roman"/>
                <w:noProof/>
                <w:sz w:val="24"/>
                <w:szCs w:val="24"/>
                <w:lang w:eastAsia="ru-RU"/>
              </w:rPr>
            </w:pPr>
            <w:r w:rsidRPr="00781836">
              <w:rPr>
                <w:rFonts w:ascii="Times New Roman" w:hAnsi="Times New Roman" w:cs="Times New Roman"/>
                <w:noProof/>
                <w:sz w:val="24"/>
                <w:szCs w:val="24"/>
                <w:lang w:eastAsia="ru-RU"/>
              </w:rPr>
              <w:drawing>
                <wp:anchor distT="0" distB="0" distL="114300" distR="114300" simplePos="0" relativeHeight="252007424" behindDoc="0" locked="0" layoutInCell="1" allowOverlap="1" wp14:anchorId="04090BB9" wp14:editId="6A136516">
                  <wp:simplePos x="0" y="0"/>
                  <wp:positionH relativeFrom="column">
                    <wp:posOffset>-49530</wp:posOffset>
                  </wp:positionH>
                  <wp:positionV relativeFrom="paragraph">
                    <wp:posOffset>165735</wp:posOffset>
                  </wp:positionV>
                  <wp:extent cx="969010" cy="476250"/>
                  <wp:effectExtent l="19050" t="0" r="2540" b="0"/>
                  <wp:wrapSquare wrapText="bothSides"/>
                  <wp:docPr id="115"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cstate="print"/>
                          <a:srcRect l="51250" t="30754" r="12500" b="57937"/>
                          <a:stretch>
                            <a:fillRect/>
                          </a:stretch>
                        </pic:blipFill>
                        <pic:spPr bwMode="auto">
                          <a:xfrm>
                            <a:off x="0" y="0"/>
                            <a:ext cx="969010" cy="476250"/>
                          </a:xfrm>
                          <a:prstGeom prst="rect">
                            <a:avLst/>
                          </a:prstGeom>
                          <a:noFill/>
                          <a:ln w="9525">
                            <a:noFill/>
                            <a:miter lim="800000"/>
                            <a:headEnd/>
                            <a:tailEnd/>
                          </a:ln>
                        </pic:spPr>
                      </pic:pic>
                    </a:graphicData>
                  </a:graphic>
                </wp:anchor>
              </w:drawing>
            </w:r>
          </w:p>
        </w:tc>
        <w:tc>
          <w:tcPr>
            <w:tcW w:w="1560" w:type="dxa"/>
            <w:gridSpan w:val="2"/>
            <w:tcBorders>
              <w:top w:val="single" w:sz="4" w:space="0" w:color="auto"/>
              <w:left w:val="single" w:sz="4" w:space="0" w:color="auto"/>
              <w:bottom w:val="single" w:sz="4" w:space="0" w:color="auto"/>
              <w:right w:val="single" w:sz="4" w:space="0" w:color="auto"/>
            </w:tcBorders>
          </w:tcPr>
          <w:p w14:paraId="67793E3B" w14:textId="77777777" w:rsidR="005A0952" w:rsidRPr="00781836" w:rsidRDefault="005A0952" w:rsidP="004D64EE">
            <w:pPr>
              <w:tabs>
                <w:tab w:val="left" w:pos="0"/>
              </w:tabs>
              <w:jc w:val="both"/>
              <w:rPr>
                <w:rFonts w:ascii="Times New Roman" w:hAnsi="Times New Roman" w:cs="Times New Roman"/>
                <w:sz w:val="24"/>
                <w:szCs w:val="24"/>
                <w:lang w:val="uk-UA"/>
              </w:rPr>
            </w:pPr>
          </w:p>
        </w:tc>
        <w:tc>
          <w:tcPr>
            <w:tcW w:w="1429" w:type="dxa"/>
            <w:tcBorders>
              <w:top w:val="single" w:sz="4" w:space="0" w:color="auto"/>
              <w:left w:val="single" w:sz="4" w:space="0" w:color="auto"/>
              <w:bottom w:val="single" w:sz="4" w:space="0" w:color="auto"/>
              <w:right w:val="single" w:sz="4" w:space="0" w:color="auto"/>
            </w:tcBorders>
          </w:tcPr>
          <w:p w14:paraId="31555DF0" w14:textId="77777777" w:rsidR="005A0952" w:rsidRPr="00781836" w:rsidRDefault="005A0952" w:rsidP="004D64EE">
            <w:pPr>
              <w:tabs>
                <w:tab w:val="left" w:pos="0"/>
              </w:tabs>
              <w:jc w:val="both"/>
              <w:rPr>
                <w:rFonts w:ascii="Times New Roman" w:hAnsi="Times New Roman" w:cs="Times New Roman"/>
                <w:sz w:val="24"/>
                <w:szCs w:val="24"/>
                <w:lang w:val="uk-UA"/>
              </w:rPr>
            </w:pPr>
            <w:r w:rsidRPr="00781836">
              <w:rPr>
                <w:rFonts w:ascii="Times New Roman" w:hAnsi="Times New Roman" w:cs="Times New Roman"/>
                <w:sz w:val="24"/>
                <w:szCs w:val="24"/>
                <w:lang w:val="uk-UA"/>
              </w:rPr>
              <w:t>200 (50 Гц)</w:t>
            </w:r>
          </w:p>
        </w:tc>
        <w:tc>
          <w:tcPr>
            <w:tcW w:w="1973" w:type="dxa"/>
            <w:vMerge/>
            <w:tcBorders>
              <w:top w:val="single" w:sz="4" w:space="0" w:color="auto"/>
              <w:left w:val="single" w:sz="4" w:space="0" w:color="auto"/>
              <w:bottom w:val="single" w:sz="4" w:space="0" w:color="auto"/>
              <w:right w:val="single" w:sz="4" w:space="0" w:color="auto"/>
            </w:tcBorders>
          </w:tcPr>
          <w:p w14:paraId="3301875F" w14:textId="77777777" w:rsidR="005A0952" w:rsidRPr="00781836" w:rsidRDefault="005A0952" w:rsidP="004D64EE">
            <w:pPr>
              <w:tabs>
                <w:tab w:val="left" w:pos="0"/>
              </w:tabs>
              <w:jc w:val="both"/>
              <w:rPr>
                <w:rFonts w:ascii="Times New Roman" w:hAnsi="Times New Roman" w:cs="Times New Roman"/>
                <w:sz w:val="24"/>
                <w:szCs w:val="24"/>
                <w:lang w:val="uk-UA"/>
              </w:rPr>
            </w:pPr>
          </w:p>
        </w:tc>
      </w:tr>
      <w:tr w:rsidR="005A0952" w:rsidRPr="00781836" w14:paraId="0F16072C" w14:textId="77777777" w:rsidTr="00D61446">
        <w:trPr>
          <w:trHeight w:val="952"/>
        </w:trPr>
        <w:tc>
          <w:tcPr>
            <w:tcW w:w="1414" w:type="dxa"/>
            <w:tcBorders>
              <w:top w:val="single" w:sz="4" w:space="0" w:color="auto"/>
              <w:left w:val="single" w:sz="4" w:space="0" w:color="auto"/>
              <w:bottom w:val="single" w:sz="4" w:space="0" w:color="auto"/>
              <w:right w:val="single" w:sz="4" w:space="0" w:color="auto"/>
            </w:tcBorders>
          </w:tcPr>
          <w:p w14:paraId="5C89A898" w14:textId="77777777" w:rsidR="005A0952" w:rsidRPr="00781836" w:rsidRDefault="005A0952" w:rsidP="004D64EE">
            <w:pPr>
              <w:tabs>
                <w:tab w:val="left" w:pos="0"/>
              </w:tabs>
              <w:jc w:val="both"/>
              <w:rPr>
                <w:rFonts w:ascii="Times New Roman" w:hAnsi="Times New Roman" w:cs="Times New Roman"/>
                <w:sz w:val="24"/>
                <w:szCs w:val="24"/>
                <w:lang w:val="uk-UA"/>
              </w:rPr>
            </w:pPr>
            <w:r w:rsidRPr="00781836">
              <w:rPr>
                <w:rFonts w:ascii="Times New Roman" w:hAnsi="Times New Roman" w:cs="Times New Roman"/>
                <w:sz w:val="24"/>
                <w:szCs w:val="24"/>
                <w:lang w:val="uk-UA"/>
              </w:rPr>
              <w:t xml:space="preserve">МГТЛЕ </w:t>
            </w:r>
          </w:p>
        </w:tc>
        <w:tc>
          <w:tcPr>
            <w:tcW w:w="1986" w:type="dxa"/>
            <w:tcBorders>
              <w:top w:val="single" w:sz="4" w:space="0" w:color="auto"/>
              <w:left w:val="single" w:sz="4" w:space="0" w:color="auto"/>
              <w:bottom w:val="single" w:sz="4" w:space="0" w:color="auto"/>
              <w:right w:val="single" w:sz="4" w:space="0" w:color="auto"/>
            </w:tcBorders>
          </w:tcPr>
          <w:p w14:paraId="2815B340" w14:textId="77777777" w:rsidR="005A0952" w:rsidRPr="00781836" w:rsidRDefault="005A0952" w:rsidP="004D64EE">
            <w:pPr>
              <w:tabs>
                <w:tab w:val="left" w:pos="0"/>
              </w:tabs>
              <w:jc w:val="both"/>
              <w:rPr>
                <w:rFonts w:ascii="Times New Roman" w:hAnsi="Times New Roman" w:cs="Times New Roman"/>
                <w:sz w:val="24"/>
                <w:szCs w:val="24"/>
                <w:lang w:val="uk-UA"/>
              </w:rPr>
            </w:pPr>
            <w:r w:rsidRPr="00781836">
              <w:rPr>
                <w:rFonts w:ascii="Times New Roman" w:hAnsi="Times New Roman" w:cs="Times New Roman"/>
                <w:sz w:val="24"/>
                <w:szCs w:val="24"/>
                <w:lang w:val="uk-UA"/>
              </w:rPr>
              <w:t>Теж саме, що і для МГТЛ</w:t>
            </w:r>
          </w:p>
        </w:tc>
        <w:tc>
          <w:tcPr>
            <w:tcW w:w="1703" w:type="dxa"/>
            <w:tcBorders>
              <w:top w:val="single" w:sz="4" w:space="0" w:color="auto"/>
              <w:left w:val="single" w:sz="4" w:space="0" w:color="auto"/>
              <w:bottom w:val="single" w:sz="4" w:space="0" w:color="auto"/>
              <w:right w:val="single" w:sz="4" w:space="0" w:color="auto"/>
            </w:tcBorders>
          </w:tcPr>
          <w:p w14:paraId="638A6488" w14:textId="77777777" w:rsidR="005A0952" w:rsidRPr="00781836" w:rsidRDefault="005A0952" w:rsidP="004D64EE">
            <w:pPr>
              <w:tabs>
                <w:tab w:val="left" w:pos="0"/>
              </w:tabs>
              <w:jc w:val="both"/>
              <w:rPr>
                <w:rFonts w:ascii="Times New Roman" w:hAnsi="Times New Roman" w:cs="Times New Roman"/>
                <w:noProof/>
                <w:sz w:val="24"/>
                <w:szCs w:val="24"/>
                <w:lang w:eastAsia="ru-RU"/>
              </w:rPr>
            </w:pPr>
            <w:r w:rsidRPr="00781836">
              <w:rPr>
                <w:rFonts w:ascii="Times New Roman" w:hAnsi="Times New Roman" w:cs="Times New Roman"/>
                <w:noProof/>
                <w:sz w:val="24"/>
                <w:szCs w:val="24"/>
                <w:lang w:eastAsia="ru-RU"/>
              </w:rPr>
              <w:drawing>
                <wp:anchor distT="0" distB="0" distL="114300" distR="114300" simplePos="0" relativeHeight="252008448" behindDoc="0" locked="0" layoutInCell="1" allowOverlap="1" wp14:anchorId="0519F5A1" wp14:editId="4FF0E5E6">
                  <wp:simplePos x="0" y="0"/>
                  <wp:positionH relativeFrom="column">
                    <wp:posOffset>-31750</wp:posOffset>
                  </wp:positionH>
                  <wp:positionV relativeFrom="paragraph">
                    <wp:posOffset>116840</wp:posOffset>
                  </wp:positionV>
                  <wp:extent cx="1019175" cy="390525"/>
                  <wp:effectExtent l="19050" t="0" r="9525" b="0"/>
                  <wp:wrapSquare wrapText="bothSides"/>
                  <wp:docPr id="116"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cstate="print"/>
                          <a:srcRect l="51250" t="44246" r="2812" b="44643"/>
                          <a:stretch>
                            <a:fillRect/>
                          </a:stretch>
                        </pic:blipFill>
                        <pic:spPr bwMode="auto">
                          <a:xfrm>
                            <a:off x="0" y="0"/>
                            <a:ext cx="1019175" cy="390525"/>
                          </a:xfrm>
                          <a:prstGeom prst="rect">
                            <a:avLst/>
                          </a:prstGeom>
                          <a:noFill/>
                          <a:ln w="9525">
                            <a:noFill/>
                            <a:miter lim="800000"/>
                            <a:headEnd/>
                            <a:tailEnd/>
                          </a:ln>
                        </pic:spPr>
                      </pic:pic>
                    </a:graphicData>
                  </a:graphic>
                </wp:anchor>
              </w:drawing>
            </w:r>
          </w:p>
        </w:tc>
        <w:tc>
          <w:tcPr>
            <w:tcW w:w="1560" w:type="dxa"/>
            <w:gridSpan w:val="2"/>
            <w:tcBorders>
              <w:top w:val="single" w:sz="4" w:space="0" w:color="auto"/>
              <w:left w:val="single" w:sz="4" w:space="0" w:color="auto"/>
              <w:bottom w:val="single" w:sz="4" w:space="0" w:color="auto"/>
              <w:right w:val="single" w:sz="4" w:space="0" w:color="auto"/>
            </w:tcBorders>
          </w:tcPr>
          <w:p w14:paraId="4F3F9DC8" w14:textId="77777777" w:rsidR="005A0952" w:rsidRPr="00781836" w:rsidRDefault="005A0952" w:rsidP="004D64EE">
            <w:pPr>
              <w:tabs>
                <w:tab w:val="left" w:pos="0"/>
              </w:tabs>
              <w:jc w:val="both"/>
              <w:rPr>
                <w:rFonts w:ascii="Times New Roman" w:hAnsi="Times New Roman" w:cs="Times New Roman"/>
                <w:sz w:val="24"/>
                <w:szCs w:val="24"/>
                <w:lang w:val="uk-UA"/>
              </w:rPr>
            </w:pPr>
            <w:r w:rsidRPr="00781836">
              <w:rPr>
                <w:rFonts w:ascii="Times New Roman" w:hAnsi="Times New Roman" w:cs="Times New Roman"/>
                <w:sz w:val="24"/>
                <w:szCs w:val="24"/>
                <w:lang w:val="uk-UA"/>
              </w:rPr>
              <w:t>-60 – +150</w:t>
            </w:r>
          </w:p>
        </w:tc>
        <w:tc>
          <w:tcPr>
            <w:tcW w:w="1429" w:type="dxa"/>
            <w:tcBorders>
              <w:top w:val="single" w:sz="4" w:space="0" w:color="auto"/>
              <w:left w:val="single" w:sz="4" w:space="0" w:color="auto"/>
              <w:bottom w:val="single" w:sz="4" w:space="0" w:color="auto"/>
              <w:right w:val="single" w:sz="4" w:space="0" w:color="auto"/>
            </w:tcBorders>
          </w:tcPr>
          <w:p w14:paraId="5694DC78" w14:textId="77777777" w:rsidR="005A0952" w:rsidRPr="00781836" w:rsidRDefault="005A0952" w:rsidP="004D64EE">
            <w:pPr>
              <w:tabs>
                <w:tab w:val="left" w:pos="0"/>
              </w:tabs>
              <w:jc w:val="both"/>
              <w:rPr>
                <w:rFonts w:ascii="Times New Roman" w:hAnsi="Times New Roman" w:cs="Times New Roman"/>
                <w:sz w:val="24"/>
                <w:szCs w:val="24"/>
                <w:lang w:val="uk-UA"/>
              </w:rPr>
            </w:pPr>
            <w:r w:rsidRPr="00781836">
              <w:rPr>
                <w:rFonts w:ascii="Times New Roman" w:hAnsi="Times New Roman" w:cs="Times New Roman"/>
                <w:sz w:val="24"/>
                <w:szCs w:val="24"/>
                <w:lang w:val="uk-UA"/>
              </w:rPr>
              <w:t>250 (до 1100Гц)</w:t>
            </w:r>
          </w:p>
        </w:tc>
        <w:tc>
          <w:tcPr>
            <w:tcW w:w="1973" w:type="dxa"/>
            <w:tcBorders>
              <w:top w:val="single" w:sz="4" w:space="0" w:color="auto"/>
              <w:left w:val="single" w:sz="4" w:space="0" w:color="auto"/>
              <w:bottom w:val="single" w:sz="4" w:space="0" w:color="auto"/>
              <w:right w:val="single" w:sz="4" w:space="0" w:color="auto"/>
            </w:tcBorders>
          </w:tcPr>
          <w:p w14:paraId="27DAC721" w14:textId="77777777" w:rsidR="005A0952" w:rsidRPr="00781836" w:rsidRDefault="005A0952" w:rsidP="004D64EE">
            <w:pPr>
              <w:tabs>
                <w:tab w:val="left" w:pos="0"/>
              </w:tabs>
              <w:jc w:val="both"/>
              <w:rPr>
                <w:rFonts w:ascii="Times New Roman" w:hAnsi="Times New Roman" w:cs="Times New Roman"/>
                <w:sz w:val="24"/>
                <w:szCs w:val="24"/>
                <w:lang w:val="uk-UA"/>
              </w:rPr>
            </w:pPr>
            <w:r w:rsidRPr="00781836">
              <w:rPr>
                <w:rFonts w:ascii="Times New Roman" w:hAnsi="Times New Roman" w:cs="Times New Roman"/>
                <w:sz w:val="24"/>
                <w:szCs w:val="24"/>
                <w:lang w:val="uk-UA"/>
              </w:rPr>
              <w:t>Теж саме, що і для проводів МГТЛ</w:t>
            </w:r>
          </w:p>
        </w:tc>
      </w:tr>
      <w:tr w:rsidR="005A0952" w:rsidRPr="00781836" w14:paraId="5A8C1FA6" w14:textId="77777777" w:rsidTr="007E1556">
        <w:tc>
          <w:tcPr>
            <w:tcW w:w="1414" w:type="dxa"/>
            <w:tcBorders>
              <w:top w:val="single" w:sz="4" w:space="0" w:color="auto"/>
              <w:left w:val="single" w:sz="4" w:space="0" w:color="auto"/>
              <w:right w:val="single" w:sz="4" w:space="0" w:color="auto"/>
            </w:tcBorders>
          </w:tcPr>
          <w:p w14:paraId="5B1DCFB7" w14:textId="77777777" w:rsidR="005A0952" w:rsidRPr="00781836" w:rsidRDefault="005A0952" w:rsidP="004D64EE">
            <w:pPr>
              <w:tabs>
                <w:tab w:val="left" w:pos="0"/>
              </w:tabs>
              <w:jc w:val="both"/>
              <w:rPr>
                <w:rFonts w:ascii="Times New Roman" w:hAnsi="Times New Roman" w:cs="Times New Roman"/>
                <w:sz w:val="24"/>
                <w:szCs w:val="24"/>
                <w:lang w:val="uk-UA"/>
              </w:rPr>
            </w:pPr>
            <w:r w:rsidRPr="00781836">
              <w:rPr>
                <w:rFonts w:ascii="Times New Roman" w:hAnsi="Times New Roman" w:cs="Times New Roman"/>
                <w:sz w:val="24"/>
                <w:szCs w:val="24"/>
                <w:lang w:val="uk-UA"/>
              </w:rPr>
              <w:t>МГТФЕ</w:t>
            </w:r>
          </w:p>
        </w:tc>
        <w:tc>
          <w:tcPr>
            <w:tcW w:w="1986" w:type="dxa"/>
            <w:tcBorders>
              <w:top w:val="single" w:sz="4" w:space="0" w:color="auto"/>
              <w:left w:val="single" w:sz="4" w:space="0" w:color="auto"/>
              <w:right w:val="single" w:sz="4" w:space="0" w:color="auto"/>
            </w:tcBorders>
          </w:tcPr>
          <w:p w14:paraId="21B68A2E" w14:textId="77777777" w:rsidR="005A0952" w:rsidRPr="00781836" w:rsidRDefault="005A0952" w:rsidP="004D64EE">
            <w:pPr>
              <w:tabs>
                <w:tab w:val="left" w:pos="0"/>
              </w:tabs>
              <w:jc w:val="both"/>
              <w:rPr>
                <w:rFonts w:ascii="Times New Roman" w:hAnsi="Times New Roman" w:cs="Times New Roman"/>
                <w:sz w:val="24"/>
                <w:szCs w:val="24"/>
                <w:lang w:val="uk-UA"/>
              </w:rPr>
            </w:pPr>
            <w:r w:rsidRPr="00781836">
              <w:rPr>
                <w:rFonts w:ascii="Times New Roman" w:hAnsi="Times New Roman" w:cs="Times New Roman"/>
                <w:sz w:val="24"/>
                <w:szCs w:val="24"/>
                <w:lang w:val="uk-UA"/>
              </w:rPr>
              <w:t>Теж саме, що і для МГТФ, екранований</w:t>
            </w:r>
          </w:p>
        </w:tc>
        <w:tc>
          <w:tcPr>
            <w:tcW w:w="1703" w:type="dxa"/>
            <w:tcBorders>
              <w:top w:val="single" w:sz="4" w:space="0" w:color="auto"/>
              <w:left w:val="single" w:sz="4" w:space="0" w:color="auto"/>
              <w:right w:val="single" w:sz="4" w:space="0" w:color="auto"/>
            </w:tcBorders>
          </w:tcPr>
          <w:p w14:paraId="72DFD35C" w14:textId="77777777" w:rsidR="005A0952" w:rsidRPr="00781836" w:rsidRDefault="005A0952" w:rsidP="004D64EE">
            <w:pPr>
              <w:tabs>
                <w:tab w:val="left" w:pos="0"/>
              </w:tabs>
              <w:jc w:val="both"/>
              <w:rPr>
                <w:rFonts w:ascii="Times New Roman" w:hAnsi="Times New Roman" w:cs="Times New Roman"/>
                <w:noProof/>
                <w:sz w:val="24"/>
                <w:szCs w:val="24"/>
                <w:lang w:eastAsia="ru-RU"/>
              </w:rPr>
            </w:pPr>
            <w:r w:rsidRPr="00781836">
              <w:rPr>
                <w:rFonts w:ascii="Times New Roman" w:hAnsi="Times New Roman" w:cs="Times New Roman"/>
                <w:noProof/>
                <w:sz w:val="24"/>
                <w:szCs w:val="24"/>
                <w:lang w:eastAsia="ru-RU"/>
              </w:rPr>
              <w:drawing>
                <wp:inline distT="0" distB="0" distL="0" distR="0" wp14:anchorId="67B07C2C" wp14:editId="78989918">
                  <wp:extent cx="1000125" cy="428625"/>
                  <wp:effectExtent l="19050" t="0" r="9525" b="0"/>
                  <wp:docPr id="117"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cstate="print"/>
                          <a:srcRect l="53438" t="57936" r="4062" b="31349"/>
                          <a:stretch>
                            <a:fillRect/>
                          </a:stretch>
                        </pic:blipFill>
                        <pic:spPr bwMode="auto">
                          <a:xfrm>
                            <a:off x="0" y="0"/>
                            <a:ext cx="1000125" cy="428625"/>
                          </a:xfrm>
                          <a:prstGeom prst="rect">
                            <a:avLst/>
                          </a:prstGeom>
                          <a:noFill/>
                          <a:ln w="9525">
                            <a:noFill/>
                            <a:miter lim="800000"/>
                            <a:headEnd/>
                            <a:tailEnd/>
                          </a:ln>
                        </pic:spPr>
                      </pic:pic>
                    </a:graphicData>
                  </a:graphic>
                </wp:inline>
              </w:drawing>
            </w:r>
          </w:p>
        </w:tc>
        <w:tc>
          <w:tcPr>
            <w:tcW w:w="1560" w:type="dxa"/>
            <w:gridSpan w:val="2"/>
            <w:tcBorders>
              <w:top w:val="single" w:sz="4" w:space="0" w:color="auto"/>
              <w:left w:val="single" w:sz="4" w:space="0" w:color="auto"/>
              <w:right w:val="single" w:sz="4" w:space="0" w:color="auto"/>
            </w:tcBorders>
          </w:tcPr>
          <w:p w14:paraId="0FBC69A9" w14:textId="77777777" w:rsidR="005A0952" w:rsidRPr="00781836" w:rsidRDefault="005A0952" w:rsidP="004D64EE">
            <w:pPr>
              <w:tabs>
                <w:tab w:val="left" w:pos="0"/>
              </w:tabs>
              <w:jc w:val="both"/>
              <w:rPr>
                <w:rFonts w:ascii="Times New Roman" w:hAnsi="Times New Roman" w:cs="Times New Roman"/>
                <w:sz w:val="24"/>
                <w:szCs w:val="24"/>
                <w:lang w:val="uk-UA"/>
              </w:rPr>
            </w:pPr>
            <w:r w:rsidRPr="00781836">
              <w:rPr>
                <w:rFonts w:ascii="Times New Roman" w:hAnsi="Times New Roman" w:cs="Times New Roman"/>
                <w:sz w:val="24"/>
                <w:szCs w:val="24"/>
                <w:lang w:val="uk-UA"/>
              </w:rPr>
              <w:t>-60 – +220</w:t>
            </w:r>
          </w:p>
        </w:tc>
        <w:tc>
          <w:tcPr>
            <w:tcW w:w="1429" w:type="dxa"/>
            <w:tcBorders>
              <w:top w:val="single" w:sz="4" w:space="0" w:color="auto"/>
              <w:left w:val="single" w:sz="4" w:space="0" w:color="auto"/>
              <w:right w:val="single" w:sz="4" w:space="0" w:color="auto"/>
            </w:tcBorders>
          </w:tcPr>
          <w:p w14:paraId="4A2E27F9" w14:textId="77777777" w:rsidR="005A0952" w:rsidRPr="00781836" w:rsidRDefault="005A0952" w:rsidP="004D64EE">
            <w:pPr>
              <w:tabs>
                <w:tab w:val="left" w:pos="0"/>
              </w:tabs>
              <w:jc w:val="both"/>
              <w:rPr>
                <w:rFonts w:ascii="Times New Roman" w:hAnsi="Times New Roman" w:cs="Times New Roman"/>
                <w:sz w:val="24"/>
                <w:szCs w:val="24"/>
                <w:lang w:val="uk-UA"/>
              </w:rPr>
            </w:pPr>
            <w:r w:rsidRPr="00781836">
              <w:rPr>
                <w:rFonts w:ascii="Times New Roman" w:hAnsi="Times New Roman" w:cs="Times New Roman"/>
                <w:sz w:val="24"/>
                <w:szCs w:val="24"/>
                <w:lang w:val="uk-UA"/>
              </w:rPr>
              <w:t>50 (50 Гц)</w:t>
            </w:r>
          </w:p>
        </w:tc>
        <w:tc>
          <w:tcPr>
            <w:tcW w:w="1973" w:type="dxa"/>
            <w:tcBorders>
              <w:top w:val="single" w:sz="4" w:space="0" w:color="auto"/>
              <w:left w:val="single" w:sz="4" w:space="0" w:color="auto"/>
              <w:right w:val="single" w:sz="4" w:space="0" w:color="auto"/>
            </w:tcBorders>
          </w:tcPr>
          <w:p w14:paraId="67C06268" w14:textId="77777777" w:rsidR="005A0952" w:rsidRPr="00781836" w:rsidRDefault="005A0952" w:rsidP="00F31F34">
            <w:pPr>
              <w:tabs>
                <w:tab w:val="left" w:pos="0"/>
              </w:tabs>
              <w:jc w:val="both"/>
              <w:rPr>
                <w:rFonts w:ascii="Times New Roman" w:hAnsi="Times New Roman" w:cs="Times New Roman"/>
                <w:sz w:val="24"/>
                <w:szCs w:val="24"/>
                <w:lang w:val="uk-UA"/>
              </w:rPr>
            </w:pPr>
            <w:r w:rsidRPr="00781836">
              <w:rPr>
                <w:rFonts w:ascii="Times New Roman" w:hAnsi="Times New Roman" w:cs="Times New Roman"/>
                <w:sz w:val="24"/>
                <w:szCs w:val="24"/>
                <w:lang w:val="uk-UA"/>
              </w:rPr>
              <w:t>Те саме, що і для проводів МГТФ</w:t>
            </w:r>
          </w:p>
        </w:tc>
      </w:tr>
      <w:tr w:rsidR="007E1556" w:rsidRPr="00781836" w14:paraId="78E59FD7" w14:textId="77777777" w:rsidTr="007E1556">
        <w:tc>
          <w:tcPr>
            <w:tcW w:w="1414" w:type="dxa"/>
          </w:tcPr>
          <w:p w14:paraId="4CA70469" w14:textId="77777777" w:rsidR="007E1556" w:rsidRPr="00781836" w:rsidRDefault="007E1556" w:rsidP="004D64EE">
            <w:pPr>
              <w:tabs>
                <w:tab w:val="left" w:pos="0"/>
              </w:tabs>
              <w:jc w:val="both"/>
              <w:rPr>
                <w:rFonts w:ascii="Times New Roman" w:hAnsi="Times New Roman" w:cs="Times New Roman"/>
                <w:sz w:val="24"/>
                <w:szCs w:val="24"/>
                <w:lang w:val="uk-UA"/>
              </w:rPr>
            </w:pPr>
          </w:p>
        </w:tc>
        <w:tc>
          <w:tcPr>
            <w:tcW w:w="1986" w:type="dxa"/>
          </w:tcPr>
          <w:p w14:paraId="3E611992" w14:textId="77777777" w:rsidR="007E1556" w:rsidRPr="00781836" w:rsidRDefault="007E1556" w:rsidP="004D64EE">
            <w:pPr>
              <w:tabs>
                <w:tab w:val="left" w:pos="0"/>
              </w:tabs>
              <w:jc w:val="both"/>
              <w:rPr>
                <w:rFonts w:ascii="Times New Roman" w:hAnsi="Times New Roman" w:cs="Times New Roman"/>
                <w:sz w:val="24"/>
                <w:szCs w:val="24"/>
                <w:lang w:val="uk-UA"/>
              </w:rPr>
            </w:pPr>
          </w:p>
        </w:tc>
        <w:tc>
          <w:tcPr>
            <w:tcW w:w="1703" w:type="dxa"/>
          </w:tcPr>
          <w:p w14:paraId="2E1EBF52" w14:textId="77777777" w:rsidR="007E1556" w:rsidRPr="00781836" w:rsidRDefault="007E1556" w:rsidP="004D64EE">
            <w:pPr>
              <w:tabs>
                <w:tab w:val="left" w:pos="0"/>
              </w:tabs>
              <w:jc w:val="both"/>
              <w:rPr>
                <w:rFonts w:ascii="Times New Roman" w:hAnsi="Times New Roman" w:cs="Times New Roman"/>
                <w:noProof/>
                <w:sz w:val="24"/>
                <w:szCs w:val="24"/>
                <w:lang w:eastAsia="ru-RU"/>
              </w:rPr>
            </w:pPr>
          </w:p>
        </w:tc>
        <w:tc>
          <w:tcPr>
            <w:tcW w:w="1560" w:type="dxa"/>
            <w:gridSpan w:val="2"/>
          </w:tcPr>
          <w:p w14:paraId="6C9E78FD" w14:textId="77777777" w:rsidR="007E1556" w:rsidRPr="00781836" w:rsidRDefault="007E1556" w:rsidP="004D64EE">
            <w:pPr>
              <w:tabs>
                <w:tab w:val="left" w:pos="0"/>
              </w:tabs>
              <w:jc w:val="both"/>
              <w:rPr>
                <w:rFonts w:ascii="Times New Roman" w:hAnsi="Times New Roman" w:cs="Times New Roman"/>
                <w:sz w:val="24"/>
                <w:szCs w:val="24"/>
                <w:lang w:val="uk-UA"/>
              </w:rPr>
            </w:pPr>
          </w:p>
        </w:tc>
        <w:tc>
          <w:tcPr>
            <w:tcW w:w="1429" w:type="dxa"/>
          </w:tcPr>
          <w:p w14:paraId="169477B3" w14:textId="77777777" w:rsidR="007E1556" w:rsidRPr="00781836" w:rsidRDefault="007E1556" w:rsidP="004D64EE">
            <w:pPr>
              <w:tabs>
                <w:tab w:val="left" w:pos="0"/>
              </w:tabs>
              <w:jc w:val="both"/>
              <w:rPr>
                <w:rFonts w:ascii="Times New Roman" w:hAnsi="Times New Roman" w:cs="Times New Roman"/>
                <w:sz w:val="24"/>
                <w:szCs w:val="24"/>
                <w:lang w:val="uk-UA"/>
              </w:rPr>
            </w:pPr>
          </w:p>
        </w:tc>
        <w:tc>
          <w:tcPr>
            <w:tcW w:w="1973" w:type="dxa"/>
          </w:tcPr>
          <w:p w14:paraId="58C0D62F" w14:textId="77777777" w:rsidR="007E1556" w:rsidRPr="00781836" w:rsidRDefault="007E1556" w:rsidP="00F31F34">
            <w:pPr>
              <w:tabs>
                <w:tab w:val="left" w:pos="0"/>
              </w:tabs>
              <w:jc w:val="both"/>
              <w:rPr>
                <w:rFonts w:ascii="Times New Roman" w:hAnsi="Times New Roman" w:cs="Times New Roman"/>
                <w:sz w:val="24"/>
                <w:szCs w:val="24"/>
                <w:lang w:val="uk-UA"/>
              </w:rPr>
            </w:pPr>
          </w:p>
        </w:tc>
      </w:tr>
      <w:tr w:rsidR="009915E8" w:rsidRPr="00781836" w14:paraId="40B74329" w14:textId="77777777" w:rsidTr="009915E8">
        <w:tc>
          <w:tcPr>
            <w:tcW w:w="10065" w:type="dxa"/>
            <w:gridSpan w:val="7"/>
          </w:tcPr>
          <w:p w14:paraId="1C31E1FC" w14:textId="77777777" w:rsidR="009915E8" w:rsidRPr="00781836" w:rsidRDefault="009915E8" w:rsidP="00F31F34">
            <w:pPr>
              <w:tabs>
                <w:tab w:val="left" w:pos="0"/>
              </w:tabs>
              <w:jc w:val="both"/>
              <w:rPr>
                <w:rFonts w:ascii="Times New Roman" w:hAnsi="Times New Roman" w:cs="Times New Roman"/>
                <w:sz w:val="24"/>
                <w:szCs w:val="24"/>
                <w:lang w:val="uk-UA"/>
              </w:rPr>
            </w:pPr>
            <w:r>
              <w:rPr>
                <w:rFonts w:ascii="Times New Roman" w:hAnsi="Times New Roman" w:cs="Times New Roman"/>
                <w:noProof/>
                <w:sz w:val="24"/>
                <w:szCs w:val="24"/>
                <w:lang w:val="uk-UA" w:eastAsia="ru-RU"/>
              </w:rPr>
              <w:lastRenderedPageBreak/>
              <w:t>Продовження таблиці 1</w:t>
            </w:r>
          </w:p>
        </w:tc>
      </w:tr>
      <w:tr w:rsidR="005A0952" w:rsidRPr="00781836" w14:paraId="7A94CB35" w14:textId="77777777" w:rsidTr="009915E8">
        <w:tc>
          <w:tcPr>
            <w:tcW w:w="1414" w:type="dxa"/>
            <w:tcBorders>
              <w:left w:val="single" w:sz="4" w:space="0" w:color="auto"/>
              <w:bottom w:val="single" w:sz="4" w:space="0" w:color="auto"/>
              <w:right w:val="single" w:sz="4" w:space="0" w:color="auto"/>
            </w:tcBorders>
          </w:tcPr>
          <w:p w14:paraId="519841BA" w14:textId="77777777" w:rsidR="005A0952" w:rsidRPr="00781836" w:rsidRDefault="005A0952" w:rsidP="004D64EE">
            <w:pPr>
              <w:tabs>
                <w:tab w:val="left" w:pos="0"/>
              </w:tabs>
              <w:jc w:val="both"/>
              <w:rPr>
                <w:rFonts w:ascii="Times New Roman" w:hAnsi="Times New Roman" w:cs="Times New Roman"/>
                <w:sz w:val="24"/>
                <w:szCs w:val="24"/>
                <w:lang w:val="uk-UA"/>
              </w:rPr>
            </w:pPr>
            <w:r w:rsidRPr="00781836">
              <w:rPr>
                <w:rFonts w:ascii="Times New Roman" w:hAnsi="Times New Roman" w:cs="Times New Roman"/>
                <w:sz w:val="24"/>
                <w:szCs w:val="24"/>
                <w:lang w:val="uk-UA"/>
              </w:rPr>
              <w:t>ПТЛЕ – 200,</w:t>
            </w:r>
          </w:p>
          <w:p w14:paraId="591E617F" w14:textId="77777777" w:rsidR="005A0952" w:rsidRPr="00781836" w:rsidRDefault="005A0952" w:rsidP="004D64EE">
            <w:pPr>
              <w:tabs>
                <w:tab w:val="left" w:pos="0"/>
              </w:tabs>
              <w:jc w:val="both"/>
              <w:rPr>
                <w:rFonts w:ascii="Times New Roman" w:hAnsi="Times New Roman" w:cs="Times New Roman"/>
                <w:sz w:val="24"/>
                <w:szCs w:val="24"/>
                <w:lang w:val="uk-UA"/>
              </w:rPr>
            </w:pPr>
            <w:r w:rsidRPr="00781836">
              <w:rPr>
                <w:rFonts w:ascii="Times New Roman" w:hAnsi="Times New Roman" w:cs="Times New Roman"/>
                <w:sz w:val="24"/>
                <w:szCs w:val="24"/>
                <w:lang w:val="uk-UA"/>
              </w:rPr>
              <w:t>ПТЛЕ – 250</w:t>
            </w:r>
          </w:p>
        </w:tc>
        <w:tc>
          <w:tcPr>
            <w:tcW w:w="1986" w:type="dxa"/>
            <w:tcBorders>
              <w:left w:val="single" w:sz="4" w:space="0" w:color="auto"/>
              <w:bottom w:val="single" w:sz="4" w:space="0" w:color="auto"/>
              <w:right w:val="single" w:sz="4" w:space="0" w:color="auto"/>
            </w:tcBorders>
          </w:tcPr>
          <w:p w14:paraId="7D8F38AC" w14:textId="77777777" w:rsidR="005A0952" w:rsidRPr="00781836" w:rsidRDefault="005A0952" w:rsidP="004D64EE">
            <w:pPr>
              <w:tabs>
                <w:tab w:val="left" w:pos="0"/>
              </w:tabs>
              <w:jc w:val="both"/>
              <w:rPr>
                <w:rFonts w:ascii="Times New Roman" w:hAnsi="Times New Roman" w:cs="Times New Roman"/>
                <w:sz w:val="24"/>
                <w:szCs w:val="24"/>
                <w:lang w:val="uk-UA"/>
              </w:rPr>
            </w:pPr>
            <w:r w:rsidRPr="00781836">
              <w:rPr>
                <w:rFonts w:ascii="Times New Roman" w:hAnsi="Times New Roman" w:cs="Times New Roman"/>
                <w:sz w:val="24"/>
                <w:szCs w:val="24"/>
                <w:lang w:val="uk-UA"/>
              </w:rPr>
              <w:t>Теж саме, що і для ПТЛ –200, ПТЛ –205 екранований</w:t>
            </w:r>
          </w:p>
        </w:tc>
        <w:tc>
          <w:tcPr>
            <w:tcW w:w="1703" w:type="dxa"/>
            <w:tcBorders>
              <w:left w:val="single" w:sz="4" w:space="0" w:color="auto"/>
              <w:bottom w:val="single" w:sz="4" w:space="0" w:color="auto"/>
              <w:right w:val="single" w:sz="4" w:space="0" w:color="auto"/>
            </w:tcBorders>
          </w:tcPr>
          <w:p w14:paraId="7A7E2221" w14:textId="77777777" w:rsidR="005A0952" w:rsidRPr="00781836" w:rsidRDefault="005A0952" w:rsidP="004D64EE">
            <w:pPr>
              <w:tabs>
                <w:tab w:val="left" w:pos="0"/>
              </w:tabs>
              <w:jc w:val="both"/>
              <w:rPr>
                <w:rFonts w:ascii="Times New Roman" w:hAnsi="Times New Roman" w:cs="Times New Roman"/>
                <w:noProof/>
                <w:sz w:val="24"/>
                <w:szCs w:val="24"/>
                <w:lang w:eastAsia="ru-RU"/>
              </w:rPr>
            </w:pPr>
            <w:r w:rsidRPr="00781836">
              <w:rPr>
                <w:rFonts w:ascii="Times New Roman" w:hAnsi="Times New Roman" w:cs="Times New Roman"/>
                <w:noProof/>
                <w:sz w:val="24"/>
                <w:szCs w:val="24"/>
                <w:lang w:eastAsia="ru-RU"/>
              </w:rPr>
              <w:drawing>
                <wp:inline distT="0" distB="0" distL="0" distR="0" wp14:anchorId="11362A41" wp14:editId="65FFAEE4">
                  <wp:extent cx="969010" cy="561975"/>
                  <wp:effectExtent l="19050" t="0" r="2540" b="0"/>
                  <wp:docPr id="118"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cstate="print"/>
                          <a:srcRect l="50625" t="70040" r="6562" b="18254"/>
                          <a:stretch>
                            <a:fillRect/>
                          </a:stretch>
                        </pic:blipFill>
                        <pic:spPr bwMode="auto">
                          <a:xfrm>
                            <a:off x="0" y="0"/>
                            <a:ext cx="969010" cy="561975"/>
                          </a:xfrm>
                          <a:prstGeom prst="rect">
                            <a:avLst/>
                          </a:prstGeom>
                          <a:noFill/>
                          <a:ln w="9525">
                            <a:noFill/>
                            <a:miter lim="800000"/>
                            <a:headEnd/>
                            <a:tailEnd/>
                          </a:ln>
                        </pic:spPr>
                      </pic:pic>
                    </a:graphicData>
                  </a:graphic>
                </wp:inline>
              </w:drawing>
            </w:r>
          </w:p>
        </w:tc>
        <w:tc>
          <w:tcPr>
            <w:tcW w:w="1560" w:type="dxa"/>
            <w:gridSpan w:val="2"/>
            <w:tcBorders>
              <w:left w:val="single" w:sz="4" w:space="0" w:color="auto"/>
              <w:bottom w:val="single" w:sz="4" w:space="0" w:color="auto"/>
              <w:right w:val="single" w:sz="4" w:space="0" w:color="auto"/>
            </w:tcBorders>
          </w:tcPr>
          <w:p w14:paraId="53F051BC" w14:textId="77777777" w:rsidR="005A0952" w:rsidRPr="00781836" w:rsidRDefault="005A0952" w:rsidP="004D64EE">
            <w:pPr>
              <w:tabs>
                <w:tab w:val="left" w:pos="0"/>
              </w:tabs>
              <w:jc w:val="both"/>
              <w:rPr>
                <w:rFonts w:ascii="Times New Roman" w:hAnsi="Times New Roman" w:cs="Times New Roman"/>
                <w:sz w:val="24"/>
                <w:szCs w:val="24"/>
                <w:lang w:val="uk-UA"/>
              </w:rPr>
            </w:pPr>
            <w:r w:rsidRPr="00781836">
              <w:rPr>
                <w:rFonts w:ascii="Times New Roman" w:hAnsi="Times New Roman" w:cs="Times New Roman"/>
                <w:sz w:val="24"/>
                <w:szCs w:val="24"/>
                <w:lang w:val="uk-UA"/>
              </w:rPr>
              <w:t>-60 – +250</w:t>
            </w:r>
          </w:p>
        </w:tc>
        <w:tc>
          <w:tcPr>
            <w:tcW w:w="1429" w:type="dxa"/>
            <w:tcBorders>
              <w:left w:val="single" w:sz="4" w:space="0" w:color="auto"/>
              <w:bottom w:val="single" w:sz="4" w:space="0" w:color="auto"/>
              <w:right w:val="single" w:sz="4" w:space="0" w:color="auto"/>
            </w:tcBorders>
          </w:tcPr>
          <w:p w14:paraId="457C7BFA" w14:textId="77777777" w:rsidR="005A0952" w:rsidRPr="00781836" w:rsidRDefault="005A0952" w:rsidP="004D64EE">
            <w:pPr>
              <w:tabs>
                <w:tab w:val="left" w:pos="0"/>
              </w:tabs>
              <w:jc w:val="both"/>
              <w:rPr>
                <w:rFonts w:ascii="Times New Roman" w:hAnsi="Times New Roman" w:cs="Times New Roman"/>
                <w:sz w:val="24"/>
                <w:szCs w:val="24"/>
                <w:lang w:val="uk-UA"/>
              </w:rPr>
            </w:pPr>
            <w:r w:rsidRPr="00781836">
              <w:rPr>
                <w:rFonts w:ascii="Times New Roman" w:hAnsi="Times New Roman" w:cs="Times New Roman"/>
                <w:sz w:val="24"/>
                <w:szCs w:val="24"/>
                <w:lang w:val="uk-UA"/>
              </w:rPr>
              <w:t>250 (до 5000 Гц)</w:t>
            </w:r>
          </w:p>
        </w:tc>
        <w:tc>
          <w:tcPr>
            <w:tcW w:w="1973" w:type="dxa"/>
            <w:tcBorders>
              <w:left w:val="single" w:sz="4" w:space="0" w:color="auto"/>
              <w:bottom w:val="single" w:sz="4" w:space="0" w:color="auto"/>
              <w:right w:val="single" w:sz="4" w:space="0" w:color="auto"/>
            </w:tcBorders>
          </w:tcPr>
          <w:p w14:paraId="53AD0820" w14:textId="77777777" w:rsidR="005A0952" w:rsidRPr="00781836" w:rsidRDefault="005A0952" w:rsidP="004D64EE">
            <w:pPr>
              <w:tabs>
                <w:tab w:val="left" w:pos="0"/>
              </w:tabs>
              <w:jc w:val="both"/>
              <w:rPr>
                <w:rFonts w:ascii="Times New Roman" w:hAnsi="Times New Roman" w:cs="Times New Roman"/>
                <w:sz w:val="24"/>
                <w:szCs w:val="24"/>
                <w:lang w:val="uk-UA"/>
              </w:rPr>
            </w:pPr>
            <w:r w:rsidRPr="00781836">
              <w:rPr>
                <w:rFonts w:ascii="Times New Roman" w:hAnsi="Times New Roman" w:cs="Times New Roman"/>
                <w:sz w:val="24"/>
                <w:szCs w:val="24"/>
                <w:lang w:val="uk-UA"/>
              </w:rPr>
              <w:t>Те саме, що і для проводів ПТЛ –200,</w:t>
            </w:r>
          </w:p>
          <w:p w14:paraId="301D9974" w14:textId="77777777" w:rsidR="005A0952" w:rsidRPr="00781836" w:rsidRDefault="005A0952" w:rsidP="004D64EE">
            <w:pPr>
              <w:tabs>
                <w:tab w:val="left" w:pos="0"/>
              </w:tabs>
              <w:jc w:val="both"/>
              <w:rPr>
                <w:rFonts w:ascii="Times New Roman" w:hAnsi="Times New Roman" w:cs="Times New Roman"/>
                <w:sz w:val="24"/>
                <w:szCs w:val="24"/>
                <w:lang w:val="uk-UA"/>
              </w:rPr>
            </w:pPr>
            <w:r w:rsidRPr="00781836">
              <w:rPr>
                <w:rFonts w:ascii="Times New Roman" w:hAnsi="Times New Roman" w:cs="Times New Roman"/>
                <w:sz w:val="24"/>
                <w:szCs w:val="24"/>
                <w:lang w:val="uk-UA"/>
              </w:rPr>
              <w:t>ПТЛ – 205 екранований</w:t>
            </w:r>
          </w:p>
        </w:tc>
      </w:tr>
      <w:tr w:rsidR="005A0952" w:rsidRPr="00781836" w14:paraId="07CD9870" w14:textId="77777777" w:rsidTr="00D61446">
        <w:tc>
          <w:tcPr>
            <w:tcW w:w="1414" w:type="dxa"/>
            <w:tcBorders>
              <w:top w:val="single" w:sz="4" w:space="0" w:color="auto"/>
              <w:left w:val="single" w:sz="4" w:space="0" w:color="auto"/>
              <w:bottom w:val="single" w:sz="4" w:space="0" w:color="auto"/>
              <w:right w:val="single" w:sz="4" w:space="0" w:color="auto"/>
            </w:tcBorders>
          </w:tcPr>
          <w:p w14:paraId="3944A8D0" w14:textId="77777777" w:rsidR="005A0952" w:rsidRPr="00781836" w:rsidRDefault="005A0952" w:rsidP="004D64EE">
            <w:pPr>
              <w:tabs>
                <w:tab w:val="left" w:pos="0"/>
              </w:tabs>
              <w:jc w:val="both"/>
              <w:rPr>
                <w:rFonts w:ascii="Times New Roman" w:hAnsi="Times New Roman" w:cs="Times New Roman"/>
                <w:sz w:val="24"/>
                <w:szCs w:val="24"/>
                <w:lang w:val="uk-UA"/>
              </w:rPr>
            </w:pPr>
            <w:r w:rsidRPr="00781836">
              <w:rPr>
                <w:rFonts w:ascii="Times New Roman" w:hAnsi="Times New Roman" w:cs="Times New Roman"/>
                <w:sz w:val="24"/>
                <w:szCs w:val="24"/>
                <w:lang w:val="uk-UA"/>
              </w:rPr>
              <w:t>ПВЛ – 1</w:t>
            </w:r>
          </w:p>
          <w:p w14:paraId="1A0D1772" w14:textId="77777777" w:rsidR="005A0952" w:rsidRPr="00781836" w:rsidRDefault="005A0952" w:rsidP="004D64EE">
            <w:pPr>
              <w:tabs>
                <w:tab w:val="left" w:pos="0"/>
              </w:tabs>
              <w:jc w:val="both"/>
              <w:rPr>
                <w:rFonts w:ascii="Times New Roman" w:hAnsi="Times New Roman" w:cs="Times New Roman"/>
                <w:sz w:val="24"/>
                <w:szCs w:val="24"/>
                <w:lang w:val="uk-UA"/>
              </w:rPr>
            </w:pPr>
            <w:r w:rsidRPr="00781836">
              <w:rPr>
                <w:rFonts w:ascii="Times New Roman" w:hAnsi="Times New Roman" w:cs="Times New Roman"/>
                <w:sz w:val="24"/>
                <w:szCs w:val="24"/>
                <w:lang w:val="uk-UA"/>
              </w:rPr>
              <w:t>ПВЛ – 2</w:t>
            </w:r>
          </w:p>
        </w:tc>
        <w:tc>
          <w:tcPr>
            <w:tcW w:w="1986" w:type="dxa"/>
            <w:tcBorders>
              <w:top w:val="single" w:sz="4" w:space="0" w:color="auto"/>
              <w:left w:val="single" w:sz="4" w:space="0" w:color="auto"/>
              <w:bottom w:val="single" w:sz="4" w:space="0" w:color="auto"/>
              <w:right w:val="single" w:sz="4" w:space="0" w:color="auto"/>
            </w:tcBorders>
          </w:tcPr>
          <w:p w14:paraId="034928C4" w14:textId="77777777" w:rsidR="005A0952" w:rsidRPr="00781836" w:rsidRDefault="005A0952" w:rsidP="004D64EE">
            <w:pPr>
              <w:tabs>
                <w:tab w:val="left" w:pos="0"/>
              </w:tabs>
              <w:jc w:val="both"/>
              <w:rPr>
                <w:rFonts w:ascii="Times New Roman" w:hAnsi="Times New Roman" w:cs="Times New Roman"/>
                <w:sz w:val="24"/>
                <w:szCs w:val="24"/>
                <w:lang w:val="uk-UA"/>
              </w:rPr>
            </w:pPr>
            <w:r w:rsidRPr="00781836">
              <w:rPr>
                <w:rFonts w:ascii="Times New Roman" w:hAnsi="Times New Roman" w:cs="Times New Roman"/>
                <w:sz w:val="24"/>
                <w:szCs w:val="24"/>
                <w:lang w:val="uk-UA"/>
              </w:rPr>
              <w:t>Багатопроволочний, ізольований, гумовий, обплетенням із скловолокна</w:t>
            </w:r>
          </w:p>
        </w:tc>
        <w:tc>
          <w:tcPr>
            <w:tcW w:w="1703" w:type="dxa"/>
            <w:tcBorders>
              <w:top w:val="single" w:sz="4" w:space="0" w:color="auto"/>
              <w:left w:val="single" w:sz="4" w:space="0" w:color="auto"/>
              <w:bottom w:val="single" w:sz="4" w:space="0" w:color="auto"/>
              <w:right w:val="single" w:sz="4" w:space="0" w:color="auto"/>
            </w:tcBorders>
          </w:tcPr>
          <w:p w14:paraId="28AD8B18" w14:textId="77777777" w:rsidR="005A0952" w:rsidRPr="00781836" w:rsidRDefault="005A0952" w:rsidP="004D64EE">
            <w:pPr>
              <w:tabs>
                <w:tab w:val="left" w:pos="0"/>
              </w:tabs>
              <w:jc w:val="both"/>
              <w:rPr>
                <w:rFonts w:ascii="Times New Roman" w:hAnsi="Times New Roman" w:cs="Times New Roman"/>
                <w:noProof/>
                <w:sz w:val="24"/>
                <w:szCs w:val="24"/>
                <w:lang w:eastAsia="ru-RU"/>
              </w:rPr>
            </w:pPr>
            <w:r w:rsidRPr="00781836">
              <w:rPr>
                <w:rFonts w:ascii="Times New Roman" w:hAnsi="Times New Roman" w:cs="Times New Roman"/>
                <w:noProof/>
                <w:sz w:val="24"/>
                <w:szCs w:val="24"/>
                <w:lang w:eastAsia="ru-RU"/>
              </w:rPr>
              <w:drawing>
                <wp:anchor distT="0" distB="0" distL="114300" distR="114300" simplePos="0" relativeHeight="252009472" behindDoc="0" locked="0" layoutInCell="1" allowOverlap="1" wp14:anchorId="1CE55246" wp14:editId="2491FB0F">
                  <wp:simplePos x="0" y="0"/>
                  <wp:positionH relativeFrom="column">
                    <wp:posOffset>-49530</wp:posOffset>
                  </wp:positionH>
                  <wp:positionV relativeFrom="paragraph">
                    <wp:posOffset>297180</wp:posOffset>
                  </wp:positionV>
                  <wp:extent cx="1000125" cy="438150"/>
                  <wp:effectExtent l="19050" t="0" r="9525" b="0"/>
                  <wp:wrapSquare wrapText="bothSides"/>
                  <wp:docPr id="11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cstate="print"/>
                          <a:srcRect l="51250" t="85119" r="7812" b="3373"/>
                          <a:stretch>
                            <a:fillRect/>
                          </a:stretch>
                        </pic:blipFill>
                        <pic:spPr bwMode="auto">
                          <a:xfrm>
                            <a:off x="0" y="0"/>
                            <a:ext cx="1000125" cy="438150"/>
                          </a:xfrm>
                          <a:prstGeom prst="rect">
                            <a:avLst/>
                          </a:prstGeom>
                          <a:noFill/>
                          <a:ln w="9525">
                            <a:noFill/>
                            <a:miter lim="800000"/>
                            <a:headEnd/>
                            <a:tailEnd/>
                          </a:ln>
                        </pic:spPr>
                      </pic:pic>
                    </a:graphicData>
                  </a:graphic>
                </wp:anchor>
              </w:drawing>
            </w:r>
          </w:p>
        </w:tc>
        <w:tc>
          <w:tcPr>
            <w:tcW w:w="1560" w:type="dxa"/>
            <w:gridSpan w:val="2"/>
            <w:tcBorders>
              <w:top w:val="single" w:sz="4" w:space="0" w:color="auto"/>
              <w:left w:val="single" w:sz="4" w:space="0" w:color="auto"/>
              <w:bottom w:val="single" w:sz="4" w:space="0" w:color="auto"/>
              <w:right w:val="single" w:sz="4" w:space="0" w:color="auto"/>
            </w:tcBorders>
          </w:tcPr>
          <w:p w14:paraId="24BDF1C9" w14:textId="77777777" w:rsidR="005A0952" w:rsidRPr="00781836" w:rsidRDefault="005A0952" w:rsidP="004D64EE">
            <w:pPr>
              <w:tabs>
                <w:tab w:val="left" w:pos="0"/>
              </w:tabs>
              <w:jc w:val="both"/>
              <w:rPr>
                <w:rFonts w:ascii="Times New Roman" w:hAnsi="Times New Roman" w:cs="Times New Roman"/>
                <w:sz w:val="24"/>
                <w:szCs w:val="24"/>
                <w:lang w:val="uk-UA"/>
              </w:rPr>
            </w:pPr>
            <w:r w:rsidRPr="00781836">
              <w:rPr>
                <w:rFonts w:ascii="Times New Roman" w:hAnsi="Times New Roman" w:cs="Times New Roman"/>
                <w:sz w:val="24"/>
                <w:szCs w:val="24"/>
                <w:lang w:val="uk-UA"/>
              </w:rPr>
              <w:t>-40 – +52</w:t>
            </w:r>
          </w:p>
        </w:tc>
        <w:tc>
          <w:tcPr>
            <w:tcW w:w="1429" w:type="dxa"/>
            <w:tcBorders>
              <w:top w:val="single" w:sz="4" w:space="0" w:color="auto"/>
              <w:left w:val="single" w:sz="4" w:space="0" w:color="auto"/>
              <w:bottom w:val="single" w:sz="4" w:space="0" w:color="auto"/>
              <w:right w:val="single" w:sz="4" w:space="0" w:color="auto"/>
            </w:tcBorders>
          </w:tcPr>
          <w:p w14:paraId="25F1833D" w14:textId="77777777" w:rsidR="005A0952" w:rsidRPr="00781836" w:rsidRDefault="005A0952" w:rsidP="004D64EE">
            <w:pPr>
              <w:tabs>
                <w:tab w:val="left" w:pos="0"/>
              </w:tabs>
              <w:jc w:val="both"/>
              <w:rPr>
                <w:rFonts w:ascii="Times New Roman" w:hAnsi="Times New Roman" w:cs="Times New Roman"/>
                <w:sz w:val="24"/>
                <w:szCs w:val="24"/>
                <w:lang w:val="uk-UA"/>
              </w:rPr>
            </w:pPr>
            <w:r w:rsidRPr="00781836">
              <w:rPr>
                <w:rFonts w:ascii="Times New Roman" w:hAnsi="Times New Roman" w:cs="Times New Roman"/>
                <w:sz w:val="24"/>
                <w:szCs w:val="24"/>
                <w:lang w:val="uk-UA"/>
              </w:rPr>
              <w:t>20000 (50 Гц)</w:t>
            </w:r>
          </w:p>
        </w:tc>
        <w:tc>
          <w:tcPr>
            <w:tcW w:w="1973" w:type="dxa"/>
            <w:tcBorders>
              <w:top w:val="single" w:sz="4" w:space="0" w:color="auto"/>
              <w:left w:val="single" w:sz="4" w:space="0" w:color="auto"/>
              <w:bottom w:val="single" w:sz="4" w:space="0" w:color="auto"/>
              <w:right w:val="single" w:sz="4" w:space="0" w:color="auto"/>
            </w:tcBorders>
          </w:tcPr>
          <w:p w14:paraId="3D447F1F" w14:textId="77777777" w:rsidR="005A0952" w:rsidRPr="00781836" w:rsidRDefault="005A0952" w:rsidP="004D64EE">
            <w:pPr>
              <w:tabs>
                <w:tab w:val="left" w:pos="0"/>
              </w:tabs>
              <w:jc w:val="both"/>
              <w:rPr>
                <w:rFonts w:ascii="Times New Roman" w:hAnsi="Times New Roman" w:cs="Times New Roman"/>
                <w:sz w:val="24"/>
                <w:szCs w:val="24"/>
                <w:lang w:val="uk-UA"/>
              </w:rPr>
            </w:pPr>
            <w:r w:rsidRPr="00781836">
              <w:rPr>
                <w:rStyle w:val="hps"/>
                <w:rFonts w:ascii="Times New Roman" w:hAnsi="Times New Roman" w:cs="Times New Roman"/>
                <w:sz w:val="24"/>
                <w:szCs w:val="24"/>
                <w:lang w:val="uk-UA"/>
              </w:rPr>
              <w:t>Для</w:t>
            </w:r>
            <w:r w:rsidRPr="00781836">
              <w:rPr>
                <w:rFonts w:ascii="Times New Roman" w:hAnsi="Times New Roman" w:cs="Times New Roman"/>
                <w:sz w:val="24"/>
                <w:szCs w:val="24"/>
                <w:lang w:val="uk-UA"/>
              </w:rPr>
              <w:t xml:space="preserve"> </w:t>
            </w:r>
            <w:r w:rsidRPr="00781836">
              <w:rPr>
                <w:rStyle w:val="hps"/>
                <w:rFonts w:ascii="Times New Roman" w:hAnsi="Times New Roman" w:cs="Times New Roman"/>
                <w:sz w:val="24"/>
                <w:szCs w:val="24"/>
                <w:lang w:val="uk-UA"/>
              </w:rPr>
              <w:t>приладів</w:t>
            </w:r>
            <w:r w:rsidRPr="00781836">
              <w:rPr>
                <w:rFonts w:ascii="Times New Roman" w:hAnsi="Times New Roman" w:cs="Times New Roman"/>
                <w:sz w:val="24"/>
                <w:szCs w:val="24"/>
                <w:lang w:val="uk-UA"/>
              </w:rPr>
              <w:t xml:space="preserve"> </w:t>
            </w:r>
            <w:r w:rsidRPr="00781836">
              <w:rPr>
                <w:rStyle w:val="hps"/>
                <w:rFonts w:ascii="Times New Roman" w:hAnsi="Times New Roman" w:cs="Times New Roman"/>
                <w:sz w:val="24"/>
                <w:szCs w:val="24"/>
                <w:lang w:val="uk-UA"/>
              </w:rPr>
              <w:t>запалювання</w:t>
            </w:r>
            <w:r w:rsidRPr="00781836">
              <w:rPr>
                <w:rFonts w:ascii="Times New Roman" w:hAnsi="Times New Roman" w:cs="Times New Roman"/>
                <w:sz w:val="24"/>
                <w:szCs w:val="24"/>
                <w:lang w:val="uk-UA"/>
              </w:rPr>
              <w:t xml:space="preserve"> </w:t>
            </w:r>
            <w:r w:rsidRPr="00781836">
              <w:rPr>
                <w:rStyle w:val="hps"/>
                <w:rFonts w:ascii="Times New Roman" w:hAnsi="Times New Roman" w:cs="Times New Roman"/>
                <w:sz w:val="24"/>
                <w:szCs w:val="24"/>
                <w:lang w:val="uk-UA"/>
              </w:rPr>
              <w:t>і при монтажі</w:t>
            </w:r>
            <w:r w:rsidRPr="00781836">
              <w:rPr>
                <w:rFonts w:ascii="Times New Roman" w:hAnsi="Times New Roman" w:cs="Times New Roman"/>
                <w:sz w:val="24"/>
                <w:szCs w:val="24"/>
                <w:lang w:val="uk-UA"/>
              </w:rPr>
              <w:t xml:space="preserve"> </w:t>
            </w:r>
            <w:r w:rsidRPr="00781836">
              <w:rPr>
                <w:rStyle w:val="hps"/>
                <w:rFonts w:ascii="Times New Roman" w:hAnsi="Times New Roman" w:cs="Times New Roman"/>
                <w:sz w:val="24"/>
                <w:szCs w:val="24"/>
                <w:lang w:val="uk-UA"/>
              </w:rPr>
              <w:t>високовольтних</w:t>
            </w:r>
            <w:r w:rsidRPr="00781836">
              <w:rPr>
                <w:rFonts w:ascii="Times New Roman" w:hAnsi="Times New Roman" w:cs="Times New Roman"/>
                <w:sz w:val="24"/>
                <w:szCs w:val="24"/>
                <w:lang w:val="uk-UA"/>
              </w:rPr>
              <w:t xml:space="preserve"> </w:t>
            </w:r>
            <w:r w:rsidRPr="00781836">
              <w:rPr>
                <w:rStyle w:val="hps"/>
                <w:rFonts w:ascii="Times New Roman" w:hAnsi="Times New Roman" w:cs="Times New Roman"/>
                <w:sz w:val="24"/>
                <w:szCs w:val="24"/>
                <w:lang w:val="uk-UA"/>
              </w:rPr>
              <w:t>кіл</w:t>
            </w:r>
            <w:r w:rsidRPr="00781836">
              <w:rPr>
                <w:rFonts w:ascii="Times New Roman" w:hAnsi="Times New Roman" w:cs="Times New Roman"/>
                <w:sz w:val="24"/>
                <w:szCs w:val="24"/>
                <w:lang w:val="uk-UA"/>
              </w:rPr>
              <w:t xml:space="preserve"> </w:t>
            </w:r>
            <w:r w:rsidRPr="00781836">
              <w:rPr>
                <w:rStyle w:val="hps"/>
                <w:rFonts w:ascii="Times New Roman" w:hAnsi="Times New Roman" w:cs="Times New Roman"/>
                <w:sz w:val="24"/>
                <w:szCs w:val="24"/>
                <w:lang w:val="uk-UA"/>
              </w:rPr>
              <w:t>радіоапаратури</w:t>
            </w:r>
          </w:p>
        </w:tc>
      </w:tr>
      <w:tr w:rsidR="005A0952" w:rsidRPr="00781836" w14:paraId="1C7C8289" w14:textId="77777777" w:rsidTr="009915E8">
        <w:tc>
          <w:tcPr>
            <w:tcW w:w="1414" w:type="dxa"/>
            <w:tcBorders>
              <w:top w:val="single" w:sz="4" w:space="0" w:color="auto"/>
              <w:left w:val="single" w:sz="4" w:space="0" w:color="auto"/>
              <w:bottom w:val="single" w:sz="4" w:space="0" w:color="auto"/>
              <w:right w:val="single" w:sz="4" w:space="0" w:color="auto"/>
            </w:tcBorders>
          </w:tcPr>
          <w:p w14:paraId="755DC1CC" w14:textId="77777777" w:rsidR="005A0952" w:rsidRPr="00781836" w:rsidRDefault="005A0952" w:rsidP="004D64EE">
            <w:pPr>
              <w:tabs>
                <w:tab w:val="left" w:pos="0"/>
              </w:tabs>
              <w:jc w:val="both"/>
              <w:rPr>
                <w:rFonts w:ascii="Times New Roman" w:hAnsi="Times New Roman" w:cs="Times New Roman"/>
                <w:sz w:val="24"/>
                <w:szCs w:val="24"/>
                <w:lang w:val="uk-UA"/>
              </w:rPr>
            </w:pPr>
            <w:r w:rsidRPr="00781836">
              <w:rPr>
                <w:rFonts w:ascii="Times New Roman" w:hAnsi="Times New Roman" w:cs="Times New Roman"/>
                <w:sz w:val="24"/>
                <w:szCs w:val="24"/>
                <w:lang w:val="uk-UA"/>
              </w:rPr>
              <w:t>МГШП</w:t>
            </w:r>
          </w:p>
        </w:tc>
        <w:tc>
          <w:tcPr>
            <w:tcW w:w="1986" w:type="dxa"/>
            <w:tcBorders>
              <w:top w:val="single" w:sz="4" w:space="0" w:color="auto"/>
              <w:left w:val="single" w:sz="4" w:space="0" w:color="auto"/>
              <w:bottom w:val="single" w:sz="4" w:space="0" w:color="auto"/>
              <w:right w:val="single" w:sz="4" w:space="0" w:color="auto"/>
            </w:tcBorders>
          </w:tcPr>
          <w:p w14:paraId="28E0A965" w14:textId="77777777" w:rsidR="005A0952" w:rsidRPr="00781836" w:rsidRDefault="005A0952" w:rsidP="004D64EE">
            <w:pPr>
              <w:tabs>
                <w:tab w:val="left" w:pos="0"/>
              </w:tabs>
              <w:jc w:val="both"/>
              <w:rPr>
                <w:rFonts w:ascii="Times New Roman" w:hAnsi="Times New Roman" w:cs="Times New Roman"/>
                <w:sz w:val="24"/>
                <w:szCs w:val="24"/>
                <w:lang w:val="uk-UA"/>
              </w:rPr>
            </w:pPr>
            <w:r w:rsidRPr="00781836">
              <w:rPr>
                <w:rFonts w:ascii="Times New Roman" w:hAnsi="Times New Roman" w:cs="Times New Roman"/>
                <w:sz w:val="24"/>
                <w:szCs w:val="24"/>
                <w:lang w:val="uk-UA"/>
              </w:rPr>
              <w:t>Багатопроволочний, ізольований обмоткою із шовкута поліхлорвінілом</w:t>
            </w:r>
          </w:p>
        </w:tc>
        <w:tc>
          <w:tcPr>
            <w:tcW w:w="1703" w:type="dxa"/>
            <w:tcBorders>
              <w:top w:val="single" w:sz="4" w:space="0" w:color="auto"/>
              <w:left w:val="single" w:sz="4" w:space="0" w:color="auto"/>
              <w:bottom w:val="single" w:sz="4" w:space="0" w:color="auto"/>
              <w:right w:val="single" w:sz="4" w:space="0" w:color="auto"/>
            </w:tcBorders>
          </w:tcPr>
          <w:p w14:paraId="4DCF4BF3" w14:textId="77777777" w:rsidR="005A0952" w:rsidRPr="00781836" w:rsidRDefault="005A0952" w:rsidP="004D64EE">
            <w:pPr>
              <w:tabs>
                <w:tab w:val="left" w:pos="0"/>
              </w:tabs>
              <w:jc w:val="both"/>
              <w:rPr>
                <w:rFonts w:ascii="Times New Roman" w:hAnsi="Times New Roman" w:cs="Times New Roman"/>
                <w:noProof/>
                <w:sz w:val="24"/>
                <w:szCs w:val="24"/>
                <w:lang w:eastAsia="ru-RU"/>
              </w:rPr>
            </w:pPr>
            <w:r w:rsidRPr="00781836">
              <w:rPr>
                <w:rFonts w:ascii="Times New Roman" w:hAnsi="Times New Roman" w:cs="Times New Roman"/>
                <w:noProof/>
                <w:sz w:val="24"/>
                <w:szCs w:val="24"/>
                <w:lang w:eastAsia="ru-RU"/>
              </w:rPr>
              <w:drawing>
                <wp:inline distT="0" distB="0" distL="0" distR="0" wp14:anchorId="0F5927B3" wp14:editId="6A54A8CF">
                  <wp:extent cx="933450" cy="542925"/>
                  <wp:effectExtent l="19050" t="0" r="0" b="0"/>
                  <wp:docPr id="120"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cstate="print"/>
                          <a:srcRect l="53628" t="47379" r="3785" b="41129"/>
                          <a:stretch>
                            <a:fillRect/>
                          </a:stretch>
                        </pic:blipFill>
                        <pic:spPr bwMode="auto">
                          <a:xfrm>
                            <a:off x="0" y="0"/>
                            <a:ext cx="933450" cy="542925"/>
                          </a:xfrm>
                          <a:prstGeom prst="rect">
                            <a:avLst/>
                          </a:prstGeom>
                          <a:noFill/>
                          <a:ln w="9525">
                            <a:noFill/>
                            <a:miter lim="800000"/>
                            <a:headEnd/>
                            <a:tailEnd/>
                          </a:ln>
                        </pic:spPr>
                      </pic:pic>
                    </a:graphicData>
                  </a:graphic>
                </wp:inline>
              </w:drawing>
            </w:r>
          </w:p>
        </w:tc>
        <w:tc>
          <w:tcPr>
            <w:tcW w:w="1560" w:type="dxa"/>
            <w:gridSpan w:val="2"/>
            <w:vMerge w:val="restart"/>
            <w:tcBorders>
              <w:top w:val="single" w:sz="4" w:space="0" w:color="auto"/>
              <w:left w:val="single" w:sz="4" w:space="0" w:color="auto"/>
              <w:bottom w:val="single" w:sz="4" w:space="0" w:color="auto"/>
              <w:right w:val="single" w:sz="4" w:space="0" w:color="auto"/>
            </w:tcBorders>
          </w:tcPr>
          <w:p w14:paraId="24A19553" w14:textId="77777777" w:rsidR="005A0952" w:rsidRPr="00781836" w:rsidRDefault="005A0952" w:rsidP="004D64EE">
            <w:pPr>
              <w:tabs>
                <w:tab w:val="left" w:pos="0"/>
              </w:tabs>
              <w:jc w:val="both"/>
              <w:rPr>
                <w:rFonts w:ascii="Times New Roman" w:hAnsi="Times New Roman" w:cs="Times New Roman"/>
                <w:sz w:val="24"/>
                <w:szCs w:val="24"/>
                <w:lang w:val="uk-UA"/>
              </w:rPr>
            </w:pPr>
            <w:r w:rsidRPr="00781836">
              <w:rPr>
                <w:rFonts w:ascii="Times New Roman" w:hAnsi="Times New Roman" w:cs="Times New Roman"/>
                <w:sz w:val="24"/>
                <w:szCs w:val="24"/>
                <w:lang w:val="uk-UA"/>
              </w:rPr>
              <w:t xml:space="preserve"> – +70</w:t>
            </w:r>
          </w:p>
        </w:tc>
        <w:tc>
          <w:tcPr>
            <w:tcW w:w="1429" w:type="dxa"/>
            <w:vMerge w:val="restart"/>
            <w:tcBorders>
              <w:top w:val="single" w:sz="4" w:space="0" w:color="auto"/>
              <w:left w:val="single" w:sz="4" w:space="0" w:color="auto"/>
              <w:bottom w:val="single" w:sz="4" w:space="0" w:color="auto"/>
              <w:right w:val="single" w:sz="4" w:space="0" w:color="auto"/>
            </w:tcBorders>
          </w:tcPr>
          <w:p w14:paraId="65EA6824" w14:textId="77777777" w:rsidR="005A0952" w:rsidRPr="00781836" w:rsidRDefault="005A0952" w:rsidP="00B35A4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0"/>
              </w:tabs>
              <w:jc w:val="both"/>
              <w:rPr>
                <w:rFonts w:ascii="Times New Roman" w:hAnsi="Times New Roman" w:cs="Times New Roman"/>
                <w:sz w:val="24"/>
                <w:szCs w:val="24"/>
                <w:vertAlign w:val="superscript"/>
                <w:lang w:val="uk-UA"/>
              </w:rPr>
            </w:pPr>
            <w:r w:rsidRPr="00781836">
              <w:rPr>
                <w:rFonts w:ascii="Times New Roman" w:hAnsi="Times New Roman" w:cs="Times New Roman"/>
                <w:sz w:val="24"/>
                <w:szCs w:val="24"/>
                <w:lang w:val="uk-UA"/>
              </w:rPr>
              <w:t>Для проводів перетином до 0,12мм</w:t>
            </w:r>
            <w:r w:rsidRPr="00781836">
              <w:rPr>
                <w:rFonts w:ascii="Times New Roman" w:hAnsi="Times New Roman" w:cs="Times New Roman"/>
                <w:sz w:val="24"/>
                <w:szCs w:val="24"/>
                <w:vertAlign w:val="superscript"/>
                <w:lang w:val="uk-UA"/>
              </w:rPr>
              <w:t>2</w:t>
            </w:r>
          </w:p>
          <w:p w14:paraId="6CAA28DB" w14:textId="77777777" w:rsidR="005A0952" w:rsidRPr="00781836" w:rsidRDefault="005A0952" w:rsidP="004D64EE">
            <w:pPr>
              <w:tabs>
                <w:tab w:val="left" w:pos="0"/>
              </w:tabs>
              <w:jc w:val="both"/>
              <w:rPr>
                <w:rFonts w:ascii="Times New Roman" w:hAnsi="Times New Roman" w:cs="Times New Roman"/>
                <w:sz w:val="24"/>
                <w:szCs w:val="24"/>
                <w:lang w:val="uk-UA"/>
              </w:rPr>
            </w:pPr>
          </w:p>
          <w:p w14:paraId="56EE5C75" w14:textId="77777777" w:rsidR="005A0952" w:rsidRPr="00781836" w:rsidRDefault="005A0952" w:rsidP="004D64EE">
            <w:pPr>
              <w:tabs>
                <w:tab w:val="left" w:pos="0"/>
              </w:tabs>
              <w:jc w:val="both"/>
              <w:rPr>
                <w:rFonts w:ascii="Times New Roman" w:hAnsi="Times New Roman" w:cs="Times New Roman"/>
                <w:sz w:val="24"/>
                <w:szCs w:val="24"/>
                <w:lang w:val="uk-UA"/>
              </w:rPr>
            </w:pPr>
            <w:r w:rsidRPr="00781836">
              <w:rPr>
                <w:rFonts w:ascii="Times New Roman" w:hAnsi="Times New Roman" w:cs="Times New Roman"/>
                <w:sz w:val="24"/>
                <w:szCs w:val="24"/>
                <w:lang w:val="uk-UA"/>
              </w:rPr>
              <w:t>500</w:t>
            </w:r>
          </w:p>
        </w:tc>
        <w:tc>
          <w:tcPr>
            <w:tcW w:w="1973" w:type="dxa"/>
            <w:vMerge w:val="restart"/>
            <w:tcBorders>
              <w:top w:val="single" w:sz="4" w:space="0" w:color="auto"/>
              <w:left w:val="single" w:sz="4" w:space="0" w:color="auto"/>
              <w:bottom w:val="single" w:sz="4" w:space="0" w:color="auto"/>
              <w:right w:val="single" w:sz="4" w:space="0" w:color="auto"/>
            </w:tcBorders>
          </w:tcPr>
          <w:p w14:paraId="115DDAEF" w14:textId="77777777" w:rsidR="005A0952" w:rsidRDefault="005A0952" w:rsidP="004D64EE">
            <w:pPr>
              <w:tabs>
                <w:tab w:val="left" w:pos="0"/>
              </w:tabs>
              <w:jc w:val="both"/>
              <w:rPr>
                <w:rStyle w:val="hps"/>
                <w:rFonts w:ascii="Times New Roman" w:hAnsi="Times New Roman" w:cs="Times New Roman"/>
                <w:sz w:val="24"/>
                <w:szCs w:val="24"/>
                <w:lang w:val="uk-UA"/>
              </w:rPr>
            </w:pPr>
          </w:p>
          <w:p w14:paraId="58A4C1EA" w14:textId="77777777" w:rsidR="00425431" w:rsidRDefault="00425431" w:rsidP="004D64EE">
            <w:pPr>
              <w:tabs>
                <w:tab w:val="left" w:pos="0"/>
              </w:tabs>
              <w:jc w:val="both"/>
              <w:rPr>
                <w:rStyle w:val="hps"/>
                <w:rFonts w:ascii="Times New Roman" w:hAnsi="Times New Roman" w:cs="Times New Roman"/>
                <w:sz w:val="24"/>
                <w:szCs w:val="24"/>
                <w:lang w:val="uk-UA"/>
              </w:rPr>
            </w:pPr>
          </w:p>
          <w:p w14:paraId="43B00599" w14:textId="77777777" w:rsidR="00425431" w:rsidRPr="00781836" w:rsidRDefault="00425431" w:rsidP="004D64EE">
            <w:pPr>
              <w:tabs>
                <w:tab w:val="left" w:pos="0"/>
              </w:tabs>
              <w:jc w:val="both"/>
              <w:rPr>
                <w:rStyle w:val="hps"/>
                <w:rFonts w:ascii="Times New Roman" w:hAnsi="Times New Roman" w:cs="Times New Roman"/>
                <w:sz w:val="24"/>
                <w:szCs w:val="24"/>
                <w:lang w:val="uk-UA"/>
              </w:rPr>
            </w:pPr>
          </w:p>
          <w:p w14:paraId="52D3A562" w14:textId="77777777" w:rsidR="005A0952" w:rsidRPr="00781836" w:rsidRDefault="005A0952" w:rsidP="00F31F34">
            <w:pPr>
              <w:tabs>
                <w:tab w:val="left" w:pos="0"/>
              </w:tabs>
              <w:jc w:val="both"/>
              <w:rPr>
                <w:rStyle w:val="hps"/>
                <w:rFonts w:ascii="Times New Roman" w:hAnsi="Times New Roman" w:cs="Times New Roman"/>
                <w:sz w:val="24"/>
                <w:szCs w:val="24"/>
                <w:lang w:val="uk-UA"/>
              </w:rPr>
            </w:pPr>
            <w:r w:rsidRPr="00781836">
              <w:rPr>
                <w:rStyle w:val="hps"/>
                <w:rFonts w:ascii="Times New Roman" w:hAnsi="Times New Roman" w:cs="Times New Roman"/>
                <w:sz w:val="24"/>
                <w:szCs w:val="24"/>
                <w:lang w:val="uk-UA"/>
              </w:rPr>
              <w:t>Те саме, що і для МШП</w:t>
            </w:r>
          </w:p>
        </w:tc>
      </w:tr>
      <w:tr w:rsidR="005A0952" w:rsidRPr="00781836" w14:paraId="1CACE2BE" w14:textId="77777777" w:rsidTr="005C329B">
        <w:tc>
          <w:tcPr>
            <w:tcW w:w="1414" w:type="dxa"/>
            <w:tcBorders>
              <w:top w:val="single" w:sz="4" w:space="0" w:color="auto"/>
              <w:left w:val="single" w:sz="4" w:space="0" w:color="auto"/>
              <w:bottom w:val="single" w:sz="4" w:space="0" w:color="auto"/>
              <w:right w:val="single" w:sz="4" w:space="0" w:color="auto"/>
            </w:tcBorders>
          </w:tcPr>
          <w:p w14:paraId="6FA884C1" w14:textId="77777777" w:rsidR="005A0952" w:rsidRPr="00781836" w:rsidRDefault="005A0952" w:rsidP="004D64EE">
            <w:pPr>
              <w:tabs>
                <w:tab w:val="left" w:pos="0"/>
              </w:tabs>
              <w:ind w:right="-112"/>
              <w:jc w:val="both"/>
              <w:rPr>
                <w:rFonts w:ascii="Times New Roman" w:hAnsi="Times New Roman" w:cs="Times New Roman"/>
                <w:sz w:val="24"/>
                <w:szCs w:val="24"/>
                <w:lang w:val="uk-UA"/>
              </w:rPr>
            </w:pPr>
            <w:r w:rsidRPr="00781836">
              <w:rPr>
                <w:rFonts w:ascii="Times New Roman" w:hAnsi="Times New Roman" w:cs="Times New Roman"/>
                <w:sz w:val="24"/>
                <w:szCs w:val="24"/>
                <w:lang w:val="uk-UA"/>
              </w:rPr>
              <w:t>МГШПЕВ</w:t>
            </w:r>
          </w:p>
        </w:tc>
        <w:tc>
          <w:tcPr>
            <w:tcW w:w="1986" w:type="dxa"/>
            <w:tcBorders>
              <w:top w:val="single" w:sz="4" w:space="0" w:color="auto"/>
              <w:left w:val="single" w:sz="4" w:space="0" w:color="auto"/>
              <w:bottom w:val="single" w:sz="4" w:space="0" w:color="auto"/>
              <w:right w:val="single" w:sz="4" w:space="0" w:color="auto"/>
            </w:tcBorders>
          </w:tcPr>
          <w:p w14:paraId="2EF9C8CA" w14:textId="77777777" w:rsidR="005A0952" w:rsidRPr="00781836" w:rsidRDefault="005A0952" w:rsidP="004D64EE">
            <w:pPr>
              <w:tabs>
                <w:tab w:val="left" w:pos="0"/>
              </w:tabs>
              <w:jc w:val="both"/>
              <w:rPr>
                <w:rFonts w:ascii="Times New Roman" w:hAnsi="Times New Roman" w:cs="Times New Roman"/>
                <w:sz w:val="24"/>
                <w:szCs w:val="24"/>
                <w:lang w:val="uk-UA"/>
              </w:rPr>
            </w:pPr>
            <w:r w:rsidRPr="00781836">
              <w:rPr>
                <w:rFonts w:ascii="Times New Roman" w:hAnsi="Times New Roman" w:cs="Times New Roman"/>
                <w:sz w:val="24"/>
                <w:szCs w:val="24"/>
                <w:lang w:val="uk-UA"/>
              </w:rPr>
              <w:t>Теж саме, ізольований обкладкою з поліхлорвінілу</w:t>
            </w:r>
          </w:p>
        </w:tc>
        <w:tc>
          <w:tcPr>
            <w:tcW w:w="1703" w:type="dxa"/>
            <w:tcBorders>
              <w:top w:val="single" w:sz="4" w:space="0" w:color="auto"/>
              <w:left w:val="single" w:sz="4" w:space="0" w:color="auto"/>
              <w:bottom w:val="single" w:sz="4" w:space="0" w:color="auto"/>
              <w:right w:val="single" w:sz="4" w:space="0" w:color="auto"/>
            </w:tcBorders>
          </w:tcPr>
          <w:p w14:paraId="3F98BDC8" w14:textId="77777777" w:rsidR="005A0952" w:rsidRPr="00781836" w:rsidRDefault="005A0952" w:rsidP="004D64EE">
            <w:pPr>
              <w:tabs>
                <w:tab w:val="left" w:pos="0"/>
              </w:tabs>
              <w:jc w:val="both"/>
              <w:rPr>
                <w:rFonts w:ascii="Times New Roman" w:hAnsi="Times New Roman" w:cs="Times New Roman"/>
                <w:noProof/>
                <w:sz w:val="24"/>
                <w:szCs w:val="24"/>
                <w:lang w:eastAsia="ru-RU"/>
              </w:rPr>
            </w:pPr>
            <w:r w:rsidRPr="00781836">
              <w:rPr>
                <w:rFonts w:ascii="Times New Roman" w:hAnsi="Times New Roman" w:cs="Times New Roman"/>
                <w:noProof/>
                <w:sz w:val="24"/>
                <w:szCs w:val="24"/>
                <w:lang w:eastAsia="ru-RU"/>
              </w:rPr>
              <w:drawing>
                <wp:inline distT="0" distB="0" distL="0" distR="0" wp14:anchorId="4CDD0289" wp14:editId="55B72CD7">
                  <wp:extent cx="933450" cy="571500"/>
                  <wp:effectExtent l="19050" t="0" r="0" b="0"/>
                  <wp:docPr id="121"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cstate="print"/>
                          <a:srcRect l="51419" t="64315" r="5048" b="19153"/>
                          <a:stretch>
                            <a:fillRect/>
                          </a:stretch>
                        </pic:blipFill>
                        <pic:spPr bwMode="auto">
                          <a:xfrm>
                            <a:off x="0" y="0"/>
                            <a:ext cx="933450" cy="571500"/>
                          </a:xfrm>
                          <a:prstGeom prst="rect">
                            <a:avLst/>
                          </a:prstGeom>
                          <a:noFill/>
                          <a:ln w="9525">
                            <a:noFill/>
                            <a:miter lim="800000"/>
                            <a:headEnd/>
                            <a:tailEnd/>
                          </a:ln>
                        </pic:spPr>
                      </pic:pic>
                    </a:graphicData>
                  </a:graphic>
                </wp:inline>
              </w:drawing>
            </w:r>
          </w:p>
        </w:tc>
        <w:tc>
          <w:tcPr>
            <w:tcW w:w="1560" w:type="dxa"/>
            <w:gridSpan w:val="2"/>
            <w:vMerge/>
            <w:tcBorders>
              <w:top w:val="single" w:sz="4" w:space="0" w:color="auto"/>
              <w:left w:val="single" w:sz="4" w:space="0" w:color="auto"/>
              <w:bottom w:val="single" w:sz="4" w:space="0" w:color="auto"/>
              <w:right w:val="single" w:sz="4" w:space="0" w:color="auto"/>
            </w:tcBorders>
          </w:tcPr>
          <w:p w14:paraId="61B577AC" w14:textId="77777777" w:rsidR="005A0952" w:rsidRPr="00781836" w:rsidRDefault="005A0952" w:rsidP="004D64EE">
            <w:pPr>
              <w:tabs>
                <w:tab w:val="left" w:pos="0"/>
              </w:tabs>
              <w:jc w:val="both"/>
              <w:rPr>
                <w:rFonts w:ascii="Times New Roman" w:hAnsi="Times New Roman" w:cs="Times New Roman"/>
                <w:sz w:val="24"/>
                <w:szCs w:val="24"/>
                <w:lang w:val="uk-UA"/>
              </w:rPr>
            </w:pPr>
          </w:p>
        </w:tc>
        <w:tc>
          <w:tcPr>
            <w:tcW w:w="1429" w:type="dxa"/>
            <w:vMerge/>
            <w:tcBorders>
              <w:top w:val="single" w:sz="4" w:space="0" w:color="auto"/>
              <w:left w:val="single" w:sz="4" w:space="0" w:color="auto"/>
              <w:bottom w:val="single" w:sz="4" w:space="0" w:color="auto"/>
              <w:right w:val="single" w:sz="4" w:space="0" w:color="auto"/>
            </w:tcBorders>
          </w:tcPr>
          <w:p w14:paraId="09BCEF68" w14:textId="77777777" w:rsidR="005A0952" w:rsidRPr="00781836" w:rsidRDefault="005A0952" w:rsidP="004D64EE">
            <w:pPr>
              <w:tabs>
                <w:tab w:val="left" w:pos="0"/>
              </w:tabs>
              <w:jc w:val="both"/>
              <w:rPr>
                <w:rFonts w:ascii="Times New Roman" w:hAnsi="Times New Roman" w:cs="Times New Roman"/>
                <w:sz w:val="24"/>
                <w:szCs w:val="24"/>
                <w:lang w:val="uk-UA"/>
              </w:rPr>
            </w:pPr>
          </w:p>
        </w:tc>
        <w:tc>
          <w:tcPr>
            <w:tcW w:w="1973" w:type="dxa"/>
            <w:vMerge/>
            <w:tcBorders>
              <w:top w:val="single" w:sz="4" w:space="0" w:color="auto"/>
              <w:left w:val="single" w:sz="4" w:space="0" w:color="auto"/>
              <w:bottom w:val="single" w:sz="4" w:space="0" w:color="auto"/>
              <w:right w:val="single" w:sz="4" w:space="0" w:color="auto"/>
            </w:tcBorders>
          </w:tcPr>
          <w:p w14:paraId="30392E2B" w14:textId="77777777" w:rsidR="005A0952" w:rsidRPr="00781836" w:rsidRDefault="005A0952" w:rsidP="004D64EE">
            <w:pPr>
              <w:tabs>
                <w:tab w:val="left" w:pos="0"/>
              </w:tabs>
              <w:jc w:val="both"/>
              <w:rPr>
                <w:rStyle w:val="hps"/>
                <w:rFonts w:ascii="Times New Roman" w:hAnsi="Times New Roman" w:cs="Times New Roman"/>
                <w:sz w:val="24"/>
                <w:szCs w:val="24"/>
                <w:lang w:val="uk-UA"/>
              </w:rPr>
            </w:pPr>
          </w:p>
        </w:tc>
      </w:tr>
      <w:tr w:rsidR="005A0952" w:rsidRPr="00781836" w14:paraId="65D5F660" w14:textId="77777777" w:rsidTr="009915E8">
        <w:tc>
          <w:tcPr>
            <w:tcW w:w="1414" w:type="dxa"/>
            <w:tcBorders>
              <w:top w:val="single" w:sz="4" w:space="0" w:color="auto"/>
              <w:left w:val="single" w:sz="4" w:space="0" w:color="auto"/>
              <w:bottom w:val="single" w:sz="4" w:space="0" w:color="auto"/>
              <w:right w:val="single" w:sz="4" w:space="0" w:color="auto"/>
            </w:tcBorders>
          </w:tcPr>
          <w:p w14:paraId="2F835290" w14:textId="77777777" w:rsidR="005A0952" w:rsidRPr="00781836" w:rsidRDefault="005A0952" w:rsidP="004D64EE">
            <w:pPr>
              <w:tabs>
                <w:tab w:val="left" w:pos="0"/>
              </w:tabs>
              <w:jc w:val="both"/>
              <w:rPr>
                <w:rFonts w:ascii="Times New Roman" w:hAnsi="Times New Roman" w:cs="Times New Roman"/>
                <w:sz w:val="24"/>
                <w:szCs w:val="24"/>
                <w:lang w:val="uk-UA"/>
              </w:rPr>
            </w:pPr>
            <w:r w:rsidRPr="00781836">
              <w:rPr>
                <w:rFonts w:ascii="Times New Roman" w:hAnsi="Times New Roman" w:cs="Times New Roman"/>
                <w:sz w:val="24"/>
                <w:szCs w:val="24"/>
                <w:lang w:val="uk-UA"/>
              </w:rPr>
              <w:t>МГПЕ</w:t>
            </w:r>
          </w:p>
        </w:tc>
        <w:tc>
          <w:tcPr>
            <w:tcW w:w="1986" w:type="dxa"/>
            <w:tcBorders>
              <w:top w:val="single" w:sz="4" w:space="0" w:color="auto"/>
              <w:left w:val="single" w:sz="4" w:space="0" w:color="auto"/>
              <w:bottom w:val="single" w:sz="4" w:space="0" w:color="auto"/>
              <w:right w:val="single" w:sz="4" w:space="0" w:color="auto"/>
            </w:tcBorders>
          </w:tcPr>
          <w:p w14:paraId="5C033959" w14:textId="77777777" w:rsidR="005A0952" w:rsidRPr="00781836" w:rsidRDefault="005A0952" w:rsidP="004D64EE">
            <w:pPr>
              <w:tabs>
                <w:tab w:val="left" w:pos="0"/>
              </w:tabs>
              <w:jc w:val="both"/>
              <w:rPr>
                <w:rFonts w:ascii="Times New Roman" w:hAnsi="Times New Roman" w:cs="Times New Roman"/>
                <w:sz w:val="24"/>
                <w:szCs w:val="24"/>
                <w:lang w:val="uk-UA"/>
              </w:rPr>
            </w:pPr>
            <w:r w:rsidRPr="00781836">
              <w:rPr>
                <w:rFonts w:ascii="Times New Roman" w:hAnsi="Times New Roman" w:cs="Times New Roman"/>
                <w:sz w:val="24"/>
                <w:szCs w:val="24"/>
                <w:lang w:val="uk-UA"/>
              </w:rPr>
              <w:t>Багатопроволочний, ізольований поліетиленом, екранований</w:t>
            </w:r>
          </w:p>
        </w:tc>
        <w:tc>
          <w:tcPr>
            <w:tcW w:w="1703" w:type="dxa"/>
            <w:tcBorders>
              <w:top w:val="single" w:sz="4" w:space="0" w:color="auto"/>
              <w:left w:val="single" w:sz="4" w:space="0" w:color="auto"/>
              <w:bottom w:val="single" w:sz="4" w:space="0" w:color="auto"/>
              <w:right w:val="single" w:sz="4" w:space="0" w:color="auto"/>
            </w:tcBorders>
          </w:tcPr>
          <w:p w14:paraId="02BBFFC6" w14:textId="77777777" w:rsidR="005A0952" w:rsidRPr="00781836" w:rsidRDefault="005A0952" w:rsidP="004D64EE">
            <w:pPr>
              <w:tabs>
                <w:tab w:val="left" w:pos="0"/>
              </w:tabs>
              <w:jc w:val="both"/>
              <w:rPr>
                <w:rFonts w:ascii="Times New Roman" w:hAnsi="Times New Roman" w:cs="Times New Roman"/>
                <w:noProof/>
                <w:sz w:val="24"/>
                <w:szCs w:val="24"/>
                <w:lang w:eastAsia="ru-RU"/>
              </w:rPr>
            </w:pPr>
            <w:r w:rsidRPr="00781836">
              <w:rPr>
                <w:rFonts w:ascii="Times New Roman" w:hAnsi="Times New Roman" w:cs="Times New Roman"/>
                <w:noProof/>
                <w:sz w:val="24"/>
                <w:szCs w:val="24"/>
                <w:lang w:eastAsia="ru-RU"/>
              </w:rPr>
              <w:drawing>
                <wp:inline distT="0" distB="0" distL="0" distR="0" wp14:anchorId="6F402399" wp14:editId="0AA28937">
                  <wp:extent cx="932259" cy="514350"/>
                  <wp:effectExtent l="19050" t="0" r="1191" b="0"/>
                  <wp:docPr id="122"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cstate="print"/>
                          <a:srcRect l="52681" t="84073" r="6625" b="4032"/>
                          <a:stretch>
                            <a:fillRect/>
                          </a:stretch>
                        </pic:blipFill>
                        <pic:spPr bwMode="auto">
                          <a:xfrm>
                            <a:off x="0" y="0"/>
                            <a:ext cx="932259" cy="514350"/>
                          </a:xfrm>
                          <a:prstGeom prst="rect">
                            <a:avLst/>
                          </a:prstGeom>
                          <a:noFill/>
                          <a:ln w="9525">
                            <a:noFill/>
                            <a:miter lim="800000"/>
                            <a:headEnd/>
                            <a:tailEnd/>
                          </a:ln>
                        </pic:spPr>
                      </pic:pic>
                    </a:graphicData>
                  </a:graphic>
                </wp:inline>
              </w:drawing>
            </w:r>
          </w:p>
        </w:tc>
        <w:tc>
          <w:tcPr>
            <w:tcW w:w="1560" w:type="dxa"/>
            <w:gridSpan w:val="2"/>
            <w:tcBorders>
              <w:top w:val="single" w:sz="4" w:space="0" w:color="auto"/>
              <w:left w:val="single" w:sz="4" w:space="0" w:color="auto"/>
              <w:bottom w:val="single" w:sz="4" w:space="0" w:color="auto"/>
              <w:right w:val="single" w:sz="4" w:space="0" w:color="auto"/>
            </w:tcBorders>
          </w:tcPr>
          <w:p w14:paraId="01500CC0" w14:textId="77777777" w:rsidR="005A0952" w:rsidRPr="00781836" w:rsidRDefault="005A0952" w:rsidP="004D64EE">
            <w:pPr>
              <w:tabs>
                <w:tab w:val="left" w:pos="0"/>
              </w:tabs>
              <w:jc w:val="both"/>
              <w:rPr>
                <w:rFonts w:ascii="Times New Roman" w:hAnsi="Times New Roman" w:cs="Times New Roman"/>
                <w:sz w:val="24"/>
                <w:szCs w:val="24"/>
                <w:lang w:val="uk-UA"/>
              </w:rPr>
            </w:pPr>
            <w:r w:rsidRPr="00781836">
              <w:rPr>
                <w:rFonts w:ascii="Times New Roman" w:hAnsi="Times New Roman" w:cs="Times New Roman"/>
                <w:sz w:val="24"/>
                <w:szCs w:val="24"/>
                <w:lang w:val="uk-UA"/>
              </w:rPr>
              <w:t>-60 – +120</w:t>
            </w:r>
          </w:p>
        </w:tc>
        <w:tc>
          <w:tcPr>
            <w:tcW w:w="1429" w:type="dxa"/>
            <w:tcBorders>
              <w:top w:val="single" w:sz="4" w:space="0" w:color="auto"/>
              <w:left w:val="single" w:sz="4" w:space="0" w:color="auto"/>
              <w:bottom w:val="single" w:sz="4" w:space="0" w:color="auto"/>
              <w:right w:val="single" w:sz="4" w:space="0" w:color="auto"/>
            </w:tcBorders>
          </w:tcPr>
          <w:p w14:paraId="7705CF9B" w14:textId="77777777" w:rsidR="005A0952" w:rsidRPr="00781836" w:rsidRDefault="005A0952" w:rsidP="004D64EE">
            <w:pPr>
              <w:tabs>
                <w:tab w:val="left" w:pos="0"/>
              </w:tabs>
              <w:jc w:val="both"/>
              <w:rPr>
                <w:rFonts w:ascii="Times New Roman" w:hAnsi="Times New Roman" w:cs="Times New Roman"/>
                <w:sz w:val="24"/>
                <w:szCs w:val="24"/>
                <w:lang w:val="uk-UA"/>
              </w:rPr>
            </w:pPr>
            <w:r w:rsidRPr="00781836">
              <w:rPr>
                <w:rFonts w:ascii="Times New Roman" w:hAnsi="Times New Roman" w:cs="Times New Roman"/>
                <w:sz w:val="24"/>
                <w:szCs w:val="24"/>
                <w:lang w:val="uk-UA"/>
              </w:rPr>
              <w:t xml:space="preserve">380 </w:t>
            </w:r>
          </w:p>
          <w:p w14:paraId="34FA6471" w14:textId="77777777" w:rsidR="005A0952" w:rsidRPr="00781836" w:rsidRDefault="005A0952" w:rsidP="004D64EE">
            <w:pPr>
              <w:tabs>
                <w:tab w:val="left" w:pos="0"/>
              </w:tabs>
              <w:jc w:val="both"/>
              <w:rPr>
                <w:rFonts w:ascii="Times New Roman" w:hAnsi="Times New Roman" w:cs="Times New Roman"/>
                <w:sz w:val="24"/>
                <w:szCs w:val="24"/>
                <w:lang w:val="uk-UA"/>
              </w:rPr>
            </w:pPr>
            <w:r w:rsidRPr="00781836">
              <w:rPr>
                <w:rFonts w:ascii="Times New Roman" w:hAnsi="Times New Roman" w:cs="Times New Roman"/>
                <w:sz w:val="24"/>
                <w:szCs w:val="24"/>
                <w:lang w:val="uk-UA"/>
              </w:rPr>
              <w:t>(до 2000 Гц)</w:t>
            </w:r>
          </w:p>
          <w:p w14:paraId="04EC0285" w14:textId="77777777" w:rsidR="005A0952" w:rsidRPr="00781836" w:rsidRDefault="005A0952" w:rsidP="004D64EE">
            <w:pPr>
              <w:tabs>
                <w:tab w:val="left" w:pos="0"/>
              </w:tabs>
              <w:jc w:val="both"/>
              <w:rPr>
                <w:rFonts w:ascii="Times New Roman" w:hAnsi="Times New Roman" w:cs="Times New Roman"/>
                <w:sz w:val="24"/>
                <w:szCs w:val="24"/>
                <w:lang w:val="uk-UA"/>
              </w:rPr>
            </w:pPr>
          </w:p>
        </w:tc>
        <w:tc>
          <w:tcPr>
            <w:tcW w:w="1973" w:type="dxa"/>
            <w:tcBorders>
              <w:top w:val="single" w:sz="4" w:space="0" w:color="auto"/>
              <w:left w:val="single" w:sz="4" w:space="0" w:color="auto"/>
              <w:bottom w:val="single" w:sz="4" w:space="0" w:color="auto"/>
              <w:right w:val="single" w:sz="4" w:space="0" w:color="auto"/>
            </w:tcBorders>
          </w:tcPr>
          <w:p w14:paraId="6D295605" w14:textId="77777777" w:rsidR="005A0952" w:rsidRPr="00781836" w:rsidRDefault="005A0952" w:rsidP="00F31F34">
            <w:pPr>
              <w:tabs>
                <w:tab w:val="left" w:pos="0"/>
              </w:tabs>
              <w:jc w:val="both"/>
              <w:rPr>
                <w:rStyle w:val="hps"/>
                <w:rFonts w:ascii="Times New Roman" w:hAnsi="Times New Roman" w:cs="Times New Roman"/>
                <w:sz w:val="24"/>
                <w:szCs w:val="24"/>
                <w:lang w:val="uk-UA"/>
              </w:rPr>
            </w:pPr>
            <w:r w:rsidRPr="00781836">
              <w:rPr>
                <w:rStyle w:val="hps"/>
                <w:rFonts w:ascii="Times New Roman" w:hAnsi="Times New Roman" w:cs="Times New Roman"/>
                <w:sz w:val="24"/>
                <w:szCs w:val="24"/>
                <w:lang w:val="uk-UA"/>
              </w:rPr>
              <w:t>Те саме, що і для МГП</w:t>
            </w:r>
          </w:p>
        </w:tc>
      </w:tr>
      <w:tr w:rsidR="005A0952" w:rsidRPr="00781836" w14:paraId="2DBB7D38" w14:textId="77777777" w:rsidTr="009915E8">
        <w:tc>
          <w:tcPr>
            <w:tcW w:w="1414" w:type="dxa"/>
            <w:tcBorders>
              <w:top w:val="single" w:sz="4" w:space="0" w:color="auto"/>
              <w:left w:val="single" w:sz="4" w:space="0" w:color="auto"/>
              <w:bottom w:val="single" w:sz="4" w:space="0" w:color="auto"/>
              <w:right w:val="single" w:sz="4" w:space="0" w:color="auto"/>
            </w:tcBorders>
          </w:tcPr>
          <w:p w14:paraId="5C59A4C1" w14:textId="77777777" w:rsidR="005A0952" w:rsidRPr="00781836" w:rsidRDefault="005A0952" w:rsidP="004D64EE">
            <w:pPr>
              <w:tabs>
                <w:tab w:val="left" w:pos="0"/>
              </w:tabs>
              <w:jc w:val="both"/>
              <w:rPr>
                <w:rFonts w:ascii="Times New Roman" w:hAnsi="Times New Roman" w:cs="Times New Roman"/>
                <w:sz w:val="24"/>
                <w:szCs w:val="24"/>
                <w:lang w:val="uk-UA"/>
              </w:rPr>
            </w:pPr>
            <w:r w:rsidRPr="00781836">
              <w:rPr>
                <w:rFonts w:ascii="Times New Roman" w:hAnsi="Times New Roman" w:cs="Times New Roman"/>
                <w:sz w:val="24"/>
                <w:szCs w:val="24"/>
                <w:lang w:val="uk-UA"/>
              </w:rPr>
              <w:t>МШВ</w:t>
            </w:r>
          </w:p>
        </w:tc>
        <w:tc>
          <w:tcPr>
            <w:tcW w:w="1986" w:type="dxa"/>
            <w:tcBorders>
              <w:top w:val="single" w:sz="4" w:space="0" w:color="auto"/>
              <w:left w:val="single" w:sz="4" w:space="0" w:color="auto"/>
              <w:bottom w:val="single" w:sz="4" w:space="0" w:color="auto"/>
              <w:right w:val="single" w:sz="4" w:space="0" w:color="auto"/>
            </w:tcBorders>
          </w:tcPr>
          <w:p w14:paraId="76125ED2" w14:textId="77777777" w:rsidR="005A0952" w:rsidRPr="00781836" w:rsidRDefault="005A0952" w:rsidP="004D64EE">
            <w:pPr>
              <w:tabs>
                <w:tab w:val="left" w:pos="0"/>
              </w:tabs>
              <w:jc w:val="both"/>
              <w:rPr>
                <w:rFonts w:ascii="Times New Roman" w:hAnsi="Times New Roman" w:cs="Times New Roman"/>
                <w:sz w:val="24"/>
                <w:szCs w:val="24"/>
                <w:lang w:val="uk-UA"/>
              </w:rPr>
            </w:pPr>
            <w:r w:rsidRPr="00781836">
              <w:rPr>
                <w:rFonts w:ascii="Times New Roman" w:hAnsi="Times New Roman" w:cs="Times New Roman"/>
                <w:sz w:val="24"/>
                <w:szCs w:val="24"/>
                <w:lang w:val="uk-UA"/>
              </w:rPr>
              <w:t xml:space="preserve">Однопроволочний, ізольованний двійною обмоткою із штучного, або </w:t>
            </w:r>
            <w:r w:rsidRPr="00781836">
              <w:rPr>
                <w:rStyle w:val="hps"/>
                <w:rFonts w:ascii="Times New Roman" w:hAnsi="Times New Roman" w:cs="Times New Roman"/>
                <w:sz w:val="24"/>
                <w:szCs w:val="24"/>
                <w:lang w:val="uk-UA"/>
              </w:rPr>
              <w:t>просоченою натурального шовку та поліхлорвінілом</w:t>
            </w:r>
          </w:p>
        </w:tc>
        <w:tc>
          <w:tcPr>
            <w:tcW w:w="1703" w:type="dxa"/>
            <w:tcBorders>
              <w:top w:val="single" w:sz="4" w:space="0" w:color="auto"/>
              <w:left w:val="single" w:sz="4" w:space="0" w:color="auto"/>
              <w:bottom w:val="single" w:sz="4" w:space="0" w:color="auto"/>
              <w:right w:val="single" w:sz="4" w:space="0" w:color="auto"/>
            </w:tcBorders>
          </w:tcPr>
          <w:p w14:paraId="39CC8EE8" w14:textId="77777777" w:rsidR="005A0952" w:rsidRPr="00781836" w:rsidRDefault="005A0952" w:rsidP="004D64EE">
            <w:pPr>
              <w:tabs>
                <w:tab w:val="left" w:pos="0"/>
              </w:tabs>
              <w:jc w:val="both"/>
              <w:rPr>
                <w:rFonts w:ascii="Times New Roman" w:hAnsi="Times New Roman" w:cs="Times New Roman"/>
                <w:noProof/>
                <w:sz w:val="24"/>
                <w:szCs w:val="24"/>
                <w:lang w:eastAsia="ru-RU"/>
              </w:rPr>
            </w:pPr>
            <w:r w:rsidRPr="00781836">
              <w:rPr>
                <w:rFonts w:ascii="Times New Roman" w:hAnsi="Times New Roman" w:cs="Times New Roman"/>
                <w:noProof/>
                <w:sz w:val="24"/>
                <w:szCs w:val="24"/>
                <w:lang w:eastAsia="ru-RU"/>
              </w:rPr>
              <w:drawing>
                <wp:inline distT="0" distB="0" distL="0" distR="0" wp14:anchorId="1876B45C" wp14:editId="1CF1FBCD">
                  <wp:extent cx="932815" cy="581025"/>
                  <wp:effectExtent l="19050" t="0" r="635" b="0"/>
                  <wp:docPr id="123"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srcRect l="54574" t="12024" r="6309" b="73948"/>
                          <a:stretch>
                            <a:fillRect/>
                          </a:stretch>
                        </pic:blipFill>
                        <pic:spPr bwMode="auto">
                          <a:xfrm>
                            <a:off x="0" y="0"/>
                            <a:ext cx="932815" cy="581025"/>
                          </a:xfrm>
                          <a:prstGeom prst="rect">
                            <a:avLst/>
                          </a:prstGeom>
                          <a:noFill/>
                          <a:ln w="9525">
                            <a:noFill/>
                            <a:miter lim="800000"/>
                            <a:headEnd/>
                            <a:tailEnd/>
                          </a:ln>
                        </pic:spPr>
                      </pic:pic>
                    </a:graphicData>
                  </a:graphic>
                </wp:inline>
              </w:drawing>
            </w:r>
          </w:p>
        </w:tc>
        <w:tc>
          <w:tcPr>
            <w:tcW w:w="1560" w:type="dxa"/>
            <w:gridSpan w:val="2"/>
            <w:vMerge w:val="restart"/>
            <w:tcBorders>
              <w:top w:val="single" w:sz="4" w:space="0" w:color="auto"/>
              <w:left w:val="single" w:sz="4" w:space="0" w:color="auto"/>
              <w:bottom w:val="single" w:sz="4" w:space="0" w:color="auto"/>
              <w:right w:val="single" w:sz="4" w:space="0" w:color="auto"/>
            </w:tcBorders>
          </w:tcPr>
          <w:p w14:paraId="7793346B" w14:textId="77777777" w:rsidR="005A0952" w:rsidRPr="00781836" w:rsidRDefault="005A0952" w:rsidP="004D64EE">
            <w:pPr>
              <w:tabs>
                <w:tab w:val="left" w:pos="0"/>
              </w:tabs>
              <w:jc w:val="both"/>
              <w:rPr>
                <w:rFonts w:ascii="Times New Roman" w:hAnsi="Times New Roman" w:cs="Times New Roman"/>
                <w:sz w:val="24"/>
                <w:szCs w:val="24"/>
                <w:lang w:val="uk-UA"/>
              </w:rPr>
            </w:pPr>
          </w:p>
          <w:p w14:paraId="654EDA6A" w14:textId="77777777" w:rsidR="005A0952" w:rsidRPr="00781836" w:rsidRDefault="005A0952" w:rsidP="004D64EE">
            <w:pPr>
              <w:tabs>
                <w:tab w:val="left" w:pos="0"/>
              </w:tabs>
              <w:jc w:val="both"/>
              <w:rPr>
                <w:rFonts w:ascii="Times New Roman" w:hAnsi="Times New Roman" w:cs="Times New Roman"/>
                <w:sz w:val="24"/>
                <w:szCs w:val="24"/>
                <w:lang w:val="uk-UA"/>
              </w:rPr>
            </w:pPr>
          </w:p>
          <w:p w14:paraId="1D1E03EE" w14:textId="77777777" w:rsidR="005A0952" w:rsidRPr="00781836" w:rsidRDefault="005A0952" w:rsidP="004D64EE">
            <w:pPr>
              <w:tabs>
                <w:tab w:val="left" w:pos="0"/>
              </w:tabs>
              <w:jc w:val="both"/>
              <w:rPr>
                <w:rFonts w:ascii="Times New Roman" w:hAnsi="Times New Roman" w:cs="Times New Roman"/>
                <w:sz w:val="24"/>
                <w:szCs w:val="24"/>
                <w:lang w:val="uk-UA"/>
              </w:rPr>
            </w:pPr>
          </w:p>
          <w:p w14:paraId="238978C3" w14:textId="77777777" w:rsidR="005A0952" w:rsidRPr="00781836" w:rsidRDefault="005A0952" w:rsidP="004D64EE">
            <w:pPr>
              <w:tabs>
                <w:tab w:val="left" w:pos="0"/>
              </w:tabs>
              <w:jc w:val="both"/>
              <w:rPr>
                <w:rFonts w:ascii="Times New Roman" w:hAnsi="Times New Roman" w:cs="Times New Roman"/>
                <w:sz w:val="24"/>
                <w:szCs w:val="24"/>
                <w:lang w:val="uk-UA"/>
              </w:rPr>
            </w:pPr>
          </w:p>
          <w:p w14:paraId="6BEA8643" w14:textId="77777777" w:rsidR="005A0952" w:rsidRPr="00781836" w:rsidRDefault="005A0952" w:rsidP="004D64EE">
            <w:pPr>
              <w:tabs>
                <w:tab w:val="left" w:pos="0"/>
              </w:tabs>
              <w:jc w:val="both"/>
              <w:rPr>
                <w:rFonts w:ascii="Times New Roman" w:hAnsi="Times New Roman" w:cs="Times New Roman"/>
                <w:sz w:val="24"/>
                <w:szCs w:val="24"/>
                <w:lang w:val="uk-UA"/>
              </w:rPr>
            </w:pPr>
            <w:r w:rsidRPr="00781836">
              <w:rPr>
                <w:rFonts w:ascii="Times New Roman" w:hAnsi="Times New Roman" w:cs="Times New Roman"/>
                <w:sz w:val="24"/>
                <w:szCs w:val="24"/>
                <w:lang w:val="uk-UA"/>
              </w:rPr>
              <w:t>-50 – +70</w:t>
            </w:r>
          </w:p>
        </w:tc>
        <w:tc>
          <w:tcPr>
            <w:tcW w:w="1429" w:type="dxa"/>
            <w:vMerge w:val="restart"/>
            <w:tcBorders>
              <w:top w:val="single" w:sz="4" w:space="0" w:color="auto"/>
              <w:left w:val="single" w:sz="4" w:space="0" w:color="auto"/>
              <w:bottom w:val="single" w:sz="4" w:space="0" w:color="auto"/>
              <w:right w:val="single" w:sz="4" w:space="0" w:color="auto"/>
            </w:tcBorders>
          </w:tcPr>
          <w:p w14:paraId="1F2DA5BD" w14:textId="77777777" w:rsidR="005A0952" w:rsidRPr="00781836" w:rsidRDefault="005A0952" w:rsidP="004D64EE">
            <w:pPr>
              <w:tabs>
                <w:tab w:val="left" w:pos="0"/>
              </w:tabs>
              <w:jc w:val="both"/>
              <w:rPr>
                <w:rFonts w:ascii="Times New Roman" w:hAnsi="Times New Roman" w:cs="Times New Roman"/>
                <w:sz w:val="24"/>
                <w:szCs w:val="24"/>
                <w:lang w:val="uk-UA"/>
              </w:rPr>
            </w:pPr>
          </w:p>
          <w:p w14:paraId="353BFEA1" w14:textId="77777777" w:rsidR="005A0952" w:rsidRPr="00781836" w:rsidRDefault="005A0952" w:rsidP="004D64EE">
            <w:pPr>
              <w:tabs>
                <w:tab w:val="left" w:pos="0"/>
              </w:tabs>
              <w:jc w:val="both"/>
              <w:rPr>
                <w:rFonts w:ascii="Times New Roman" w:hAnsi="Times New Roman" w:cs="Times New Roman"/>
                <w:sz w:val="24"/>
                <w:szCs w:val="24"/>
                <w:lang w:val="uk-UA"/>
              </w:rPr>
            </w:pPr>
          </w:p>
          <w:p w14:paraId="59A43E74" w14:textId="77777777" w:rsidR="005A0952" w:rsidRPr="00781836" w:rsidRDefault="005A0952" w:rsidP="004D64EE">
            <w:pPr>
              <w:tabs>
                <w:tab w:val="left" w:pos="0"/>
              </w:tabs>
              <w:jc w:val="both"/>
              <w:rPr>
                <w:rFonts w:ascii="Times New Roman" w:hAnsi="Times New Roman" w:cs="Times New Roman"/>
                <w:sz w:val="24"/>
                <w:szCs w:val="24"/>
                <w:vertAlign w:val="superscript"/>
                <w:lang w:val="uk-UA"/>
              </w:rPr>
            </w:pPr>
            <w:r w:rsidRPr="00781836">
              <w:rPr>
                <w:rFonts w:ascii="Times New Roman" w:hAnsi="Times New Roman" w:cs="Times New Roman"/>
                <w:sz w:val="24"/>
                <w:szCs w:val="24"/>
                <w:lang w:val="uk-UA"/>
              </w:rPr>
              <w:t>Для проводів перетином до 0,14мм</w:t>
            </w:r>
            <w:r w:rsidRPr="00781836">
              <w:rPr>
                <w:rFonts w:ascii="Times New Roman" w:hAnsi="Times New Roman" w:cs="Times New Roman"/>
                <w:sz w:val="24"/>
                <w:szCs w:val="24"/>
                <w:vertAlign w:val="superscript"/>
                <w:lang w:val="uk-UA"/>
              </w:rPr>
              <w:t>2</w:t>
            </w:r>
          </w:p>
          <w:p w14:paraId="0CFCCB6D" w14:textId="77777777" w:rsidR="005A0952" w:rsidRPr="00781836" w:rsidRDefault="005A0952" w:rsidP="004D64EE">
            <w:pPr>
              <w:tabs>
                <w:tab w:val="left" w:pos="0"/>
              </w:tabs>
              <w:jc w:val="both"/>
              <w:rPr>
                <w:rFonts w:ascii="Times New Roman" w:hAnsi="Times New Roman" w:cs="Times New Roman"/>
                <w:sz w:val="24"/>
                <w:szCs w:val="24"/>
                <w:lang w:val="uk-UA"/>
              </w:rPr>
            </w:pPr>
            <w:r w:rsidRPr="00781836">
              <w:rPr>
                <w:rFonts w:ascii="Times New Roman" w:hAnsi="Times New Roman" w:cs="Times New Roman"/>
                <w:sz w:val="24"/>
                <w:szCs w:val="24"/>
                <w:lang w:val="uk-UA"/>
              </w:rPr>
              <w:t>500</w:t>
            </w:r>
          </w:p>
          <w:p w14:paraId="5914BB8F" w14:textId="77777777" w:rsidR="005A0952" w:rsidRPr="00781836" w:rsidRDefault="005A0952" w:rsidP="004D64EE">
            <w:pPr>
              <w:tabs>
                <w:tab w:val="left" w:pos="0"/>
              </w:tabs>
              <w:jc w:val="both"/>
              <w:rPr>
                <w:rFonts w:ascii="Times New Roman" w:hAnsi="Times New Roman" w:cs="Times New Roman"/>
                <w:sz w:val="24"/>
                <w:szCs w:val="24"/>
                <w:lang w:val="uk-UA"/>
              </w:rPr>
            </w:pPr>
            <w:r w:rsidRPr="00781836">
              <w:rPr>
                <w:rFonts w:ascii="Times New Roman" w:hAnsi="Times New Roman" w:cs="Times New Roman"/>
                <w:sz w:val="24"/>
                <w:szCs w:val="24"/>
                <w:lang w:val="uk-UA"/>
              </w:rPr>
              <w:t>Понад 0,14мм</w:t>
            </w:r>
            <w:r w:rsidRPr="00781836">
              <w:rPr>
                <w:rFonts w:ascii="Times New Roman" w:hAnsi="Times New Roman" w:cs="Times New Roman"/>
                <w:sz w:val="24"/>
                <w:szCs w:val="24"/>
                <w:vertAlign w:val="superscript"/>
                <w:lang w:val="uk-UA"/>
              </w:rPr>
              <w:t>2</w:t>
            </w:r>
          </w:p>
          <w:p w14:paraId="0B6C482D" w14:textId="77777777" w:rsidR="005A0952" w:rsidRPr="00781836" w:rsidRDefault="005A0952" w:rsidP="004D64EE">
            <w:pPr>
              <w:tabs>
                <w:tab w:val="left" w:pos="0"/>
              </w:tabs>
              <w:jc w:val="both"/>
              <w:rPr>
                <w:rFonts w:ascii="Times New Roman" w:hAnsi="Times New Roman" w:cs="Times New Roman"/>
                <w:sz w:val="24"/>
                <w:szCs w:val="24"/>
                <w:lang w:val="uk-UA"/>
              </w:rPr>
            </w:pPr>
            <w:r w:rsidRPr="00781836">
              <w:rPr>
                <w:rFonts w:ascii="Times New Roman" w:hAnsi="Times New Roman" w:cs="Times New Roman"/>
                <w:sz w:val="24"/>
                <w:szCs w:val="24"/>
                <w:lang w:val="uk-UA"/>
              </w:rPr>
              <w:t>1500</w:t>
            </w:r>
          </w:p>
        </w:tc>
        <w:tc>
          <w:tcPr>
            <w:tcW w:w="1973" w:type="dxa"/>
            <w:vMerge w:val="restart"/>
            <w:tcBorders>
              <w:top w:val="single" w:sz="4" w:space="0" w:color="auto"/>
              <w:left w:val="single" w:sz="4" w:space="0" w:color="auto"/>
              <w:bottom w:val="single" w:sz="4" w:space="0" w:color="auto"/>
              <w:right w:val="single" w:sz="4" w:space="0" w:color="auto"/>
            </w:tcBorders>
          </w:tcPr>
          <w:p w14:paraId="5419970D" w14:textId="77777777" w:rsidR="005A0952" w:rsidRPr="00781836" w:rsidRDefault="005A0952" w:rsidP="004D64EE">
            <w:pPr>
              <w:tabs>
                <w:tab w:val="left" w:pos="0"/>
              </w:tabs>
              <w:jc w:val="both"/>
              <w:rPr>
                <w:rStyle w:val="hps"/>
                <w:rFonts w:ascii="Times New Roman" w:hAnsi="Times New Roman" w:cs="Times New Roman"/>
                <w:sz w:val="24"/>
                <w:szCs w:val="24"/>
                <w:lang w:val="uk-UA"/>
              </w:rPr>
            </w:pPr>
          </w:p>
          <w:p w14:paraId="74C4AA1B" w14:textId="77777777" w:rsidR="005A0952" w:rsidRPr="00781836" w:rsidRDefault="005A0952" w:rsidP="004D64EE">
            <w:pPr>
              <w:tabs>
                <w:tab w:val="left" w:pos="0"/>
              </w:tabs>
              <w:jc w:val="both"/>
              <w:rPr>
                <w:rStyle w:val="hps"/>
                <w:rFonts w:ascii="Times New Roman" w:hAnsi="Times New Roman" w:cs="Times New Roman"/>
                <w:sz w:val="24"/>
                <w:szCs w:val="24"/>
                <w:lang w:val="uk-UA"/>
              </w:rPr>
            </w:pPr>
          </w:p>
          <w:p w14:paraId="37BECC97" w14:textId="77777777" w:rsidR="005A0952" w:rsidRPr="00781836" w:rsidRDefault="005A0952" w:rsidP="004D64EE">
            <w:pPr>
              <w:tabs>
                <w:tab w:val="left" w:pos="0"/>
              </w:tabs>
              <w:jc w:val="both"/>
              <w:rPr>
                <w:rStyle w:val="hps"/>
                <w:rFonts w:ascii="Times New Roman" w:hAnsi="Times New Roman" w:cs="Times New Roman"/>
                <w:sz w:val="24"/>
                <w:szCs w:val="24"/>
                <w:lang w:val="uk-UA"/>
              </w:rPr>
            </w:pPr>
            <w:r w:rsidRPr="00781836">
              <w:rPr>
                <w:rStyle w:val="hps"/>
                <w:rFonts w:ascii="Times New Roman" w:hAnsi="Times New Roman" w:cs="Times New Roman"/>
                <w:sz w:val="24"/>
                <w:szCs w:val="24"/>
                <w:lang w:val="uk-UA"/>
              </w:rPr>
              <w:t>Для фіксованого внутрішнього та між приладового монтажу електричних пристроїв</w:t>
            </w:r>
          </w:p>
        </w:tc>
      </w:tr>
      <w:tr w:rsidR="005A0952" w:rsidRPr="00781836" w14:paraId="16494F20" w14:textId="77777777" w:rsidTr="009915E8">
        <w:tc>
          <w:tcPr>
            <w:tcW w:w="1414" w:type="dxa"/>
            <w:tcBorders>
              <w:top w:val="single" w:sz="4" w:space="0" w:color="auto"/>
              <w:left w:val="single" w:sz="4" w:space="0" w:color="auto"/>
              <w:bottom w:val="single" w:sz="4" w:space="0" w:color="auto"/>
              <w:right w:val="single" w:sz="4" w:space="0" w:color="auto"/>
            </w:tcBorders>
          </w:tcPr>
          <w:p w14:paraId="0CBFA84F" w14:textId="77777777" w:rsidR="005A0952" w:rsidRPr="00781836" w:rsidRDefault="005A0952" w:rsidP="004D64EE">
            <w:pPr>
              <w:tabs>
                <w:tab w:val="left" w:pos="0"/>
              </w:tabs>
              <w:jc w:val="both"/>
              <w:rPr>
                <w:rFonts w:ascii="Times New Roman" w:hAnsi="Times New Roman" w:cs="Times New Roman"/>
                <w:sz w:val="24"/>
                <w:szCs w:val="24"/>
                <w:lang w:val="uk-UA"/>
              </w:rPr>
            </w:pPr>
            <w:r w:rsidRPr="00781836">
              <w:rPr>
                <w:rFonts w:ascii="Times New Roman" w:hAnsi="Times New Roman" w:cs="Times New Roman"/>
                <w:sz w:val="24"/>
                <w:szCs w:val="24"/>
                <w:lang w:val="uk-UA"/>
              </w:rPr>
              <w:t>МГШВЕ</w:t>
            </w:r>
          </w:p>
        </w:tc>
        <w:tc>
          <w:tcPr>
            <w:tcW w:w="1986" w:type="dxa"/>
            <w:tcBorders>
              <w:top w:val="single" w:sz="4" w:space="0" w:color="auto"/>
              <w:left w:val="single" w:sz="4" w:space="0" w:color="auto"/>
              <w:bottom w:val="single" w:sz="4" w:space="0" w:color="auto"/>
              <w:right w:val="single" w:sz="4" w:space="0" w:color="auto"/>
            </w:tcBorders>
          </w:tcPr>
          <w:p w14:paraId="2FA8A5CF" w14:textId="77777777" w:rsidR="005A0952" w:rsidRPr="00781836" w:rsidRDefault="005A0952" w:rsidP="009915E8">
            <w:pPr>
              <w:tabs>
                <w:tab w:val="left" w:pos="0"/>
              </w:tabs>
              <w:jc w:val="both"/>
              <w:rPr>
                <w:rFonts w:ascii="Times New Roman" w:hAnsi="Times New Roman" w:cs="Times New Roman"/>
                <w:sz w:val="24"/>
                <w:szCs w:val="24"/>
                <w:lang w:val="uk-UA"/>
              </w:rPr>
            </w:pPr>
            <w:r w:rsidRPr="00781836">
              <w:rPr>
                <w:rFonts w:ascii="Times New Roman" w:hAnsi="Times New Roman" w:cs="Times New Roman"/>
                <w:sz w:val="24"/>
                <w:szCs w:val="24"/>
                <w:lang w:val="uk-UA"/>
              </w:rPr>
              <w:t xml:space="preserve">Багатопроволочний, ізольований двійною обмоткою із або </w:t>
            </w:r>
            <w:r w:rsidRPr="00781836">
              <w:rPr>
                <w:rStyle w:val="hps"/>
                <w:rFonts w:ascii="Times New Roman" w:hAnsi="Times New Roman" w:cs="Times New Roman"/>
                <w:sz w:val="24"/>
                <w:szCs w:val="24"/>
                <w:lang w:val="uk-UA"/>
              </w:rPr>
              <w:t>натурального шовку</w:t>
            </w:r>
            <w:r w:rsidR="009915E8">
              <w:rPr>
                <w:rStyle w:val="hps"/>
                <w:rFonts w:ascii="Times New Roman" w:hAnsi="Times New Roman" w:cs="Times New Roman"/>
                <w:sz w:val="24"/>
                <w:szCs w:val="24"/>
                <w:lang w:val="uk-UA"/>
              </w:rPr>
              <w:t>.</w:t>
            </w:r>
            <w:r w:rsidRPr="00781836">
              <w:rPr>
                <w:rStyle w:val="hps"/>
                <w:rFonts w:ascii="Times New Roman" w:hAnsi="Times New Roman" w:cs="Times New Roman"/>
                <w:sz w:val="24"/>
                <w:szCs w:val="24"/>
                <w:lang w:val="uk-UA"/>
              </w:rPr>
              <w:t xml:space="preserve"> </w:t>
            </w:r>
          </w:p>
        </w:tc>
        <w:tc>
          <w:tcPr>
            <w:tcW w:w="1703" w:type="dxa"/>
            <w:tcBorders>
              <w:top w:val="single" w:sz="4" w:space="0" w:color="auto"/>
              <w:left w:val="single" w:sz="4" w:space="0" w:color="auto"/>
              <w:bottom w:val="single" w:sz="4" w:space="0" w:color="auto"/>
              <w:right w:val="single" w:sz="4" w:space="0" w:color="auto"/>
            </w:tcBorders>
          </w:tcPr>
          <w:p w14:paraId="73EDB822" w14:textId="77777777" w:rsidR="005A0952" w:rsidRPr="00781836" w:rsidRDefault="005A0952" w:rsidP="004D64EE">
            <w:pPr>
              <w:tabs>
                <w:tab w:val="left" w:pos="0"/>
              </w:tabs>
              <w:jc w:val="both"/>
              <w:rPr>
                <w:rFonts w:ascii="Times New Roman" w:hAnsi="Times New Roman" w:cs="Times New Roman"/>
                <w:noProof/>
                <w:sz w:val="24"/>
                <w:szCs w:val="24"/>
                <w:lang w:eastAsia="ru-RU"/>
              </w:rPr>
            </w:pPr>
            <w:r w:rsidRPr="00781836">
              <w:rPr>
                <w:rFonts w:ascii="Times New Roman" w:hAnsi="Times New Roman" w:cs="Times New Roman"/>
                <w:noProof/>
                <w:sz w:val="24"/>
                <w:szCs w:val="24"/>
                <w:lang w:eastAsia="ru-RU"/>
              </w:rPr>
              <w:drawing>
                <wp:inline distT="0" distB="0" distL="0" distR="0" wp14:anchorId="0A559ACD" wp14:editId="11206E36">
                  <wp:extent cx="981075" cy="600075"/>
                  <wp:effectExtent l="19050" t="0" r="9525" b="0"/>
                  <wp:docPr id="1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srcRect l="53313" t="39680" r="5993" b="42685"/>
                          <a:stretch>
                            <a:fillRect/>
                          </a:stretch>
                        </pic:blipFill>
                        <pic:spPr bwMode="auto">
                          <a:xfrm>
                            <a:off x="0" y="0"/>
                            <a:ext cx="981075" cy="600075"/>
                          </a:xfrm>
                          <a:prstGeom prst="rect">
                            <a:avLst/>
                          </a:prstGeom>
                          <a:noFill/>
                          <a:ln w="9525">
                            <a:noFill/>
                            <a:miter lim="800000"/>
                            <a:headEnd/>
                            <a:tailEnd/>
                          </a:ln>
                        </pic:spPr>
                      </pic:pic>
                    </a:graphicData>
                  </a:graphic>
                </wp:inline>
              </w:drawing>
            </w:r>
          </w:p>
        </w:tc>
        <w:tc>
          <w:tcPr>
            <w:tcW w:w="1560" w:type="dxa"/>
            <w:gridSpan w:val="2"/>
            <w:vMerge/>
            <w:tcBorders>
              <w:top w:val="single" w:sz="4" w:space="0" w:color="auto"/>
              <w:left w:val="single" w:sz="4" w:space="0" w:color="auto"/>
              <w:bottom w:val="single" w:sz="4" w:space="0" w:color="auto"/>
              <w:right w:val="single" w:sz="4" w:space="0" w:color="auto"/>
            </w:tcBorders>
          </w:tcPr>
          <w:p w14:paraId="01BDEA90" w14:textId="77777777" w:rsidR="005A0952" w:rsidRPr="00781836" w:rsidRDefault="005A0952" w:rsidP="004D64EE">
            <w:pPr>
              <w:tabs>
                <w:tab w:val="left" w:pos="0"/>
              </w:tabs>
              <w:jc w:val="both"/>
              <w:rPr>
                <w:rFonts w:ascii="Times New Roman" w:hAnsi="Times New Roman" w:cs="Times New Roman"/>
                <w:sz w:val="24"/>
                <w:szCs w:val="24"/>
                <w:lang w:val="uk-UA"/>
              </w:rPr>
            </w:pPr>
          </w:p>
        </w:tc>
        <w:tc>
          <w:tcPr>
            <w:tcW w:w="1429" w:type="dxa"/>
            <w:vMerge/>
            <w:tcBorders>
              <w:top w:val="single" w:sz="4" w:space="0" w:color="auto"/>
              <w:left w:val="single" w:sz="4" w:space="0" w:color="auto"/>
              <w:bottom w:val="single" w:sz="4" w:space="0" w:color="auto"/>
              <w:right w:val="single" w:sz="4" w:space="0" w:color="auto"/>
            </w:tcBorders>
          </w:tcPr>
          <w:p w14:paraId="6DDC53AD" w14:textId="77777777" w:rsidR="005A0952" w:rsidRPr="00781836" w:rsidRDefault="005A0952" w:rsidP="004D64EE">
            <w:pPr>
              <w:tabs>
                <w:tab w:val="left" w:pos="0"/>
              </w:tabs>
              <w:jc w:val="both"/>
              <w:rPr>
                <w:rFonts w:ascii="Times New Roman" w:hAnsi="Times New Roman" w:cs="Times New Roman"/>
                <w:sz w:val="24"/>
                <w:szCs w:val="24"/>
                <w:lang w:val="uk-UA"/>
              </w:rPr>
            </w:pPr>
          </w:p>
        </w:tc>
        <w:tc>
          <w:tcPr>
            <w:tcW w:w="1973" w:type="dxa"/>
            <w:vMerge/>
            <w:tcBorders>
              <w:top w:val="single" w:sz="4" w:space="0" w:color="auto"/>
              <w:left w:val="single" w:sz="4" w:space="0" w:color="auto"/>
              <w:bottom w:val="single" w:sz="4" w:space="0" w:color="auto"/>
              <w:right w:val="single" w:sz="4" w:space="0" w:color="auto"/>
            </w:tcBorders>
          </w:tcPr>
          <w:p w14:paraId="38830AFD" w14:textId="77777777" w:rsidR="005A0952" w:rsidRPr="00781836" w:rsidRDefault="005A0952" w:rsidP="004D64EE">
            <w:pPr>
              <w:tabs>
                <w:tab w:val="left" w:pos="0"/>
              </w:tabs>
              <w:jc w:val="both"/>
              <w:rPr>
                <w:rStyle w:val="hps"/>
                <w:rFonts w:ascii="Times New Roman" w:hAnsi="Times New Roman" w:cs="Times New Roman"/>
                <w:sz w:val="24"/>
                <w:szCs w:val="24"/>
                <w:lang w:val="uk-UA"/>
              </w:rPr>
            </w:pPr>
          </w:p>
        </w:tc>
      </w:tr>
    </w:tbl>
    <w:p w14:paraId="156D2F7B" w14:textId="77777777" w:rsidR="007E1556" w:rsidRDefault="007E1556" w:rsidP="003C5FB8">
      <w:pPr>
        <w:spacing w:after="0" w:line="360" w:lineRule="auto"/>
        <w:ind w:firstLine="851"/>
        <w:jc w:val="both"/>
        <w:rPr>
          <w:rFonts w:ascii="Times New Roman" w:eastAsia="Times New Roman" w:hAnsi="Times New Roman" w:cs="Times New Roman"/>
          <w:sz w:val="28"/>
          <w:szCs w:val="28"/>
          <w:lang w:val="uk-UA" w:eastAsia="ru-RU"/>
        </w:rPr>
      </w:pPr>
    </w:p>
    <w:p w14:paraId="18C345A5" w14:textId="77777777" w:rsidR="00032D0B" w:rsidRPr="00032D0B" w:rsidRDefault="00032D0B" w:rsidP="003C5FB8">
      <w:pPr>
        <w:spacing w:after="0" w:line="360" w:lineRule="auto"/>
        <w:ind w:firstLine="851"/>
        <w:jc w:val="both"/>
        <w:rPr>
          <w:rFonts w:ascii="Times New Roman" w:eastAsia="Times New Roman" w:hAnsi="Times New Roman" w:cs="Times New Roman"/>
          <w:sz w:val="28"/>
          <w:szCs w:val="28"/>
          <w:lang w:val="uk-UA" w:eastAsia="ru-RU"/>
        </w:rPr>
      </w:pPr>
      <w:r w:rsidRPr="00032D0B">
        <w:rPr>
          <w:rFonts w:ascii="Times New Roman" w:eastAsia="Times New Roman" w:hAnsi="Times New Roman" w:cs="Times New Roman"/>
          <w:sz w:val="28"/>
          <w:szCs w:val="28"/>
          <w:lang w:val="uk-UA" w:eastAsia="ru-RU"/>
        </w:rPr>
        <w:lastRenderedPageBreak/>
        <w:t>Позначення на ескізах (табл.1)</w:t>
      </w:r>
    </w:p>
    <w:p w14:paraId="16539B1E" w14:textId="77777777" w:rsidR="005A0952" w:rsidRDefault="00032D0B" w:rsidP="00A617BB">
      <w:pPr>
        <w:spacing w:after="0" w:line="360" w:lineRule="auto"/>
        <w:jc w:val="both"/>
        <w:rPr>
          <w:rFonts w:ascii="Times New Roman" w:eastAsia="Times New Roman" w:hAnsi="Times New Roman" w:cs="Times New Roman"/>
          <w:sz w:val="28"/>
          <w:szCs w:val="28"/>
          <w:lang w:val="uk-UA" w:eastAsia="ru-RU"/>
        </w:rPr>
      </w:pPr>
      <w:r w:rsidRPr="00032D0B">
        <w:rPr>
          <w:rFonts w:ascii="Times New Roman" w:eastAsia="Times New Roman" w:hAnsi="Times New Roman" w:cs="Times New Roman"/>
          <w:sz w:val="28"/>
          <w:szCs w:val="28"/>
          <w:lang w:val="uk-UA" w:eastAsia="ru-RU"/>
        </w:rPr>
        <w:t>1</w:t>
      </w:r>
      <w:r>
        <w:rPr>
          <w:rFonts w:ascii="Times New Roman" w:eastAsia="Times New Roman" w:hAnsi="Times New Roman" w:cs="Times New Roman"/>
          <w:sz w:val="28"/>
          <w:szCs w:val="28"/>
          <w:lang w:val="uk-UA" w:eastAsia="ru-RU"/>
        </w:rPr>
        <w:t xml:space="preserve"> – </w:t>
      </w:r>
      <w:r w:rsidRPr="00032D0B">
        <w:rPr>
          <w:rFonts w:ascii="Times New Roman" w:eastAsia="Times New Roman" w:hAnsi="Times New Roman" w:cs="Times New Roman"/>
          <w:sz w:val="28"/>
          <w:szCs w:val="28"/>
          <w:lang w:val="uk-UA" w:eastAsia="ru-RU"/>
        </w:rPr>
        <w:t xml:space="preserve">жила з мідних луджених </w:t>
      </w:r>
      <w:r>
        <w:rPr>
          <w:rFonts w:ascii="Times New Roman" w:eastAsia="Times New Roman" w:hAnsi="Times New Roman" w:cs="Times New Roman"/>
          <w:sz w:val="28"/>
          <w:szCs w:val="28"/>
          <w:lang w:val="uk-UA" w:eastAsia="ru-RU"/>
        </w:rPr>
        <w:t xml:space="preserve">проводів; </w:t>
      </w:r>
      <w:r w:rsidRPr="00032D0B">
        <w:rPr>
          <w:rFonts w:ascii="Times New Roman" w:eastAsia="Times New Roman" w:hAnsi="Times New Roman" w:cs="Times New Roman"/>
          <w:sz w:val="28"/>
          <w:szCs w:val="28"/>
          <w:lang w:val="uk-UA" w:eastAsia="ru-RU"/>
        </w:rPr>
        <w:t xml:space="preserve">2 </w:t>
      </w:r>
      <w:r>
        <w:rPr>
          <w:rFonts w:ascii="Times New Roman" w:eastAsia="Times New Roman" w:hAnsi="Times New Roman" w:cs="Times New Roman"/>
          <w:sz w:val="28"/>
          <w:szCs w:val="28"/>
          <w:lang w:val="uk-UA" w:eastAsia="ru-RU"/>
        </w:rPr>
        <w:t xml:space="preserve">– </w:t>
      </w:r>
      <w:r w:rsidRPr="00032D0B">
        <w:rPr>
          <w:rFonts w:ascii="Times New Roman" w:eastAsia="Times New Roman" w:hAnsi="Times New Roman" w:cs="Times New Roman"/>
          <w:sz w:val="28"/>
          <w:szCs w:val="28"/>
          <w:lang w:val="uk-UA" w:eastAsia="ru-RU"/>
        </w:rPr>
        <w:t xml:space="preserve">жила з мідного лудженої </w:t>
      </w:r>
      <w:r>
        <w:rPr>
          <w:rFonts w:ascii="Times New Roman" w:eastAsia="Times New Roman" w:hAnsi="Times New Roman" w:cs="Times New Roman"/>
          <w:sz w:val="28"/>
          <w:szCs w:val="28"/>
          <w:lang w:val="uk-UA" w:eastAsia="ru-RU"/>
        </w:rPr>
        <w:t>проводу;</w:t>
      </w:r>
    </w:p>
    <w:p w14:paraId="20728F03" w14:textId="77777777" w:rsidR="005A0952" w:rsidRDefault="00032D0B" w:rsidP="00A617BB">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3 – </w:t>
      </w:r>
      <w:r w:rsidRPr="00032D0B">
        <w:rPr>
          <w:rFonts w:ascii="Times New Roman" w:eastAsia="Times New Roman" w:hAnsi="Times New Roman" w:cs="Times New Roman"/>
          <w:sz w:val="28"/>
          <w:szCs w:val="28"/>
          <w:lang w:val="uk-UA" w:eastAsia="ru-RU"/>
        </w:rPr>
        <w:t xml:space="preserve">жила з мідного </w:t>
      </w:r>
      <w:r w:rsidR="005A0952">
        <w:rPr>
          <w:rFonts w:ascii="Times New Roman" w:eastAsia="Times New Roman" w:hAnsi="Times New Roman" w:cs="Times New Roman"/>
          <w:sz w:val="28"/>
          <w:szCs w:val="28"/>
          <w:lang w:val="uk-UA" w:eastAsia="ru-RU"/>
        </w:rPr>
        <w:t>проводу</w:t>
      </w:r>
      <w:r>
        <w:rPr>
          <w:rFonts w:ascii="Times New Roman" w:eastAsia="Times New Roman" w:hAnsi="Times New Roman" w:cs="Times New Roman"/>
          <w:sz w:val="28"/>
          <w:szCs w:val="28"/>
          <w:lang w:val="uk-UA" w:eastAsia="ru-RU"/>
        </w:rPr>
        <w:t xml:space="preserve">; </w:t>
      </w:r>
      <w:r w:rsidRPr="00032D0B">
        <w:rPr>
          <w:rFonts w:ascii="Times New Roman" w:eastAsia="Times New Roman" w:hAnsi="Times New Roman" w:cs="Times New Roman"/>
          <w:sz w:val="28"/>
          <w:szCs w:val="28"/>
          <w:lang w:val="uk-UA" w:eastAsia="ru-RU"/>
        </w:rPr>
        <w:t xml:space="preserve">4 </w:t>
      </w:r>
      <w:r>
        <w:rPr>
          <w:rFonts w:ascii="Times New Roman" w:eastAsia="Times New Roman" w:hAnsi="Times New Roman" w:cs="Times New Roman"/>
          <w:sz w:val="28"/>
          <w:szCs w:val="28"/>
          <w:lang w:val="uk-UA" w:eastAsia="ru-RU"/>
        </w:rPr>
        <w:t xml:space="preserve">– </w:t>
      </w:r>
      <w:r w:rsidRPr="00032D0B">
        <w:rPr>
          <w:rFonts w:ascii="Times New Roman" w:eastAsia="Times New Roman" w:hAnsi="Times New Roman" w:cs="Times New Roman"/>
          <w:sz w:val="28"/>
          <w:szCs w:val="28"/>
          <w:lang w:val="uk-UA" w:eastAsia="ru-RU"/>
        </w:rPr>
        <w:t>жила з мідного випалено</w:t>
      </w:r>
      <w:r w:rsidR="005A0952">
        <w:rPr>
          <w:rFonts w:ascii="Times New Roman" w:eastAsia="Times New Roman" w:hAnsi="Times New Roman" w:cs="Times New Roman"/>
          <w:sz w:val="28"/>
          <w:szCs w:val="28"/>
          <w:lang w:val="uk-UA" w:eastAsia="ru-RU"/>
        </w:rPr>
        <w:t>го</w:t>
      </w:r>
      <w:r w:rsidRPr="00032D0B">
        <w:rPr>
          <w:rFonts w:ascii="Times New Roman" w:eastAsia="Times New Roman" w:hAnsi="Times New Roman" w:cs="Times New Roman"/>
          <w:sz w:val="28"/>
          <w:szCs w:val="28"/>
          <w:lang w:val="uk-UA" w:eastAsia="ru-RU"/>
        </w:rPr>
        <w:t xml:space="preserve"> посріблен</w:t>
      </w:r>
      <w:r w:rsidR="005A0952">
        <w:rPr>
          <w:rFonts w:ascii="Times New Roman" w:eastAsia="Times New Roman" w:hAnsi="Times New Roman" w:cs="Times New Roman"/>
          <w:sz w:val="28"/>
          <w:szCs w:val="28"/>
          <w:lang w:val="uk-UA" w:eastAsia="ru-RU"/>
        </w:rPr>
        <w:t>ого проводу</w:t>
      </w:r>
      <w:r>
        <w:rPr>
          <w:rFonts w:ascii="Times New Roman" w:eastAsia="Times New Roman" w:hAnsi="Times New Roman" w:cs="Times New Roman"/>
          <w:sz w:val="28"/>
          <w:szCs w:val="28"/>
          <w:lang w:val="uk-UA" w:eastAsia="ru-RU"/>
        </w:rPr>
        <w:t xml:space="preserve">; </w:t>
      </w:r>
      <w:r w:rsidR="005A0952">
        <w:rPr>
          <w:rFonts w:ascii="Times New Roman" w:eastAsia="Times New Roman" w:hAnsi="Times New Roman" w:cs="Times New Roman"/>
          <w:sz w:val="28"/>
          <w:szCs w:val="28"/>
          <w:lang w:val="uk-UA" w:eastAsia="ru-RU"/>
        </w:rPr>
        <w:t xml:space="preserve"> </w:t>
      </w:r>
    </w:p>
    <w:p w14:paraId="65E53A02" w14:textId="77777777" w:rsidR="005A0952" w:rsidRDefault="00032D0B" w:rsidP="00A617BB">
      <w:pPr>
        <w:spacing w:after="0" w:line="360" w:lineRule="auto"/>
        <w:jc w:val="both"/>
        <w:rPr>
          <w:rFonts w:ascii="Times New Roman" w:hAnsi="Times New Roman" w:cs="Times New Roman"/>
          <w:sz w:val="28"/>
          <w:szCs w:val="28"/>
          <w:lang w:val="uk-UA" w:eastAsia="ru-RU"/>
        </w:rPr>
      </w:pPr>
      <w:r w:rsidRPr="00032D0B">
        <w:rPr>
          <w:rFonts w:ascii="Times New Roman" w:eastAsia="Times New Roman" w:hAnsi="Times New Roman" w:cs="Times New Roman"/>
          <w:sz w:val="28"/>
          <w:szCs w:val="28"/>
          <w:lang w:val="uk-UA" w:eastAsia="ru-RU"/>
        </w:rPr>
        <w:t xml:space="preserve">5 </w:t>
      </w:r>
      <w:r>
        <w:rPr>
          <w:rFonts w:ascii="Times New Roman" w:eastAsia="Times New Roman" w:hAnsi="Times New Roman" w:cs="Times New Roman"/>
          <w:sz w:val="28"/>
          <w:szCs w:val="28"/>
          <w:lang w:val="uk-UA" w:eastAsia="ru-RU"/>
        </w:rPr>
        <w:t xml:space="preserve">– </w:t>
      </w:r>
      <w:r w:rsidRPr="00032D0B">
        <w:rPr>
          <w:rFonts w:ascii="Times New Roman" w:eastAsia="Times New Roman" w:hAnsi="Times New Roman" w:cs="Times New Roman"/>
          <w:sz w:val="28"/>
          <w:szCs w:val="28"/>
          <w:lang w:val="uk-UA" w:eastAsia="ru-RU"/>
        </w:rPr>
        <w:t>жила з мідного посріблен</w:t>
      </w:r>
      <w:r>
        <w:rPr>
          <w:rFonts w:ascii="Times New Roman" w:eastAsia="Times New Roman" w:hAnsi="Times New Roman" w:cs="Times New Roman"/>
          <w:sz w:val="28"/>
          <w:szCs w:val="28"/>
          <w:lang w:val="uk-UA" w:eastAsia="ru-RU"/>
        </w:rPr>
        <w:t xml:space="preserve">ого проводу; </w:t>
      </w:r>
      <w:r w:rsidRPr="00032D0B">
        <w:rPr>
          <w:rFonts w:ascii="Times New Roman" w:eastAsia="Times New Roman" w:hAnsi="Times New Roman" w:cs="Times New Roman"/>
          <w:sz w:val="28"/>
          <w:szCs w:val="28"/>
          <w:lang w:val="uk-UA" w:eastAsia="ru-RU"/>
        </w:rPr>
        <w:t xml:space="preserve">6 </w:t>
      </w:r>
      <w:r>
        <w:rPr>
          <w:rFonts w:ascii="Times New Roman" w:eastAsia="Times New Roman" w:hAnsi="Times New Roman" w:cs="Times New Roman"/>
          <w:sz w:val="28"/>
          <w:szCs w:val="28"/>
          <w:lang w:val="uk-UA" w:eastAsia="ru-RU"/>
        </w:rPr>
        <w:t xml:space="preserve">– </w:t>
      </w:r>
      <w:r w:rsidRPr="00032D0B">
        <w:rPr>
          <w:rFonts w:ascii="Times New Roman" w:eastAsia="Times New Roman" w:hAnsi="Times New Roman" w:cs="Times New Roman"/>
          <w:sz w:val="28"/>
          <w:szCs w:val="28"/>
          <w:lang w:val="uk-UA" w:eastAsia="ru-RU"/>
        </w:rPr>
        <w:t xml:space="preserve">жила зі сталевих нержавіючих </w:t>
      </w:r>
      <w:r>
        <w:rPr>
          <w:rFonts w:ascii="Times New Roman" w:eastAsia="Times New Roman" w:hAnsi="Times New Roman" w:cs="Times New Roman"/>
          <w:sz w:val="28"/>
          <w:szCs w:val="28"/>
          <w:lang w:val="uk-UA" w:eastAsia="ru-RU"/>
        </w:rPr>
        <w:t>проводів</w:t>
      </w:r>
      <w:r w:rsidRPr="00032D0B">
        <w:rPr>
          <w:rFonts w:ascii="Times New Roman" w:eastAsia="Times New Roman" w:hAnsi="Times New Roman" w:cs="Times New Roman"/>
          <w:sz w:val="28"/>
          <w:szCs w:val="28"/>
          <w:lang w:val="uk-UA" w:eastAsia="ru-RU"/>
        </w:rPr>
        <w:t xml:space="preserve"> покрита герметиз</w:t>
      </w:r>
      <w:r>
        <w:rPr>
          <w:rFonts w:ascii="Times New Roman" w:eastAsia="Times New Roman" w:hAnsi="Times New Roman" w:cs="Times New Roman"/>
          <w:sz w:val="28"/>
          <w:szCs w:val="28"/>
          <w:lang w:val="uk-UA" w:eastAsia="ru-RU"/>
        </w:rPr>
        <w:t>у</w:t>
      </w:r>
      <w:r w:rsidRPr="00032D0B">
        <w:rPr>
          <w:rFonts w:ascii="Times New Roman" w:eastAsia="Times New Roman" w:hAnsi="Times New Roman" w:cs="Times New Roman"/>
          <w:sz w:val="28"/>
          <w:szCs w:val="28"/>
          <w:lang w:val="uk-UA" w:eastAsia="ru-RU"/>
        </w:rPr>
        <w:t>ю</w:t>
      </w:r>
      <w:r>
        <w:rPr>
          <w:rFonts w:ascii="Times New Roman" w:eastAsia="Times New Roman" w:hAnsi="Times New Roman" w:cs="Times New Roman"/>
          <w:sz w:val="28"/>
          <w:szCs w:val="28"/>
          <w:lang w:val="uk-UA" w:eastAsia="ru-RU"/>
        </w:rPr>
        <w:t>чою</w:t>
      </w:r>
      <w:r w:rsidRPr="00032D0B">
        <w:rPr>
          <w:rFonts w:ascii="Times New Roman" w:eastAsia="Times New Roman" w:hAnsi="Times New Roman" w:cs="Times New Roman"/>
          <w:sz w:val="28"/>
          <w:szCs w:val="28"/>
          <w:lang w:val="uk-UA" w:eastAsia="ru-RU"/>
        </w:rPr>
        <w:t xml:space="preserve"> обмазко</w:t>
      </w:r>
      <w:r>
        <w:rPr>
          <w:rFonts w:ascii="Times New Roman" w:eastAsia="Times New Roman" w:hAnsi="Times New Roman" w:cs="Times New Roman"/>
          <w:sz w:val="28"/>
          <w:szCs w:val="28"/>
          <w:lang w:val="uk-UA" w:eastAsia="ru-RU"/>
        </w:rPr>
        <w:t xml:space="preserve">ю; </w:t>
      </w:r>
      <w:r w:rsidRPr="00032D0B">
        <w:rPr>
          <w:rFonts w:ascii="Times New Roman" w:eastAsia="Times New Roman" w:hAnsi="Times New Roman" w:cs="Times New Roman"/>
          <w:sz w:val="28"/>
          <w:szCs w:val="28"/>
          <w:lang w:val="uk-UA" w:eastAsia="ru-RU"/>
        </w:rPr>
        <w:t xml:space="preserve">8 </w:t>
      </w:r>
      <w:r>
        <w:rPr>
          <w:rFonts w:ascii="Times New Roman" w:eastAsia="Times New Roman" w:hAnsi="Times New Roman" w:cs="Times New Roman"/>
          <w:sz w:val="28"/>
          <w:szCs w:val="28"/>
          <w:lang w:val="uk-UA" w:eastAsia="ru-RU"/>
        </w:rPr>
        <w:t xml:space="preserve">– </w:t>
      </w:r>
      <w:r w:rsidR="005A0952">
        <w:rPr>
          <w:rFonts w:ascii="Times New Roman" w:eastAsia="Times New Roman" w:hAnsi="Times New Roman" w:cs="Times New Roman"/>
          <w:sz w:val="28"/>
          <w:szCs w:val="28"/>
          <w:lang w:val="uk-UA" w:eastAsia="ru-RU"/>
        </w:rPr>
        <w:t xml:space="preserve">з </w:t>
      </w:r>
      <w:r w:rsidR="005A0952" w:rsidRPr="00032D0B">
        <w:rPr>
          <w:rFonts w:ascii="Times New Roman" w:eastAsia="Times New Roman" w:hAnsi="Times New Roman" w:cs="Times New Roman"/>
          <w:sz w:val="28"/>
          <w:szCs w:val="28"/>
          <w:lang w:val="uk-UA" w:eastAsia="ru-RU"/>
        </w:rPr>
        <w:t>обпле</w:t>
      </w:r>
      <w:r w:rsidR="005A0952">
        <w:rPr>
          <w:rFonts w:ascii="Times New Roman" w:eastAsia="Times New Roman" w:hAnsi="Times New Roman" w:cs="Times New Roman"/>
          <w:sz w:val="28"/>
          <w:szCs w:val="28"/>
          <w:lang w:val="uk-UA" w:eastAsia="ru-RU"/>
        </w:rPr>
        <w:t>тення</w:t>
      </w:r>
      <w:r w:rsidRPr="00032D0B">
        <w:rPr>
          <w:rFonts w:ascii="Times New Roman" w:eastAsia="Times New Roman" w:hAnsi="Times New Roman" w:cs="Times New Roman"/>
          <w:sz w:val="28"/>
          <w:szCs w:val="28"/>
          <w:lang w:val="uk-UA" w:eastAsia="ru-RU"/>
        </w:rPr>
        <w:t xml:space="preserve"> мідних луджених </w:t>
      </w:r>
      <w:r>
        <w:rPr>
          <w:rFonts w:ascii="Times New Roman" w:eastAsia="Times New Roman" w:hAnsi="Times New Roman" w:cs="Times New Roman"/>
          <w:sz w:val="28"/>
          <w:szCs w:val="28"/>
          <w:lang w:val="uk-UA" w:eastAsia="ru-RU"/>
        </w:rPr>
        <w:t>проводів</w:t>
      </w:r>
      <w:r w:rsidRPr="00032D0B">
        <w:rPr>
          <w:rFonts w:ascii="Times New Roman" w:eastAsia="Times New Roman" w:hAnsi="Times New Roman" w:cs="Times New Roman"/>
          <w:sz w:val="28"/>
          <w:szCs w:val="28"/>
          <w:lang w:val="uk-UA" w:eastAsia="ru-RU"/>
        </w:rPr>
        <w:t xml:space="preserve"> (екран)</w:t>
      </w:r>
      <w:r w:rsidR="005C329B">
        <w:rPr>
          <w:rFonts w:ascii="Times New Roman" w:eastAsia="Times New Roman" w:hAnsi="Times New Roman" w:cs="Times New Roman"/>
          <w:sz w:val="28"/>
          <w:szCs w:val="28"/>
          <w:lang w:val="uk-UA" w:eastAsia="ru-RU"/>
        </w:rPr>
        <w:t>;</w:t>
      </w:r>
      <w:r w:rsidRPr="00032D0B">
        <w:rPr>
          <w:rFonts w:ascii="Times New Roman" w:eastAsia="Times New Roman" w:hAnsi="Times New Roman" w:cs="Times New Roman"/>
          <w:sz w:val="28"/>
          <w:szCs w:val="28"/>
          <w:lang w:val="uk-UA" w:eastAsia="ru-RU"/>
        </w:rPr>
        <w:t xml:space="preserve"> </w:t>
      </w:r>
      <w:r w:rsidRPr="00032D0B">
        <w:rPr>
          <w:rFonts w:ascii="Times New Roman" w:hAnsi="Times New Roman" w:cs="Times New Roman"/>
          <w:sz w:val="28"/>
          <w:szCs w:val="28"/>
          <w:lang w:val="uk-UA" w:eastAsia="ru-RU"/>
        </w:rPr>
        <w:t xml:space="preserve">9 </w:t>
      </w:r>
      <w:r>
        <w:rPr>
          <w:rFonts w:ascii="Times New Roman" w:hAnsi="Times New Roman" w:cs="Times New Roman"/>
          <w:sz w:val="28"/>
          <w:szCs w:val="28"/>
          <w:lang w:val="uk-UA" w:eastAsia="ru-RU"/>
        </w:rPr>
        <w:t xml:space="preserve">– </w:t>
      </w:r>
      <w:r w:rsidRPr="00032D0B">
        <w:rPr>
          <w:rFonts w:ascii="Times New Roman" w:hAnsi="Times New Roman" w:cs="Times New Roman"/>
          <w:sz w:val="28"/>
          <w:szCs w:val="28"/>
          <w:lang w:val="uk-UA" w:eastAsia="ru-RU"/>
        </w:rPr>
        <w:t>ізоляція з поліхлорвінілового пластику</w:t>
      </w:r>
      <w:r w:rsidR="00A617BB">
        <w:rPr>
          <w:rFonts w:ascii="Times New Roman" w:hAnsi="Times New Roman" w:cs="Times New Roman"/>
          <w:sz w:val="28"/>
          <w:szCs w:val="28"/>
          <w:lang w:val="uk-UA" w:eastAsia="ru-RU"/>
        </w:rPr>
        <w:t xml:space="preserve">; </w:t>
      </w:r>
      <w:r w:rsidRPr="00032D0B">
        <w:rPr>
          <w:rFonts w:ascii="Times New Roman" w:hAnsi="Times New Roman" w:cs="Times New Roman"/>
          <w:sz w:val="28"/>
          <w:szCs w:val="28"/>
          <w:lang w:val="uk-UA" w:eastAsia="ru-RU"/>
        </w:rPr>
        <w:t xml:space="preserve">10 </w:t>
      </w:r>
      <w:r w:rsidR="00A617BB">
        <w:rPr>
          <w:rFonts w:ascii="Times New Roman" w:hAnsi="Times New Roman" w:cs="Times New Roman"/>
          <w:sz w:val="28"/>
          <w:szCs w:val="28"/>
          <w:lang w:val="uk-UA" w:eastAsia="ru-RU"/>
        </w:rPr>
        <w:t xml:space="preserve">– </w:t>
      </w:r>
      <w:r w:rsidRPr="00032D0B">
        <w:rPr>
          <w:rFonts w:ascii="Times New Roman" w:hAnsi="Times New Roman" w:cs="Times New Roman"/>
          <w:sz w:val="28"/>
          <w:szCs w:val="28"/>
          <w:lang w:val="uk-UA" w:eastAsia="ru-RU"/>
        </w:rPr>
        <w:t>оболонка з полівінілхлориду</w:t>
      </w:r>
      <w:r w:rsidR="00A617BB">
        <w:rPr>
          <w:rFonts w:ascii="Times New Roman" w:hAnsi="Times New Roman" w:cs="Times New Roman"/>
          <w:sz w:val="28"/>
          <w:szCs w:val="28"/>
          <w:lang w:val="uk-UA" w:eastAsia="ru-RU"/>
        </w:rPr>
        <w:t xml:space="preserve">; </w:t>
      </w:r>
      <w:r w:rsidRPr="00032D0B">
        <w:rPr>
          <w:rFonts w:ascii="Times New Roman" w:hAnsi="Times New Roman" w:cs="Times New Roman"/>
          <w:sz w:val="28"/>
          <w:szCs w:val="28"/>
          <w:lang w:val="uk-UA" w:eastAsia="ru-RU"/>
        </w:rPr>
        <w:t xml:space="preserve">11 </w:t>
      </w:r>
      <w:r w:rsidR="00A617BB">
        <w:rPr>
          <w:rFonts w:ascii="Times New Roman" w:hAnsi="Times New Roman" w:cs="Times New Roman"/>
          <w:sz w:val="28"/>
          <w:szCs w:val="28"/>
          <w:lang w:val="uk-UA" w:eastAsia="ru-RU"/>
        </w:rPr>
        <w:t xml:space="preserve">– </w:t>
      </w:r>
      <w:r w:rsidRPr="00032D0B">
        <w:rPr>
          <w:rFonts w:ascii="Times New Roman" w:hAnsi="Times New Roman" w:cs="Times New Roman"/>
          <w:sz w:val="28"/>
          <w:szCs w:val="28"/>
          <w:lang w:val="uk-UA" w:eastAsia="ru-RU"/>
        </w:rPr>
        <w:t>ізоляція з поліетилену</w:t>
      </w:r>
      <w:r w:rsidR="00A617BB">
        <w:rPr>
          <w:rFonts w:ascii="Times New Roman" w:hAnsi="Times New Roman" w:cs="Times New Roman"/>
          <w:sz w:val="28"/>
          <w:szCs w:val="28"/>
          <w:lang w:val="uk-UA" w:eastAsia="ru-RU"/>
        </w:rPr>
        <w:t xml:space="preserve">; </w:t>
      </w:r>
      <w:r w:rsidRPr="00032D0B">
        <w:rPr>
          <w:rFonts w:ascii="Times New Roman" w:hAnsi="Times New Roman" w:cs="Times New Roman"/>
          <w:sz w:val="28"/>
          <w:szCs w:val="28"/>
          <w:lang w:val="uk-UA" w:eastAsia="ru-RU"/>
        </w:rPr>
        <w:t xml:space="preserve">12 </w:t>
      </w:r>
      <w:r w:rsidR="00A617BB">
        <w:rPr>
          <w:rFonts w:ascii="Times New Roman" w:hAnsi="Times New Roman" w:cs="Times New Roman"/>
          <w:sz w:val="28"/>
          <w:szCs w:val="28"/>
          <w:lang w:val="uk-UA" w:eastAsia="ru-RU"/>
        </w:rPr>
        <w:t xml:space="preserve">– </w:t>
      </w:r>
      <w:r w:rsidRPr="00032D0B">
        <w:rPr>
          <w:rFonts w:ascii="Times New Roman" w:hAnsi="Times New Roman" w:cs="Times New Roman"/>
          <w:sz w:val="28"/>
          <w:szCs w:val="28"/>
          <w:lang w:val="uk-UA" w:eastAsia="ru-RU"/>
        </w:rPr>
        <w:t>ізоляція монолітна з фторопласту</w:t>
      </w:r>
      <w:r w:rsidR="00A617BB">
        <w:rPr>
          <w:rFonts w:ascii="Times New Roman" w:hAnsi="Times New Roman" w:cs="Times New Roman"/>
          <w:sz w:val="28"/>
          <w:szCs w:val="28"/>
          <w:lang w:val="uk-UA" w:eastAsia="ru-RU"/>
        </w:rPr>
        <w:t xml:space="preserve">; </w:t>
      </w:r>
    </w:p>
    <w:p w14:paraId="25EF495A" w14:textId="77777777" w:rsidR="00032D0B" w:rsidRDefault="00032D0B" w:rsidP="00A617BB">
      <w:pPr>
        <w:spacing w:after="0" w:line="360" w:lineRule="auto"/>
        <w:jc w:val="both"/>
        <w:rPr>
          <w:rFonts w:ascii="Times New Roman" w:hAnsi="Times New Roman" w:cs="Times New Roman"/>
          <w:sz w:val="28"/>
          <w:szCs w:val="28"/>
          <w:lang w:val="uk-UA" w:eastAsia="ru-RU"/>
        </w:rPr>
      </w:pPr>
      <w:r w:rsidRPr="00032D0B">
        <w:rPr>
          <w:rFonts w:ascii="Times New Roman" w:hAnsi="Times New Roman" w:cs="Times New Roman"/>
          <w:sz w:val="28"/>
          <w:szCs w:val="28"/>
          <w:lang w:val="uk-UA" w:eastAsia="ru-RU"/>
        </w:rPr>
        <w:t xml:space="preserve">13 </w:t>
      </w:r>
      <w:r w:rsidR="00A617BB">
        <w:rPr>
          <w:rFonts w:ascii="Times New Roman" w:hAnsi="Times New Roman" w:cs="Times New Roman"/>
          <w:sz w:val="28"/>
          <w:szCs w:val="28"/>
          <w:lang w:val="uk-UA" w:eastAsia="ru-RU"/>
        </w:rPr>
        <w:t xml:space="preserve">– </w:t>
      </w:r>
      <w:r w:rsidRPr="00032D0B">
        <w:rPr>
          <w:rFonts w:ascii="Times New Roman" w:hAnsi="Times New Roman" w:cs="Times New Roman"/>
          <w:sz w:val="28"/>
          <w:szCs w:val="28"/>
          <w:lang w:val="uk-UA" w:eastAsia="ru-RU"/>
        </w:rPr>
        <w:t>ізоляція з гуми</w:t>
      </w:r>
      <w:r w:rsidR="00A617BB">
        <w:rPr>
          <w:rFonts w:ascii="Times New Roman" w:hAnsi="Times New Roman" w:cs="Times New Roman"/>
          <w:sz w:val="28"/>
          <w:szCs w:val="28"/>
          <w:lang w:val="uk-UA" w:eastAsia="ru-RU"/>
        </w:rPr>
        <w:t xml:space="preserve">; </w:t>
      </w:r>
      <w:r w:rsidRPr="00032D0B">
        <w:rPr>
          <w:rFonts w:ascii="Times New Roman" w:hAnsi="Times New Roman" w:cs="Times New Roman"/>
          <w:sz w:val="28"/>
          <w:szCs w:val="28"/>
          <w:lang w:val="uk-UA" w:eastAsia="ru-RU"/>
        </w:rPr>
        <w:t xml:space="preserve">14 </w:t>
      </w:r>
      <w:r w:rsidR="00A617BB">
        <w:rPr>
          <w:rFonts w:ascii="Times New Roman" w:hAnsi="Times New Roman" w:cs="Times New Roman"/>
          <w:sz w:val="28"/>
          <w:szCs w:val="28"/>
          <w:lang w:val="uk-UA" w:eastAsia="ru-RU"/>
        </w:rPr>
        <w:t xml:space="preserve">– </w:t>
      </w:r>
      <w:r w:rsidRPr="00032D0B">
        <w:rPr>
          <w:rFonts w:ascii="Times New Roman" w:hAnsi="Times New Roman" w:cs="Times New Roman"/>
          <w:sz w:val="28"/>
          <w:szCs w:val="28"/>
          <w:lang w:val="uk-UA" w:eastAsia="ru-RU"/>
        </w:rPr>
        <w:t xml:space="preserve">ізоляція з </w:t>
      </w:r>
      <w:r w:rsidR="00A617BB">
        <w:rPr>
          <w:rFonts w:ascii="Times New Roman" w:hAnsi="Times New Roman" w:cs="Times New Roman"/>
          <w:sz w:val="28"/>
          <w:szCs w:val="28"/>
          <w:lang w:val="uk-UA" w:eastAsia="ru-RU"/>
        </w:rPr>
        <w:t>напівпров</w:t>
      </w:r>
      <w:r w:rsidR="005A0952">
        <w:rPr>
          <w:rFonts w:ascii="Times New Roman" w:hAnsi="Times New Roman" w:cs="Times New Roman"/>
          <w:sz w:val="28"/>
          <w:szCs w:val="28"/>
          <w:lang w:val="uk-UA" w:eastAsia="ru-RU"/>
        </w:rPr>
        <w:t xml:space="preserve">ідної </w:t>
      </w:r>
      <w:r w:rsidRPr="00032D0B">
        <w:rPr>
          <w:rFonts w:ascii="Times New Roman" w:hAnsi="Times New Roman" w:cs="Times New Roman"/>
          <w:sz w:val="28"/>
          <w:szCs w:val="28"/>
          <w:lang w:val="uk-UA" w:eastAsia="ru-RU"/>
        </w:rPr>
        <w:t>гуми</w:t>
      </w:r>
      <w:r w:rsidR="00A617BB">
        <w:rPr>
          <w:rFonts w:ascii="Times New Roman" w:hAnsi="Times New Roman" w:cs="Times New Roman"/>
          <w:sz w:val="28"/>
          <w:szCs w:val="28"/>
          <w:lang w:val="uk-UA" w:eastAsia="ru-RU"/>
        </w:rPr>
        <w:t xml:space="preserve">; </w:t>
      </w:r>
      <w:r w:rsidRPr="00032D0B">
        <w:rPr>
          <w:rFonts w:ascii="Times New Roman" w:hAnsi="Times New Roman" w:cs="Times New Roman"/>
          <w:sz w:val="28"/>
          <w:szCs w:val="28"/>
          <w:lang w:val="uk-UA" w:eastAsia="ru-RU"/>
        </w:rPr>
        <w:t xml:space="preserve">15 </w:t>
      </w:r>
      <w:r w:rsidR="00A617BB">
        <w:rPr>
          <w:rFonts w:ascii="Times New Roman" w:hAnsi="Times New Roman" w:cs="Times New Roman"/>
          <w:sz w:val="28"/>
          <w:szCs w:val="28"/>
          <w:lang w:val="uk-UA" w:eastAsia="ru-RU"/>
        </w:rPr>
        <w:t xml:space="preserve">– </w:t>
      </w:r>
      <w:r w:rsidRPr="00032D0B">
        <w:rPr>
          <w:rFonts w:ascii="Times New Roman" w:hAnsi="Times New Roman" w:cs="Times New Roman"/>
          <w:sz w:val="28"/>
          <w:szCs w:val="28"/>
          <w:lang w:val="uk-UA" w:eastAsia="ru-RU"/>
        </w:rPr>
        <w:t>ізоляція стрічками з триацетатної плівки або плівки з поліетилену</w:t>
      </w:r>
      <w:r w:rsidR="00A617BB">
        <w:rPr>
          <w:rFonts w:ascii="Times New Roman" w:hAnsi="Times New Roman" w:cs="Times New Roman"/>
          <w:sz w:val="28"/>
          <w:szCs w:val="28"/>
          <w:lang w:val="uk-UA" w:eastAsia="ru-RU"/>
        </w:rPr>
        <w:t xml:space="preserve">; </w:t>
      </w:r>
      <w:r w:rsidRPr="00032D0B">
        <w:rPr>
          <w:rFonts w:ascii="Times New Roman" w:hAnsi="Times New Roman" w:cs="Times New Roman"/>
          <w:sz w:val="28"/>
          <w:szCs w:val="28"/>
          <w:lang w:val="uk-UA" w:eastAsia="ru-RU"/>
        </w:rPr>
        <w:t xml:space="preserve">16 </w:t>
      </w:r>
      <w:r w:rsidR="00A617BB">
        <w:rPr>
          <w:rFonts w:ascii="Times New Roman" w:hAnsi="Times New Roman" w:cs="Times New Roman"/>
          <w:sz w:val="28"/>
          <w:szCs w:val="28"/>
          <w:lang w:val="uk-UA" w:eastAsia="ru-RU"/>
        </w:rPr>
        <w:t xml:space="preserve">– </w:t>
      </w:r>
      <w:r w:rsidRPr="00032D0B">
        <w:rPr>
          <w:rFonts w:ascii="Times New Roman" w:hAnsi="Times New Roman" w:cs="Times New Roman"/>
          <w:sz w:val="28"/>
          <w:szCs w:val="28"/>
          <w:lang w:val="uk-UA" w:eastAsia="ru-RU"/>
        </w:rPr>
        <w:t>ізоляція стрічками з фторопласту</w:t>
      </w:r>
      <w:r w:rsidR="00A617BB">
        <w:rPr>
          <w:rFonts w:ascii="Times New Roman" w:hAnsi="Times New Roman" w:cs="Times New Roman"/>
          <w:sz w:val="28"/>
          <w:szCs w:val="28"/>
          <w:lang w:val="uk-UA" w:eastAsia="ru-RU"/>
        </w:rPr>
        <w:t xml:space="preserve">; </w:t>
      </w:r>
      <w:r w:rsidRPr="00032D0B">
        <w:rPr>
          <w:rFonts w:ascii="Times New Roman" w:hAnsi="Times New Roman" w:cs="Times New Roman"/>
          <w:sz w:val="28"/>
          <w:szCs w:val="28"/>
          <w:lang w:val="uk-UA" w:eastAsia="ru-RU"/>
        </w:rPr>
        <w:t xml:space="preserve">17 </w:t>
      </w:r>
      <w:r w:rsidR="00A617BB">
        <w:rPr>
          <w:rFonts w:ascii="Times New Roman" w:hAnsi="Times New Roman" w:cs="Times New Roman"/>
          <w:sz w:val="28"/>
          <w:szCs w:val="28"/>
          <w:lang w:val="uk-UA" w:eastAsia="ru-RU"/>
        </w:rPr>
        <w:t xml:space="preserve">– </w:t>
      </w:r>
      <w:r w:rsidRPr="00032D0B">
        <w:rPr>
          <w:rFonts w:ascii="Times New Roman" w:hAnsi="Times New Roman" w:cs="Times New Roman"/>
          <w:sz w:val="28"/>
          <w:szCs w:val="28"/>
          <w:lang w:val="uk-UA" w:eastAsia="ru-RU"/>
        </w:rPr>
        <w:t xml:space="preserve">ізоляція стрічками з провідного фторопласта </w:t>
      </w:r>
      <w:r w:rsidR="00A617BB">
        <w:rPr>
          <w:rFonts w:ascii="Times New Roman" w:hAnsi="Times New Roman" w:cs="Times New Roman"/>
          <w:sz w:val="28"/>
          <w:szCs w:val="28"/>
          <w:lang w:val="uk-UA" w:eastAsia="ru-RU"/>
        </w:rPr>
        <w:t xml:space="preserve">– </w:t>
      </w:r>
      <w:r w:rsidRPr="00032D0B">
        <w:rPr>
          <w:rFonts w:ascii="Times New Roman" w:hAnsi="Times New Roman" w:cs="Times New Roman"/>
          <w:sz w:val="28"/>
          <w:szCs w:val="28"/>
          <w:lang w:val="uk-UA" w:eastAsia="ru-RU"/>
        </w:rPr>
        <w:t>4</w:t>
      </w:r>
      <w:r w:rsidR="00A617BB">
        <w:rPr>
          <w:rFonts w:ascii="Times New Roman" w:hAnsi="Times New Roman" w:cs="Times New Roman"/>
          <w:sz w:val="28"/>
          <w:szCs w:val="28"/>
          <w:lang w:val="uk-UA" w:eastAsia="ru-RU"/>
        </w:rPr>
        <w:t xml:space="preserve">; </w:t>
      </w:r>
      <w:r w:rsidRPr="00032D0B">
        <w:rPr>
          <w:rFonts w:ascii="Times New Roman" w:hAnsi="Times New Roman" w:cs="Times New Roman"/>
          <w:sz w:val="28"/>
          <w:szCs w:val="28"/>
          <w:lang w:val="uk-UA" w:eastAsia="ru-RU"/>
        </w:rPr>
        <w:t xml:space="preserve">18 </w:t>
      </w:r>
      <w:r w:rsidR="00A617BB">
        <w:rPr>
          <w:rFonts w:ascii="Times New Roman" w:hAnsi="Times New Roman" w:cs="Times New Roman"/>
          <w:sz w:val="28"/>
          <w:szCs w:val="28"/>
          <w:lang w:val="uk-UA" w:eastAsia="ru-RU"/>
        </w:rPr>
        <w:t xml:space="preserve">– </w:t>
      </w:r>
      <w:r w:rsidRPr="00032D0B">
        <w:rPr>
          <w:rFonts w:ascii="Times New Roman" w:hAnsi="Times New Roman" w:cs="Times New Roman"/>
          <w:sz w:val="28"/>
          <w:szCs w:val="28"/>
          <w:lang w:val="uk-UA" w:eastAsia="ru-RU"/>
        </w:rPr>
        <w:t>обмотка з бавовняної пряжі або скловолокна</w:t>
      </w:r>
      <w:r w:rsidR="00A617BB">
        <w:rPr>
          <w:rFonts w:ascii="Times New Roman" w:hAnsi="Times New Roman" w:cs="Times New Roman"/>
          <w:sz w:val="28"/>
          <w:szCs w:val="28"/>
          <w:lang w:val="uk-UA" w:eastAsia="ru-RU"/>
        </w:rPr>
        <w:t xml:space="preserve">; </w:t>
      </w:r>
      <w:r w:rsidRPr="00032D0B">
        <w:rPr>
          <w:rFonts w:ascii="Times New Roman" w:hAnsi="Times New Roman" w:cs="Times New Roman"/>
          <w:sz w:val="28"/>
          <w:szCs w:val="28"/>
          <w:lang w:val="uk-UA" w:eastAsia="ru-RU"/>
        </w:rPr>
        <w:t xml:space="preserve">19 </w:t>
      </w:r>
      <w:r w:rsidR="00A617BB">
        <w:rPr>
          <w:rFonts w:ascii="Times New Roman" w:hAnsi="Times New Roman" w:cs="Times New Roman"/>
          <w:sz w:val="28"/>
          <w:szCs w:val="28"/>
          <w:lang w:val="uk-UA" w:eastAsia="ru-RU"/>
        </w:rPr>
        <w:t xml:space="preserve">– </w:t>
      </w:r>
      <w:r w:rsidRPr="00032D0B">
        <w:rPr>
          <w:rFonts w:ascii="Times New Roman" w:hAnsi="Times New Roman" w:cs="Times New Roman"/>
          <w:sz w:val="28"/>
          <w:szCs w:val="28"/>
          <w:lang w:val="uk-UA" w:eastAsia="ru-RU"/>
        </w:rPr>
        <w:t xml:space="preserve">обмотка з </w:t>
      </w:r>
      <w:r w:rsidR="00A617BB">
        <w:rPr>
          <w:rFonts w:ascii="Times New Roman" w:hAnsi="Times New Roman" w:cs="Times New Roman"/>
          <w:sz w:val="28"/>
          <w:szCs w:val="28"/>
          <w:lang w:val="uk-UA" w:eastAsia="ru-RU"/>
        </w:rPr>
        <w:t>ш</w:t>
      </w:r>
      <w:r w:rsidRPr="00032D0B">
        <w:rPr>
          <w:rFonts w:ascii="Times New Roman" w:hAnsi="Times New Roman" w:cs="Times New Roman"/>
          <w:sz w:val="28"/>
          <w:szCs w:val="28"/>
          <w:lang w:val="uk-UA" w:eastAsia="ru-RU"/>
        </w:rPr>
        <w:t>о</w:t>
      </w:r>
      <w:r w:rsidR="00A617BB">
        <w:rPr>
          <w:rFonts w:ascii="Times New Roman" w:hAnsi="Times New Roman" w:cs="Times New Roman"/>
          <w:sz w:val="28"/>
          <w:szCs w:val="28"/>
          <w:lang w:val="uk-UA" w:eastAsia="ru-RU"/>
        </w:rPr>
        <w:t>вку</w:t>
      </w:r>
      <w:r w:rsidRPr="00032D0B">
        <w:rPr>
          <w:rFonts w:ascii="Times New Roman" w:hAnsi="Times New Roman" w:cs="Times New Roman"/>
          <w:sz w:val="28"/>
          <w:szCs w:val="28"/>
          <w:lang w:val="uk-UA" w:eastAsia="ru-RU"/>
        </w:rPr>
        <w:t xml:space="preserve"> лавсан</w:t>
      </w:r>
      <w:r w:rsidR="00A617BB">
        <w:rPr>
          <w:rFonts w:ascii="Times New Roman" w:hAnsi="Times New Roman" w:cs="Times New Roman"/>
          <w:sz w:val="28"/>
          <w:szCs w:val="28"/>
          <w:lang w:val="uk-UA" w:eastAsia="ru-RU"/>
        </w:rPr>
        <w:t xml:space="preserve">; </w:t>
      </w:r>
      <w:r w:rsidRPr="00032D0B">
        <w:rPr>
          <w:rFonts w:ascii="Times New Roman" w:hAnsi="Times New Roman" w:cs="Times New Roman"/>
          <w:sz w:val="28"/>
          <w:szCs w:val="28"/>
          <w:lang w:val="uk-UA" w:eastAsia="ru-RU"/>
        </w:rPr>
        <w:t xml:space="preserve">20 </w:t>
      </w:r>
      <w:r w:rsidR="00A617BB">
        <w:rPr>
          <w:rFonts w:ascii="Times New Roman" w:hAnsi="Times New Roman" w:cs="Times New Roman"/>
          <w:sz w:val="28"/>
          <w:szCs w:val="28"/>
          <w:lang w:val="uk-UA" w:eastAsia="ru-RU"/>
        </w:rPr>
        <w:t xml:space="preserve">– </w:t>
      </w:r>
      <w:r w:rsidRPr="00032D0B">
        <w:rPr>
          <w:rFonts w:ascii="Times New Roman" w:hAnsi="Times New Roman" w:cs="Times New Roman"/>
          <w:sz w:val="28"/>
          <w:szCs w:val="28"/>
          <w:lang w:val="uk-UA" w:eastAsia="ru-RU"/>
        </w:rPr>
        <w:t xml:space="preserve">ізоляція з </w:t>
      </w:r>
      <w:r w:rsidR="00A617BB">
        <w:rPr>
          <w:rFonts w:ascii="Times New Roman" w:hAnsi="Times New Roman" w:cs="Times New Roman"/>
          <w:sz w:val="28"/>
          <w:szCs w:val="28"/>
          <w:lang w:val="uk-UA" w:eastAsia="ru-RU"/>
        </w:rPr>
        <w:t xml:space="preserve">штучного </w:t>
      </w:r>
      <w:r w:rsidRPr="00032D0B">
        <w:rPr>
          <w:rFonts w:ascii="Times New Roman" w:hAnsi="Times New Roman" w:cs="Times New Roman"/>
          <w:sz w:val="28"/>
          <w:szCs w:val="28"/>
          <w:lang w:val="uk-UA" w:eastAsia="ru-RU"/>
        </w:rPr>
        <w:t>шовку</w:t>
      </w:r>
      <w:r w:rsidR="00A617BB">
        <w:rPr>
          <w:rFonts w:ascii="Times New Roman" w:hAnsi="Times New Roman" w:cs="Times New Roman"/>
          <w:sz w:val="28"/>
          <w:szCs w:val="28"/>
          <w:lang w:val="uk-UA" w:eastAsia="ru-RU"/>
        </w:rPr>
        <w:t>;</w:t>
      </w:r>
      <w:r w:rsidR="005A0952">
        <w:rPr>
          <w:rFonts w:ascii="Times New Roman" w:hAnsi="Times New Roman" w:cs="Times New Roman"/>
          <w:sz w:val="28"/>
          <w:szCs w:val="28"/>
          <w:lang w:val="uk-UA" w:eastAsia="ru-RU"/>
        </w:rPr>
        <w:t xml:space="preserve"> </w:t>
      </w:r>
      <w:r w:rsidRPr="00032D0B">
        <w:rPr>
          <w:rFonts w:ascii="Times New Roman" w:hAnsi="Times New Roman" w:cs="Times New Roman"/>
          <w:sz w:val="28"/>
          <w:szCs w:val="28"/>
          <w:lang w:val="uk-UA" w:eastAsia="ru-RU"/>
        </w:rPr>
        <w:t xml:space="preserve">21 </w:t>
      </w:r>
      <w:r w:rsidR="00A617BB">
        <w:rPr>
          <w:rFonts w:ascii="Times New Roman" w:hAnsi="Times New Roman" w:cs="Times New Roman"/>
          <w:sz w:val="28"/>
          <w:szCs w:val="28"/>
          <w:lang w:val="uk-UA" w:eastAsia="ru-RU"/>
        </w:rPr>
        <w:t xml:space="preserve">– </w:t>
      </w:r>
      <w:r w:rsidRPr="00032D0B">
        <w:rPr>
          <w:rFonts w:ascii="Times New Roman" w:hAnsi="Times New Roman" w:cs="Times New Roman"/>
          <w:sz w:val="28"/>
          <w:szCs w:val="28"/>
          <w:lang w:val="uk-UA" w:eastAsia="ru-RU"/>
        </w:rPr>
        <w:t>ізоляція з шовкової пряжі</w:t>
      </w:r>
      <w:r w:rsidR="00A617BB">
        <w:rPr>
          <w:rFonts w:ascii="Times New Roman" w:hAnsi="Times New Roman" w:cs="Times New Roman"/>
          <w:sz w:val="28"/>
          <w:szCs w:val="28"/>
          <w:lang w:val="uk-UA" w:eastAsia="ru-RU"/>
        </w:rPr>
        <w:t xml:space="preserve">; </w:t>
      </w:r>
      <w:r w:rsidRPr="00032D0B">
        <w:rPr>
          <w:rFonts w:ascii="Times New Roman" w:hAnsi="Times New Roman" w:cs="Times New Roman"/>
          <w:sz w:val="28"/>
          <w:szCs w:val="28"/>
          <w:lang w:val="uk-UA" w:eastAsia="ru-RU"/>
        </w:rPr>
        <w:t xml:space="preserve">22 </w:t>
      </w:r>
      <w:r w:rsidR="00A617BB">
        <w:rPr>
          <w:rFonts w:ascii="Times New Roman" w:hAnsi="Times New Roman" w:cs="Times New Roman"/>
          <w:sz w:val="28"/>
          <w:szCs w:val="28"/>
          <w:lang w:val="uk-UA" w:eastAsia="ru-RU"/>
        </w:rPr>
        <w:t xml:space="preserve">– </w:t>
      </w:r>
      <w:r w:rsidR="00A617BB" w:rsidRPr="00032D0B">
        <w:rPr>
          <w:rFonts w:ascii="Times New Roman" w:hAnsi="Times New Roman" w:cs="Times New Roman"/>
          <w:sz w:val="28"/>
          <w:szCs w:val="28"/>
          <w:lang w:val="uk-UA" w:eastAsia="ru-RU"/>
        </w:rPr>
        <w:t>обпле</w:t>
      </w:r>
      <w:r w:rsidR="00A617BB">
        <w:rPr>
          <w:rFonts w:ascii="Times New Roman" w:hAnsi="Times New Roman" w:cs="Times New Roman"/>
          <w:sz w:val="28"/>
          <w:szCs w:val="28"/>
          <w:lang w:val="uk-UA" w:eastAsia="ru-RU"/>
        </w:rPr>
        <w:t xml:space="preserve">тення </w:t>
      </w:r>
      <w:r w:rsidRPr="00032D0B">
        <w:rPr>
          <w:rFonts w:ascii="Times New Roman" w:hAnsi="Times New Roman" w:cs="Times New Roman"/>
          <w:sz w:val="28"/>
          <w:szCs w:val="28"/>
          <w:lang w:val="uk-UA" w:eastAsia="ru-RU"/>
        </w:rPr>
        <w:t>лакован</w:t>
      </w:r>
      <w:r w:rsidR="00A617BB">
        <w:rPr>
          <w:rFonts w:ascii="Times New Roman" w:hAnsi="Times New Roman" w:cs="Times New Roman"/>
          <w:sz w:val="28"/>
          <w:szCs w:val="28"/>
          <w:lang w:val="uk-UA" w:eastAsia="ru-RU"/>
        </w:rPr>
        <w:t>е</w:t>
      </w:r>
      <w:r w:rsidRPr="00032D0B">
        <w:rPr>
          <w:rFonts w:ascii="Times New Roman" w:hAnsi="Times New Roman" w:cs="Times New Roman"/>
          <w:sz w:val="28"/>
          <w:szCs w:val="28"/>
          <w:lang w:val="uk-UA" w:eastAsia="ru-RU"/>
        </w:rPr>
        <w:t xml:space="preserve"> з бавовняної пряжі</w:t>
      </w:r>
      <w:r w:rsidR="00A617BB">
        <w:rPr>
          <w:rFonts w:ascii="Times New Roman" w:hAnsi="Times New Roman" w:cs="Times New Roman"/>
          <w:sz w:val="28"/>
          <w:szCs w:val="28"/>
          <w:lang w:val="uk-UA" w:eastAsia="ru-RU"/>
        </w:rPr>
        <w:t xml:space="preserve">; </w:t>
      </w:r>
      <w:r w:rsidRPr="00032D0B">
        <w:rPr>
          <w:rFonts w:ascii="Times New Roman" w:hAnsi="Times New Roman" w:cs="Times New Roman"/>
          <w:sz w:val="28"/>
          <w:szCs w:val="28"/>
          <w:lang w:val="uk-UA" w:eastAsia="ru-RU"/>
        </w:rPr>
        <w:t xml:space="preserve">23 </w:t>
      </w:r>
      <w:r w:rsidR="00A617BB">
        <w:rPr>
          <w:rFonts w:ascii="Times New Roman" w:hAnsi="Times New Roman" w:cs="Times New Roman"/>
          <w:sz w:val="28"/>
          <w:szCs w:val="28"/>
          <w:lang w:val="uk-UA" w:eastAsia="ru-RU"/>
        </w:rPr>
        <w:t xml:space="preserve">– </w:t>
      </w:r>
      <w:r w:rsidRPr="00032D0B">
        <w:rPr>
          <w:rFonts w:ascii="Times New Roman" w:hAnsi="Times New Roman" w:cs="Times New Roman"/>
          <w:sz w:val="28"/>
          <w:szCs w:val="28"/>
          <w:lang w:val="uk-UA" w:eastAsia="ru-RU"/>
        </w:rPr>
        <w:t>о</w:t>
      </w:r>
      <w:r w:rsidR="00A617BB">
        <w:rPr>
          <w:rFonts w:ascii="Times New Roman" w:hAnsi="Times New Roman" w:cs="Times New Roman"/>
          <w:sz w:val="28"/>
          <w:szCs w:val="28"/>
          <w:lang w:val="uk-UA" w:eastAsia="ru-RU"/>
        </w:rPr>
        <w:t>б</w:t>
      </w:r>
      <w:r w:rsidRPr="00032D0B">
        <w:rPr>
          <w:rFonts w:ascii="Times New Roman" w:hAnsi="Times New Roman" w:cs="Times New Roman"/>
          <w:sz w:val="28"/>
          <w:szCs w:val="28"/>
          <w:lang w:val="uk-UA" w:eastAsia="ru-RU"/>
        </w:rPr>
        <w:t>плет</w:t>
      </w:r>
      <w:r w:rsidR="00A617BB">
        <w:rPr>
          <w:rFonts w:ascii="Times New Roman" w:hAnsi="Times New Roman" w:cs="Times New Roman"/>
          <w:sz w:val="28"/>
          <w:szCs w:val="28"/>
          <w:lang w:val="uk-UA" w:eastAsia="ru-RU"/>
        </w:rPr>
        <w:t>ення</w:t>
      </w:r>
      <w:r w:rsidRPr="00032D0B">
        <w:rPr>
          <w:rFonts w:ascii="Times New Roman" w:hAnsi="Times New Roman" w:cs="Times New Roman"/>
          <w:sz w:val="28"/>
          <w:szCs w:val="28"/>
          <w:lang w:val="uk-UA" w:eastAsia="ru-RU"/>
        </w:rPr>
        <w:t xml:space="preserve"> лакован</w:t>
      </w:r>
      <w:r w:rsidR="00A617BB">
        <w:rPr>
          <w:rFonts w:ascii="Times New Roman" w:hAnsi="Times New Roman" w:cs="Times New Roman"/>
          <w:sz w:val="28"/>
          <w:szCs w:val="28"/>
          <w:lang w:val="uk-UA" w:eastAsia="ru-RU"/>
        </w:rPr>
        <w:t>е</w:t>
      </w:r>
      <w:r w:rsidRPr="00032D0B">
        <w:rPr>
          <w:rFonts w:ascii="Times New Roman" w:hAnsi="Times New Roman" w:cs="Times New Roman"/>
          <w:sz w:val="28"/>
          <w:szCs w:val="28"/>
          <w:lang w:val="uk-UA" w:eastAsia="ru-RU"/>
        </w:rPr>
        <w:t xml:space="preserve"> зі скловолокна</w:t>
      </w:r>
      <w:r w:rsidR="00A617BB">
        <w:rPr>
          <w:rFonts w:ascii="Times New Roman" w:hAnsi="Times New Roman" w:cs="Times New Roman"/>
          <w:sz w:val="28"/>
          <w:szCs w:val="28"/>
          <w:lang w:val="uk-UA" w:eastAsia="ru-RU"/>
        </w:rPr>
        <w:t xml:space="preserve">; </w:t>
      </w:r>
      <w:r w:rsidRPr="00032D0B">
        <w:rPr>
          <w:rFonts w:ascii="Times New Roman" w:hAnsi="Times New Roman" w:cs="Times New Roman"/>
          <w:sz w:val="28"/>
          <w:szCs w:val="28"/>
          <w:lang w:val="uk-UA" w:eastAsia="ru-RU"/>
        </w:rPr>
        <w:t xml:space="preserve">24 </w:t>
      </w:r>
      <w:r w:rsidR="00A617BB">
        <w:rPr>
          <w:rFonts w:ascii="Times New Roman" w:hAnsi="Times New Roman" w:cs="Times New Roman"/>
          <w:sz w:val="28"/>
          <w:szCs w:val="28"/>
          <w:lang w:val="uk-UA" w:eastAsia="ru-RU"/>
        </w:rPr>
        <w:t xml:space="preserve">– </w:t>
      </w:r>
      <w:r w:rsidRPr="00032D0B">
        <w:rPr>
          <w:rFonts w:ascii="Times New Roman" w:hAnsi="Times New Roman" w:cs="Times New Roman"/>
          <w:sz w:val="28"/>
          <w:szCs w:val="28"/>
          <w:lang w:val="uk-UA" w:eastAsia="ru-RU"/>
        </w:rPr>
        <w:t>о</w:t>
      </w:r>
      <w:r w:rsidR="00A617BB">
        <w:rPr>
          <w:rFonts w:ascii="Times New Roman" w:hAnsi="Times New Roman" w:cs="Times New Roman"/>
          <w:sz w:val="28"/>
          <w:szCs w:val="28"/>
          <w:lang w:val="uk-UA" w:eastAsia="ru-RU"/>
        </w:rPr>
        <w:t>б</w:t>
      </w:r>
      <w:r w:rsidRPr="00032D0B">
        <w:rPr>
          <w:rFonts w:ascii="Times New Roman" w:hAnsi="Times New Roman" w:cs="Times New Roman"/>
          <w:sz w:val="28"/>
          <w:szCs w:val="28"/>
          <w:lang w:val="uk-UA" w:eastAsia="ru-RU"/>
        </w:rPr>
        <w:t>плет</w:t>
      </w:r>
      <w:r w:rsidR="00A617BB">
        <w:rPr>
          <w:rFonts w:ascii="Times New Roman" w:hAnsi="Times New Roman" w:cs="Times New Roman"/>
          <w:sz w:val="28"/>
          <w:szCs w:val="28"/>
          <w:lang w:val="uk-UA" w:eastAsia="ru-RU"/>
        </w:rPr>
        <w:t>ення</w:t>
      </w:r>
      <w:r w:rsidRPr="00032D0B">
        <w:rPr>
          <w:rFonts w:ascii="Times New Roman" w:hAnsi="Times New Roman" w:cs="Times New Roman"/>
          <w:sz w:val="28"/>
          <w:szCs w:val="28"/>
          <w:lang w:val="uk-UA" w:eastAsia="ru-RU"/>
        </w:rPr>
        <w:t xml:space="preserve"> лакован</w:t>
      </w:r>
      <w:r w:rsidR="00A617BB">
        <w:rPr>
          <w:rFonts w:ascii="Times New Roman" w:hAnsi="Times New Roman" w:cs="Times New Roman"/>
          <w:sz w:val="28"/>
          <w:szCs w:val="28"/>
          <w:lang w:val="uk-UA" w:eastAsia="ru-RU"/>
        </w:rPr>
        <w:t>е</w:t>
      </w:r>
      <w:r w:rsidRPr="00032D0B">
        <w:rPr>
          <w:rFonts w:ascii="Times New Roman" w:hAnsi="Times New Roman" w:cs="Times New Roman"/>
          <w:sz w:val="28"/>
          <w:szCs w:val="28"/>
          <w:lang w:val="uk-UA" w:eastAsia="ru-RU"/>
        </w:rPr>
        <w:t xml:space="preserve"> з штучного шовку</w:t>
      </w:r>
      <w:r w:rsidR="00A617BB">
        <w:rPr>
          <w:rFonts w:ascii="Times New Roman" w:hAnsi="Times New Roman" w:cs="Times New Roman"/>
          <w:sz w:val="28"/>
          <w:szCs w:val="28"/>
          <w:lang w:val="uk-UA" w:eastAsia="ru-RU"/>
        </w:rPr>
        <w:t xml:space="preserve">; </w:t>
      </w:r>
      <w:r w:rsidRPr="00032D0B">
        <w:rPr>
          <w:rFonts w:ascii="Times New Roman" w:hAnsi="Times New Roman" w:cs="Times New Roman"/>
          <w:sz w:val="28"/>
          <w:szCs w:val="28"/>
          <w:lang w:val="uk-UA" w:eastAsia="ru-RU"/>
        </w:rPr>
        <w:t xml:space="preserve">25 </w:t>
      </w:r>
      <w:r w:rsidR="00A617BB">
        <w:rPr>
          <w:rFonts w:ascii="Times New Roman" w:hAnsi="Times New Roman" w:cs="Times New Roman"/>
          <w:sz w:val="28"/>
          <w:szCs w:val="28"/>
          <w:lang w:val="uk-UA" w:eastAsia="ru-RU"/>
        </w:rPr>
        <w:t xml:space="preserve">– </w:t>
      </w:r>
      <w:r w:rsidRPr="00032D0B">
        <w:rPr>
          <w:rFonts w:ascii="Times New Roman" w:hAnsi="Times New Roman" w:cs="Times New Roman"/>
          <w:sz w:val="28"/>
          <w:szCs w:val="28"/>
          <w:lang w:val="uk-UA" w:eastAsia="ru-RU"/>
        </w:rPr>
        <w:t>о</w:t>
      </w:r>
      <w:r w:rsidR="00A617BB">
        <w:rPr>
          <w:rFonts w:ascii="Times New Roman" w:hAnsi="Times New Roman" w:cs="Times New Roman"/>
          <w:sz w:val="28"/>
          <w:szCs w:val="28"/>
          <w:lang w:val="uk-UA" w:eastAsia="ru-RU"/>
        </w:rPr>
        <w:t>б</w:t>
      </w:r>
      <w:r w:rsidRPr="00032D0B">
        <w:rPr>
          <w:rFonts w:ascii="Times New Roman" w:hAnsi="Times New Roman" w:cs="Times New Roman"/>
          <w:sz w:val="28"/>
          <w:szCs w:val="28"/>
          <w:lang w:val="uk-UA" w:eastAsia="ru-RU"/>
        </w:rPr>
        <w:t>плет</w:t>
      </w:r>
      <w:r w:rsidR="00A617BB">
        <w:rPr>
          <w:rFonts w:ascii="Times New Roman" w:hAnsi="Times New Roman" w:cs="Times New Roman"/>
          <w:sz w:val="28"/>
          <w:szCs w:val="28"/>
          <w:lang w:val="uk-UA" w:eastAsia="ru-RU"/>
        </w:rPr>
        <w:t>ення</w:t>
      </w:r>
      <w:r w:rsidRPr="00032D0B">
        <w:rPr>
          <w:rFonts w:ascii="Times New Roman" w:hAnsi="Times New Roman" w:cs="Times New Roman"/>
          <w:sz w:val="28"/>
          <w:szCs w:val="28"/>
          <w:lang w:val="uk-UA" w:eastAsia="ru-RU"/>
        </w:rPr>
        <w:t xml:space="preserve"> з поліамідного шовку</w:t>
      </w:r>
      <w:r w:rsidR="00A617BB">
        <w:rPr>
          <w:rFonts w:ascii="Times New Roman" w:hAnsi="Times New Roman" w:cs="Times New Roman"/>
          <w:sz w:val="28"/>
          <w:szCs w:val="28"/>
          <w:lang w:val="uk-UA" w:eastAsia="ru-RU"/>
        </w:rPr>
        <w:t xml:space="preserve">; </w:t>
      </w:r>
      <w:r w:rsidRPr="00032D0B">
        <w:rPr>
          <w:rFonts w:ascii="Times New Roman" w:hAnsi="Times New Roman" w:cs="Times New Roman"/>
          <w:sz w:val="28"/>
          <w:szCs w:val="28"/>
          <w:lang w:val="uk-UA" w:eastAsia="ru-RU"/>
        </w:rPr>
        <w:t xml:space="preserve">26 </w:t>
      </w:r>
      <w:r w:rsidR="00A617BB">
        <w:rPr>
          <w:rFonts w:ascii="Times New Roman" w:hAnsi="Times New Roman" w:cs="Times New Roman"/>
          <w:sz w:val="28"/>
          <w:szCs w:val="28"/>
          <w:lang w:val="uk-UA" w:eastAsia="ru-RU"/>
        </w:rPr>
        <w:t xml:space="preserve">– </w:t>
      </w:r>
      <w:r w:rsidRPr="00032D0B">
        <w:rPr>
          <w:rFonts w:ascii="Times New Roman" w:hAnsi="Times New Roman" w:cs="Times New Roman"/>
          <w:sz w:val="28"/>
          <w:szCs w:val="28"/>
          <w:lang w:val="uk-UA" w:eastAsia="ru-RU"/>
        </w:rPr>
        <w:t>о</w:t>
      </w:r>
      <w:r w:rsidR="00A617BB">
        <w:rPr>
          <w:rFonts w:ascii="Times New Roman" w:hAnsi="Times New Roman" w:cs="Times New Roman"/>
          <w:sz w:val="28"/>
          <w:szCs w:val="28"/>
          <w:lang w:val="uk-UA" w:eastAsia="ru-RU"/>
        </w:rPr>
        <w:t>б</w:t>
      </w:r>
      <w:r w:rsidRPr="00032D0B">
        <w:rPr>
          <w:rFonts w:ascii="Times New Roman" w:hAnsi="Times New Roman" w:cs="Times New Roman"/>
          <w:sz w:val="28"/>
          <w:szCs w:val="28"/>
          <w:lang w:val="uk-UA" w:eastAsia="ru-RU"/>
        </w:rPr>
        <w:t>плет</w:t>
      </w:r>
      <w:r w:rsidR="00A617BB">
        <w:rPr>
          <w:rFonts w:ascii="Times New Roman" w:hAnsi="Times New Roman" w:cs="Times New Roman"/>
          <w:sz w:val="28"/>
          <w:szCs w:val="28"/>
          <w:lang w:val="uk-UA" w:eastAsia="ru-RU"/>
        </w:rPr>
        <w:t>ення</w:t>
      </w:r>
      <w:r w:rsidRPr="00032D0B">
        <w:rPr>
          <w:rFonts w:ascii="Times New Roman" w:hAnsi="Times New Roman" w:cs="Times New Roman"/>
          <w:sz w:val="28"/>
          <w:szCs w:val="28"/>
          <w:lang w:val="uk-UA" w:eastAsia="ru-RU"/>
        </w:rPr>
        <w:t xml:space="preserve"> лакован</w:t>
      </w:r>
      <w:r w:rsidR="00A617BB">
        <w:rPr>
          <w:rFonts w:ascii="Times New Roman" w:hAnsi="Times New Roman" w:cs="Times New Roman"/>
          <w:sz w:val="28"/>
          <w:szCs w:val="28"/>
          <w:lang w:val="uk-UA" w:eastAsia="ru-RU"/>
        </w:rPr>
        <w:t>е</w:t>
      </w:r>
      <w:r w:rsidRPr="00032D0B">
        <w:rPr>
          <w:rFonts w:ascii="Times New Roman" w:hAnsi="Times New Roman" w:cs="Times New Roman"/>
          <w:sz w:val="28"/>
          <w:szCs w:val="28"/>
          <w:lang w:val="uk-UA" w:eastAsia="ru-RU"/>
        </w:rPr>
        <w:t xml:space="preserve"> з шовку лавсан</w:t>
      </w:r>
      <w:r w:rsidR="00A617BB">
        <w:rPr>
          <w:rFonts w:ascii="Times New Roman" w:hAnsi="Times New Roman" w:cs="Times New Roman"/>
          <w:sz w:val="28"/>
          <w:szCs w:val="28"/>
          <w:lang w:val="uk-UA" w:eastAsia="ru-RU"/>
        </w:rPr>
        <w:t xml:space="preserve">; </w:t>
      </w:r>
      <w:r w:rsidRPr="00032D0B">
        <w:rPr>
          <w:rFonts w:ascii="Times New Roman" w:hAnsi="Times New Roman" w:cs="Times New Roman"/>
          <w:sz w:val="28"/>
          <w:szCs w:val="28"/>
          <w:lang w:val="uk-UA" w:eastAsia="ru-RU"/>
        </w:rPr>
        <w:t xml:space="preserve">27 </w:t>
      </w:r>
      <w:r w:rsidR="00A617BB">
        <w:rPr>
          <w:rFonts w:ascii="Times New Roman" w:hAnsi="Times New Roman" w:cs="Times New Roman"/>
          <w:sz w:val="28"/>
          <w:szCs w:val="28"/>
          <w:lang w:val="uk-UA" w:eastAsia="ru-RU"/>
        </w:rPr>
        <w:t xml:space="preserve">– </w:t>
      </w:r>
      <w:r w:rsidRPr="00032D0B">
        <w:rPr>
          <w:rFonts w:ascii="Times New Roman" w:hAnsi="Times New Roman" w:cs="Times New Roman"/>
          <w:sz w:val="28"/>
          <w:szCs w:val="28"/>
          <w:lang w:val="uk-UA" w:eastAsia="ru-RU"/>
        </w:rPr>
        <w:t>обплетення зі скловолокна</w:t>
      </w:r>
      <w:r w:rsidR="00A617BB">
        <w:rPr>
          <w:rFonts w:ascii="Times New Roman" w:hAnsi="Times New Roman" w:cs="Times New Roman"/>
          <w:sz w:val="28"/>
          <w:szCs w:val="28"/>
          <w:lang w:val="uk-UA" w:eastAsia="ru-RU"/>
        </w:rPr>
        <w:t>.</w:t>
      </w:r>
    </w:p>
    <w:p w14:paraId="67DDC760" w14:textId="77777777" w:rsidR="000111CE" w:rsidRDefault="000111CE" w:rsidP="00A617BB">
      <w:pPr>
        <w:tabs>
          <w:tab w:val="left" w:pos="0"/>
        </w:tabs>
        <w:spacing w:line="360" w:lineRule="auto"/>
        <w:jc w:val="both"/>
        <w:rPr>
          <w:rFonts w:ascii="Times New Roman" w:hAnsi="Times New Roman" w:cs="Times New Roman"/>
          <w:sz w:val="28"/>
          <w:szCs w:val="28"/>
          <w:lang w:val="uk-UA"/>
        </w:rPr>
      </w:pPr>
    </w:p>
    <w:p w14:paraId="4236AB3B" w14:textId="77777777" w:rsidR="00A617BB" w:rsidRPr="00A617BB" w:rsidRDefault="00A617BB" w:rsidP="00A617BB">
      <w:pPr>
        <w:tabs>
          <w:tab w:val="left" w:pos="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2 </w:t>
      </w:r>
      <w:r w:rsidRPr="00A617BB">
        <w:rPr>
          <w:rFonts w:ascii="Times New Roman" w:hAnsi="Times New Roman" w:cs="Times New Roman"/>
          <w:sz w:val="28"/>
          <w:szCs w:val="28"/>
          <w:lang w:val="uk-UA"/>
        </w:rPr>
        <w:t>Умовні позначення кольору проводів</w:t>
      </w:r>
    </w:p>
    <w:tbl>
      <w:tblPr>
        <w:tblW w:w="0" w:type="auto"/>
        <w:tblLayout w:type="fixed"/>
        <w:tblCellMar>
          <w:left w:w="0" w:type="dxa"/>
          <w:right w:w="0" w:type="dxa"/>
        </w:tblCellMar>
        <w:tblLook w:val="0000" w:firstRow="0" w:lastRow="0" w:firstColumn="0" w:lastColumn="0" w:noHBand="0" w:noVBand="0"/>
      </w:tblPr>
      <w:tblGrid>
        <w:gridCol w:w="5108"/>
        <w:gridCol w:w="1418"/>
        <w:gridCol w:w="1559"/>
      </w:tblGrid>
      <w:tr w:rsidR="00A617BB" w:rsidRPr="00784B4A" w14:paraId="5FA28101" w14:textId="77777777" w:rsidTr="00841AF6">
        <w:trPr>
          <w:trHeight w:val="562"/>
        </w:trPr>
        <w:tc>
          <w:tcPr>
            <w:tcW w:w="5108" w:type="dxa"/>
            <w:tcBorders>
              <w:top w:val="single" w:sz="4" w:space="0" w:color="auto"/>
              <w:left w:val="single" w:sz="4" w:space="0" w:color="auto"/>
              <w:bottom w:val="single" w:sz="4" w:space="0" w:color="auto"/>
              <w:right w:val="single" w:sz="4" w:space="0" w:color="auto"/>
            </w:tcBorders>
            <w:shd w:val="clear" w:color="auto" w:fill="FFFFFF"/>
          </w:tcPr>
          <w:p w14:paraId="4653CBDA" w14:textId="77777777" w:rsidR="00A617BB" w:rsidRPr="00A617BB" w:rsidRDefault="00A617BB" w:rsidP="004D64EE">
            <w:pPr>
              <w:pStyle w:val="361"/>
              <w:shd w:val="clear" w:color="auto" w:fill="auto"/>
              <w:tabs>
                <w:tab w:val="left" w:pos="147"/>
                <w:tab w:val="left" w:pos="2410"/>
              </w:tabs>
              <w:spacing w:line="276" w:lineRule="auto"/>
              <w:ind w:left="147"/>
              <w:rPr>
                <w:sz w:val="28"/>
                <w:szCs w:val="28"/>
                <w:lang w:val="uk-UA"/>
              </w:rPr>
            </w:pPr>
            <w:r w:rsidRPr="00A617BB">
              <w:rPr>
                <w:rStyle w:val="360"/>
                <w:sz w:val="28"/>
                <w:szCs w:val="28"/>
                <w:lang w:val="uk-UA"/>
              </w:rPr>
              <w:t>Колір проводу</w:t>
            </w:r>
          </w:p>
        </w:tc>
        <w:tc>
          <w:tcPr>
            <w:tcW w:w="2977" w:type="dxa"/>
            <w:gridSpan w:val="2"/>
            <w:tcBorders>
              <w:top w:val="single" w:sz="4" w:space="0" w:color="auto"/>
              <w:left w:val="single" w:sz="4" w:space="0" w:color="auto"/>
              <w:bottom w:val="single" w:sz="4" w:space="0" w:color="auto"/>
              <w:right w:val="single" w:sz="4" w:space="0" w:color="auto"/>
            </w:tcBorders>
            <w:shd w:val="clear" w:color="auto" w:fill="FFFFFF"/>
          </w:tcPr>
          <w:p w14:paraId="17C046BC" w14:textId="77777777" w:rsidR="00A617BB" w:rsidRPr="00841AF6" w:rsidRDefault="00A617BB" w:rsidP="004D64EE">
            <w:pPr>
              <w:pStyle w:val="361"/>
              <w:shd w:val="clear" w:color="auto" w:fill="auto"/>
              <w:tabs>
                <w:tab w:val="left" w:pos="0"/>
                <w:tab w:val="left" w:pos="2410"/>
              </w:tabs>
              <w:spacing w:line="276" w:lineRule="auto"/>
              <w:rPr>
                <w:rStyle w:val="360"/>
                <w:sz w:val="28"/>
                <w:szCs w:val="28"/>
                <w:lang w:val="uk-UA"/>
              </w:rPr>
            </w:pPr>
            <w:r w:rsidRPr="00841AF6">
              <w:rPr>
                <w:rStyle w:val="360"/>
                <w:sz w:val="28"/>
                <w:szCs w:val="28"/>
                <w:lang w:val="uk-UA"/>
              </w:rPr>
              <w:t xml:space="preserve">Умовне позначення </w:t>
            </w:r>
          </w:p>
          <w:p w14:paraId="46665A49" w14:textId="77777777" w:rsidR="00A617BB" w:rsidRPr="00841AF6" w:rsidRDefault="00841AF6" w:rsidP="004D64EE">
            <w:pPr>
              <w:pStyle w:val="361"/>
              <w:shd w:val="clear" w:color="auto" w:fill="auto"/>
              <w:tabs>
                <w:tab w:val="left" w:pos="0"/>
                <w:tab w:val="left" w:pos="2410"/>
              </w:tabs>
              <w:spacing w:line="276" w:lineRule="auto"/>
              <w:rPr>
                <w:sz w:val="28"/>
                <w:szCs w:val="28"/>
                <w:lang w:val="uk-UA"/>
              </w:rPr>
            </w:pPr>
            <w:r w:rsidRPr="00841AF6">
              <w:rPr>
                <w:rStyle w:val="360"/>
                <w:sz w:val="28"/>
                <w:szCs w:val="28"/>
                <w:lang w:val="uk-UA"/>
              </w:rPr>
              <w:t xml:space="preserve">Літерне   </w:t>
            </w:r>
            <w:r>
              <w:rPr>
                <w:rStyle w:val="360"/>
                <w:sz w:val="28"/>
                <w:szCs w:val="28"/>
                <w:lang w:val="uk-UA"/>
              </w:rPr>
              <w:t xml:space="preserve">      </w:t>
            </w:r>
            <w:r w:rsidRPr="00841AF6">
              <w:rPr>
                <w:rStyle w:val="360"/>
                <w:sz w:val="28"/>
                <w:szCs w:val="28"/>
                <w:lang w:val="uk-UA"/>
              </w:rPr>
              <w:t>Цифрове</w:t>
            </w:r>
          </w:p>
        </w:tc>
      </w:tr>
      <w:tr w:rsidR="00A617BB" w:rsidRPr="00784B4A" w14:paraId="087BE28F" w14:textId="77777777" w:rsidTr="00841AF6">
        <w:trPr>
          <w:trHeight w:val="355"/>
        </w:trPr>
        <w:tc>
          <w:tcPr>
            <w:tcW w:w="5108" w:type="dxa"/>
            <w:tcBorders>
              <w:top w:val="single" w:sz="4" w:space="0" w:color="auto"/>
              <w:left w:val="single" w:sz="4" w:space="0" w:color="auto"/>
              <w:bottom w:val="single" w:sz="4" w:space="0" w:color="auto"/>
              <w:right w:val="single" w:sz="4" w:space="0" w:color="auto"/>
            </w:tcBorders>
            <w:shd w:val="clear" w:color="auto" w:fill="FFFFFF"/>
          </w:tcPr>
          <w:p w14:paraId="783BDF13" w14:textId="77777777" w:rsidR="00A617BB" w:rsidRPr="00841AF6" w:rsidRDefault="00841AF6" w:rsidP="004D64EE">
            <w:pPr>
              <w:pStyle w:val="71"/>
              <w:shd w:val="clear" w:color="auto" w:fill="auto"/>
              <w:tabs>
                <w:tab w:val="left" w:pos="147"/>
                <w:tab w:val="left" w:pos="2410"/>
              </w:tabs>
              <w:spacing w:before="0" w:after="0" w:line="276" w:lineRule="auto"/>
              <w:ind w:left="147" w:firstLine="0"/>
              <w:jc w:val="left"/>
              <w:rPr>
                <w:sz w:val="28"/>
                <w:szCs w:val="28"/>
                <w:lang w:val="uk-UA"/>
              </w:rPr>
            </w:pPr>
            <w:r>
              <w:rPr>
                <w:rStyle w:val="70"/>
                <w:sz w:val="28"/>
                <w:szCs w:val="28"/>
                <w:lang w:val="uk-UA"/>
              </w:rPr>
              <w:t>Червоний або рожевий</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2BE9C255" w14:textId="77777777" w:rsidR="00A617BB" w:rsidRPr="00841AF6" w:rsidRDefault="00841AF6" w:rsidP="004D64EE">
            <w:pPr>
              <w:pStyle w:val="441"/>
              <w:shd w:val="clear" w:color="auto" w:fill="auto"/>
              <w:tabs>
                <w:tab w:val="left" w:pos="0"/>
                <w:tab w:val="left" w:pos="2410"/>
              </w:tabs>
              <w:spacing w:before="0" w:line="276" w:lineRule="auto"/>
              <w:jc w:val="left"/>
              <w:rPr>
                <w:sz w:val="28"/>
                <w:szCs w:val="28"/>
                <w:lang w:val="uk-UA"/>
              </w:rPr>
            </w:pPr>
            <w:r>
              <w:rPr>
                <w:sz w:val="28"/>
                <w:szCs w:val="28"/>
                <w:lang w:val="uk-UA"/>
              </w:rPr>
              <w:t>К</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41D0F60B" w14:textId="77777777" w:rsidR="00A617BB" w:rsidRPr="00784B4A" w:rsidRDefault="00A617BB" w:rsidP="004D64EE">
            <w:pPr>
              <w:pStyle w:val="441"/>
              <w:shd w:val="clear" w:color="auto" w:fill="auto"/>
              <w:tabs>
                <w:tab w:val="left" w:pos="0"/>
                <w:tab w:val="left" w:pos="2410"/>
              </w:tabs>
              <w:spacing w:before="0" w:line="276" w:lineRule="auto"/>
              <w:jc w:val="left"/>
              <w:rPr>
                <w:sz w:val="28"/>
                <w:szCs w:val="28"/>
              </w:rPr>
            </w:pPr>
            <w:r w:rsidRPr="00784B4A">
              <w:rPr>
                <w:rStyle w:val="440"/>
                <w:sz w:val="28"/>
                <w:szCs w:val="28"/>
              </w:rPr>
              <w:t>1</w:t>
            </w:r>
          </w:p>
        </w:tc>
      </w:tr>
      <w:tr w:rsidR="00A617BB" w:rsidRPr="00784B4A" w14:paraId="3B0A84A8" w14:textId="77777777" w:rsidTr="00841AF6">
        <w:trPr>
          <w:trHeight w:val="168"/>
        </w:trPr>
        <w:tc>
          <w:tcPr>
            <w:tcW w:w="5108" w:type="dxa"/>
            <w:tcBorders>
              <w:top w:val="single" w:sz="4" w:space="0" w:color="auto"/>
              <w:left w:val="single" w:sz="4" w:space="0" w:color="auto"/>
              <w:bottom w:val="single" w:sz="4" w:space="0" w:color="auto"/>
              <w:right w:val="single" w:sz="4" w:space="0" w:color="auto"/>
            </w:tcBorders>
            <w:shd w:val="clear" w:color="auto" w:fill="FFFFFF"/>
          </w:tcPr>
          <w:p w14:paraId="13AF4445" w14:textId="77777777" w:rsidR="00A617BB" w:rsidRPr="00841AF6" w:rsidRDefault="00841AF6" w:rsidP="004D64EE">
            <w:pPr>
              <w:pStyle w:val="71"/>
              <w:shd w:val="clear" w:color="auto" w:fill="auto"/>
              <w:tabs>
                <w:tab w:val="left" w:pos="147"/>
                <w:tab w:val="left" w:pos="2410"/>
              </w:tabs>
              <w:spacing w:before="0" w:after="0" w:line="276" w:lineRule="auto"/>
              <w:ind w:left="147" w:firstLine="0"/>
              <w:jc w:val="left"/>
              <w:rPr>
                <w:sz w:val="28"/>
                <w:szCs w:val="28"/>
                <w:lang w:val="uk-UA"/>
              </w:rPr>
            </w:pPr>
            <w:r>
              <w:rPr>
                <w:rStyle w:val="70"/>
                <w:sz w:val="28"/>
                <w:szCs w:val="28"/>
                <w:lang w:val="uk-UA"/>
              </w:rPr>
              <w:t>Синій або блакитний</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45DAC702" w14:textId="77777777" w:rsidR="00A617BB" w:rsidRPr="00841AF6" w:rsidRDefault="00841AF6" w:rsidP="004D64EE">
            <w:pPr>
              <w:pStyle w:val="441"/>
              <w:shd w:val="clear" w:color="auto" w:fill="auto"/>
              <w:tabs>
                <w:tab w:val="left" w:pos="0"/>
                <w:tab w:val="left" w:pos="2410"/>
              </w:tabs>
              <w:spacing w:before="0" w:line="276" w:lineRule="auto"/>
              <w:jc w:val="left"/>
              <w:rPr>
                <w:sz w:val="28"/>
                <w:szCs w:val="28"/>
                <w:lang w:val="uk-UA"/>
              </w:rPr>
            </w:pPr>
            <w:r>
              <w:rPr>
                <w:sz w:val="28"/>
                <w:szCs w:val="28"/>
                <w:lang w:val="uk-UA"/>
              </w:rPr>
              <w:t>С</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75117D8D" w14:textId="77777777" w:rsidR="00A617BB" w:rsidRPr="00784B4A" w:rsidRDefault="00A617BB" w:rsidP="004D64EE">
            <w:pPr>
              <w:pStyle w:val="441"/>
              <w:shd w:val="clear" w:color="auto" w:fill="auto"/>
              <w:tabs>
                <w:tab w:val="left" w:pos="0"/>
                <w:tab w:val="left" w:pos="2410"/>
              </w:tabs>
              <w:spacing w:before="0" w:line="276" w:lineRule="auto"/>
              <w:jc w:val="left"/>
              <w:rPr>
                <w:sz w:val="28"/>
                <w:szCs w:val="28"/>
              </w:rPr>
            </w:pPr>
            <w:r w:rsidRPr="00784B4A">
              <w:rPr>
                <w:rStyle w:val="440"/>
                <w:sz w:val="28"/>
                <w:szCs w:val="28"/>
              </w:rPr>
              <w:t>2</w:t>
            </w:r>
          </w:p>
        </w:tc>
      </w:tr>
      <w:tr w:rsidR="00A617BB" w:rsidRPr="00784B4A" w14:paraId="55F905AE" w14:textId="77777777" w:rsidTr="00841AF6">
        <w:trPr>
          <w:trHeight w:val="561"/>
        </w:trPr>
        <w:tc>
          <w:tcPr>
            <w:tcW w:w="5108" w:type="dxa"/>
            <w:tcBorders>
              <w:top w:val="single" w:sz="4" w:space="0" w:color="auto"/>
              <w:left w:val="single" w:sz="4" w:space="0" w:color="auto"/>
              <w:bottom w:val="single" w:sz="4" w:space="0" w:color="auto"/>
              <w:right w:val="single" w:sz="4" w:space="0" w:color="auto"/>
            </w:tcBorders>
            <w:shd w:val="clear" w:color="auto" w:fill="FFFFFF"/>
          </w:tcPr>
          <w:p w14:paraId="1D8FF361" w14:textId="77777777" w:rsidR="00A617BB" w:rsidRPr="00841AF6" w:rsidRDefault="00841AF6" w:rsidP="004D64EE">
            <w:pPr>
              <w:pStyle w:val="71"/>
              <w:shd w:val="clear" w:color="auto" w:fill="auto"/>
              <w:tabs>
                <w:tab w:val="left" w:pos="147"/>
                <w:tab w:val="left" w:pos="2410"/>
              </w:tabs>
              <w:spacing w:before="0" w:after="0" w:line="276" w:lineRule="auto"/>
              <w:ind w:left="147" w:firstLine="0"/>
              <w:jc w:val="left"/>
              <w:rPr>
                <w:sz w:val="28"/>
                <w:szCs w:val="28"/>
                <w:lang w:val="uk-UA"/>
              </w:rPr>
            </w:pPr>
            <w:r>
              <w:rPr>
                <w:rStyle w:val="70"/>
                <w:sz w:val="28"/>
                <w:szCs w:val="28"/>
                <w:lang w:val="uk-UA"/>
              </w:rPr>
              <w:t xml:space="preserve">Чорний </w:t>
            </w:r>
            <w:r w:rsidRPr="00841AF6">
              <w:rPr>
                <w:rStyle w:val="70"/>
                <w:sz w:val="28"/>
                <w:szCs w:val="28"/>
                <w:lang w:val="uk-UA"/>
              </w:rPr>
              <w:t>або</w:t>
            </w:r>
            <w:r w:rsidRPr="00841AF6">
              <w:rPr>
                <w:rStyle w:val="longtext"/>
                <w:sz w:val="28"/>
                <w:szCs w:val="28"/>
                <w:lang w:val="uk-UA"/>
              </w:rPr>
              <w:t xml:space="preserve"> </w:t>
            </w:r>
            <w:r w:rsidRPr="00841AF6">
              <w:rPr>
                <w:rStyle w:val="hps"/>
                <w:sz w:val="28"/>
                <w:szCs w:val="28"/>
                <w:lang w:val="uk-UA"/>
              </w:rPr>
              <w:t>фіолетовий</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36789B9E" w14:textId="77777777" w:rsidR="00A617BB" w:rsidRPr="00841AF6" w:rsidRDefault="00841AF6" w:rsidP="004D64EE">
            <w:pPr>
              <w:pStyle w:val="441"/>
              <w:shd w:val="clear" w:color="auto" w:fill="auto"/>
              <w:tabs>
                <w:tab w:val="left" w:pos="0"/>
                <w:tab w:val="left" w:pos="2410"/>
              </w:tabs>
              <w:spacing w:before="0" w:line="276" w:lineRule="auto"/>
              <w:jc w:val="left"/>
              <w:rPr>
                <w:sz w:val="28"/>
                <w:szCs w:val="28"/>
                <w:lang w:val="uk-UA"/>
              </w:rPr>
            </w:pPr>
            <w:r>
              <w:rPr>
                <w:sz w:val="28"/>
                <w:szCs w:val="28"/>
                <w:lang w:val="uk-UA"/>
              </w:rPr>
              <w:t>Ч</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4BF6CBE6" w14:textId="77777777" w:rsidR="00A617BB" w:rsidRPr="00784B4A" w:rsidRDefault="00A617BB" w:rsidP="004D64EE">
            <w:pPr>
              <w:pStyle w:val="441"/>
              <w:shd w:val="clear" w:color="auto" w:fill="auto"/>
              <w:tabs>
                <w:tab w:val="left" w:pos="0"/>
                <w:tab w:val="left" w:pos="2410"/>
              </w:tabs>
              <w:spacing w:before="0" w:line="276" w:lineRule="auto"/>
              <w:jc w:val="left"/>
              <w:rPr>
                <w:sz w:val="28"/>
                <w:szCs w:val="28"/>
              </w:rPr>
            </w:pPr>
            <w:r w:rsidRPr="00784B4A">
              <w:rPr>
                <w:rStyle w:val="440"/>
                <w:sz w:val="28"/>
                <w:szCs w:val="28"/>
              </w:rPr>
              <w:t>3</w:t>
            </w:r>
          </w:p>
        </w:tc>
      </w:tr>
      <w:tr w:rsidR="00A617BB" w:rsidRPr="00784B4A" w14:paraId="098B0664" w14:textId="77777777" w:rsidTr="00841AF6">
        <w:trPr>
          <w:trHeight w:val="163"/>
        </w:trPr>
        <w:tc>
          <w:tcPr>
            <w:tcW w:w="5108" w:type="dxa"/>
            <w:tcBorders>
              <w:top w:val="single" w:sz="4" w:space="0" w:color="auto"/>
              <w:left w:val="single" w:sz="4" w:space="0" w:color="auto"/>
              <w:bottom w:val="single" w:sz="4" w:space="0" w:color="auto"/>
              <w:right w:val="single" w:sz="4" w:space="0" w:color="auto"/>
            </w:tcBorders>
            <w:shd w:val="clear" w:color="auto" w:fill="FFFFFF"/>
          </w:tcPr>
          <w:p w14:paraId="4D5BB6DB" w14:textId="77777777" w:rsidR="00A617BB" w:rsidRPr="00841AF6" w:rsidRDefault="00841AF6" w:rsidP="004D64EE">
            <w:pPr>
              <w:pStyle w:val="71"/>
              <w:shd w:val="clear" w:color="auto" w:fill="auto"/>
              <w:tabs>
                <w:tab w:val="left" w:pos="147"/>
                <w:tab w:val="left" w:pos="2410"/>
              </w:tabs>
              <w:spacing w:before="0" w:after="0" w:line="276" w:lineRule="auto"/>
              <w:ind w:left="147" w:firstLine="0"/>
              <w:jc w:val="left"/>
              <w:rPr>
                <w:sz w:val="28"/>
                <w:szCs w:val="28"/>
                <w:lang w:val="uk-UA"/>
              </w:rPr>
            </w:pPr>
            <w:r>
              <w:rPr>
                <w:rStyle w:val="70"/>
                <w:sz w:val="28"/>
                <w:szCs w:val="28"/>
                <w:lang w:val="uk-UA"/>
              </w:rPr>
              <w:t>Жовтий або помаранчевий</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5282D6CF" w14:textId="77777777" w:rsidR="00A617BB" w:rsidRPr="00841AF6" w:rsidRDefault="00841AF6" w:rsidP="004D64EE">
            <w:pPr>
              <w:pStyle w:val="361"/>
              <w:shd w:val="clear" w:color="auto" w:fill="auto"/>
              <w:tabs>
                <w:tab w:val="left" w:pos="0"/>
                <w:tab w:val="left" w:pos="2410"/>
              </w:tabs>
              <w:spacing w:line="276" w:lineRule="auto"/>
              <w:ind w:firstLine="284"/>
              <w:rPr>
                <w:sz w:val="28"/>
                <w:szCs w:val="28"/>
                <w:lang w:val="uk-UA"/>
              </w:rPr>
            </w:pPr>
            <w:r>
              <w:rPr>
                <w:sz w:val="28"/>
                <w:szCs w:val="28"/>
                <w:lang w:val="uk-UA"/>
              </w:rPr>
              <w:t>Ж</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0077A895" w14:textId="77777777" w:rsidR="00A617BB" w:rsidRPr="00784B4A" w:rsidRDefault="00A617BB" w:rsidP="004D64EE">
            <w:pPr>
              <w:pStyle w:val="71"/>
              <w:shd w:val="clear" w:color="auto" w:fill="auto"/>
              <w:tabs>
                <w:tab w:val="left" w:pos="0"/>
                <w:tab w:val="left" w:pos="2410"/>
              </w:tabs>
              <w:spacing w:before="0" w:after="0" w:line="276" w:lineRule="auto"/>
              <w:ind w:firstLine="283"/>
              <w:jc w:val="left"/>
              <w:rPr>
                <w:sz w:val="28"/>
                <w:szCs w:val="28"/>
              </w:rPr>
            </w:pPr>
            <w:r w:rsidRPr="00784B4A">
              <w:rPr>
                <w:rStyle w:val="70"/>
                <w:sz w:val="28"/>
                <w:szCs w:val="28"/>
              </w:rPr>
              <w:t>4</w:t>
            </w:r>
          </w:p>
        </w:tc>
      </w:tr>
      <w:tr w:rsidR="00841AF6" w:rsidRPr="00841AF6" w14:paraId="16F2FD23" w14:textId="77777777" w:rsidTr="00841AF6">
        <w:trPr>
          <w:trHeight w:val="420"/>
        </w:trPr>
        <w:tc>
          <w:tcPr>
            <w:tcW w:w="5108" w:type="dxa"/>
            <w:tcBorders>
              <w:top w:val="single" w:sz="4" w:space="0" w:color="auto"/>
              <w:left w:val="single" w:sz="4" w:space="0" w:color="auto"/>
              <w:bottom w:val="single" w:sz="4" w:space="0" w:color="auto"/>
              <w:right w:val="single" w:sz="4" w:space="0" w:color="auto"/>
            </w:tcBorders>
            <w:shd w:val="clear" w:color="auto" w:fill="FFFFFF"/>
          </w:tcPr>
          <w:p w14:paraId="3580EEE4" w14:textId="77777777" w:rsidR="00A617BB" w:rsidRPr="00841AF6" w:rsidRDefault="00841AF6" w:rsidP="004D64EE">
            <w:pPr>
              <w:pStyle w:val="71"/>
              <w:shd w:val="clear" w:color="auto" w:fill="auto"/>
              <w:tabs>
                <w:tab w:val="left" w:pos="147"/>
                <w:tab w:val="left" w:pos="2410"/>
              </w:tabs>
              <w:spacing w:before="0" w:after="0" w:line="276" w:lineRule="auto"/>
              <w:ind w:left="147" w:firstLine="0"/>
              <w:jc w:val="left"/>
              <w:rPr>
                <w:sz w:val="28"/>
                <w:szCs w:val="28"/>
                <w:lang w:val="uk-UA"/>
              </w:rPr>
            </w:pPr>
            <w:r w:rsidRPr="00841AF6">
              <w:rPr>
                <w:rStyle w:val="70"/>
                <w:sz w:val="28"/>
                <w:szCs w:val="28"/>
                <w:lang w:val="uk-UA"/>
              </w:rPr>
              <w:t>Білий</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2E596786" w14:textId="77777777" w:rsidR="00A617BB" w:rsidRPr="00841AF6" w:rsidRDefault="00A617BB" w:rsidP="004D64EE">
            <w:pPr>
              <w:pStyle w:val="71"/>
              <w:shd w:val="clear" w:color="auto" w:fill="auto"/>
              <w:tabs>
                <w:tab w:val="left" w:pos="0"/>
                <w:tab w:val="left" w:pos="2410"/>
              </w:tabs>
              <w:spacing w:before="0" w:after="0" w:line="276" w:lineRule="auto"/>
              <w:ind w:firstLine="284"/>
              <w:jc w:val="left"/>
              <w:rPr>
                <w:sz w:val="28"/>
                <w:szCs w:val="28"/>
              </w:rPr>
            </w:pPr>
            <w:r w:rsidRPr="00841AF6">
              <w:rPr>
                <w:rStyle w:val="70"/>
                <w:sz w:val="28"/>
                <w:szCs w:val="28"/>
              </w:rPr>
              <w:t>Б</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36E554CD" w14:textId="77777777" w:rsidR="00A617BB" w:rsidRPr="00841AF6" w:rsidRDefault="00A617BB" w:rsidP="004D64EE">
            <w:pPr>
              <w:pStyle w:val="441"/>
              <w:shd w:val="clear" w:color="auto" w:fill="auto"/>
              <w:tabs>
                <w:tab w:val="left" w:pos="0"/>
                <w:tab w:val="left" w:pos="2410"/>
              </w:tabs>
              <w:spacing w:before="0" w:line="276" w:lineRule="auto"/>
              <w:jc w:val="left"/>
              <w:rPr>
                <w:sz w:val="28"/>
                <w:szCs w:val="28"/>
              </w:rPr>
            </w:pPr>
            <w:r w:rsidRPr="00841AF6">
              <w:rPr>
                <w:rStyle w:val="440"/>
                <w:sz w:val="28"/>
                <w:szCs w:val="28"/>
              </w:rPr>
              <w:t>5</w:t>
            </w:r>
          </w:p>
        </w:tc>
      </w:tr>
      <w:tr w:rsidR="00841AF6" w:rsidRPr="00841AF6" w14:paraId="69A92107" w14:textId="77777777" w:rsidTr="00841AF6">
        <w:trPr>
          <w:trHeight w:val="420"/>
        </w:trPr>
        <w:tc>
          <w:tcPr>
            <w:tcW w:w="5108" w:type="dxa"/>
            <w:tcBorders>
              <w:top w:val="single" w:sz="4" w:space="0" w:color="auto"/>
              <w:left w:val="single" w:sz="4" w:space="0" w:color="auto"/>
              <w:bottom w:val="single" w:sz="4" w:space="0" w:color="auto"/>
              <w:right w:val="single" w:sz="4" w:space="0" w:color="auto"/>
            </w:tcBorders>
            <w:shd w:val="clear" w:color="auto" w:fill="FFFFFF"/>
          </w:tcPr>
          <w:p w14:paraId="02E5F831" w14:textId="77777777" w:rsidR="00841AF6" w:rsidRPr="00841AF6" w:rsidRDefault="00841AF6" w:rsidP="004D64EE">
            <w:pPr>
              <w:pStyle w:val="71"/>
              <w:shd w:val="clear" w:color="auto" w:fill="auto"/>
              <w:tabs>
                <w:tab w:val="left" w:pos="147"/>
                <w:tab w:val="left" w:pos="2410"/>
              </w:tabs>
              <w:spacing w:before="0" w:after="0" w:line="276" w:lineRule="auto"/>
              <w:ind w:left="147" w:firstLine="0"/>
              <w:jc w:val="left"/>
              <w:rPr>
                <w:rStyle w:val="70"/>
                <w:sz w:val="28"/>
                <w:szCs w:val="28"/>
                <w:lang w:val="uk-UA"/>
              </w:rPr>
            </w:pPr>
            <w:r>
              <w:rPr>
                <w:rStyle w:val="70"/>
                <w:sz w:val="28"/>
                <w:szCs w:val="28"/>
                <w:lang w:val="uk-UA"/>
              </w:rPr>
              <w:t>Зелений</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14:paraId="4B6F266C" w14:textId="77777777" w:rsidR="00841AF6" w:rsidRPr="00841AF6" w:rsidRDefault="00841AF6" w:rsidP="004D64EE">
            <w:pPr>
              <w:pStyle w:val="71"/>
              <w:shd w:val="clear" w:color="auto" w:fill="auto"/>
              <w:tabs>
                <w:tab w:val="left" w:pos="0"/>
                <w:tab w:val="left" w:pos="2410"/>
              </w:tabs>
              <w:spacing w:before="0" w:after="0" w:line="276" w:lineRule="auto"/>
              <w:ind w:firstLine="284"/>
              <w:jc w:val="left"/>
              <w:rPr>
                <w:rStyle w:val="70"/>
                <w:sz w:val="28"/>
                <w:szCs w:val="28"/>
                <w:lang w:val="uk-UA"/>
              </w:rPr>
            </w:pPr>
            <w:r>
              <w:rPr>
                <w:rStyle w:val="70"/>
                <w:sz w:val="28"/>
                <w:szCs w:val="28"/>
                <w:lang w:val="uk-UA"/>
              </w:rPr>
              <w:t>З</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0221E70A" w14:textId="77777777" w:rsidR="00841AF6" w:rsidRPr="00841AF6" w:rsidRDefault="00841AF6" w:rsidP="004D64EE">
            <w:pPr>
              <w:pStyle w:val="441"/>
              <w:shd w:val="clear" w:color="auto" w:fill="auto"/>
              <w:tabs>
                <w:tab w:val="left" w:pos="0"/>
                <w:tab w:val="left" w:pos="2410"/>
              </w:tabs>
              <w:spacing w:before="0" w:line="276" w:lineRule="auto"/>
              <w:jc w:val="left"/>
              <w:rPr>
                <w:rStyle w:val="440"/>
                <w:sz w:val="28"/>
                <w:szCs w:val="28"/>
                <w:lang w:val="uk-UA"/>
              </w:rPr>
            </w:pPr>
            <w:r>
              <w:rPr>
                <w:rStyle w:val="440"/>
                <w:sz w:val="28"/>
                <w:szCs w:val="28"/>
                <w:lang w:val="uk-UA"/>
              </w:rPr>
              <w:t>6</w:t>
            </w:r>
          </w:p>
        </w:tc>
      </w:tr>
    </w:tbl>
    <w:p w14:paraId="186504CE" w14:textId="77777777" w:rsidR="007E1556" w:rsidRDefault="007E1556" w:rsidP="00841AF6">
      <w:pPr>
        <w:tabs>
          <w:tab w:val="left" w:pos="0"/>
        </w:tabs>
        <w:spacing w:line="360" w:lineRule="auto"/>
        <w:jc w:val="both"/>
        <w:rPr>
          <w:rStyle w:val="longtext"/>
          <w:rFonts w:ascii="Times New Roman" w:hAnsi="Times New Roman" w:cs="Times New Roman"/>
          <w:sz w:val="28"/>
          <w:szCs w:val="28"/>
          <w:lang w:val="uk-UA"/>
        </w:rPr>
      </w:pPr>
    </w:p>
    <w:p w14:paraId="76761598" w14:textId="77777777" w:rsidR="00841AF6" w:rsidRDefault="00570D4A" w:rsidP="00841AF6">
      <w:pPr>
        <w:tabs>
          <w:tab w:val="left" w:pos="0"/>
        </w:tabs>
        <w:spacing w:line="360" w:lineRule="auto"/>
        <w:jc w:val="both"/>
        <w:rPr>
          <w:rStyle w:val="longtext"/>
          <w:rFonts w:ascii="Times New Roman" w:hAnsi="Times New Roman" w:cs="Times New Roman"/>
          <w:sz w:val="28"/>
          <w:szCs w:val="28"/>
          <w:lang w:val="uk-UA"/>
        </w:rPr>
      </w:pPr>
      <w:r>
        <w:rPr>
          <w:rStyle w:val="hps"/>
          <w:rFonts w:ascii="Times New Roman" w:hAnsi="Times New Roman" w:cs="Times New Roman"/>
          <w:sz w:val="28"/>
          <w:szCs w:val="28"/>
          <w:lang w:val="uk-UA"/>
        </w:rPr>
        <w:t>М</w:t>
      </w:r>
      <w:r w:rsidR="00841AF6" w:rsidRPr="00841AF6">
        <w:rPr>
          <w:rStyle w:val="hps"/>
          <w:rFonts w:ascii="Times New Roman" w:hAnsi="Times New Roman" w:cs="Times New Roman"/>
          <w:sz w:val="28"/>
          <w:szCs w:val="28"/>
          <w:lang w:val="uk-UA"/>
        </w:rPr>
        <w:t>онтажні</w:t>
      </w:r>
      <w:r w:rsidR="00841AF6">
        <w:rPr>
          <w:rStyle w:val="hps"/>
          <w:rFonts w:ascii="Times New Roman" w:hAnsi="Times New Roman" w:cs="Times New Roman"/>
          <w:sz w:val="28"/>
          <w:szCs w:val="28"/>
          <w:lang w:val="uk-UA"/>
        </w:rPr>
        <w:t xml:space="preserve"> проводи</w:t>
      </w:r>
      <w:r w:rsidR="00841AF6" w:rsidRPr="00841AF6">
        <w:rPr>
          <w:rStyle w:val="hps"/>
          <w:rFonts w:ascii="Times New Roman" w:hAnsi="Times New Roman" w:cs="Times New Roman"/>
          <w:sz w:val="28"/>
          <w:szCs w:val="28"/>
          <w:lang w:val="uk-UA"/>
        </w:rPr>
        <w:t xml:space="preserve"> з</w:t>
      </w:r>
      <w:r w:rsidR="00841AF6" w:rsidRPr="00841AF6">
        <w:rPr>
          <w:rStyle w:val="longtext"/>
          <w:rFonts w:ascii="Times New Roman" w:hAnsi="Times New Roman" w:cs="Times New Roman"/>
          <w:sz w:val="28"/>
          <w:szCs w:val="28"/>
          <w:lang w:val="uk-UA"/>
        </w:rPr>
        <w:t xml:space="preserve"> </w:t>
      </w:r>
      <w:r w:rsidR="00841AF6" w:rsidRPr="00841AF6">
        <w:rPr>
          <w:rStyle w:val="hps"/>
          <w:rFonts w:ascii="Times New Roman" w:hAnsi="Times New Roman" w:cs="Times New Roman"/>
          <w:sz w:val="28"/>
          <w:szCs w:val="28"/>
          <w:lang w:val="uk-UA"/>
        </w:rPr>
        <w:t>волокнисто</w:t>
      </w:r>
      <w:r w:rsidR="00841AF6">
        <w:rPr>
          <w:rStyle w:val="hps"/>
          <w:rFonts w:ascii="Times New Roman" w:hAnsi="Times New Roman" w:cs="Times New Roman"/>
          <w:sz w:val="28"/>
          <w:szCs w:val="28"/>
          <w:lang w:val="uk-UA"/>
        </w:rPr>
        <w:t>ю</w:t>
      </w:r>
      <w:r w:rsidR="00841AF6" w:rsidRPr="00841AF6">
        <w:rPr>
          <w:rStyle w:val="longtext"/>
          <w:rFonts w:ascii="Times New Roman" w:hAnsi="Times New Roman" w:cs="Times New Roman"/>
          <w:sz w:val="28"/>
          <w:szCs w:val="28"/>
          <w:lang w:val="uk-UA"/>
        </w:rPr>
        <w:t xml:space="preserve"> </w:t>
      </w:r>
      <w:r w:rsidR="00841AF6" w:rsidRPr="00841AF6">
        <w:rPr>
          <w:rStyle w:val="hps"/>
          <w:rFonts w:ascii="Times New Roman" w:hAnsi="Times New Roman" w:cs="Times New Roman"/>
          <w:sz w:val="28"/>
          <w:szCs w:val="28"/>
          <w:lang w:val="uk-UA"/>
        </w:rPr>
        <w:t>ізоляцією</w:t>
      </w:r>
      <w:r w:rsidR="00841AF6" w:rsidRPr="00841AF6">
        <w:rPr>
          <w:rStyle w:val="longtext"/>
          <w:rFonts w:ascii="Times New Roman" w:hAnsi="Times New Roman" w:cs="Times New Roman"/>
          <w:sz w:val="28"/>
          <w:szCs w:val="28"/>
          <w:lang w:val="uk-UA"/>
        </w:rPr>
        <w:t xml:space="preserve"> </w:t>
      </w:r>
      <w:r w:rsidR="00841AF6" w:rsidRPr="00841AF6">
        <w:rPr>
          <w:rStyle w:val="hps"/>
          <w:rFonts w:ascii="Times New Roman" w:hAnsi="Times New Roman" w:cs="Times New Roman"/>
          <w:sz w:val="28"/>
          <w:szCs w:val="28"/>
          <w:lang w:val="uk-UA"/>
        </w:rPr>
        <w:t>випускаються в основному</w:t>
      </w:r>
      <w:r w:rsidR="00841AF6" w:rsidRPr="00841AF6">
        <w:rPr>
          <w:rStyle w:val="longtext"/>
          <w:rFonts w:ascii="Times New Roman" w:hAnsi="Times New Roman" w:cs="Times New Roman"/>
          <w:sz w:val="28"/>
          <w:szCs w:val="28"/>
          <w:lang w:val="uk-UA"/>
        </w:rPr>
        <w:t xml:space="preserve"> </w:t>
      </w:r>
      <w:r w:rsidR="00841AF6" w:rsidRPr="00841AF6">
        <w:rPr>
          <w:rStyle w:val="hps"/>
          <w:rFonts w:ascii="Times New Roman" w:hAnsi="Times New Roman" w:cs="Times New Roman"/>
          <w:sz w:val="28"/>
          <w:szCs w:val="28"/>
          <w:lang w:val="uk-UA"/>
        </w:rPr>
        <w:t>з комбінован</w:t>
      </w:r>
      <w:r w:rsidR="00841AF6">
        <w:rPr>
          <w:rStyle w:val="hps"/>
          <w:rFonts w:ascii="Times New Roman" w:hAnsi="Times New Roman" w:cs="Times New Roman"/>
          <w:sz w:val="28"/>
          <w:szCs w:val="28"/>
          <w:lang w:val="uk-UA"/>
        </w:rPr>
        <w:t>им</w:t>
      </w:r>
      <w:r w:rsidR="00841AF6" w:rsidRPr="00841AF6">
        <w:rPr>
          <w:rStyle w:val="longtext"/>
          <w:rFonts w:ascii="Times New Roman" w:hAnsi="Times New Roman" w:cs="Times New Roman"/>
          <w:sz w:val="28"/>
          <w:szCs w:val="28"/>
          <w:lang w:val="uk-UA"/>
        </w:rPr>
        <w:t xml:space="preserve"> </w:t>
      </w:r>
      <w:r w:rsidR="00841AF6" w:rsidRPr="00841AF6">
        <w:rPr>
          <w:rStyle w:val="hps"/>
          <w:rFonts w:ascii="Times New Roman" w:hAnsi="Times New Roman" w:cs="Times New Roman"/>
          <w:sz w:val="28"/>
          <w:szCs w:val="28"/>
          <w:lang w:val="uk-UA"/>
        </w:rPr>
        <w:t>забарвленням</w:t>
      </w:r>
      <w:r w:rsidR="00841AF6" w:rsidRPr="00841AF6">
        <w:rPr>
          <w:rStyle w:val="longtext"/>
          <w:rFonts w:ascii="Times New Roman" w:hAnsi="Times New Roman" w:cs="Times New Roman"/>
          <w:sz w:val="28"/>
          <w:szCs w:val="28"/>
          <w:lang w:val="uk-UA"/>
        </w:rPr>
        <w:t xml:space="preserve"> </w:t>
      </w:r>
      <w:r w:rsidR="00841AF6" w:rsidRPr="00841AF6">
        <w:rPr>
          <w:rStyle w:val="hps"/>
          <w:rFonts w:ascii="Times New Roman" w:hAnsi="Times New Roman" w:cs="Times New Roman"/>
          <w:sz w:val="28"/>
          <w:szCs w:val="28"/>
          <w:lang w:val="uk-UA"/>
        </w:rPr>
        <w:t>по білому</w:t>
      </w:r>
      <w:r w:rsidR="00841AF6" w:rsidRPr="00841AF6">
        <w:rPr>
          <w:rStyle w:val="longtext"/>
          <w:rFonts w:ascii="Times New Roman" w:hAnsi="Times New Roman" w:cs="Times New Roman"/>
          <w:sz w:val="28"/>
          <w:szCs w:val="28"/>
          <w:lang w:val="uk-UA"/>
        </w:rPr>
        <w:t xml:space="preserve"> </w:t>
      </w:r>
      <w:r w:rsidR="00841AF6" w:rsidRPr="00841AF6">
        <w:rPr>
          <w:rStyle w:val="hps"/>
          <w:rFonts w:ascii="Times New Roman" w:hAnsi="Times New Roman" w:cs="Times New Roman"/>
          <w:sz w:val="28"/>
          <w:szCs w:val="28"/>
          <w:lang w:val="uk-UA"/>
        </w:rPr>
        <w:t>тону</w:t>
      </w:r>
      <w:r w:rsidR="00841AF6" w:rsidRPr="00841AF6">
        <w:rPr>
          <w:rStyle w:val="longtext"/>
          <w:rFonts w:ascii="Times New Roman" w:hAnsi="Times New Roman" w:cs="Times New Roman"/>
          <w:sz w:val="28"/>
          <w:szCs w:val="28"/>
          <w:lang w:val="uk-UA"/>
        </w:rPr>
        <w:t xml:space="preserve"> </w:t>
      </w:r>
      <w:r w:rsidR="00841AF6" w:rsidRPr="00841AF6">
        <w:rPr>
          <w:rStyle w:val="hps"/>
          <w:rFonts w:ascii="Times New Roman" w:hAnsi="Times New Roman" w:cs="Times New Roman"/>
          <w:sz w:val="28"/>
          <w:szCs w:val="28"/>
          <w:lang w:val="uk-UA"/>
        </w:rPr>
        <w:t>(</w:t>
      </w:r>
      <w:r w:rsidR="00841AF6" w:rsidRPr="00841AF6">
        <w:rPr>
          <w:rStyle w:val="longtext"/>
          <w:rFonts w:ascii="Times New Roman" w:hAnsi="Times New Roman" w:cs="Times New Roman"/>
          <w:sz w:val="28"/>
          <w:szCs w:val="28"/>
          <w:lang w:val="uk-UA"/>
        </w:rPr>
        <w:t xml:space="preserve">із забарвленням </w:t>
      </w:r>
      <w:r w:rsidR="00841AF6">
        <w:rPr>
          <w:rStyle w:val="longtext"/>
          <w:rFonts w:ascii="Times New Roman" w:hAnsi="Times New Roman" w:cs="Times New Roman"/>
          <w:sz w:val="28"/>
          <w:szCs w:val="28"/>
          <w:lang w:val="uk-UA"/>
        </w:rPr>
        <w:t>"</w:t>
      </w:r>
      <w:r w:rsidR="00841AF6" w:rsidRPr="00841AF6">
        <w:rPr>
          <w:rStyle w:val="longtext"/>
          <w:rFonts w:ascii="Times New Roman" w:hAnsi="Times New Roman" w:cs="Times New Roman"/>
          <w:sz w:val="28"/>
          <w:szCs w:val="28"/>
          <w:lang w:val="uk-UA"/>
        </w:rPr>
        <w:t>іскрою</w:t>
      </w:r>
      <w:r w:rsidR="00841AF6">
        <w:rPr>
          <w:rStyle w:val="longtext"/>
          <w:rFonts w:ascii="Times New Roman" w:hAnsi="Times New Roman" w:cs="Times New Roman"/>
          <w:sz w:val="28"/>
          <w:szCs w:val="28"/>
          <w:lang w:val="uk-UA"/>
        </w:rPr>
        <w:t>"</w:t>
      </w:r>
      <w:r w:rsidR="00841AF6" w:rsidRPr="00841AF6">
        <w:rPr>
          <w:rStyle w:val="longtext"/>
          <w:rFonts w:ascii="Times New Roman" w:hAnsi="Times New Roman" w:cs="Times New Roman"/>
          <w:sz w:val="28"/>
          <w:szCs w:val="28"/>
          <w:lang w:val="uk-UA"/>
        </w:rPr>
        <w:t xml:space="preserve">). </w:t>
      </w:r>
      <w:r w:rsidR="00841AF6" w:rsidRPr="00841AF6">
        <w:rPr>
          <w:rStyle w:val="hps"/>
          <w:rFonts w:ascii="Times New Roman" w:hAnsi="Times New Roman" w:cs="Times New Roman"/>
          <w:sz w:val="28"/>
          <w:szCs w:val="28"/>
          <w:lang w:val="uk-UA"/>
        </w:rPr>
        <w:t>Провід</w:t>
      </w:r>
      <w:r w:rsidR="00841AF6" w:rsidRPr="00841AF6">
        <w:rPr>
          <w:rStyle w:val="longtext"/>
          <w:rFonts w:ascii="Times New Roman" w:hAnsi="Times New Roman" w:cs="Times New Roman"/>
          <w:sz w:val="28"/>
          <w:szCs w:val="28"/>
          <w:lang w:val="uk-UA"/>
        </w:rPr>
        <w:t xml:space="preserve"> </w:t>
      </w:r>
      <w:r w:rsidR="00841AF6" w:rsidRPr="00841AF6">
        <w:rPr>
          <w:rStyle w:val="hps"/>
          <w:rFonts w:ascii="Times New Roman" w:hAnsi="Times New Roman" w:cs="Times New Roman"/>
          <w:sz w:val="28"/>
          <w:szCs w:val="28"/>
          <w:lang w:val="uk-UA"/>
        </w:rPr>
        <w:t>марки</w:t>
      </w:r>
      <w:r w:rsidR="00841AF6" w:rsidRPr="00841AF6">
        <w:rPr>
          <w:rStyle w:val="longtext"/>
          <w:rFonts w:ascii="Times New Roman" w:hAnsi="Times New Roman" w:cs="Times New Roman"/>
          <w:sz w:val="28"/>
          <w:szCs w:val="28"/>
          <w:lang w:val="uk-UA"/>
        </w:rPr>
        <w:t xml:space="preserve"> </w:t>
      </w:r>
      <w:r w:rsidR="00841AF6" w:rsidRPr="00841AF6">
        <w:rPr>
          <w:rStyle w:val="hps"/>
          <w:rFonts w:ascii="Times New Roman" w:hAnsi="Times New Roman" w:cs="Times New Roman"/>
          <w:sz w:val="28"/>
          <w:szCs w:val="28"/>
          <w:lang w:val="uk-UA"/>
        </w:rPr>
        <w:t>БПВЛ</w:t>
      </w:r>
      <w:r w:rsidR="00841AF6" w:rsidRPr="00841AF6">
        <w:rPr>
          <w:rStyle w:val="longtext"/>
          <w:rFonts w:ascii="Times New Roman" w:hAnsi="Times New Roman" w:cs="Times New Roman"/>
          <w:sz w:val="28"/>
          <w:szCs w:val="28"/>
          <w:lang w:val="uk-UA"/>
        </w:rPr>
        <w:t xml:space="preserve"> </w:t>
      </w:r>
      <w:r w:rsidR="00841AF6" w:rsidRPr="00841AF6">
        <w:rPr>
          <w:rStyle w:val="hps"/>
          <w:rFonts w:ascii="Times New Roman" w:hAnsi="Times New Roman" w:cs="Times New Roman"/>
          <w:sz w:val="28"/>
          <w:szCs w:val="28"/>
          <w:lang w:val="uk-UA"/>
        </w:rPr>
        <w:t>бува</w:t>
      </w:r>
      <w:r w:rsidR="00841AF6">
        <w:rPr>
          <w:rStyle w:val="hps"/>
          <w:rFonts w:ascii="Times New Roman" w:hAnsi="Times New Roman" w:cs="Times New Roman"/>
          <w:sz w:val="28"/>
          <w:szCs w:val="28"/>
          <w:lang w:val="uk-UA"/>
        </w:rPr>
        <w:t>є</w:t>
      </w:r>
      <w:r w:rsidR="00841AF6" w:rsidRPr="00841AF6">
        <w:rPr>
          <w:rStyle w:val="longtext"/>
          <w:rFonts w:ascii="Times New Roman" w:hAnsi="Times New Roman" w:cs="Times New Roman"/>
          <w:sz w:val="28"/>
          <w:szCs w:val="28"/>
          <w:lang w:val="uk-UA"/>
        </w:rPr>
        <w:t xml:space="preserve"> </w:t>
      </w:r>
      <w:r w:rsidR="00841AF6" w:rsidRPr="00841AF6">
        <w:rPr>
          <w:rStyle w:val="hps"/>
          <w:rFonts w:ascii="Times New Roman" w:hAnsi="Times New Roman" w:cs="Times New Roman"/>
          <w:sz w:val="28"/>
          <w:szCs w:val="28"/>
          <w:lang w:val="uk-UA"/>
        </w:rPr>
        <w:t>біло</w:t>
      </w:r>
      <w:r w:rsidR="00841AF6">
        <w:rPr>
          <w:rStyle w:val="hps"/>
          <w:rFonts w:ascii="Times New Roman" w:hAnsi="Times New Roman" w:cs="Times New Roman"/>
          <w:sz w:val="28"/>
          <w:szCs w:val="28"/>
          <w:lang w:val="uk-UA"/>
        </w:rPr>
        <w:t>го</w:t>
      </w:r>
      <w:r w:rsidR="00841AF6" w:rsidRPr="00841AF6">
        <w:rPr>
          <w:rStyle w:val="longtext"/>
          <w:rFonts w:ascii="Times New Roman" w:hAnsi="Times New Roman" w:cs="Times New Roman"/>
          <w:sz w:val="28"/>
          <w:szCs w:val="28"/>
          <w:lang w:val="uk-UA"/>
        </w:rPr>
        <w:t xml:space="preserve">, </w:t>
      </w:r>
      <w:r w:rsidR="00841AF6" w:rsidRPr="00841AF6">
        <w:rPr>
          <w:rStyle w:val="hps"/>
          <w:rFonts w:ascii="Times New Roman" w:hAnsi="Times New Roman" w:cs="Times New Roman"/>
          <w:sz w:val="28"/>
          <w:szCs w:val="28"/>
          <w:lang w:val="uk-UA"/>
        </w:rPr>
        <w:t>блакитн</w:t>
      </w:r>
      <w:r w:rsidR="00841AF6">
        <w:rPr>
          <w:rStyle w:val="hps"/>
          <w:rFonts w:ascii="Times New Roman" w:hAnsi="Times New Roman" w:cs="Times New Roman"/>
          <w:sz w:val="28"/>
          <w:szCs w:val="28"/>
          <w:lang w:val="uk-UA"/>
        </w:rPr>
        <w:t>ого</w:t>
      </w:r>
      <w:r w:rsidR="00841AF6" w:rsidRPr="00841AF6">
        <w:rPr>
          <w:rStyle w:val="hps"/>
          <w:rFonts w:ascii="Times New Roman" w:hAnsi="Times New Roman" w:cs="Times New Roman"/>
          <w:sz w:val="28"/>
          <w:szCs w:val="28"/>
          <w:lang w:val="uk-UA"/>
        </w:rPr>
        <w:t xml:space="preserve"> або</w:t>
      </w:r>
      <w:r w:rsidR="00841AF6" w:rsidRPr="00841AF6">
        <w:rPr>
          <w:rStyle w:val="longtext"/>
          <w:rFonts w:ascii="Times New Roman" w:hAnsi="Times New Roman" w:cs="Times New Roman"/>
          <w:sz w:val="28"/>
          <w:szCs w:val="28"/>
          <w:lang w:val="uk-UA"/>
        </w:rPr>
        <w:t xml:space="preserve"> </w:t>
      </w:r>
      <w:r w:rsidR="00841AF6" w:rsidRPr="00841AF6">
        <w:rPr>
          <w:rStyle w:val="hps"/>
          <w:rFonts w:ascii="Times New Roman" w:hAnsi="Times New Roman" w:cs="Times New Roman"/>
          <w:sz w:val="28"/>
          <w:szCs w:val="28"/>
          <w:lang w:val="uk-UA"/>
        </w:rPr>
        <w:t>червоного забарвлення</w:t>
      </w:r>
      <w:r w:rsidR="00841AF6" w:rsidRPr="00841AF6">
        <w:rPr>
          <w:rStyle w:val="longtext"/>
          <w:rFonts w:ascii="Times New Roman" w:hAnsi="Times New Roman" w:cs="Times New Roman"/>
          <w:sz w:val="28"/>
          <w:szCs w:val="28"/>
          <w:lang w:val="uk-UA"/>
        </w:rPr>
        <w:t>.</w:t>
      </w:r>
    </w:p>
    <w:p w14:paraId="2B27625A" w14:textId="77777777" w:rsidR="00841AF6" w:rsidRPr="00841AF6" w:rsidRDefault="00841AF6" w:rsidP="00841AF6">
      <w:pPr>
        <w:tabs>
          <w:tab w:val="left" w:pos="0"/>
        </w:tabs>
        <w:spacing w:line="360" w:lineRule="auto"/>
        <w:jc w:val="both"/>
        <w:rPr>
          <w:rFonts w:ascii="Times New Roman" w:hAnsi="Times New Roman" w:cs="Times New Roman"/>
          <w:sz w:val="28"/>
          <w:szCs w:val="28"/>
          <w:lang w:val="uk-UA"/>
        </w:rPr>
      </w:pPr>
    </w:p>
    <w:p w14:paraId="20F4F389" w14:textId="77777777" w:rsidR="00841AF6" w:rsidRPr="00E44EEA" w:rsidRDefault="00841AF6" w:rsidP="005A0952">
      <w:pPr>
        <w:tabs>
          <w:tab w:val="left" w:pos="0"/>
        </w:tabs>
        <w:spacing w:line="360" w:lineRule="auto"/>
        <w:jc w:val="center"/>
        <w:rPr>
          <w:rStyle w:val="longtext"/>
          <w:rFonts w:ascii="Times New Roman" w:hAnsi="Times New Roman" w:cs="Times New Roman"/>
          <w:b/>
          <w:sz w:val="28"/>
          <w:szCs w:val="28"/>
          <w:shd w:val="clear" w:color="auto" w:fill="FFFFFF"/>
          <w:lang w:val="uk-UA"/>
        </w:rPr>
      </w:pPr>
      <w:r w:rsidRPr="005A0952">
        <w:rPr>
          <w:rStyle w:val="longtext"/>
          <w:rFonts w:ascii="Times New Roman" w:hAnsi="Times New Roman" w:cs="Times New Roman"/>
          <w:b/>
          <w:sz w:val="28"/>
          <w:szCs w:val="28"/>
          <w:shd w:val="clear" w:color="auto" w:fill="FFFFFF"/>
          <w:lang w:val="uk-UA"/>
        </w:rPr>
        <w:lastRenderedPageBreak/>
        <w:t>Радіочастотні</w:t>
      </w:r>
      <w:r w:rsidRPr="00E44EEA">
        <w:rPr>
          <w:rStyle w:val="longtext"/>
          <w:rFonts w:ascii="Times New Roman" w:hAnsi="Times New Roman" w:cs="Times New Roman"/>
          <w:b/>
          <w:sz w:val="28"/>
          <w:szCs w:val="28"/>
          <w:shd w:val="clear" w:color="auto" w:fill="FFFFFF"/>
        </w:rPr>
        <w:t xml:space="preserve"> </w:t>
      </w:r>
      <w:r w:rsidRPr="005A0952">
        <w:rPr>
          <w:rStyle w:val="longtext"/>
          <w:rFonts w:ascii="Times New Roman" w:hAnsi="Times New Roman" w:cs="Times New Roman"/>
          <w:b/>
          <w:sz w:val="28"/>
          <w:szCs w:val="28"/>
          <w:shd w:val="clear" w:color="auto" w:fill="FFFFFF"/>
          <w:lang w:val="uk-UA"/>
        </w:rPr>
        <w:t>кабелі</w:t>
      </w:r>
    </w:p>
    <w:p w14:paraId="702F8444" w14:textId="77777777" w:rsidR="003C5FB8" w:rsidRDefault="00D61446" w:rsidP="00D61446">
      <w:pPr>
        <w:tabs>
          <w:tab w:val="left" w:pos="0"/>
        </w:tabs>
        <w:spacing w:line="360" w:lineRule="auto"/>
        <w:jc w:val="both"/>
        <w:rPr>
          <w:rStyle w:val="longtext"/>
          <w:rFonts w:ascii="Times New Roman" w:hAnsi="Times New Roman" w:cs="Times New Roman"/>
          <w:sz w:val="28"/>
          <w:szCs w:val="28"/>
          <w:shd w:val="clear" w:color="auto" w:fill="FFFFFF"/>
          <w:lang w:val="uk-UA"/>
        </w:rPr>
      </w:pPr>
      <w:r>
        <w:rPr>
          <w:rFonts w:ascii="Times New Roman" w:hAnsi="Times New Roman" w:cs="Times New Roman"/>
          <w:noProof/>
          <w:sz w:val="28"/>
          <w:szCs w:val="28"/>
          <w:lang w:eastAsia="ru-RU"/>
        </w:rPr>
        <w:drawing>
          <wp:anchor distT="0" distB="0" distL="114300" distR="114300" simplePos="0" relativeHeight="251991040" behindDoc="0" locked="0" layoutInCell="1" allowOverlap="1" wp14:anchorId="2430C8E3" wp14:editId="7E9779F0">
            <wp:simplePos x="0" y="0"/>
            <wp:positionH relativeFrom="column">
              <wp:posOffset>203835</wp:posOffset>
            </wp:positionH>
            <wp:positionV relativeFrom="paragraph">
              <wp:posOffset>235585</wp:posOffset>
            </wp:positionV>
            <wp:extent cx="2047875" cy="1295400"/>
            <wp:effectExtent l="19050" t="0" r="9525" b="0"/>
            <wp:wrapSquare wrapText="bothSides"/>
            <wp:docPr id="45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a:stretch>
                      <a:fillRect/>
                    </a:stretch>
                  </pic:blipFill>
                  <pic:spPr bwMode="auto">
                    <a:xfrm>
                      <a:off x="0" y="0"/>
                      <a:ext cx="2047875" cy="1295400"/>
                    </a:xfrm>
                    <a:prstGeom prst="rect">
                      <a:avLst/>
                    </a:prstGeom>
                    <a:noFill/>
                    <a:ln w="9525">
                      <a:noFill/>
                      <a:miter lim="800000"/>
                      <a:headEnd/>
                      <a:tailEnd/>
                    </a:ln>
                  </pic:spPr>
                </pic:pic>
              </a:graphicData>
            </a:graphic>
          </wp:anchor>
        </w:drawing>
      </w:r>
      <w:r w:rsidR="00841AF6" w:rsidRPr="00E44EEA">
        <w:rPr>
          <w:rStyle w:val="longtext"/>
          <w:rFonts w:ascii="Times New Roman" w:hAnsi="Times New Roman" w:cs="Times New Roman"/>
          <w:sz w:val="28"/>
          <w:szCs w:val="28"/>
          <w:shd w:val="clear" w:color="auto" w:fill="FFFFFF"/>
        </w:rPr>
        <w:t xml:space="preserve">Радіочастотні (високочастотні) кабелі призначаються для </w:t>
      </w:r>
      <w:r w:rsidR="00841AF6" w:rsidRPr="00E44EEA">
        <w:rPr>
          <w:rStyle w:val="longtext"/>
          <w:rFonts w:ascii="Times New Roman" w:hAnsi="Times New Roman" w:cs="Times New Roman"/>
          <w:sz w:val="28"/>
          <w:szCs w:val="28"/>
          <w:shd w:val="clear" w:color="auto" w:fill="FFFFFF"/>
          <w:lang w:val="uk-UA"/>
        </w:rPr>
        <w:t>роботи</w:t>
      </w:r>
      <w:r w:rsidR="00841AF6" w:rsidRPr="00E44EEA">
        <w:rPr>
          <w:rStyle w:val="longtext"/>
          <w:rFonts w:ascii="Times New Roman" w:hAnsi="Times New Roman" w:cs="Times New Roman"/>
          <w:sz w:val="28"/>
          <w:szCs w:val="28"/>
          <w:shd w:val="clear" w:color="auto" w:fill="FFFFFF"/>
        </w:rPr>
        <w:t xml:space="preserve"> в електричних </w:t>
      </w:r>
      <w:r w:rsidR="00E44EEA">
        <w:rPr>
          <w:rStyle w:val="longtext"/>
          <w:rFonts w:ascii="Times New Roman" w:hAnsi="Times New Roman" w:cs="Times New Roman"/>
          <w:sz w:val="28"/>
          <w:szCs w:val="28"/>
          <w:shd w:val="clear" w:color="auto" w:fill="FFFFFF"/>
          <w:lang w:val="uk-UA"/>
        </w:rPr>
        <w:t xml:space="preserve">колах </w:t>
      </w:r>
      <w:r w:rsidR="00841AF6" w:rsidRPr="00E44EEA">
        <w:rPr>
          <w:rStyle w:val="longtext"/>
          <w:rFonts w:ascii="Times New Roman" w:hAnsi="Times New Roman" w:cs="Times New Roman"/>
          <w:sz w:val="28"/>
          <w:szCs w:val="28"/>
          <w:shd w:val="clear" w:color="auto" w:fill="FFFFFF"/>
        </w:rPr>
        <w:t xml:space="preserve">з частотою більше 1 МГц. </w:t>
      </w:r>
    </w:p>
    <w:p w14:paraId="69F21911" w14:textId="77777777" w:rsidR="00841AF6" w:rsidRPr="00E44EEA" w:rsidRDefault="00841AF6" w:rsidP="00032D0B">
      <w:pPr>
        <w:tabs>
          <w:tab w:val="left" w:pos="0"/>
        </w:tabs>
        <w:spacing w:line="360" w:lineRule="auto"/>
        <w:ind w:firstLine="851"/>
        <w:jc w:val="both"/>
        <w:rPr>
          <w:rStyle w:val="longtext"/>
          <w:rFonts w:ascii="Times New Roman" w:hAnsi="Times New Roman" w:cs="Times New Roman"/>
          <w:sz w:val="28"/>
          <w:szCs w:val="28"/>
          <w:shd w:val="clear" w:color="auto" w:fill="FFFFFF"/>
          <w:lang w:val="uk-UA"/>
        </w:rPr>
      </w:pPr>
      <w:r w:rsidRPr="00E44EEA">
        <w:rPr>
          <w:rStyle w:val="longtext"/>
          <w:rFonts w:ascii="Times New Roman" w:hAnsi="Times New Roman" w:cs="Times New Roman"/>
          <w:sz w:val="28"/>
          <w:szCs w:val="28"/>
          <w:shd w:val="clear" w:color="auto" w:fill="FFFFFF"/>
        </w:rPr>
        <w:t>Основні електричні характеристики їх: хвильовий опір; погон</w:t>
      </w:r>
      <w:r w:rsidR="00E44EEA">
        <w:rPr>
          <w:rStyle w:val="longtext"/>
          <w:rFonts w:ascii="Times New Roman" w:hAnsi="Times New Roman" w:cs="Times New Roman"/>
          <w:sz w:val="28"/>
          <w:szCs w:val="28"/>
          <w:shd w:val="clear" w:color="auto" w:fill="FFFFFF"/>
          <w:lang w:val="uk-UA"/>
        </w:rPr>
        <w:t>а</w:t>
      </w:r>
      <w:r w:rsidRPr="00E44EEA">
        <w:rPr>
          <w:rStyle w:val="longtext"/>
          <w:rFonts w:ascii="Times New Roman" w:hAnsi="Times New Roman" w:cs="Times New Roman"/>
          <w:sz w:val="28"/>
          <w:szCs w:val="28"/>
          <w:shd w:val="clear" w:color="auto" w:fill="FFFFFF"/>
        </w:rPr>
        <w:t xml:space="preserve"> </w:t>
      </w:r>
      <w:r w:rsidRPr="005760EE">
        <w:rPr>
          <w:rStyle w:val="longtext"/>
          <w:rFonts w:ascii="Times New Roman" w:hAnsi="Times New Roman" w:cs="Times New Roman"/>
          <w:sz w:val="28"/>
          <w:szCs w:val="28"/>
          <w:shd w:val="clear" w:color="auto" w:fill="FFFFFF"/>
          <w:lang w:val="uk-UA"/>
        </w:rPr>
        <w:t>ємність</w:t>
      </w:r>
      <w:r w:rsidRPr="00E44EEA">
        <w:rPr>
          <w:rStyle w:val="longtext"/>
          <w:rFonts w:ascii="Times New Roman" w:hAnsi="Times New Roman" w:cs="Times New Roman"/>
          <w:sz w:val="28"/>
          <w:szCs w:val="28"/>
          <w:shd w:val="clear" w:color="auto" w:fill="FFFFFF"/>
        </w:rPr>
        <w:t xml:space="preserve">; погоне </w:t>
      </w:r>
      <w:r w:rsidRPr="00E44EEA">
        <w:rPr>
          <w:rStyle w:val="longtext"/>
          <w:rFonts w:ascii="Times New Roman" w:hAnsi="Times New Roman" w:cs="Times New Roman"/>
          <w:sz w:val="28"/>
          <w:szCs w:val="28"/>
          <w:shd w:val="clear" w:color="auto" w:fill="FFFFFF"/>
          <w:lang w:val="uk-UA"/>
        </w:rPr>
        <w:t>загасання</w:t>
      </w:r>
      <w:r w:rsidRPr="00E44EEA">
        <w:rPr>
          <w:rStyle w:val="longtext"/>
          <w:rFonts w:ascii="Times New Roman" w:hAnsi="Times New Roman" w:cs="Times New Roman"/>
          <w:sz w:val="28"/>
          <w:szCs w:val="28"/>
          <w:shd w:val="clear" w:color="auto" w:fill="FFFFFF"/>
        </w:rPr>
        <w:t>; коефіцієнт укорочення і робоч</w:t>
      </w:r>
      <w:r w:rsidR="00E44EEA">
        <w:rPr>
          <w:rStyle w:val="longtext"/>
          <w:rFonts w:ascii="Times New Roman" w:hAnsi="Times New Roman" w:cs="Times New Roman"/>
          <w:sz w:val="28"/>
          <w:szCs w:val="28"/>
          <w:shd w:val="clear" w:color="auto" w:fill="FFFFFF"/>
          <w:lang w:val="uk-UA"/>
        </w:rPr>
        <w:t>а</w:t>
      </w:r>
      <w:r w:rsidRPr="00E44EEA">
        <w:rPr>
          <w:rStyle w:val="longtext"/>
          <w:rFonts w:ascii="Times New Roman" w:hAnsi="Times New Roman" w:cs="Times New Roman"/>
          <w:sz w:val="28"/>
          <w:szCs w:val="28"/>
          <w:shd w:val="clear" w:color="auto" w:fill="FFFFFF"/>
        </w:rPr>
        <w:t xml:space="preserve"> напруг</w:t>
      </w:r>
      <w:r w:rsidR="00E44EEA">
        <w:rPr>
          <w:rStyle w:val="longtext"/>
          <w:rFonts w:ascii="Times New Roman" w:hAnsi="Times New Roman" w:cs="Times New Roman"/>
          <w:sz w:val="28"/>
          <w:szCs w:val="28"/>
          <w:shd w:val="clear" w:color="auto" w:fill="FFFFFF"/>
          <w:lang w:val="uk-UA"/>
        </w:rPr>
        <w:t>а</w:t>
      </w:r>
      <w:r w:rsidRPr="00E44EEA">
        <w:rPr>
          <w:rStyle w:val="longtext"/>
          <w:rFonts w:ascii="Times New Roman" w:hAnsi="Times New Roman" w:cs="Times New Roman"/>
          <w:sz w:val="28"/>
          <w:szCs w:val="28"/>
          <w:shd w:val="clear" w:color="auto" w:fill="FFFFFF"/>
        </w:rPr>
        <w:t xml:space="preserve">. </w:t>
      </w:r>
    </w:p>
    <w:p w14:paraId="07B87E77" w14:textId="77777777" w:rsidR="00E44EEA" w:rsidRDefault="00841AF6" w:rsidP="00032D0B">
      <w:pPr>
        <w:tabs>
          <w:tab w:val="left" w:pos="0"/>
        </w:tabs>
        <w:spacing w:line="360" w:lineRule="auto"/>
        <w:ind w:firstLine="851"/>
        <w:jc w:val="both"/>
        <w:rPr>
          <w:rStyle w:val="longtext"/>
          <w:rFonts w:ascii="Times New Roman" w:hAnsi="Times New Roman" w:cs="Times New Roman"/>
          <w:sz w:val="28"/>
          <w:szCs w:val="28"/>
          <w:shd w:val="clear" w:color="auto" w:fill="FFFFFF"/>
          <w:lang w:val="uk-UA"/>
        </w:rPr>
      </w:pPr>
      <w:r w:rsidRPr="00E44EEA">
        <w:rPr>
          <w:rStyle w:val="longtext"/>
          <w:rFonts w:ascii="Times New Roman" w:hAnsi="Times New Roman" w:cs="Times New Roman"/>
          <w:sz w:val="28"/>
          <w:szCs w:val="28"/>
          <w:shd w:val="clear" w:color="auto" w:fill="FFFFFF"/>
        </w:rPr>
        <w:t>Хвильовий опір кабелю (</w:t>
      </w:r>
      <w:r w:rsidRPr="00E44EEA">
        <w:rPr>
          <w:rStyle w:val="longtext"/>
          <w:rFonts w:ascii="Times New Roman" w:hAnsi="Times New Roman" w:cs="Times New Roman"/>
          <w:i/>
          <w:sz w:val="28"/>
          <w:szCs w:val="28"/>
          <w:shd w:val="clear" w:color="auto" w:fill="FFFFFF"/>
        </w:rPr>
        <w:t>р</w:t>
      </w:r>
      <w:r w:rsidRPr="00E44EEA">
        <w:rPr>
          <w:rStyle w:val="longtext"/>
          <w:rFonts w:ascii="Times New Roman" w:hAnsi="Times New Roman" w:cs="Times New Roman"/>
          <w:sz w:val="28"/>
          <w:szCs w:val="28"/>
          <w:shd w:val="clear" w:color="auto" w:fill="FFFFFF"/>
        </w:rPr>
        <w:t>)</w:t>
      </w:r>
      <w:r w:rsidR="005760EE">
        <w:rPr>
          <w:rStyle w:val="longtext"/>
          <w:rFonts w:ascii="Times New Roman" w:hAnsi="Times New Roman" w:cs="Times New Roman"/>
          <w:sz w:val="28"/>
          <w:szCs w:val="28"/>
          <w:shd w:val="clear" w:color="auto" w:fill="FFFFFF"/>
          <w:lang w:val="uk-UA"/>
        </w:rPr>
        <w:t xml:space="preserve"> –</w:t>
      </w:r>
      <w:r w:rsidRPr="00E44EEA">
        <w:rPr>
          <w:rStyle w:val="longtext"/>
          <w:rFonts w:ascii="Times New Roman" w:hAnsi="Times New Roman" w:cs="Times New Roman"/>
          <w:sz w:val="28"/>
          <w:szCs w:val="28"/>
          <w:shd w:val="clear" w:color="auto" w:fill="FFFFFF"/>
        </w:rPr>
        <w:t xml:space="preserve"> визначається величиною (за аналогією з хвильовим опором кол</w:t>
      </w:r>
      <w:r w:rsidR="00E44EEA">
        <w:rPr>
          <w:rStyle w:val="longtext"/>
          <w:rFonts w:ascii="Times New Roman" w:hAnsi="Times New Roman" w:cs="Times New Roman"/>
          <w:sz w:val="28"/>
          <w:szCs w:val="28"/>
          <w:shd w:val="clear" w:color="auto" w:fill="FFFFFF"/>
          <w:lang w:val="uk-UA"/>
        </w:rPr>
        <w:t>ивал</w:t>
      </w:r>
      <w:r w:rsidRPr="00E44EEA">
        <w:rPr>
          <w:rStyle w:val="longtext"/>
          <w:rFonts w:ascii="Times New Roman" w:hAnsi="Times New Roman" w:cs="Times New Roman"/>
          <w:sz w:val="28"/>
          <w:szCs w:val="28"/>
          <w:shd w:val="clear" w:color="auto" w:fill="FFFFFF"/>
        </w:rPr>
        <w:t xml:space="preserve">ьного контуру): </w:t>
      </w:r>
    </w:p>
    <w:p w14:paraId="4BD8542D" w14:textId="77777777" w:rsidR="00841AF6" w:rsidRPr="00E44EEA" w:rsidRDefault="00E44EEA" w:rsidP="00E44EEA">
      <w:pPr>
        <w:tabs>
          <w:tab w:val="left" w:pos="0"/>
        </w:tabs>
        <w:spacing w:line="360" w:lineRule="auto"/>
        <w:ind w:firstLine="851"/>
        <w:jc w:val="center"/>
        <w:rPr>
          <w:rStyle w:val="longtext"/>
          <w:rFonts w:ascii="Times New Roman" w:hAnsi="Times New Roman" w:cs="Times New Roman"/>
          <w:sz w:val="28"/>
          <w:szCs w:val="28"/>
          <w:lang w:val="uk-UA"/>
        </w:rPr>
      </w:pPr>
      <m:oMath>
        <m:r>
          <w:rPr>
            <w:rStyle w:val="longtext"/>
            <w:rFonts w:ascii="Cambria Math" w:hAnsi="Cambria Math" w:cs="Times New Roman"/>
            <w:sz w:val="28"/>
            <w:szCs w:val="28"/>
            <w:shd w:val="clear" w:color="auto" w:fill="FFFFFF"/>
            <w:lang w:val="uk-UA"/>
          </w:rPr>
          <m:t>ρ=</m:t>
        </m:r>
        <m:rad>
          <m:radPr>
            <m:degHide m:val="1"/>
            <m:ctrlPr>
              <w:rPr>
                <w:rStyle w:val="longtext"/>
                <w:rFonts w:ascii="Cambria Math" w:hAnsi="Cambria Math" w:cs="Times New Roman"/>
                <w:i/>
                <w:sz w:val="28"/>
                <w:szCs w:val="28"/>
                <w:shd w:val="clear" w:color="auto" w:fill="FFFFFF"/>
                <w:lang w:val="uk-UA"/>
              </w:rPr>
            </m:ctrlPr>
          </m:radPr>
          <m:deg/>
          <m:e>
            <m:f>
              <m:fPr>
                <m:ctrlPr>
                  <w:rPr>
                    <w:rStyle w:val="longtext"/>
                    <w:rFonts w:ascii="Cambria Math" w:hAnsi="Cambria Math" w:cs="Times New Roman"/>
                    <w:i/>
                    <w:sz w:val="28"/>
                    <w:szCs w:val="28"/>
                    <w:shd w:val="clear" w:color="auto" w:fill="FFFFFF"/>
                    <w:lang w:val="uk-UA"/>
                  </w:rPr>
                </m:ctrlPr>
              </m:fPr>
              <m:num>
                <m:r>
                  <w:rPr>
                    <w:rStyle w:val="longtext"/>
                    <w:rFonts w:ascii="Cambria Math" w:hAnsi="Cambria Math" w:cs="Times New Roman"/>
                    <w:sz w:val="28"/>
                    <w:szCs w:val="28"/>
                    <w:shd w:val="clear" w:color="auto" w:fill="FFFFFF"/>
                    <w:lang w:val="en-US"/>
                  </w:rPr>
                  <m:t>L</m:t>
                </m:r>
              </m:num>
              <m:den>
                <m:r>
                  <w:rPr>
                    <w:rStyle w:val="longtext"/>
                    <w:rFonts w:ascii="Cambria Math" w:hAnsi="Cambria Math" w:cs="Times New Roman"/>
                    <w:sz w:val="28"/>
                    <w:szCs w:val="28"/>
                    <w:shd w:val="clear" w:color="auto" w:fill="FFFFFF"/>
                    <w:lang w:val="uk-UA"/>
                  </w:rPr>
                  <m:t>C</m:t>
                </m:r>
              </m:den>
            </m:f>
          </m:e>
        </m:rad>
      </m:oMath>
      <w:r w:rsidRPr="005E69A3">
        <w:rPr>
          <w:rStyle w:val="longtext"/>
          <w:rFonts w:ascii="Times New Roman" w:eastAsiaTheme="minorEastAsia" w:hAnsi="Times New Roman" w:cs="Times New Roman"/>
          <w:sz w:val="28"/>
          <w:szCs w:val="28"/>
          <w:shd w:val="clear" w:color="auto" w:fill="FFFFFF"/>
        </w:rPr>
        <w:t xml:space="preserve"> </w:t>
      </w:r>
      <w:r w:rsidR="00841AF6" w:rsidRPr="00E44EEA">
        <w:rPr>
          <w:rStyle w:val="longtext"/>
          <w:rFonts w:ascii="Times New Roman" w:hAnsi="Times New Roman" w:cs="Times New Roman"/>
          <w:sz w:val="28"/>
          <w:szCs w:val="28"/>
        </w:rPr>
        <w:t>Ом,</w:t>
      </w:r>
    </w:p>
    <w:p w14:paraId="45221DFC" w14:textId="77777777" w:rsidR="00E44EEA" w:rsidRPr="00E44EEA" w:rsidRDefault="00841AF6" w:rsidP="00032D0B">
      <w:pPr>
        <w:tabs>
          <w:tab w:val="left" w:pos="0"/>
        </w:tabs>
        <w:spacing w:line="360" w:lineRule="auto"/>
        <w:ind w:firstLine="851"/>
        <w:jc w:val="both"/>
        <w:rPr>
          <w:rStyle w:val="longtext"/>
          <w:rFonts w:ascii="Times New Roman" w:hAnsi="Times New Roman" w:cs="Times New Roman"/>
          <w:sz w:val="28"/>
          <w:szCs w:val="28"/>
          <w:shd w:val="clear" w:color="auto" w:fill="FFFFFF"/>
        </w:rPr>
      </w:pPr>
      <w:r w:rsidRPr="00E44EEA">
        <w:rPr>
          <w:rStyle w:val="longtext"/>
          <w:rFonts w:ascii="Times New Roman" w:hAnsi="Times New Roman" w:cs="Times New Roman"/>
          <w:sz w:val="28"/>
          <w:szCs w:val="28"/>
          <w:shd w:val="clear" w:color="auto" w:fill="FFFFFF"/>
        </w:rPr>
        <w:t xml:space="preserve">де </w:t>
      </w:r>
      <w:r w:rsidR="00E44EEA">
        <w:rPr>
          <w:rStyle w:val="longtext"/>
          <w:rFonts w:ascii="Times New Roman" w:hAnsi="Times New Roman" w:cs="Times New Roman"/>
          <w:sz w:val="28"/>
          <w:szCs w:val="28"/>
          <w:shd w:val="clear" w:color="auto" w:fill="FFFFFF"/>
          <w:lang w:val="en-US"/>
        </w:rPr>
        <w:t>L</w:t>
      </w:r>
      <w:r w:rsidRPr="00E44EEA">
        <w:rPr>
          <w:rStyle w:val="longtext"/>
          <w:rFonts w:ascii="Times New Roman" w:hAnsi="Times New Roman" w:cs="Times New Roman"/>
          <w:sz w:val="28"/>
          <w:szCs w:val="28"/>
          <w:shd w:val="clear" w:color="auto" w:fill="FFFFFF"/>
        </w:rPr>
        <w:t xml:space="preserve"> </w:t>
      </w:r>
      <w:r w:rsidR="00E44EEA" w:rsidRPr="00E44EEA">
        <w:rPr>
          <w:rStyle w:val="longtext"/>
          <w:rFonts w:ascii="Times New Roman" w:hAnsi="Times New Roman" w:cs="Times New Roman"/>
          <w:sz w:val="28"/>
          <w:szCs w:val="28"/>
          <w:shd w:val="clear" w:color="auto" w:fill="FFFFFF"/>
        </w:rPr>
        <w:t>–</w:t>
      </w:r>
      <w:r w:rsidRPr="00E44EEA">
        <w:rPr>
          <w:rStyle w:val="longtext"/>
          <w:rFonts w:ascii="Times New Roman" w:hAnsi="Times New Roman" w:cs="Times New Roman"/>
          <w:sz w:val="28"/>
          <w:szCs w:val="28"/>
          <w:shd w:val="clear" w:color="auto" w:fill="FFFFFF"/>
        </w:rPr>
        <w:t xml:space="preserve"> </w:t>
      </w:r>
      <w:r w:rsidR="00E44EEA">
        <w:rPr>
          <w:rStyle w:val="longtext"/>
          <w:rFonts w:ascii="Times New Roman" w:hAnsi="Times New Roman" w:cs="Times New Roman"/>
          <w:sz w:val="28"/>
          <w:szCs w:val="28"/>
          <w:shd w:val="clear" w:color="auto" w:fill="FFFFFF"/>
        </w:rPr>
        <w:t>погона</w:t>
      </w:r>
      <w:r w:rsidR="00E44EEA" w:rsidRPr="00E44EEA">
        <w:rPr>
          <w:rStyle w:val="longtext"/>
          <w:rFonts w:ascii="Times New Roman" w:hAnsi="Times New Roman" w:cs="Times New Roman"/>
          <w:sz w:val="28"/>
          <w:szCs w:val="28"/>
          <w:shd w:val="clear" w:color="auto" w:fill="FFFFFF"/>
        </w:rPr>
        <w:t xml:space="preserve"> </w:t>
      </w:r>
      <w:r w:rsidRPr="005760EE">
        <w:rPr>
          <w:rStyle w:val="longtext"/>
          <w:rFonts w:ascii="Times New Roman" w:hAnsi="Times New Roman" w:cs="Times New Roman"/>
          <w:sz w:val="28"/>
          <w:szCs w:val="28"/>
          <w:shd w:val="clear" w:color="auto" w:fill="FFFFFF"/>
          <w:lang w:val="uk-UA"/>
        </w:rPr>
        <w:t>індуктивність</w:t>
      </w:r>
      <w:r w:rsidRPr="00E44EEA">
        <w:rPr>
          <w:rStyle w:val="longtext"/>
          <w:rFonts w:ascii="Times New Roman" w:hAnsi="Times New Roman" w:cs="Times New Roman"/>
          <w:sz w:val="28"/>
          <w:szCs w:val="28"/>
          <w:shd w:val="clear" w:color="auto" w:fill="FFFFFF"/>
        </w:rPr>
        <w:t xml:space="preserve"> кабелю; С </w:t>
      </w:r>
      <w:r w:rsidR="00E44EEA" w:rsidRPr="00E44EEA">
        <w:rPr>
          <w:rStyle w:val="longtext"/>
          <w:rFonts w:ascii="Times New Roman" w:hAnsi="Times New Roman" w:cs="Times New Roman"/>
          <w:sz w:val="28"/>
          <w:szCs w:val="28"/>
          <w:shd w:val="clear" w:color="auto" w:fill="FFFFFF"/>
        </w:rPr>
        <w:t>–</w:t>
      </w:r>
      <w:r w:rsidRPr="00E44EEA">
        <w:rPr>
          <w:rStyle w:val="longtext"/>
          <w:rFonts w:ascii="Times New Roman" w:hAnsi="Times New Roman" w:cs="Times New Roman"/>
          <w:sz w:val="28"/>
          <w:szCs w:val="28"/>
          <w:shd w:val="clear" w:color="auto" w:fill="FFFFFF"/>
        </w:rPr>
        <w:t xml:space="preserve"> погона ємність кабелю.</w:t>
      </w:r>
    </w:p>
    <w:p w14:paraId="48E52C01" w14:textId="77777777" w:rsidR="00E44EEA" w:rsidRPr="00E44EEA" w:rsidRDefault="00841AF6" w:rsidP="00032D0B">
      <w:pPr>
        <w:tabs>
          <w:tab w:val="left" w:pos="0"/>
        </w:tabs>
        <w:spacing w:line="360" w:lineRule="auto"/>
        <w:ind w:firstLine="851"/>
        <w:jc w:val="both"/>
        <w:rPr>
          <w:rStyle w:val="longtext"/>
          <w:rFonts w:ascii="Times New Roman" w:hAnsi="Times New Roman" w:cs="Times New Roman"/>
          <w:sz w:val="28"/>
          <w:szCs w:val="28"/>
          <w:shd w:val="clear" w:color="auto" w:fill="FFFFFF"/>
        </w:rPr>
      </w:pPr>
      <w:r w:rsidRPr="00E44EEA">
        <w:rPr>
          <w:rStyle w:val="longtext"/>
          <w:rFonts w:ascii="Times New Roman" w:hAnsi="Times New Roman" w:cs="Times New Roman"/>
          <w:sz w:val="28"/>
          <w:szCs w:val="28"/>
          <w:shd w:val="clear" w:color="auto" w:fill="FFFFFF"/>
        </w:rPr>
        <w:t xml:space="preserve">Погона ємність кабелю </w:t>
      </w:r>
      <w:r w:rsidR="00E44EEA" w:rsidRPr="00E44EEA">
        <w:rPr>
          <w:rStyle w:val="longtext"/>
          <w:rFonts w:ascii="Times New Roman" w:hAnsi="Times New Roman" w:cs="Times New Roman"/>
          <w:sz w:val="28"/>
          <w:szCs w:val="28"/>
          <w:shd w:val="clear" w:color="auto" w:fill="FFFFFF"/>
        </w:rPr>
        <w:t>–</w:t>
      </w:r>
      <w:r w:rsidRPr="00E44EEA">
        <w:rPr>
          <w:rStyle w:val="longtext"/>
          <w:rFonts w:ascii="Times New Roman" w:hAnsi="Times New Roman" w:cs="Times New Roman"/>
          <w:sz w:val="28"/>
          <w:szCs w:val="28"/>
          <w:shd w:val="clear" w:color="auto" w:fill="FFFFFF"/>
        </w:rPr>
        <w:t xml:space="preserve"> ємність одиниці довжини кабелю (пФ/м). </w:t>
      </w:r>
      <w:r w:rsidR="005760EE" w:rsidRPr="00E44EEA">
        <w:rPr>
          <w:rStyle w:val="longtext"/>
          <w:rFonts w:ascii="Times New Roman" w:hAnsi="Times New Roman" w:cs="Times New Roman"/>
          <w:sz w:val="28"/>
          <w:szCs w:val="28"/>
          <w:shd w:val="clear" w:color="auto" w:fill="FFFFFF"/>
        </w:rPr>
        <w:t>Погоне</w:t>
      </w:r>
      <w:r w:rsidRPr="00E44EEA">
        <w:rPr>
          <w:rStyle w:val="longtext"/>
          <w:rFonts w:ascii="Times New Roman" w:hAnsi="Times New Roman" w:cs="Times New Roman"/>
          <w:sz w:val="28"/>
          <w:szCs w:val="28"/>
          <w:shd w:val="clear" w:color="auto" w:fill="FFFFFF"/>
        </w:rPr>
        <w:t xml:space="preserve"> загасання кабелю характеризує втрати переданої по кабелю енергії. Через втрати амплітуда напруги V</w:t>
      </w:r>
      <w:r w:rsidRPr="00E44EEA">
        <w:rPr>
          <w:rStyle w:val="longtext"/>
          <w:rFonts w:ascii="Times New Roman" w:hAnsi="Times New Roman" w:cs="Times New Roman"/>
          <w:sz w:val="28"/>
          <w:szCs w:val="28"/>
          <w:shd w:val="clear" w:color="auto" w:fill="FFFFFF"/>
          <w:vertAlign w:val="subscript"/>
        </w:rPr>
        <w:t>г</w:t>
      </w:r>
      <w:r w:rsidRPr="00E44EEA">
        <w:rPr>
          <w:rStyle w:val="longtext"/>
          <w:rFonts w:ascii="Times New Roman" w:hAnsi="Times New Roman" w:cs="Times New Roman"/>
          <w:sz w:val="28"/>
          <w:szCs w:val="28"/>
          <w:shd w:val="clear" w:color="auto" w:fill="FFFFFF"/>
        </w:rPr>
        <w:t xml:space="preserve"> на</w:t>
      </w:r>
      <w:r w:rsidR="00E44EEA">
        <w:rPr>
          <w:rStyle w:val="longtext"/>
          <w:rFonts w:ascii="Times New Roman" w:hAnsi="Times New Roman" w:cs="Times New Roman"/>
          <w:sz w:val="28"/>
          <w:szCs w:val="28"/>
          <w:shd w:val="clear" w:color="auto" w:fill="FFFFFF"/>
          <w:lang w:val="uk-UA"/>
        </w:rPr>
        <w:t xml:space="preserve"> </w:t>
      </w:r>
      <w:r w:rsidRPr="00E44EEA">
        <w:rPr>
          <w:rStyle w:val="longtext"/>
          <w:rFonts w:ascii="Times New Roman" w:hAnsi="Times New Roman" w:cs="Times New Roman"/>
          <w:sz w:val="28"/>
          <w:szCs w:val="28"/>
          <w:shd w:val="clear" w:color="auto" w:fill="FFFFFF"/>
          <w:lang w:val="uk-UA"/>
        </w:rPr>
        <w:t>прикінці</w:t>
      </w:r>
      <w:r w:rsidRPr="00E44EEA">
        <w:rPr>
          <w:rStyle w:val="longtext"/>
          <w:rFonts w:ascii="Times New Roman" w:hAnsi="Times New Roman" w:cs="Times New Roman"/>
          <w:sz w:val="28"/>
          <w:szCs w:val="28"/>
          <w:shd w:val="clear" w:color="auto" w:fill="FFFFFF"/>
        </w:rPr>
        <w:t xml:space="preserve"> </w:t>
      </w:r>
      <w:r w:rsidRPr="00E44EEA">
        <w:rPr>
          <w:rStyle w:val="longtext"/>
          <w:rFonts w:ascii="Times New Roman" w:hAnsi="Times New Roman" w:cs="Times New Roman"/>
          <w:sz w:val="28"/>
          <w:szCs w:val="28"/>
          <w:shd w:val="clear" w:color="auto" w:fill="FFFFFF"/>
          <w:lang w:val="uk-UA"/>
        </w:rPr>
        <w:t>кабельної</w:t>
      </w:r>
      <w:r w:rsidRPr="00E44EEA">
        <w:rPr>
          <w:rStyle w:val="longtext"/>
          <w:rFonts w:ascii="Times New Roman" w:hAnsi="Times New Roman" w:cs="Times New Roman"/>
          <w:sz w:val="28"/>
          <w:szCs w:val="28"/>
          <w:shd w:val="clear" w:color="auto" w:fill="FFFFFF"/>
        </w:rPr>
        <w:t xml:space="preserve"> лінії менше амплітуди напруги на початку лінії</w:t>
      </w:r>
      <w:r w:rsidR="00E44EEA">
        <w:rPr>
          <w:rStyle w:val="longtext"/>
          <w:rFonts w:ascii="Times New Roman" w:hAnsi="Times New Roman" w:cs="Times New Roman"/>
          <w:sz w:val="28"/>
          <w:szCs w:val="28"/>
          <w:shd w:val="clear" w:color="auto" w:fill="FFFFFF"/>
          <w:lang w:val="uk-UA"/>
        </w:rPr>
        <w:t>.</w:t>
      </w:r>
      <w:r w:rsidRPr="00E44EEA">
        <w:rPr>
          <w:rStyle w:val="longtext"/>
          <w:rFonts w:ascii="Times New Roman" w:hAnsi="Times New Roman" w:cs="Times New Roman"/>
          <w:sz w:val="28"/>
          <w:szCs w:val="28"/>
          <w:shd w:val="clear" w:color="auto" w:fill="FFFFFF"/>
        </w:rPr>
        <w:t xml:space="preserve"> </w:t>
      </w:r>
    </w:p>
    <w:p w14:paraId="1AD60BF1" w14:textId="77777777" w:rsidR="00E44EEA" w:rsidRPr="00E44EEA" w:rsidRDefault="00841AF6" w:rsidP="00032D0B">
      <w:pPr>
        <w:tabs>
          <w:tab w:val="left" w:pos="0"/>
        </w:tabs>
        <w:spacing w:line="360" w:lineRule="auto"/>
        <w:ind w:firstLine="851"/>
        <w:jc w:val="both"/>
        <w:rPr>
          <w:rStyle w:val="longtext"/>
          <w:rFonts w:ascii="Times New Roman" w:hAnsi="Times New Roman" w:cs="Times New Roman"/>
          <w:sz w:val="28"/>
          <w:szCs w:val="28"/>
          <w:shd w:val="clear" w:color="auto" w:fill="FFFFFF"/>
          <w:lang w:val="uk-UA"/>
        </w:rPr>
      </w:pPr>
      <w:r w:rsidRPr="00E44EEA">
        <w:rPr>
          <w:rStyle w:val="longtext"/>
          <w:rFonts w:ascii="Times New Roman" w:hAnsi="Times New Roman" w:cs="Times New Roman"/>
          <w:sz w:val="28"/>
          <w:szCs w:val="28"/>
          <w:shd w:val="clear" w:color="auto" w:fill="FFFFFF"/>
        </w:rPr>
        <w:t xml:space="preserve">Коефіцієнт </w:t>
      </w:r>
      <w:r w:rsidRPr="005760EE">
        <w:rPr>
          <w:rStyle w:val="longtext"/>
          <w:rFonts w:ascii="Times New Roman" w:hAnsi="Times New Roman" w:cs="Times New Roman"/>
          <w:sz w:val="28"/>
          <w:szCs w:val="28"/>
          <w:shd w:val="clear" w:color="auto" w:fill="FFFFFF"/>
          <w:lang w:val="uk-UA"/>
        </w:rPr>
        <w:t>укорочення</w:t>
      </w:r>
      <w:r w:rsidRPr="00E44EEA">
        <w:rPr>
          <w:rStyle w:val="longtext"/>
          <w:rFonts w:ascii="Times New Roman" w:hAnsi="Times New Roman" w:cs="Times New Roman"/>
          <w:sz w:val="28"/>
          <w:szCs w:val="28"/>
          <w:shd w:val="clear" w:color="auto" w:fill="FFFFFF"/>
        </w:rPr>
        <w:t xml:space="preserve"> показує, у скільки разів довжина хвилі в кабелі менше довжини хвилі у вільному просторі. </w:t>
      </w:r>
    </w:p>
    <w:p w14:paraId="2094CD68" w14:textId="77777777" w:rsidR="00E44EEA" w:rsidRDefault="00841AF6" w:rsidP="00032D0B">
      <w:pPr>
        <w:tabs>
          <w:tab w:val="left" w:pos="0"/>
        </w:tabs>
        <w:spacing w:line="360" w:lineRule="auto"/>
        <w:ind w:firstLine="851"/>
        <w:jc w:val="both"/>
        <w:rPr>
          <w:rStyle w:val="longtext"/>
          <w:rFonts w:ascii="Times New Roman" w:hAnsi="Times New Roman" w:cs="Times New Roman"/>
          <w:sz w:val="28"/>
          <w:szCs w:val="28"/>
          <w:shd w:val="clear" w:color="auto" w:fill="FFFFFF"/>
          <w:lang w:val="uk-UA"/>
        </w:rPr>
      </w:pPr>
      <w:r w:rsidRPr="00E44EEA">
        <w:rPr>
          <w:rStyle w:val="longtext"/>
          <w:rFonts w:ascii="Times New Roman" w:hAnsi="Times New Roman" w:cs="Times New Roman"/>
          <w:sz w:val="28"/>
          <w:szCs w:val="28"/>
          <w:shd w:val="clear" w:color="auto" w:fill="FFFFFF"/>
        </w:rPr>
        <w:t>Робоча напруга кабелю</w:t>
      </w:r>
      <w:r w:rsidR="00E44EEA" w:rsidRPr="00E44EEA">
        <w:rPr>
          <w:rStyle w:val="longtext"/>
          <w:rFonts w:ascii="Times New Roman" w:hAnsi="Times New Roman" w:cs="Times New Roman"/>
          <w:sz w:val="28"/>
          <w:szCs w:val="28"/>
          <w:shd w:val="clear" w:color="auto" w:fill="FFFFFF"/>
        </w:rPr>
        <w:t xml:space="preserve"> – </w:t>
      </w:r>
      <w:r w:rsidRPr="00E44EEA">
        <w:rPr>
          <w:rStyle w:val="longtext"/>
          <w:rFonts w:ascii="Times New Roman" w:hAnsi="Times New Roman" w:cs="Times New Roman"/>
          <w:sz w:val="28"/>
          <w:szCs w:val="28"/>
          <w:shd w:val="clear" w:color="auto" w:fill="FFFFFF"/>
        </w:rPr>
        <w:t>максимальна на</w:t>
      </w:r>
      <w:r w:rsidR="00E44EEA">
        <w:rPr>
          <w:rStyle w:val="longtext"/>
          <w:rFonts w:ascii="Times New Roman" w:hAnsi="Times New Roman" w:cs="Times New Roman"/>
          <w:sz w:val="28"/>
          <w:szCs w:val="28"/>
          <w:shd w:val="clear" w:color="auto" w:fill="FFFFFF"/>
        </w:rPr>
        <w:t>пруга між жилами кабелю, при як</w:t>
      </w:r>
      <w:r w:rsidR="00E44EEA">
        <w:rPr>
          <w:rStyle w:val="longtext"/>
          <w:rFonts w:ascii="Times New Roman" w:hAnsi="Times New Roman" w:cs="Times New Roman"/>
          <w:sz w:val="28"/>
          <w:szCs w:val="28"/>
          <w:shd w:val="clear" w:color="auto" w:fill="FFFFFF"/>
          <w:lang w:val="uk-UA"/>
        </w:rPr>
        <w:t>ій</w:t>
      </w:r>
      <w:r w:rsidRPr="00E44EEA">
        <w:rPr>
          <w:rStyle w:val="longtext"/>
          <w:rFonts w:ascii="Times New Roman" w:hAnsi="Times New Roman" w:cs="Times New Roman"/>
          <w:sz w:val="28"/>
          <w:szCs w:val="28"/>
          <w:shd w:val="clear" w:color="auto" w:fill="FFFFFF"/>
        </w:rPr>
        <w:t xml:space="preserve"> кабель може працювати тривалий час (</w:t>
      </w:r>
      <w:r w:rsidR="00E44EEA">
        <w:rPr>
          <w:rStyle w:val="longtext"/>
          <w:rFonts w:ascii="Times New Roman" w:hAnsi="Times New Roman" w:cs="Times New Roman"/>
          <w:sz w:val="28"/>
          <w:szCs w:val="28"/>
          <w:shd w:val="clear" w:color="auto" w:fill="FFFFFF"/>
          <w:lang w:val="uk-UA"/>
        </w:rPr>
        <w:t>понад</w:t>
      </w:r>
      <w:r w:rsidRPr="00E44EEA">
        <w:rPr>
          <w:rStyle w:val="longtext"/>
          <w:rFonts w:ascii="Times New Roman" w:hAnsi="Times New Roman" w:cs="Times New Roman"/>
          <w:sz w:val="28"/>
          <w:szCs w:val="28"/>
          <w:shd w:val="clear" w:color="auto" w:fill="FFFFFF"/>
        </w:rPr>
        <w:t xml:space="preserve"> 10 тис.</w:t>
      </w:r>
      <w:r w:rsidR="00E44EEA">
        <w:rPr>
          <w:rStyle w:val="longtext"/>
          <w:rFonts w:ascii="Times New Roman" w:hAnsi="Times New Roman" w:cs="Times New Roman"/>
          <w:sz w:val="28"/>
          <w:szCs w:val="28"/>
          <w:shd w:val="clear" w:color="auto" w:fill="FFFFFF"/>
          <w:lang w:val="uk-UA"/>
        </w:rPr>
        <w:t>г.</w:t>
      </w:r>
      <w:r w:rsidRPr="00E44EEA">
        <w:rPr>
          <w:rStyle w:val="longtext"/>
          <w:rFonts w:ascii="Times New Roman" w:hAnsi="Times New Roman" w:cs="Times New Roman"/>
          <w:sz w:val="28"/>
          <w:szCs w:val="28"/>
          <w:shd w:val="clear" w:color="auto" w:fill="FFFFFF"/>
        </w:rPr>
        <w:t xml:space="preserve">). </w:t>
      </w:r>
    </w:p>
    <w:p w14:paraId="0798D2BF" w14:textId="77777777" w:rsidR="00D61446" w:rsidRDefault="00D61446" w:rsidP="00032D0B">
      <w:pPr>
        <w:tabs>
          <w:tab w:val="left" w:pos="0"/>
        </w:tabs>
        <w:spacing w:line="360" w:lineRule="auto"/>
        <w:ind w:firstLine="851"/>
        <w:jc w:val="both"/>
        <w:rPr>
          <w:rStyle w:val="longtext"/>
          <w:rFonts w:ascii="Times New Roman" w:hAnsi="Times New Roman" w:cs="Times New Roman"/>
          <w:b/>
          <w:sz w:val="28"/>
          <w:szCs w:val="28"/>
          <w:shd w:val="clear" w:color="auto" w:fill="FFFFFF"/>
          <w:lang w:val="uk-UA"/>
        </w:rPr>
      </w:pPr>
    </w:p>
    <w:p w14:paraId="0CD99333" w14:textId="77777777" w:rsidR="00E44EEA" w:rsidRPr="00E44EEA" w:rsidRDefault="00841AF6" w:rsidP="00032D0B">
      <w:pPr>
        <w:tabs>
          <w:tab w:val="left" w:pos="0"/>
        </w:tabs>
        <w:spacing w:line="360" w:lineRule="auto"/>
        <w:ind w:firstLine="851"/>
        <w:jc w:val="both"/>
        <w:rPr>
          <w:rStyle w:val="longtext"/>
          <w:rFonts w:ascii="Times New Roman" w:hAnsi="Times New Roman" w:cs="Times New Roman"/>
          <w:b/>
          <w:sz w:val="28"/>
          <w:szCs w:val="28"/>
          <w:shd w:val="clear" w:color="auto" w:fill="FFFFFF"/>
          <w:lang w:val="uk-UA"/>
        </w:rPr>
      </w:pPr>
      <w:r w:rsidRPr="00E44EEA">
        <w:rPr>
          <w:rStyle w:val="longtext"/>
          <w:rFonts w:ascii="Times New Roman" w:hAnsi="Times New Roman" w:cs="Times New Roman"/>
          <w:b/>
          <w:sz w:val="28"/>
          <w:szCs w:val="28"/>
          <w:shd w:val="clear" w:color="auto" w:fill="FFFFFF"/>
        </w:rPr>
        <w:t>Типи радіочастотних кабелів</w:t>
      </w:r>
    </w:p>
    <w:p w14:paraId="11F0CCA5" w14:textId="77777777" w:rsidR="00841AF6" w:rsidRDefault="00E44EEA" w:rsidP="00032D0B">
      <w:pPr>
        <w:tabs>
          <w:tab w:val="left" w:pos="0"/>
        </w:tabs>
        <w:spacing w:line="360" w:lineRule="auto"/>
        <w:ind w:firstLine="851"/>
        <w:jc w:val="both"/>
        <w:rPr>
          <w:rStyle w:val="longtext"/>
          <w:rFonts w:ascii="Times New Roman" w:hAnsi="Times New Roman" w:cs="Times New Roman"/>
          <w:sz w:val="28"/>
          <w:szCs w:val="28"/>
          <w:shd w:val="clear" w:color="auto" w:fill="FFFFFF"/>
          <w:lang w:val="uk-UA"/>
        </w:rPr>
      </w:pPr>
      <w:r>
        <w:rPr>
          <w:rStyle w:val="longtext"/>
          <w:rFonts w:ascii="Times New Roman" w:hAnsi="Times New Roman" w:cs="Times New Roman"/>
          <w:sz w:val="28"/>
          <w:szCs w:val="28"/>
          <w:shd w:val="clear" w:color="auto" w:fill="FFFFFF"/>
          <w:lang w:val="uk-UA"/>
        </w:rPr>
        <w:t xml:space="preserve">Радіочастотні </w:t>
      </w:r>
      <w:r w:rsidR="00841AF6" w:rsidRPr="005760EE">
        <w:rPr>
          <w:rStyle w:val="longtext"/>
          <w:rFonts w:ascii="Times New Roman" w:hAnsi="Times New Roman" w:cs="Times New Roman"/>
          <w:sz w:val="28"/>
          <w:szCs w:val="28"/>
          <w:shd w:val="clear" w:color="auto" w:fill="FFFFFF"/>
          <w:lang w:val="uk-UA"/>
        </w:rPr>
        <w:t>кабелі</w:t>
      </w:r>
      <w:r w:rsidR="00841AF6" w:rsidRPr="00E44EEA">
        <w:rPr>
          <w:rStyle w:val="longtext"/>
          <w:rFonts w:ascii="Times New Roman" w:hAnsi="Times New Roman" w:cs="Times New Roman"/>
          <w:sz w:val="28"/>
          <w:szCs w:val="28"/>
          <w:shd w:val="clear" w:color="auto" w:fill="FFFFFF"/>
        </w:rPr>
        <w:t xml:space="preserve"> по конструкції </w:t>
      </w:r>
      <w:r>
        <w:rPr>
          <w:rStyle w:val="longtext"/>
          <w:rFonts w:ascii="Times New Roman" w:hAnsi="Times New Roman" w:cs="Times New Roman"/>
          <w:sz w:val="28"/>
          <w:szCs w:val="28"/>
          <w:shd w:val="clear" w:color="auto" w:fill="FFFFFF"/>
          <w:lang w:val="uk-UA"/>
        </w:rPr>
        <w:t>та</w:t>
      </w:r>
      <w:r w:rsidR="00841AF6" w:rsidRPr="00E44EEA">
        <w:rPr>
          <w:rStyle w:val="longtext"/>
          <w:rFonts w:ascii="Times New Roman" w:hAnsi="Times New Roman" w:cs="Times New Roman"/>
          <w:sz w:val="28"/>
          <w:szCs w:val="28"/>
          <w:shd w:val="clear" w:color="auto" w:fill="FFFFFF"/>
        </w:rPr>
        <w:t xml:space="preserve"> призначенню бувають двох видів: </w:t>
      </w:r>
    </w:p>
    <w:p w14:paraId="5DE7837F" w14:textId="77777777" w:rsidR="00D8105F" w:rsidRDefault="00D8105F" w:rsidP="00D8105F">
      <w:pPr>
        <w:spacing w:after="0" w:line="360" w:lineRule="auto"/>
        <w:jc w:val="both"/>
        <w:rPr>
          <w:rFonts w:ascii="Times New Roman" w:eastAsia="Times New Roman" w:hAnsi="Times New Roman" w:cs="Times New Roman"/>
          <w:sz w:val="28"/>
          <w:szCs w:val="28"/>
          <w:lang w:val="uk-UA" w:eastAsia="ru-RU"/>
        </w:rPr>
      </w:pPr>
      <w:r w:rsidRPr="001057F1">
        <w:rPr>
          <w:rFonts w:ascii="Times New Roman" w:eastAsia="Times New Roman" w:hAnsi="Times New Roman" w:cs="Times New Roman"/>
          <w:sz w:val="28"/>
          <w:szCs w:val="28"/>
          <w:lang w:val="uk-UA" w:eastAsia="ru-RU"/>
        </w:rPr>
        <w:t>коаксіальні (концентричні) РК; симетричні (двопровідні) РД.</w:t>
      </w:r>
    </w:p>
    <w:p w14:paraId="15AC89C3" w14:textId="77777777" w:rsidR="007E1556" w:rsidRPr="001057F1" w:rsidRDefault="007E1556" w:rsidP="00D8105F">
      <w:pPr>
        <w:spacing w:after="0" w:line="360" w:lineRule="auto"/>
        <w:jc w:val="both"/>
        <w:rPr>
          <w:rFonts w:ascii="Times New Roman" w:eastAsia="Times New Roman" w:hAnsi="Times New Roman" w:cs="Times New Roman"/>
          <w:sz w:val="28"/>
          <w:szCs w:val="28"/>
          <w:lang w:val="uk-UA" w:eastAsia="ru-RU"/>
        </w:rPr>
      </w:pPr>
    </w:p>
    <w:tbl>
      <w:tblPr>
        <w:tblW w:w="0" w:type="auto"/>
        <w:tblLook w:val="04A0" w:firstRow="1" w:lastRow="0" w:firstColumn="1" w:lastColumn="0" w:noHBand="0" w:noVBand="1"/>
      </w:tblPr>
      <w:tblGrid>
        <w:gridCol w:w="5495"/>
        <w:gridCol w:w="4642"/>
      </w:tblGrid>
      <w:tr w:rsidR="00781836" w:rsidRPr="00BC43E9" w14:paraId="30001B42" w14:textId="77777777" w:rsidTr="00EC6348">
        <w:tc>
          <w:tcPr>
            <w:tcW w:w="5495" w:type="dxa"/>
          </w:tcPr>
          <w:p w14:paraId="172DC387" w14:textId="77777777" w:rsidR="00781836" w:rsidRDefault="00781836" w:rsidP="00D8105F">
            <w:pPr>
              <w:spacing w:line="360" w:lineRule="auto"/>
              <w:jc w:val="both"/>
              <w:rPr>
                <w:rFonts w:ascii="Times New Roman" w:eastAsia="Times New Roman" w:hAnsi="Times New Roman" w:cs="Times New Roman"/>
                <w:b/>
                <w:sz w:val="28"/>
                <w:szCs w:val="28"/>
                <w:lang w:val="uk-UA" w:eastAsia="ru-RU"/>
              </w:rPr>
            </w:pPr>
            <w:r w:rsidRPr="00781836">
              <w:rPr>
                <w:rFonts w:ascii="Times New Roman" w:eastAsia="Times New Roman" w:hAnsi="Times New Roman" w:cs="Times New Roman"/>
                <w:b/>
                <w:noProof/>
                <w:sz w:val="28"/>
                <w:szCs w:val="28"/>
                <w:lang w:eastAsia="ru-RU"/>
              </w:rPr>
              <w:lastRenderedPageBreak/>
              <w:drawing>
                <wp:inline distT="0" distB="0" distL="0" distR="0" wp14:anchorId="142DE559" wp14:editId="3FC4563B">
                  <wp:extent cx="1933575" cy="442626"/>
                  <wp:effectExtent l="0" t="0" r="0" b="0"/>
                  <wp:docPr id="4514"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3" cstate="print"/>
                          <a:srcRect/>
                          <a:stretch>
                            <a:fillRect/>
                          </a:stretch>
                        </pic:blipFill>
                        <pic:spPr bwMode="auto">
                          <a:xfrm>
                            <a:off x="0" y="0"/>
                            <a:ext cx="1933575" cy="442626"/>
                          </a:xfrm>
                          <a:prstGeom prst="rect">
                            <a:avLst/>
                          </a:prstGeom>
                          <a:noFill/>
                          <a:ln w="9525">
                            <a:noFill/>
                            <a:miter lim="800000"/>
                            <a:headEnd/>
                            <a:tailEnd/>
                          </a:ln>
                        </pic:spPr>
                      </pic:pic>
                    </a:graphicData>
                  </a:graphic>
                </wp:inline>
              </w:drawing>
            </w:r>
          </w:p>
          <w:p w14:paraId="51B2C2AC" w14:textId="77777777" w:rsidR="00781836" w:rsidRDefault="00781836" w:rsidP="00781836">
            <w:pPr>
              <w:tabs>
                <w:tab w:val="left" w:pos="0"/>
              </w:tabs>
              <w:spacing w:line="360" w:lineRule="auto"/>
              <w:jc w:val="both"/>
              <w:rPr>
                <w:rStyle w:val="hps"/>
                <w:rFonts w:ascii="Times New Roman" w:hAnsi="Times New Roman" w:cs="Times New Roman"/>
                <w:sz w:val="28"/>
                <w:szCs w:val="28"/>
                <w:lang w:val="uk-UA"/>
              </w:rPr>
            </w:pPr>
          </w:p>
          <w:p w14:paraId="51E315E7" w14:textId="77777777" w:rsidR="00781836" w:rsidRDefault="00781836" w:rsidP="00781836">
            <w:pPr>
              <w:tabs>
                <w:tab w:val="left" w:pos="0"/>
              </w:tabs>
              <w:spacing w:line="360" w:lineRule="auto"/>
              <w:jc w:val="both"/>
              <w:rPr>
                <w:rStyle w:val="hps"/>
                <w:rFonts w:ascii="Times New Roman" w:hAnsi="Times New Roman" w:cs="Times New Roman"/>
                <w:sz w:val="28"/>
                <w:szCs w:val="28"/>
                <w:lang w:val="uk-UA"/>
              </w:rPr>
            </w:pPr>
            <w:r w:rsidRPr="001057F1">
              <w:rPr>
                <w:rStyle w:val="hps"/>
                <w:rFonts w:ascii="Times New Roman" w:hAnsi="Times New Roman" w:cs="Times New Roman"/>
                <w:sz w:val="28"/>
                <w:szCs w:val="28"/>
                <w:lang w:val="uk-UA"/>
              </w:rPr>
              <w:t xml:space="preserve">Рисунок 18 </w:t>
            </w:r>
            <w:r w:rsidR="005760EE">
              <w:rPr>
                <w:rStyle w:val="hps"/>
                <w:rFonts w:ascii="Times New Roman" w:hAnsi="Times New Roman" w:cs="Times New Roman"/>
                <w:sz w:val="28"/>
                <w:szCs w:val="28"/>
                <w:lang w:val="uk-UA"/>
              </w:rPr>
              <w:t>К</w:t>
            </w:r>
            <w:r w:rsidR="005760EE" w:rsidRPr="001057F1">
              <w:rPr>
                <w:rStyle w:val="hps"/>
                <w:rFonts w:ascii="Times New Roman" w:hAnsi="Times New Roman" w:cs="Times New Roman"/>
                <w:sz w:val="28"/>
                <w:szCs w:val="28"/>
                <w:lang w:val="uk-UA"/>
              </w:rPr>
              <w:t>оаксіальний</w:t>
            </w:r>
          </w:p>
          <w:p w14:paraId="0FCC1B75" w14:textId="77777777" w:rsidR="00781836" w:rsidRDefault="00781836" w:rsidP="00781836">
            <w:pPr>
              <w:tabs>
                <w:tab w:val="left" w:pos="0"/>
              </w:tabs>
              <w:spacing w:line="360" w:lineRule="auto"/>
              <w:jc w:val="both"/>
              <w:rPr>
                <w:rFonts w:ascii="Times New Roman" w:eastAsia="Times New Roman" w:hAnsi="Times New Roman" w:cs="Times New Roman"/>
                <w:b/>
                <w:sz w:val="28"/>
                <w:szCs w:val="28"/>
                <w:lang w:val="uk-UA" w:eastAsia="ru-RU"/>
              </w:rPr>
            </w:pPr>
            <w:r w:rsidRPr="001057F1">
              <w:rPr>
                <w:rStyle w:val="hps"/>
                <w:rFonts w:ascii="Times New Roman" w:hAnsi="Times New Roman" w:cs="Times New Roman"/>
                <w:sz w:val="28"/>
                <w:szCs w:val="28"/>
                <w:lang w:val="uk-UA"/>
              </w:rPr>
              <w:t>1,3</w:t>
            </w:r>
            <w:r w:rsidRPr="001057F1">
              <w:rPr>
                <w:rStyle w:val="shorttext"/>
                <w:rFonts w:ascii="Times New Roman" w:hAnsi="Times New Roman" w:cs="Times New Roman"/>
                <w:sz w:val="28"/>
                <w:szCs w:val="28"/>
                <w:lang w:val="uk-UA"/>
              </w:rPr>
              <w:t xml:space="preserve"> </w:t>
            </w:r>
            <w:r>
              <w:rPr>
                <w:rStyle w:val="shorttext"/>
                <w:rFonts w:ascii="Times New Roman" w:hAnsi="Times New Roman" w:cs="Times New Roman"/>
                <w:sz w:val="28"/>
                <w:szCs w:val="28"/>
                <w:lang w:val="uk-UA"/>
              </w:rPr>
              <w:t>–</w:t>
            </w:r>
            <w:r w:rsidRPr="001057F1">
              <w:rPr>
                <w:rStyle w:val="shorttext"/>
                <w:rFonts w:ascii="Times New Roman" w:hAnsi="Times New Roman" w:cs="Times New Roman"/>
                <w:sz w:val="28"/>
                <w:szCs w:val="28"/>
                <w:lang w:val="uk-UA"/>
              </w:rPr>
              <w:t xml:space="preserve"> </w:t>
            </w:r>
            <w:r w:rsidRPr="001057F1">
              <w:rPr>
                <w:rStyle w:val="hps"/>
                <w:rFonts w:ascii="Times New Roman" w:hAnsi="Times New Roman" w:cs="Times New Roman"/>
                <w:sz w:val="28"/>
                <w:szCs w:val="28"/>
                <w:lang w:val="uk-UA"/>
              </w:rPr>
              <w:t>ізоляція</w:t>
            </w:r>
            <w:r w:rsidRPr="001057F1">
              <w:rPr>
                <w:rStyle w:val="shorttext"/>
                <w:rFonts w:ascii="Times New Roman" w:hAnsi="Times New Roman" w:cs="Times New Roman"/>
                <w:sz w:val="28"/>
                <w:szCs w:val="28"/>
                <w:lang w:val="uk-UA"/>
              </w:rPr>
              <w:t xml:space="preserve">; </w:t>
            </w:r>
            <w:r w:rsidRPr="001057F1">
              <w:rPr>
                <w:rStyle w:val="hps"/>
                <w:rFonts w:ascii="Times New Roman" w:hAnsi="Times New Roman" w:cs="Times New Roman"/>
                <w:sz w:val="28"/>
                <w:szCs w:val="28"/>
                <w:lang w:val="uk-UA"/>
              </w:rPr>
              <w:t>2</w:t>
            </w:r>
            <w:r w:rsidRPr="001057F1">
              <w:rPr>
                <w:rStyle w:val="shorttext"/>
                <w:rFonts w:ascii="Times New Roman" w:hAnsi="Times New Roman" w:cs="Times New Roman"/>
                <w:sz w:val="28"/>
                <w:szCs w:val="28"/>
                <w:lang w:val="uk-UA"/>
              </w:rPr>
              <w:t xml:space="preserve"> </w:t>
            </w:r>
            <w:r>
              <w:rPr>
                <w:rStyle w:val="shorttext"/>
                <w:rFonts w:ascii="Times New Roman" w:hAnsi="Times New Roman" w:cs="Times New Roman"/>
                <w:sz w:val="28"/>
                <w:szCs w:val="28"/>
                <w:lang w:val="uk-UA"/>
              </w:rPr>
              <w:t>–</w:t>
            </w:r>
            <w:r w:rsidRPr="001057F1">
              <w:rPr>
                <w:rStyle w:val="shorttext"/>
                <w:rFonts w:ascii="Times New Roman" w:hAnsi="Times New Roman" w:cs="Times New Roman"/>
                <w:sz w:val="28"/>
                <w:szCs w:val="28"/>
                <w:lang w:val="uk-UA"/>
              </w:rPr>
              <w:t xml:space="preserve"> </w:t>
            </w:r>
            <w:r w:rsidRPr="001057F1">
              <w:rPr>
                <w:rStyle w:val="hps"/>
                <w:rFonts w:ascii="Times New Roman" w:hAnsi="Times New Roman" w:cs="Times New Roman"/>
                <w:sz w:val="28"/>
                <w:szCs w:val="28"/>
                <w:lang w:val="uk-UA"/>
              </w:rPr>
              <w:t>о</w:t>
            </w:r>
            <w:r>
              <w:rPr>
                <w:rStyle w:val="hps"/>
                <w:rFonts w:ascii="Times New Roman" w:hAnsi="Times New Roman" w:cs="Times New Roman"/>
                <w:sz w:val="28"/>
                <w:szCs w:val="28"/>
                <w:lang w:val="uk-UA"/>
              </w:rPr>
              <w:t>б</w:t>
            </w:r>
            <w:r w:rsidRPr="001057F1">
              <w:rPr>
                <w:rStyle w:val="hps"/>
                <w:rFonts w:ascii="Times New Roman" w:hAnsi="Times New Roman" w:cs="Times New Roman"/>
                <w:sz w:val="28"/>
                <w:szCs w:val="28"/>
                <w:lang w:val="uk-UA"/>
              </w:rPr>
              <w:t>плет</w:t>
            </w:r>
            <w:r>
              <w:rPr>
                <w:rStyle w:val="hps"/>
                <w:rFonts w:ascii="Times New Roman" w:hAnsi="Times New Roman" w:cs="Times New Roman"/>
                <w:sz w:val="28"/>
                <w:szCs w:val="28"/>
                <w:lang w:val="uk-UA"/>
              </w:rPr>
              <w:t>ення</w:t>
            </w:r>
            <w:r w:rsidRPr="001057F1">
              <w:rPr>
                <w:rStyle w:val="shorttext"/>
                <w:rFonts w:ascii="Times New Roman" w:hAnsi="Times New Roman" w:cs="Times New Roman"/>
                <w:sz w:val="28"/>
                <w:szCs w:val="28"/>
                <w:lang w:val="uk-UA"/>
              </w:rPr>
              <w:t xml:space="preserve">; </w:t>
            </w:r>
            <w:r w:rsidRPr="001057F1">
              <w:rPr>
                <w:rStyle w:val="hps"/>
                <w:rFonts w:ascii="Times New Roman" w:hAnsi="Times New Roman" w:cs="Times New Roman"/>
                <w:sz w:val="28"/>
                <w:szCs w:val="28"/>
                <w:lang w:val="uk-UA"/>
              </w:rPr>
              <w:t>4</w:t>
            </w:r>
            <w:r w:rsidRPr="001057F1">
              <w:rPr>
                <w:rStyle w:val="shorttext"/>
                <w:rFonts w:ascii="Times New Roman" w:hAnsi="Times New Roman" w:cs="Times New Roman"/>
                <w:sz w:val="28"/>
                <w:szCs w:val="28"/>
                <w:lang w:val="uk-UA"/>
              </w:rPr>
              <w:t xml:space="preserve"> </w:t>
            </w:r>
            <w:r>
              <w:rPr>
                <w:rStyle w:val="shorttext"/>
                <w:rFonts w:ascii="Times New Roman" w:hAnsi="Times New Roman" w:cs="Times New Roman"/>
                <w:sz w:val="28"/>
                <w:szCs w:val="28"/>
                <w:lang w:val="uk-UA"/>
              </w:rPr>
              <w:t>–</w:t>
            </w:r>
            <w:r w:rsidRPr="001057F1">
              <w:rPr>
                <w:rStyle w:val="hps"/>
                <w:rFonts w:ascii="Times New Roman" w:hAnsi="Times New Roman" w:cs="Times New Roman"/>
                <w:sz w:val="28"/>
                <w:szCs w:val="28"/>
                <w:lang w:val="uk-UA"/>
              </w:rPr>
              <w:t xml:space="preserve"> провід</w:t>
            </w:r>
          </w:p>
        </w:tc>
        <w:tc>
          <w:tcPr>
            <w:tcW w:w="4643" w:type="dxa"/>
          </w:tcPr>
          <w:p w14:paraId="2446177F" w14:textId="77777777" w:rsidR="00781836" w:rsidRDefault="00781836" w:rsidP="005760EE">
            <w:pPr>
              <w:spacing w:line="360" w:lineRule="auto"/>
              <w:jc w:val="both"/>
              <w:rPr>
                <w:rFonts w:ascii="Times New Roman" w:eastAsia="Times New Roman" w:hAnsi="Times New Roman" w:cs="Times New Roman"/>
                <w:b/>
                <w:sz w:val="28"/>
                <w:szCs w:val="28"/>
                <w:lang w:val="uk-UA" w:eastAsia="ru-RU"/>
              </w:rPr>
            </w:pPr>
            <w:r w:rsidRPr="001057F1">
              <w:rPr>
                <w:rFonts w:ascii="Times New Roman" w:eastAsia="Times New Roman" w:hAnsi="Times New Roman" w:cs="Times New Roman"/>
                <w:b/>
                <w:sz w:val="28"/>
                <w:szCs w:val="28"/>
                <w:lang w:val="uk-UA" w:eastAsia="ru-RU"/>
              </w:rPr>
              <w:t>Коаксіальні кабелі</w:t>
            </w:r>
            <w:r w:rsidRPr="001057F1">
              <w:rPr>
                <w:rFonts w:ascii="Times New Roman" w:eastAsia="Times New Roman" w:hAnsi="Times New Roman" w:cs="Times New Roman"/>
                <w:sz w:val="28"/>
                <w:szCs w:val="28"/>
                <w:lang w:val="uk-UA" w:eastAsia="ru-RU"/>
              </w:rPr>
              <w:t xml:space="preserve"> (рис. </w:t>
            </w:r>
            <w:r>
              <w:rPr>
                <w:rFonts w:ascii="Times New Roman" w:eastAsia="Times New Roman" w:hAnsi="Times New Roman" w:cs="Times New Roman"/>
                <w:sz w:val="28"/>
                <w:szCs w:val="28"/>
                <w:lang w:val="uk-UA" w:eastAsia="ru-RU"/>
              </w:rPr>
              <w:t>18</w:t>
            </w:r>
            <w:r w:rsidRPr="001057F1">
              <w:rPr>
                <w:rFonts w:ascii="Times New Roman" w:eastAsia="Times New Roman" w:hAnsi="Times New Roman" w:cs="Times New Roman"/>
                <w:sz w:val="28"/>
                <w:szCs w:val="28"/>
                <w:lang w:val="uk-UA" w:eastAsia="ru-RU"/>
              </w:rPr>
              <w:t>) складаються з внутрішнього проводу (одножильного або багатожильного), навколо нього розташований один або кілька шарів високочастотної ізоляції, поверх</w:t>
            </w:r>
          </w:p>
        </w:tc>
      </w:tr>
    </w:tbl>
    <w:p w14:paraId="0F228EB1" w14:textId="77777777" w:rsidR="00781836" w:rsidRDefault="00781836" w:rsidP="00781836">
      <w:pPr>
        <w:spacing w:after="0" w:line="360" w:lineRule="auto"/>
        <w:jc w:val="both"/>
        <w:rPr>
          <w:rFonts w:ascii="Times New Roman" w:eastAsia="Times New Roman" w:hAnsi="Times New Roman" w:cs="Times New Roman"/>
          <w:b/>
          <w:sz w:val="28"/>
          <w:szCs w:val="28"/>
          <w:lang w:val="uk-UA" w:eastAsia="ru-RU"/>
        </w:rPr>
      </w:pPr>
      <w:r w:rsidRPr="001057F1">
        <w:rPr>
          <w:rFonts w:ascii="Times New Roman" w:eastAsia="Times New Roman" w:hAnsi="Times New Roman" w:cs="Times New Roman"/>
          <w:sz w:val="28"/>
          <w:szCs w:val="28"/>
          <w:lang w:val="uk-UA" w:eastAsia="ru-RU"/>
        </w:rPr>
        <w:t>якої надіт</w:t>
      </w:r>
      <w:r>
        <w:rPr>
          <w:rFonts w:ascii="Times New Roman" w:eastAsia="Times New Roman" w:hAnsi="Times New Roman" w:cs="Times New Roman"/>
          <w:sz w:val="28"/>
          <w:szCs w:val="28"/>
          <w:lang w:val="uk-UA" w:eastAsia="ru-RU"/>
        </w:rPr>
        <w:t>е</w:t>
      </w:r>
      <w:r w:rsidRPr="001057F1">
        <w:rPr>
          <w:rFonts w:ascii="Times New Roman" w:eastAsia="Times New Roman" w:hAnsi="Times New Roman" w:cs="Times New Roman"/>
          <w:sz w:val="28"/>
          <w:szCs w:val="28"/>
          <w:lang w:val="uk-UA" w:eastAsia="ru-RU"/>
        </w:rPr>
        <w:t xml:space="preserve"> обплетення з мідного </w:t>
      </w:r>
      <w:r w:rsidR="005760EE">
        <w:rPr>
          <w:rFonts w:ascii="Times New Roman" w:eastAsia="Times New Roman" w:hAnsi="Times New Roman" w:cs="Times New Roman"/>
          <w:sz w:val="28"/>
          <w:szCs w:val="28"/>
          <w:lang w:val="uk-UA" w:eastAsia="ru-RU"/>
        </w:rPr>
        <w:t>проводу</w:t>
      </w:r>
      <w:r w:rsidRPr="001057F1">
        <w:rPr>
          <w:rFonts w:ascii="Times New Roman" w:eastAsia="Times New Roman" w:hAnsi="Times New Roman" w:cs="Times New Roman"/>
          <w:sz w:val="28"/>
          <w:szCs w:val="28"/>
          <w:lang w:val="uk-UA" w:eastAsia="ru-RU"/>
        </w:rPr>
        <w:t>, що виконує роль другого проводу і екрану.</w:t>
      </w:r>
      <w:r>
        <w:rPr>
          <w:rFonts w:ascii="Times New Roman" w:eastAsia="Times New Roman" w:hAnsi="Times New Roman" w:cs="Times New Roman"/>
          <w:sz w:val="28"/>
          <w:szCs w:val="28"/>
          <w:lang w:val="uk-UA" w:eastAsia="ru-RU"/>
        </w:rPr>
        <w:t xml:space="preserve"> </w:t>
      </w:r>
      <w:r w:rsidRPr="001057F1">
        <w:rPr>
          <w:rFonts w:ascii="Times New Roman" w:eastAsia="Times New Roman" w:hAnsi="Times New Roman" w:cs="Times New Roman"/>
          <w:sz w:val="28"/>
          <w:szCs w:val="28"/>
          <w:lang w:val="uk-UA" w:eastAsia="ru-RU"/>
        </w:rPr>
        <w:t>Екран зверху покритий захисною оболонкою з міцного ізоляційного матеріалу (хлорвінілу, гуми, поліетилену, фторопласту</w:t>
      </w:r>
      <w:r>
        <w:rPr>
          <w:rFonts w:ascii="Times New Roman" w:eastAsia="Times New Roman" w:hAnsi="Times New Roman" w:cs="Times New Roman"/>
          <w:sz w:val="28"/>
          <w:szCs w:val="28"/>
          <w:lang w:val="uk-UA" w:eastAsia="ru-RU"/>
        </w:rPr>
        <w:t xml:space="preserve"> –</w:t>
      </w:r>
      <w:r w:rsidRPr="001057F1">
        <w:rPr>
          <w:rFonts w:ascii="Times New Roman" w:eastAsia="Times New Roman" w:hAnsi="Times New Roman" w:cs="Times New Roman"/>
          <w:sz w:val="28"/>
          <w:szCs w:val="28"/>
          <w:lang w:val="uk-UA" w:eastAsia="ru-RU"/>
        </w:rPr>
        <w:t xml:space="preserve"> 4).</w:t>
      </w:r>
    </w:p>
    <w:tbl>
      <w:tblPr>
        <w:tblW w:w="0" w:type="auto"/>
        <w:tblLook w:val="04A0" w:firstRow="1" w:lastRow="0" w:firstColumn="1" w:lastColumn="0" w:noHBand="0" w:noVBand="1"/>
      </w:tblPr>
      <w:tblGrid>
        <w:gridCol w:w="5494"/>
        <w:gridCol w:w="4643"/>
      </w:tblGrid>
      <w:tr w:rsidR="00781836" w:rsidRPr="00BC43E9" w14:paraId="18CC5728" w14:textId="77777777" w:rsidTr="00EC6348">
        <w:trPr>
          <w:trHeight w:val="3822"/>
        </w:trPr>
        <w:tc>
          <w:tcPr>
            <w:tcW w:w="5495" w:type="dxa"/>
          </w:tcPr>
          <w:p w14:paraId="3BC8DC5D" w14:textId="77777777" w:rsidR="00781836" w:rsidRDefault="00781836" w:rsidP="00781836">
            <w:pPr>
              <w:spacing w:line="360" w:lineRule="auto"/>
              <w:jc w:val="both"/>
              <w:rPr>
                <w:rFonts w:ascii="Times New Roman" w:hAnsi="Times New Roman" w:cs="Times New Roman"/>
                <w:sz w:val="28"/>
                <w:szCs w:val="28"/>
                <w:lang w:val="uk-UA"/>
              </w:rPr>
            </w:pPr>
            <w:r w:rsidRPr="00781836">
              <w:rPr>
                <w:rFonts w:ascii="Times New Roman" w:eastAsia="Times New Roman" w:hAnsi="Times New Roman" w:cs="Times New Roman"/>
                <w:b/>
                <w:noProof/>
                <w:sz w:val="28"/>
                <w:szCs w:val="28"/>
                <w:lang w:eastAsia="ru-RU"/>
              </w:rPr>
              <w:drawing>
                <wp:inline distT="0" distB="0" distL="0" distR="0" wp14:anchorId="6A2CF989" wp14:editId="5A6DF062">
                  <wp:extent cx="1562100" cy="1247775"/>
                  <wp:effectExtent l="19050" t="0" r="0" b="0"/>
                  <wp:docPr id="4515"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4" cstate="print"/>
                          <a:srcRect/>
                          <a:stretch>
                            <a:fillRect/>
                          </a:stretch>
                        </pic:blipFill>
                        <pic:spPr bwMode="auto">
                          <a:xfrm>
                            <a:off x="0" y="0"/>
                            <a:ext cx="1562100" cy="1247775"/>
                          </a:xfrm>
                          <a:prstGeom prst="rect">
                            <a:avLst/>
                          </a:prstGeom>
                          <a:noFill/>
                          <a:ln w="9525">
                            <a:noFill/>
                            <a:miter lim="800000"/>
                            <a:headEnd/>
                            <a:tailEnd/>
                          </a:ln>
                        </pic:spPr>
                      </pic:pic>
                    </a:graphicData>
                  </a:graphic>
                </wp:inline>
              </w:drawing>
            </w:r>
          </w:p>
          <w:p w14:paraId="23BAC13D" w14:textId="77777777" w:rsidR="00781836" w:rsidRDefault="00781836" w:rsidP="00781836">
            <w:pPr>
              <w:spacing w:line="360" w:lineRule="auto"/>
              <w:jc w:val="both"/>
              <w:rPr>
                <w:rStyle w:val="hps"/>
                <w:rFonts w:ascii="Times New Roman" w:hAnsi="Times New Roman" w:cs="Times New Roman"/>
                <w:sz w:val="28"/>
                <w:szCs w:val="28"/>
                <w:lang w:val="uk-UA"/>
              </w:rPr>
            </w:pPr>
            <w:r>
              <w:rPr>
                <w:rFonts w:ascii="Times New Roman" w:hAnsi="Times New Roman" w:cs="Times New Roman"/>
                <w:sz w:val="28"/>
                <w:szCs w:val="28"/>
                <w:lang w:val="uk-UA"/>
              </w:rPr>
              <w:t xml:space="preserve">Рисунок 19 </w:t>
            </w:r>
            <w:r w:rsidRPr="001057F1">
              <w:rPr>
                <w:rStyle w:val="hps"/>
                <w:rFonts w:ascii="Times New Roman" w:hAnsi="Times New Roman" w:cs="Times New Roman"/>
                <w:sz w:val="28"/>
                <w:szCs w:val="28"/>
                <w:lang w:val="uk-UA"/>
              </w:rPr>
              <w:t>Симетричний (</w:t>
            </w:r>
            <w:r w:rsidRPr="001057F1">
              <w:rPr>
                <w:rFonts w:ascii="Times New Roman" w:hAnsi="Times New Roman" w:cs="Times New Roman"/>
                <w:sz w:val="28"/>
                <w:szCs w:val="28"/>
                <w:lang w:val="uk-UA"/>
              </w:rPr>
              <w:t xml:space="preserve">двопровідний) </w:t>
            </w:r>
            <w:r w:rsidRPr="001057F1">
              <w:rPr>
                <w:rStyle w:val="hps"/>
                <w:rFonts w:ascii="Times New Roman" w:hAnsi="Times New Roman" w:cs="Times New Roman"/>
                <w:sz w:val="28"/>
                <w:szCs w:val="28"/>
                <w:lang w:val="uk-UA"/>
              </w:rPr>
              <w:t>кабель</w:t>
            </w:r>
          </w:p>
          <w:p w14:paraId="4E9418C0" w14:textId="77777777" w:rsidR="00781836" w:rsidRPr="00781836" w:rsidRDefault="00781836" w:rsidP="00781836">
            <w:pPr>
              <w:tabs>
                <w:tab w:val="left" w:pos="4125"/>
              </w:tabs>
              <w:spacing w:line="360" w:lineRule="auto"/>
              <w:jc w:val="both"/>
              <w:rPr>
                <w:rFonts w:ascii="Times New Roman" w:eastAsia="Times New Roman" w:hAnsi="Times New Roman" w:cs="Times New Roman"/>
                <w:sz w:val="28"/>
                <w:szCs w:val="28"/>
                <w:lang w:val="uk-UA" w:eastAsia="ru-RU"/>
              </w:rPr>
            </w:pPr>
            <w:r>
              <w:rPr>
                <w:rStyle w:val="hps"/>
                <w:rFonts w:ascii="Times New Roman" w:hAnsi="Times New Roman" w:cs="Times New Roman"/>
                <w:sz w:val="28"/>
                <w:szCs w:val="28"/>
                <w:lang w:val="uk-UA"/>
              </w:rPr>
              <w:t>1</w:t>
            </w:r>
            <w:r w:rsidRPr="001057F1">
              <w:rPr>
                <w:rStyle w:val="hps"/>
                <w:rFonts w:ascii="Times New Roman" w:hAnsi="Times New Roman" w:cs="Times New Roman"/>
                <w:sz w:val="28"/>
                <w:szCs w:val="28"/>
                <w:lang w:val="uk-UA"/>
              </w:rPr>
              <w:t xml:space="preserve"> </w:t>
            </w:r>
            <w:r>
              <w:rPr>
                <w:rStyle w:val="hps"/>
                <w:rFonts w:ascii="Times New Roman" w:hAnsi="Times New Roman" w:cs="Times New Roman"/>
                <w:sz w:val="28"/>
                <w:szCs w:val="28"/>
                <w:lang w:val="uk-UA"/>
              </w:rPr>
              <w:t>– проводи</w:t>
            </w:r>
            <w:r w:rsidRPr="001057F1">
              <w:rPr>
                <w:rFonts w:ascii="Times New Roman" w:hAnsi="Times New Roman" w:cs="Times New Roman"/>
                <w:sz w:val="28"/>
                <w:szCs w:val="28"/>
                <w:lang w:val="uk-UA"/>
              </w:rPr>
              <w:t xml:space="preserve">; </w:t>
            </w:r>
            <w:r w:rsidRPr="001057F1">
              <w:rPr>
                <w:rStyle w:val="hps"/>
                <w:rFonts w:ascii="Times New Roman" w:hAnsi="Times New Roman" w:cs="Times New Roman"/>
                <w:sz w:val="28"/>
                <w:szCs w:val="28"/>
                <w:lang w:val="uk-UA"/>
              </w:rPr>
              <w:t>2</w:t>
            </w:r>
            <w:r w:rsidRPr="001057F1">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1057F1">
              <w:rPr>
                <w:rFonts w:ascii="Times New Roman" w:hAnsi="Times New Roman" w:cs="Times New Roman"/>
                <w:sz w:val="28"/>
                <w:szCs w:val="28"/>
                <w:lang w:val="uk-UA"/>
              </w:rPr>
              <w:t xml:space="preserve"> </w:t>
            </w:r>
            <w:r w:rsidRPr="001057F1">
              <w:rPr>
                <w:rStyle w:val="hps"/>
                <w:rFonts w:ascii="Times New Roman" w:hAnsi="Times New Roman" w:cs="Times New Roman"/>
                <w:sz w:val="28"/>
                <w:szCs w:val="28"/>
                <w:lang w:val="uk-UA"/>
              </w:rPr>
              <w:t>ізоляцій</w:t>
            </w:r>
            <w:r w:rsidRPr="001057F1">
              <w:rPr>
                <w:rFonts w:ascii="Times New Roman" w:hAnsi="Times New Roman" w:cs="Times New Roman"/>
                <w:sz w:val="28"/>
                <w:szCs w:val="28"/>
                <w:lang w:val="uk-UA"/>
              </w:rPr>
              <w:t xml:space="preserve">; </w:t>
            </w:r>
            <w:r w:rsidRPr="001057F1">
              <w:rPr>
                <w:rStyle w:val="hps"/>
                <w:rFonts w:ascii="Times New Roman" w:hAnsi="Times New Roman" w:cs="Times New Roman"/>
                <w:sz w:val="28"/>
                <w:szCs w:val="28"/>
                <w:lang w:val="uk-UA"/>
              </w:rPr>
              <w:t>3</w:t>
            </w:r>
            <w:r w:rsidRPr="001057F1">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1057F1">
              <w:rPr>
                <w:rFonts w:ascii="Times New Roman" w:hAnsi="Times New Roman" w:cs="Times New Roman"/>
                <w:sz w:val="28"/>
                <w:szCs w:val="28"/>
                <w:lang w:val="uk-UA"/>
              </w:rPr>
              <w:t xml:space="preserve"> </w:t>
            </w:r>
            <w:r w:rsidRPr="001057F1">
              <w:rPr>
                <w:rStyle w:val="hps"/>
                <w:rFonts w:ascii="Times New Roman" w:hAnsi="Times New Roman" w:cs="Times New Roman"/>
                <w:sz w:val="28"/>
                <w:szCs w:val="28"/>
                <w:lang w:val="uk-UA"/>
              </w:rPr>
              <w:t>о</w:t>
            </w:r>
            <w:r>
              <w:rPr>
                <w:rStyle w:val="hps"/>
                <w:rFonts w:ascii="Times New Roman" w:hAnsi="Times New Roman" w:cs="Times New Roman"/>
                <w:sz w:val="28"/>
                <w:szCs w:val="28"/>
                <w:lang w:val="uk-UA"/>
              </w:rPr>
              <w:t>б</w:t>
            </w:r>
            <w:r w:rsidRPr="001057F1">
              <w:rPr>
                <w:rStyle w:val="hps"/>
                <w:rFonts w:ascii="Times New Roman" w:hAnsi="Times New Roman" w:cs="Times New Roman"/>
                <w:sz w:val="28"/>
                <w:szCs w:val="28"/>
                <w:lang w:val="uk-UA"/>
              </w:rPr>
              <w:t>плет</w:t>
            </w:r>
            <w:r>
              <w:rPr>
                <w:rStyle w:val="hps"/>
                <w:rFonts w:ascii="Times New Roman" w:hAnsi="Times New Roman" w:cs="Times New Roman"/>
                <w:sz w:val="28"/>
                <w:szCs w:val="28"/>
                <w:lang w:val="uk-UA"/>
              </w:rPr>
              <w:t>ення.</w:t>
            </w:r>
          </w:p>
        </w:tc>
        <w:tc>
          <w:tcPr>
            <w:tcW w:w="4643" w:type="dxa"/>
          </w:tcPr>
          <w:p w14:paraId="2286648E" w14:textId="77777777" w:rsidR="00781836" w:rsidRDefault="00781836" w:rsidP="005760EE">
            <w:pPr>
              <w:spacing w:line="360" w:lineRule="auto"/>
              <w:ind w:firstLine="34"/>
              <w:jc w:val="both"/>
              <w:rPr>
                <w:rFonts w:ascii="Times New Roman" w:eastAsia="Times New Roman" w:hAnsi="Times New Roman" w:cs="Times New Roman"/>
                <w:b/>
                <w:sz w:val="28"/>
                <w:szCs w:val="28"/>
                <w:lang w:val="uk-UA" w:eastAsia="ru-RU"/>
              </w:rPr>
            </w:pPr>
            <w:r w:rsidRPr="001057F1">
              <w:rPr>
                <w:rFonts w:ascii="Times New Roman" w:eastAsia="Times New Roman" w:hAnsi="Times New Roman" w:cs="Times New Roman"/>
                <w:b/>
                <w:sz w:val="28"/>
                <w:szCs w:val="28"/>
                <w:lang w:val="uk-UA" w:eastAsia="ru-RU"/>
              </w:rPr>
              <w:t>Симетричні (двопровідні) кабелі</w:t>
            </w:r>
            <w:r w:rsidRPr="001057F1">
              <w:rPr>
                <w:rFonts w:ascii="Times New Roman" w:eastAsia="Times New Roman" w:hAnsi="Times New Roman" w:cs="Times New Roman"/>
                <w:sz w:val="28"/>
                <w:szCs w:val="28"/>
                <w:lang w:val="uk-UA" w:eastAsia="ru-RU"/>
              </w:rPr>
              <w:t xml:space="preserve"> (рис. </w:t>
            </w:r>
            <w:r>
              <w:rPr>
                <w:rFonts w:ascii="Times New Roman" w:eastAsia="Times New Roman" w:hAnsi="Times New Roman" w:cs="Times New Roman"/>
                <w:sz w:val="28"/>
                <w:szCs w:val="28"/>
                <w:lang w:val="uk-UA" w:eastAsia="ru-RU"/>
              </w:rPr>
              <w:t>19</w:t>
            </w:r>
            <w:r w:rsidRPr="001057F1">
              <w:rPr>
                <w:rFonts w:ascii="Times New Roman" w:eastAsia="Times New Roman" w:hAnsi="Times New Roman" w:cs="Times New Roman"/>
                <w:sz w:val="28"/>
                <w:szCs w:val="28"/>
                <w:lang w:val="uk-UA" w:eastAsia="ru-RU"/>
              </w:rPr>
              <w:t>) складаються з двох паралельних про</w:t>
            </w:r>
            <w:r>
              <w:rPr>
                <w:rFonts w:ascii="Times New Roman" w:eastAsia="Times New Roman" w:hAnsi="Times New Roman" w:cs="Times New Roman"/>
                <w:sz w:val="28"/>
                <w:szCs w:val="28"/>
                <w:lang w:val="uk-UA" w:eastAsia="ru-RU"/>
              </w:rPr>
              <w:t>водів</w:t>
            </w:r>
            <w:r w:rsidRPr="001057F1">
              <w:rPr>
                <w:rFonts w:ascii="Times New Roman" w:eastAsia="Times New Roman" w:hAnsi="Times New Roman" w:cs="Times New Roman"/>
                <w:sz w:val="28"/>
                <w:szCs w:val="28"/>
                <w:lang w:val="uk-UA" w:eastAsia="ru-RU"/>
              </w:rPr>
              <w:t>, розташованих усередині ізолюючого матеріалу (поліетилену), який покривається ек</w:t>
            </w:r>
            <w:r>
              <w:rPr>
                <w:rFonts w:ascii="Times New Roman" w:eastAsia="Times New Roman" w:hAnsi="Times New Roman" w:cs="Times New Roman"/>
                <w:sz w:val="28"/>
                <w:szCs w:val="28"/>
                <w:lang w:val="uk-UA" w:eastAsia="ru-RU"/>
              </w:rPr>
              <w:t xml:space="preserve">ранованим </w:t>
            </w:r>
            <w:r w:rsidR="002B3E6A" w:rsidRPr="001057F1">
              <w:rPr>
                <w:rFonts w:ascii="Times New Roman" w:eastAsia="Times New Roman" w:hAnsi="Times New Roman" w:cs="Times New Roman"/>
                <w:sz w:val="28"/>
                <w:szCs w:val="28"/>
                <w:lang w:val="uk-UA" w:eastAsia="ru-RU"/>
              </w:rPr>
              <w:t>о</w:t>
            </w:r>
            <w:r w:rsidR="002B3E6A">
              <w:rPr>
                <w:rFonts w:ascii="Times New Roman" w:eastAsia="Times New Roman" w:hAnsi="Times New Roman" w:cs="Times New Roman"/>
                <w:sz w:val="28"/>
                <w:szCs w:val="28"/>
                <w:lang w:val="uk-UA" w:eastAsia="ru-RU"/>
              </w:rPr>
              <w:t>б</w:t>
            </w:r>
            <w:r w:rsidR="002B3E6A" w:rsidRPr="001057F1">
              <w:rPr>
                <w:rFonts w:ascii="Times New Roman" w:eastAsia="Times New Roman" w:hAnsi="Times New Roman" w:cs="Times New Roman"/>
                <w:sz w:val="28"/>
                <w:szCs w:val="28"/>
                <w:lang w:val="uk-UA" w:eastAsia="ru-RU"/>
              </w:rPr>
              <w:t>пл</w:t>
            </w:r>
            <w:r w:rsidR="002B3E6A">
              <w:rPr>
                <w:rFonts w:ascii="Times New Roman" w:eastAsia="Times New Roman" w:hAnsi="Times New Roman" w:cs="Times New Roman"/>
                <w:sz w:val="28"/>
                <w:szCs w:val="28"/>
                <w:lang w:val="uk-UA" w:eastAsia="ru-RU"/>
              </w:rPr>
              <w:t>е</w:t>
            </w:r>
            <w:r w:rsidR="002B3E6A" w:rsidRPr="001057F1">
              <w:rPr>
                <w:rFonts w:ascii="Times New Roman" w:eastAsia="Times New Roman" w:hAnsi="Times New Roman" w:cs="Times New Roman"/>
                <w:sz w:val="28"/>
                <w:szCs w:val="28"/>
                <w:lang w:val="uk-UA" w:eastAsia="ru-RU"/>
              </w:rPr>
              <w:t>т</w:t>
            </w:r>
            <w:r w:rsidR="002B3E6A">
              <w:rPr>
                <w:rFonts w:ascii="Times New Roman" w:eastAsia="Times New Roman" w:hAnsi="Times New Roman" w:cs="Times New Roman"/>
                <w:sz w:val="28"/>
                <w:szCs w:val="28"/>
                <w:lang w:val="uk-UA" w:eastAsia="ru-RU"/>
              </w:rPr>
              <w:t>енням</w:t>
            </w:r>
            <w:r w:rsidRPr="001057F1">
              <w:rPr>
                <w:rFonts w:ascii="Times New Roman" w:eastAsia="Times New Roman" w:hAnsi="Times New Roman" w:cs="Times New Roman"/>
                <w:sz w:val="28"/>
                <w:szCs w:val="28"/>
                <w:lang w:val="uk-UA" w:eastAsia="ru-RU"/>
              </w:rPr>
              <w:t xml:space="preserve"> з тонких мідних </w:t>
            </w:r>
            <w:r>
              <w:rPr>
                <w:rFonts w:ascii="Times New Roman" w:eastAsia="Times New Roman" w:hAnsi="Times New Roman" w:cs="Times New Roman"/>
                <w:sz w:val="28"/>
                <w:szCs w:val="28"/>
                <w:lang w:val="uk-UA" w:eastAsia="ru-RU"/>
              </w:rPr>
              <w:t>проводів</w:t>
            </w:r>
            <w:r w:rsidRPr="001057F1">
              <w:rPr>
                <w:rFonts w:ascii="Times New Roman" w:eastAsia="Times New Roman" w:hAnsi="Times New Roman" w:cs="Times New Roman"/>
                <w:sz w:val="28"/>
                <w:szCs w:val="28"/>
                <w:lang w:val="uk-UA" w:eastAsia="ru-RU"/>
              </w:rPr>
              <w:t>.</w:t>
            </w:r>
          </w:p>
        </w:tc>
      </w:tr>
    </w:tbl>
    <w:p w14:paraId="72385C84" w14:textId="77777777" w:rsidR="00781836" w:rsidRDefault="00781836" w:rsidP="00D8105F">
      <w:pPr>
        <w:spacing w:after="0" w:line="360" w:lineRule="auto"/>
        <w:ind w:firstLine="851"/>
        <w:jc w:val="both"/>
        <w:rPr>
          <w:rFonts w:ascii="Times New Roman" w:eastAsia="Times New Roman" w:hAnsi="Times New Roman" w:cs="Times New Roman"/>
          <w:b/>
          <w:sz w:val="28"/>
          <w:szCs w:val="28"/>
          <w:lang w:val="uk-UA" w:eastAsia="ru-RU"/>
        </w:rPr>
      </w:pPr>
    </w:p>
    <w:p w14:paraId="77421CA0" w14:textId="77777777" w:rsidR="005760EE" w:rsidRDefault="00D8105F" w:rsidP="00D8105F">
      <w:pPr>
        <w:spacing w:after="0" w:line="360" w:lineRule="auto"/>
        <w:ind w:firstLine="851"/>
        <w:jc w:val="both"/>
        <w:rPr>
          <w:rFonts w:ascii="Times New Roman" w:eastAsia="Times New Roman" w:hAnsi="Times New Roman" w:cs="Times New Roman"/>
          <w:sz w:val="28"/>
          <w:szCs w:val="28"/>
          <w:lang w:val="uk-UA" w:eastAsia="ru-RU"/>
        </w:rPr>
      </w:pPr>
      <w:r w:rsidRPr="00D8105F">
        <w:rPr>
          <w:rFonts w:ascii="Times New Roman" w:eastAsia="Times New Roman" w:hAnsi="Times New Roman" w:cs="Times New Roman"/>
          <w:sz w:val="28"/>
          <w:szCs w:val="28"/>
          <w:lang w:val="uk-UA" w:eastAsia="ru-RU"/>
        </w:rPr>
        <w:t xml:space="preserve">Згідно із загальними технічними умовами (ТУ) на радіочастотні кабелі ТУ КП 100 </w:t>
      </w:r>
      <w:r>
        <w:rPr>
          <w:rFonts w:ascii="Times New Roman" w:eastAsia="Times New Roman" w:hAnsi="Times New Roman" w:cs="Times New Roman"/>
          <w:sz w:val="28"/>
          <w:szCs w:val="28"/>
          <w:lang w:val="uk-UA" w:eastAsia="ru-RU"/>
        </w:rPr>
        <w:t>–</w:t>
      </w:r>
      <w:r w:rsidRPr="00D8105F">
        <w:rPr>
          <w:rFonts w:ascii="Times New Roman" w:eastAsia="Times New Roman" w:hAnsi="Times New Roman" w:cs="Times New Roman"/>
          <w:sz w:val="28"/>
          <w:szCs w:val="28"/>
          <w:lang w:val="uk-UA" w:eastAsia="ru-RU"/>
        </w:rPr>
        <w:t xml:space="preserve"> 60 назва кожного радіочастотного кабелю (марки кабелю) складається з двох букв, що позначають вид кабелю, і трьох чисел, написаних через дефіс. </w:t>
      </w:r>
    </w:p>
    <w:p w14:paraId="3E511CE3" w14:textId="77777777" w:rsidR="005760EE" w:rsidRDefault="00D8105F" w:rsidP="00D8105F">
      <w:pPr>
        <w:spacing w:after="0" w:line="360" w:lineRule="auto"/>
        <w:ind w:firstLine="851"/>
        <w:jc w:val="both"/>
        <w:rPr>
          <w:rFonts w:ascii="Times New Roman" w:eastAsia="Times New Roman" w:hAnsi="Times New Roman" w:cs="Times New Roman"/>
          <w:sz w:val="28"/>
          <w:szCs w:val="28"/>
          <w:lang w:val="uk-UA" w:eastAsia="ru-RU"/>
        </w:rPr>
      </w:pPr>
      <w:r w:rsidRPr="00D8105F">
        <w:rPr>
          <w:rFonts w:ascii="Times New Roman" w:eastAsia="Times New Roman" w:hAnsi="Times New Roman" w:cs="Times New Roman"/>
          <w:sz w:val="28"/>
          <w:szCs w:val="28"/>
          <w:lang w:val="uk-UA" w:eastAsia="ru-RU"/>
        </w:rPr>
        <w:t>Перше число вказує величину номінального хвильового опору</w:t>
      </w:r>
      <w:r w:rsidR="005760EE">
        <w:rPr>
          <w:rFonts w:ascii="Times New Roman" w:eastAsia="Times New Roman" w:hAnsi="Times New Roman" w:cs="Times New Roman"/>
          <w:sz w:val="28"/>
          <w:szCs w:val="28"/>
          <w:lang w:val="uk-UA" w:eastAsia="ru-RU"/>
        </w:rPr>
        <w:t>;</w:t>
      </w:r>
      <w:r w:rsidRPr="00D8105F">
        <w:rPr>
          <w:rFonts w:ascii="Times New Roman" w:eastAsia="Times New Roman" w:hAnsi="Times New Roman" w:cs="Times New Roman"/>
          <w:sz w:val="28"/>
          <w:szCs w:val="28"/>
          <w:lang w:val="uk-UA" w:eastAsia="ru-RU"/>
        </w:rPr>
        <w:t xml:space="preserve"> </w:t>
      </w:r>
    </w:p>
    <w:p w14:paraId="48CE068F" w14:textId="77777777" w:rsidR="005760EE" w:rsidRDefault="00D8105F" w:rsidP="00D8105F">
      <w:pPr>
        <w:spacing w:after="0" w:line="360" w:lineRule="auto"/>
        <w:ind w:firstLine="851"/>
        <w:jc w:val="both"/>
        <w:rPr>
          <w:rFonts w:ascii="Times New Roman" w:eastAsia="Times New Roman" w:hAnsi="Times New Roman" w:cs="Times New Roman"/>
          <w:sz w:val="28"/>
          <w:szCs w:val="28"/>
          <w:lang w:val="uk-UA" w:eastAsia="ru-RU"/>
        </w:rPr>
      </w:pPr>
      <w:r w:rsidRPr="00D8105F">
        <w:rPr>
          <w:rFonts w:ascii="Times New Roman" w:eastAsia="Times New Roman" w:hAnsi="Times New Roman" w:cs="Times New Roman"/>
          <w:sz w:val="28"/>
          <w:szCs w:val="28"/>
          <w:lang w:val="uk-UA" w:eastAsia="ru-RU"/>
        </w:rPr>
        <w:t xml:space="preserve">друге </w:t>
      </w:r>
      <w:r>
        <w:rPr>
          <w:rFonts w:ascii="Times New Roman" w:eastAsia="Times New Roman" w:hAnsi="Times New Roman" w:cs="Times New Roman"/>
          <w:sz w:val="28"/>
          <w:szCs w:val="28"/>
          <w:lang w:val="uk-UA" w:eastAsia="ru-RU"/>
        </w:rPr>
        <w:t>–</w:t>
      </w:r>
      <w:r w:rsidRPr="00D8105F">
        <w:rPr>
          <w:rFonts w:ascii="Times New Roman" w:eastAsia="Times New Roman" w:hAnsi="Times New Roman" w:cs="Times New Roman"/>
          <w:sz w:val="28"/>
          <w:szCs w:val="28"/>
          <w:lang w:val="uk-UA" w:eastAsia="ru-RU"/>
        </w:rPr>
        <w:t xml:space="preserve"> номінальний діаметр по ізоляції в міліметрах</w:t>
      </w:r>
      <w:r w:rsidR="005760EE">
        <w:rPr>
          <w:rFonts w:ascii="Times New Roman" w:eastAsia="Times New Roman" w:hAnsi="Times New Roman" w:cs="Times New Roman"/>
          <w:sz w:val="28"/>
          <w:szCs w:val="28"/>
          <w:lang w:val="uk-UA" w:eastAsia="ru-RU"/>
        </w:rPr>
        <w:t>;</w:t>
      </w:r>
    </w:p>
    <w:p w14:paraId="22DE6A7A" w14:textId="77777777" w:rsidR="005760EE" w:rsidRDefault="00D8105F" w:rsidP="00D8105F">
      <w:pPr>
        <w:spacing w:after="0" w:line="360" w:lineRule="auto"/>
        <w:ind w:firstLine="851"/>
        <w:jc w:val="both"/>
        <w:rPr>
          <w:rFonts w:ascii="Times New Roman" w:eastAsia="Times New Roman" w:hAnsi="Times New Roman" w:cs="Times New Roman"/>
          <w:sz w:val="28"/>
          <w:szCs w:val="28"/>
          <w:lang w:val="uk-UA" w:eastAsia="ru-RU"/>
        </w:rPr>
      </w:pPr>
      <w:r w:rsidRPr="00D8105F">
        <w:rPr>
          <w:rFonts w:ascii="Times New Roman" w:eastAsia="Times New Roman" w:hAnsi="Times New Roman" w:cs="Times New Roman"/>
          <w:sz w:val="28"/>
          <w:szCs w:val="28"/>
          <w:lang w:val="uk-UA" w:eastAsia="ru-RU"/>
        </w:rPr>
        <w:t xml:space="preserve">третє </w:t>
      </w:r>
      <w:r>
        <w:rPr>
          <w:rFonts w:ascii="Times New Roman" w:eastAsia="Times New Roman" w:hAnsi="Times New Roman" w:cs="Times New Roman"/>
          <w:sz w:val="28"/>
          <w:szCs w:val="28"/>
          <w:lang w:val="uk-UA" w:eastAsia="ru-RU"/>
        </w:rPr>
        <w:t>–</w:t>
      </w:r>
      <w:r w:rsidRPr="00D8105F">
        <w:rPr>
          <w:rFonts w:ascii="Times New Roman" w:eastAsia="Times New Roman" w:hAnsi="Times New Roman" w:cs="Times New Roman"/>
          <w:sz w:val="28"/>
          <w:szCs w:val="28"/>
          <w:lang w:val="uk-UA" w:eastAsia="ru-RU"/>
        </w:rPr>
        <w:t xml:space="preserve"> дв</w:t>
      </w:r>
      <w:r>
        <w:rPr>
          <w:rFonts w:ascii="Times New Roman" w:eastAsia="Times New Roman" w:hAnsi="Times New Roman" w:cs="Times New Roman"/>
          <w:sz w:val="28"/>
          <w:szCs w:val="28"/>
          <w:lang w:val="uk-UA" w:eastAsia="ru-RU"/>
        </w:rPr>
        <w:t>о</w:t>
      </w:r>
      <w:r w:rsidRPr="00D8105F">
        <w:rPr>
          <w:rFonts w:ascii="Times New Roman" w:eastAsia="Times New Roman" w:hAnsi="Times New Roman" w:cs="Times New Roman"/>
          <w:sz w:val="28"/>
          <w:szCs w:val="28"/>
          <w:lang w:val="uk-UA" w:eastAsia="ru-RU"/>
        </w:rPr>
        <w:t xml:space="preserve">хзначне </w:t>
      </w:r>
      <w:r>
        <w:rPr>
          <w:rFonts w:ascii="Times New Roman" w:eastAsia="Times New Roman" w:hAnsi="Times New Roman" w:cs="Times New Roman"/>
          <w:sz w:val="28"/>
          <w:szCs w:val="28"/>
          <w:lang w:val="uk-UA" w:eastAsia="ru-RU"/>
        </w:rPr>
        <w:t>–</w:t>
      </w:r>
      <w:r w:rsidRPr="00D8105F">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п</w:t>
      </w:r>
      <w:r w:rsidRPr="00D8105F">
        <w:rPr>
          <w:rFonts w:ascii="Times New Roman" w:eastAsia="Times New Roman" w:hAnsi="Times New Roman" w:cs="Times New Roman"/>
          <w:sz w:val="28"/>
          <w:szCs w:val="28"/>
          <w:lang w:val="uk-UA" w:eastAsia="ru-RU"/>
        </w:rPr>
        <w:t xml:space="preserve">означає рід ізоляції (перша цифра) і порядковий номер конструкції. </w:t>
      </w:r>
    </w:p>
    <w:p w14:paraId="49A78B95" w14:textId="77777777" w:rsidR="00D8105F" w:rsidRDefault="00D8105F" w:rsidP="00D8105F">
      <w:pPr>
        <w:spacing w:after="0" w:line="360" w:lineRule="auto"/>
        <w:ind w:firstLine="851"/>
        <w:jc w:val="both"/>
        <w:rPr>
          <w:rFonts w:ascii="Times New Roman" w:eastAsia="Times New Roman" w:hAnsi="Times New Roman" w:cs="Times New Roman"/>
          <w:sz w:val="28"/>
          <w:szCs w:val="28"/>
          <w:lang w:val="uk-UA" w:eastAsia="ru-RU"/>
        </w:rPr>
      </w:pPr>
      <w:r w:rsidRPr="00D8105F">
        <w:rPr>
          <w:rFonts w:ascii="Times New Roman" w:eastAsia="Times New Roman" w:hAnsi="Times New Roman" w:cs="Times New Roman"/>
          <w:sz w:val="28"/>
          <w:szCs w:val="28"/>
          <w:lang w:val="uk-UA" w:eastAsia="ru-RU"/>
        </w:rPr>
        <w:t>Значення чисел, що визначають рід ізоляції, наступн</w:t>
      </w:r>
      <w:r>
        <w:rPr>
          <w:rFonts w:ascii="Times New Roman" w:eastAsia="Times New Roman" w:hAnsi="Times New Roman" w:cs="Times New Roman"/>
          <w:sz w:val="28"/>
          <w:szCs w:val="28"/>
          <w:lang w:val="uk-UA" w:eastAsia="ru-RU"/>
        </w:rPr>
        <w:t>ий</w:t>
      </w:r>
      <w:r w:rsidRPr="00D8105F">
        <w:rPr>
          <w:rFonts w:ascii="Times New Roman" w:eastAsia="Times New Roman" w:hAnsi="Times New Roman" w:cs="Times New Roman"/>
          <w:sz w:val="28"/>
          <w:szCs w:val="28"/>
          <w:lang w:val="uk-UA" w:eastAsia="ru-RU"/>
        </w:rPr>
        <w:t>:</w:t>
      </w:r>
    </w:p>
    <w:p w14:paraId="3BA2B4FC" w14:textId="77777777" w:rsidR="00D8105F" w:rsidRPr="00D8105F" w:rsidRDefault="00D8105F" w:rsidP="001175D4">
      <w:pPr>
        <w:pStyle w:val="a3"/>
        <w:numPr>
          <w:ilvl w:val="0"/>
          <w:numId w:val="4"/>
        </w:numPr>
        <w:spacing w:after="0" w:line="360" w:lineRule="auto"/>
        <w:ind w:left="426" w:firstLine="141"/>
        <w:jc w:val="both"/>
        <w:rPr>
          <w:rFonts w:ascii="Times New Roman" w:eastAsia="Times New Roman" w:hAnsi="Times New Roman" w:cs="Times New Roman"/>
          <w:sz w:val="28"/>
          <w:szCs w:val="28"/>
          <w:lang w:val="uk-UA" w:eastAsia="ru-RU"/>
        </w:rPr>
      </w:pPr>
      <w:r w:rsidRPr="00D8105F">
        <w:rPr>
          <w:rFonts w:ascii="Times New Roman" w:eastAsia="Times New Roman" w:hAnsi="Times New Roman" w:cs="Times New Roman"/>
          <w:sz w:val="28"/>
          <w:szCs w:val="28"/>
          <w:lang w:val="uk-UA" w:eastAsia="ru-RU"/>
        </w:rPr>
        <w:t xml:space="preserve"> поліетилен різних модифікацій і його суміші</w:t>
      </w:r>
      <w:r w:rsidR="005760EE">
        <w:rPr>
          <w:rFonts w:ascii="Times New Roman" w:eastAsia="Times New Roman" w:hAnsi="Times New Roman" w:cs="Times New Roman"/>
          <w:sz w:val="28"/>
          <w:szCs w:val="28"/>
          <w:lang w:val="uk-UA" w:eastAsia="ru-RU"/>
        </w:rPr>
        <w:t>;</w:t>
      </w:r>
    </w:p>
    <w:p w14:paraId="6C0609ED" w14:textId="77777777" w:rsidR="00D8105F" w:rsidRPr="00D8105F" w:rsidRDefault="00D8105F" w:rsidP="001175D4">
      <w:pPr>
        <w:pStyle w:val="a3"/>
        <w:numPr>
          <w:ilvl w:val="0"/>
          <w:numId w:val="4"/>
        </w:numPr>
        <w:spacing w:after="0" w:line="360" w:lineRule="auto"/>
        <w:ind w:left="426" w:firstLine="141"/>
        <w:jc w:val="both"/>
        <w:rPr>
          <w:rFonts w:ascii="Times New Roman" w:eastAsia="Times New Roman" w:hAnsi="Times New Roman" w:cs="Times New Roman"/>
          <w:sz w:val="28"/>
          <w:szCs w:val="28"/>
          <w:lang w:val="uk-UA" w:eastAsia="ru-RU"/>
        </w:rPr>
      </w:pPr>
      <w:r w:rsidRPr="00D8105F">
        <w:rPr>
          <w:rFonts w:ascii="Times New Roman" w:eastAsia="Times New Roman" w:hAnsi="Times New Roman" w:cs="Times New Roman"/>
          <w:sz w:val="28"/>
          <w:szCs w:val="28"/>
          <w:lang w:val="uk-UA" w:eastAsia="ru-RU"/>
        </w:rPr>
        <w:t xml:space="preserve"> фторопласт</w:t>
      </w:r>
      <w:r w:rsidR="005760EE">
        <w:rPr>
          <w:rFonts w:ascii="Times New Roman" w:eastAsia="Times New Roman" w:hAnsi="Times New Roman" w:cs="Times New Roman"/>
          <w:sz w:val="28"/>
          <w:szCs w:val="28"/>
          <w:lang w:val="uk-UA" w:eastAsia="ru-RU"/>
        </w:rPr>
        <w:t>;</w:t>
      </w:r>
    </w:p>
    <w:p w14:paraId="3EB7B5E5" w14:textId="77777777" w:rsidR="00D8105F" w:rsidRPr="00D8105F" w:rsidRDefault="00D8105F" w:rsidP="001175D4">
      <w:pPr>
        <w:pStyle w:val="a3"/>
        <w:numPr>
          <w:ilvl w:val="0"/>
          <w:numId w:val="4"/>
        </w:numPr>
        <w:spacing w:after="0" w:line="360" w:lineRule="auto"/>
        <w:ind w:left="426" w:firstLine="141"/>
        <w:jc w:val="both"/>
        <w:rPr>
          <w:rFonts w:ascii="Times New Roman" w:eastAsia="Times New Roman" w:hAnsi="Times New Roman" w:cs="Times New Roman"/>
          <w:sz w:val="28"/>
          <w:szCs w:val="28"/>
          <w:lang w:val="uk-UA" w:eastAsia="ru-RU"/>
        </w:rPr>
      </w:pPr>
      <w:r w:rsidRPr="00D8105F">
        <w:rPr>
          <w:rFonts w:ascii="Times New Roman" w:eastAsia="Times New Roman" w:hAnsi="Times New Roman" w:cs="Times New Roman"/>
          <w:sz w:val="28"/>
          <w:szCs w:val="28"/>
          <w:lang w:val="uk-UA" w:eastAsia="ru-RU"/>
        </w:rPr>
        <w:t>полістирол (стірофлакс)</w:t>
      </w:r>
      <w:r w:rsidR="005760EE">
        <w:rPr>
          <w:rFonts w:ascii="Times New Roman" w:eastAsia="Times New Roman" w:hAnsi="Times New Roman" w:cs="Times New Roman"/>
          <w:sz w:val="28"/>
          <w:szCs w:val="28"/>
          <w:lang w:val="uk-UA" w:eastAsia="ru-RU"/>
        </w:rPr>
        <w:t>;</w:t>
      </w:r>
    </w:p>
    <w:p w14:paraId="28C9E224" w14:textId="77777777" w:rsidR="00D8105F" w:rsidRPr="00D8105F" w:rsidRDefault="00D8105F" w:rsidP="001175D4">
      <w:pPr>
        <w:pStyle w:val="a3"/>
        <w:numPr>
          <w:ilvl w:val="0"/>
          <w:numId w:val="4"/>
        </w:numPr>
        <w:spacing w:after="0" w:line="360" w:lineRule="auto"/>
        <w:ind w:left="426" w:firstLine="141"/>
        <w:jc w:val="both"/>
        <w:rPr>
          <w:rFonts w:ascii="Times New Roman" w:eastAsia="Times New Roman" w:hAnsi="Times New Roman" w:cs="Times New Roman"/>
          <w:sz w:val="28"/>
          <w:szCs w:val="28"/>
          <w:lang w:eastAsia="ru-RU"/>
        </w:rPr>
      </w:pPr>
      <w:r w:rsidRPr="00D8105F">
        <w:rPr>
          <w:rFonts w:ascii="Times New Roman" w:eastAsia="Times New Roman" w:hAnsi="Times New Roman" w:cs="Times New Roman"/>
          <w:sz w:val="28"/>
          <w:szCs w:val="28"/>
          <w:lang w:val="uk-UA" w:eastAsia="ru-RU"/>
        </w:rPr>
        <w:t xml:space="preserve"> поліпропілен і його суміші</w:t>
      </w:r>
      <w:r w:rsidR="005760EE">
        <w:rPr>
          <w:rFonts w:ascii="Times New Roman" w:eastAsia="Times New Roman" w:hAnsi="Times New Roman" w:cs="Times New Roman"/>
          <w:sz w:val="28"/>
          <w:szCs w:val="28"/>
          <w:lang w:val="uk-UA" w:eastAsia="ru-RU"/>
        </w:rPr>
        <w:t>;</w:t>
      </w:r>
    </w:p>
    <w:p w14:paraId="63F551A6" w14:textId="77777777" w:rsidR="00D8105F" w:rsidRPr="00D8105F" w:rsidRDefault="00D8105F" w:rsidP="001175D4">
      <w:pPr>
        <w:pStyle w:val="a3"/>
        <w:numPr>
          <w:ilvl w:val="0"/>
          <w:numId w:val="4"/>
        </w:numPr>
        <w:spacing w:after="0" w:line="360" w:lineRule="auto"/>
        <w:ind w:left="426" w:firstLine="141"/>
        <w:jc w:val="both"/>
        <w:rPr>
          <w:rFonts w:ascii="Times New Roman" w:eastAsia="Times New Roman" w:hAnsi="Times New Roman" w:cs="Times New Roman"/>
          <w:sz w:val="28"/>
          <w:szCs w:val="28"/>
          <w:lang w:eastAsia="ru-RU"/>
        </w:rPr>
      </w:pPr>
      <w:r w:rsidRPr="00D8105F">
        <w:rPr>
          <w:rFonts w:ascii="Times New Roman" w:eastAsia="Times New Roman" w:hAnsi="Times New Roman" w:cs="Times New Roman"/>
          <w:sz w:val="28"/>
          <w:szCs w:val="28"/>
          <w:lang w:val="uk-UA" w:eastAsia="ru-RU"/>
        </w:rPr>
        <w:lastRenderedPageBreak/>
        <w:t xml:space="preserve"> гума</w:t>
      </w:r>
      <w:r w:rsidR="005760EE">
        <w:rPr>
          <w:rFonts w:ascii="Times New Roman" w:eastAsia="Times New Roman" w:hAnsi="Times New Roman" w:cs="Times New Roman"/>
          <w:sz w:val="28"/>
          <w:szCs w:val="28"/>
          <w:lang w:val="uk-UA" w:eastAsia="ru-RU"/>
        </w:rPr>
        <w:t>;</w:t>
      </w:r>
      <w:r w:rsidRPr="00D8105F">
        <w:rPr>
          <w:rFonts w:ascii="Times New Roman" w:eastAsia="Times New Roman" w:hAnsi="Times New Roman" w:cs="Times New Roman"/>
          <w:sz w:val="28"/>
          <w:szCs w:val="28"/>
          <w:lang w:val="uk-UA" w:eastAsia="ru-RU"/>
        </w:rPr>
        <w:t xml:space="preserve"> </w:t>
      </w:r>
    </w:p>
    <w:p w14:paraId="554A2D96" w14:textId="77777777" w:rsidR="00D8105F" w:rsidRPr="00D8105F" w:rsidRDefault="00D8105F" w:rsidP="001175D4">
      <w:pPr>
        <w:pStyle w:val="a3"/>
        <w:numPr>
          <w:ilvl w:val="0"/>
          <w:numId w:val="4"/>
        </w:numPr>
        <w:spacing w:after="0" w:line="360" w:lineRule="auto"/>
        <w:ind w:left="426" w:firstLine="141"/>
        <w:jc w:val="both"/>
        <w:rPr>
          <w:rFonts w:ascii="Times New Roman" w:eastAsia="Times New Roman" w:hAnsi="Times New Roman" w:cs="Times New Roman"/>
          <w:sz w:val="28"/>
          <w:szCs w:val="28"/>
          <w:lang w:eastAsia="ru-RU"/>
        </w:rPr>
      </w:pPr>
      <w:r w:rsidRPr="00D8105F">
        <w:rPr>
          <w:rFonts w:ascii="Times New Roman" w:eastAsia="Times New Roman" w:hAnsi="Times New Roman" w:cs="Times New Roman"/>
          <w:sz w:val="28"/>
          <w:szCs w:val="28"/>
          <w:lang w:val="uk-UA" w:eastAsia="ru-RU"/>
        </w:rPr>
        <w:t xml:space="preserve"> неорганічна ізоляція.</w:t>
      </w:r>
    </w:p>
    <w:p w14:paraId="19C3BCFE" w14:textId="77777777" w:rsidR="00D8105F" w:rsidRPr="00D8105F" w:rsidRDefault="00D8105F" w:rsidP="00EF7667">
      <w:pPr>
        <w:pStyle w:val="a3"/>
        <w:spacing w:after="0" w:line="360" w:lineRule="auto"/>
        <w:ind w:left="0" w:firstLine="861"/>
        <w:jc w:val="both"/>
        <w:rPr>
          <w:rFonts w:ascii="Times New Roman" w:eastAsia="Times New Roman" w:hAnsi="Times New Roman" w:cs="Times New Roman"/>
          <w:sz w:val="28"/>
          <w:szCs w:val="28"/>
          <w:lang w:eastAsia="ru-RU"/>
        </w:rPr>
      </w:pPr>
      <w:r w:rsidRPr="00D8105F">
        <w:rPr>
          <w:rFonts w:ascii="Times New Roman" w:eastAsia="Times New Roman" w:hAnsi="Times New Roman" w:cs="Times New Roman"/>
          <w:sz w:val="28"/>
          <w:szCs w:val="28"/>
          <w:lang w:val="uk-UA" w:eastAsia="ru-RU"/>
        </w:rPr>
        <w:t>У позначенні симетричних кабелів замість діаметра по ізоляції вказують максимальний діаметр кабелю по заповненню.</w:t>
      </w:r>
    </w:p>
    <w:p w14:paraId="05362C87" w14:textId="77777777" w:rsidR="002B4C1D" w:rsidRDefault="002B4C1D" w:rsidP="00D8105F">
      <w:pPr>
        <w:tabs>
          <w:tab w:val="left" w:pos="4125"/>
        </w:tabs>
        <w:spacing w:line="360" w:lineRule="auto"/>
        <w:jc w:val="both"/>
        <w:rPr>
          <w:rFonts w:ascii="Times New Roman" w:hAnsi="Times New Roman" w:cs="Times New Roman"/>
          <w:sz w:val="28"/>
          <w:szCs w:val="28"/>
          <w:lang w:val="uk-UA"/>
        </w:rPr>
      </w:pPr>
    </w:p>
    <w:p w14:paraId="0A56D8C4" w14:textId="77777777" w:rsidR="005E69A3" w:rsidRPr="005E69A3" w:rsidRDefault="005E69A3" w:rsidP="000111CE">
      <w:pPr>
        <w:tabs>
          <w:tab w:val="left" w:pos="4125"/>
        </w:tabs>
        <w:spacing w:line="360" w:lineRule="auto"/>
        <w:ind w:firstLine="851"/>
        <w:jc w:val="both"/>
        <w:rPr>
          <w:rFonts w:ascii="Times New Roman" w:hAnsi="Times New Roman" w:cs="Times New Roman"/>
          <w:b/>
          <w:sz w:val="28"/>
          <w:szCs w:val="28"/>
          <w:lang w:val="uk-UA"/>
        </w:rPr>
      </w:pPr>
      <w:r w:rsidRPr="005E69A3">
        <w:rPr>
          <w:rFonts w:ascii="Times New Roman" w:hAnsi="Times New Roman" w:cs="Times New Roman"/>
          <w:b/>
          <w:sz w:val="28"/>
          <w:szCs w:val="28"/>
          <w:lang w:val="uk-UA"/>
        </w:rPr>
        <w:t>Флюси і припої</w:t>
      </w:r>
    </w:p>
    <w:p w14:paraId="40C680A4" w14:textId="77777777" w:rsidR="005E69A3" w:rsidRDefault="005E69A3" w:rsidP="00C61075">
      <w:pPr>
        <w:tabs>
          <w:tab w:val="left" w:pos="4125"/>
        </w:tabs>
        <w:spacing w:line="360" w:lineRule="auto"/>
        <w:ind w:firstLine="851"/>
        <w:jc w:val="both"/>
        <w:rPr>
          <w:rFonts w:ascii="Times New Roman" w:hAnsi="Times New Roman" w:cs="Times New Roman"/>
          <w:sz w:val="28"/>
          <w:szCs w:val="28"/>
          <w:lang w:val="uk-UA"/>
        </w:rPr>
      </w:pPr>
      <w:r w:rsidRPr="005E69A3">
        <w:rPr>
          <w:rFonts w:ascii="Times New Roman" w:hAnsi="Times New Roman" w:cs="Times New Roman"/>
          <w:sz w:val="28"/>
          <w:szCs w:val="28"/>
          <w:lang w:val="uk-UA"/>
        </w:rPr>
        <w:t>Флюси залежно від температурного інтервалу флюс</w:t>
      </w:r>
      <w:r>
        <w:rPr>
          <w:rFonts w:ascii="Times New Roman" w:hAnsi="Times New Roman" w:cs="Times New Roman"/>
          <w:sz w:val="28"/>
          <w:szCs w:val="28"/>
          <w:lang w:val="uk-UA"/>
        </w:rPr>
        <w:t>уючої</w:t>
      </w:r>
      <w:r w:rsidRPr="005E69A3">
        <w:rPr>
          <w:rFonts w:ascii="Times New Roman" w:hAnsi="Times New Roman" w:cs="Times New Roman"/>
          <w:sz w:val="28"/>
          <w:szCs w:val="28"/>
          <w:lang w:val="uk-UA"/>
        </w:rPr>
        <w:t xml:space="preserve"> дії поділяються на два класи:</w:t>
      </w:r>
    </w:p>
    <w:p w14:paraId="1A41D837" w14:textId="77777777" w:rsidR="005E69A3" w:rsidRPr="00C61075" w:rsidRDefault="005E69A3" w:rsidP="001175D4">
      <w:pPr>
        <w:pStyle w:val="a3"/>
        <w:numPr>
          <w:ilvl w:val="0"/>
          <w:numId w:val="5"/>
        </w:numPr>
        <w:tabs>
          <w:tab w:val="left" w:pos="4125"/>
        </w:tabs>
        <w:spacing w:line="360" w:lineRule="auto"/>
        <w:ind w:left="851" w:hanging="425"/>
        <w:jc w:val="both"/>
        <w:rPr>
          <w:rFonts w:ascii="Times New Roman" w:hAnsi="Times New Roman" w:cs="Times New Roman"/>
          <w:sz w:val="28"/>
          <w:szCs w:val="28"/>
          <w:lang w:val="uk-UA"/>
        </w:rPr>
      </w:pPr>
      <w:r w:rsidRPr="00C61075">
        <w:rPr>
          <w:rFonts w:ascii="Times New Roman" w:hAnsi="Times New Roman" w:cs="Times New Roman"/>
          <w:sz w:val="28"/>
          <w:szCs w:val="28"/>
          <w:lang w:val="uk-UA"/>
        </w:rPr>
        <w:t>флюси для паяння м'якими припоями (температура плавлення припоїв нижче 300°С);</w:t>
      </w:r>
    </w:p>
    <w:p w14:paraId="6B107824" w14:textId="77777777" w:rsidR="005E69A3" w:rsidRPr="00C61075" w:rsidRDefault="005E69A3" w:rsidP="001175D4">
      <w:pPr>
        <w:pStyle w:val="a3"/>
        <w:numPr>
          <w:ilvl w:val="0"/>
          <w:numId w:val="5"/>
        </w:numPr>
        <w:tabs>
          <w:tab w:val="left" w:pos="4125"/>
        </w:tabs>
        <w:spacing w:line="360" w:lineRule="auto"/>
        <w:ind w:left="851" w:hanging="425"/>
        <w:jc w:val="both"/>
        <w:rPr>
          <w:rFonts w:ascii="Times New Roman" w:hAnsi="Times New Roman" w:cs="Times New Roman"/>
          <w:sz w:val="28"/>
          <w:szCs w:val="28"/>
          <w:lang w:val="uk-UA"/>
        </w:rPr>
      </w:pPr>
      <w:r w:rsidRPr="00C61075">
        <w:rPr>
          <w:rFonts w:ascii="Times New Roman" w:hAnsi="Times New Roman" w:cs="Times New Roman"/>
          <w:sz w:val="28"/>
          <w:szCs w:val="28"/>
          <w:lang w:val="uk-UA"/>
        </w:rPr>
        <w:t>флюси для паяння твердими припоями (температура плавлення вище 300°С).</w:t>
      </w:r>
    </w:p>
    <w:p w14:paraId="71DDE5D3" w14:textId="77777777" w:rsidR="005E69A3" w:rsidRDefault="005E69A3" w:rsidP="00C61075">
      <w:pPr>
        <w:tabs>
          <w:tab w:val="left" w:pos="4125"/>
        </w:tabs>
        <w:spacing w:line="360" w:lineRule="auto"/>
        <w:ind w:firstLine="851"/>
        <w:jc w:val="both"/>
        <w:rPr>
          <w:rFonts w:ascii="Times New Roman" w:hAnsi="Times New Roman" w:cs="Times New Roman"/>
          <w:sz w:val="28"/>
          <w:szCs w:val="28"/>
          <w:lang w:val="uk-UA"/>
        </w:rPr>
      </w:pPr>
      <w:r w:rsidRPr="005E69A3">
        <w:rPr>
          <w:rFonts w:ascii="Times New Roman" w:hAnsi="Times New Roman" w:cs="Times New Roman"/>
          <w:sz w:val="28"/>
          <w:szCs w:val="28"/>
          <w:lang w:val="uk-UA"/>
        </w:rPr>
        <w:t>За хімічним складом клас флюсів для пайки м'якими припоями ділиться на дві групи:</w:t>
      </w:r>
    </w:p>
    <w:p w14:paraId="68C6CD74" w14:textId="77777777" w:rsidR="005E69A3" w:rsidRPr="00C61075" w:rsidRDefault="005E69A3" w:rsidP="001175D4">
      <w:pPr>
        <w:pStyle w:val="a3"/>
        <w:numPr>
          <w:ilvl w:val="0"/>
          <w:numId w:val="6"/>
        </w:numPr>
        <w:tabs>
          <w:tab w:val="left" w:pos="4125"/>
        </w:tabs>
        <w:spacing w:line="360" w:lineRule="auto"/>
        <w:ind w:left="851" w:hanging="425"/>
        <w:jc w:val="both"/>
        <w:rPr>
          <w:rFonts w:ascii="Times New Roman" w:hAnsi="Times New Roman" w:cs="Times New Roman"/>
          <w:sz w:val="28"/>
          <w:szCs w:val="28"/>
          <w:lang w:val="uk-UA"/>
        </w:rPr>
      </w:pPr>
      <w:r w:rsidRPr="00C61075">
        <w:rPr>
          <w:rFonts w:ascii="Times New Roman" w:hAnsi="Times New Roman" w:cs="Times New Roman"/>
          <w:sz w:val="28"/>
          <w:szCs w:val="28"/>
          <w:lang w:val="uk-UA"/>
        </w:rPr>
        <w:t>смоломісткі;</w:t>
      </w:r>
    </w:p>
    <w:p w14:paraId="2DC4DA72" w14:textId="77777777" w:rsidR="005E69A3" w:rsidRPr="00C61075" w:rsidRDefault="005E69A3" w:rsidP="001175D4">
      <w:pPr>
        <w:pStyle w:val="a3"/>
        <w:numPr>
          <w:ilvl w:val="0"/>
          <w:numId w:val="6"/>
        </w:numPr>
        <w:tabs>
          <w:tab w:val="left" w:pos="4125"/>
        </w:tabs>
        <w:spacing w:line="360" w:lineRule="auto"/>
        <w:ind w:left="851" w:hanging="425"/>
        <w:jc w:val="both"/>
        <w:rPr>
          <w:rFonts w:ascii="Times New Roman" w:hAnsi="Times New Roman" w:cs="Times New Roman"/>
          <w:sz w:val="28"/>
          <w:szCs w:val="28"/>
          <w:lang w:val="uk-UA"/>
        </w:rPr>
      </w:pPr>
      <w:r w:rsidRPr="00C61075">
        <w:rPr>
          <w:rFonts w:ascii="Times New Roman" w:hAnsi="Times New Roman" w:cs="Times New Roman"/>
          <w:sz w:val="28"/>
          <w:szCs w:val="28"/>
          <w:lang w:val="uk-UA"/>
        </w:rPr>
        <w:t xml:space="preserve">смолонемісткі. </w:t>
      </w:r>
    </w:p>
    <w:p w14:paraId="73FD1231" w14:textId="77777777" w:rsidR="005E69A3" w:rsidRDefault="005E69A3" w:rsidP="00C61075">
      <w:pPr>
        <w:tabs>
          <w:tab w:val="left" w:pos="4125"/>
        </w:tabs>
        <w:spacing w:line="360" w:lineRule="auto"/>
        <w:ind w:firstLine="851"/>
        <w:jc w:val="both"/>
        <w:rPr>
          <w:rFonts w:ascii="Times New Roman" w:hAnsi="Times New Roman" w:cs="Times New Roman"/>
          <w:sz w:val="28"/>
          <w:szCs w:val="28"/>
          <w:lang w:val="uk-UA"/>
        </w:rPr>
      </w:pPr>
      <w:r w:rsidRPr="005E69A3">
        <w:rPr>
          <w:rFonts w:ascii="Times New Roman" w:hAnsi="Times New Roman" w:cs="Times New Roman"/>
          <w:sz w:val="28"/>
          <w:szCs w:val="28"/>
          <w:lang w:val="uk-UA"/>
        </w:rPr>
        <w:t>Клас флюсів для пайки твердими припоями ділиться також на дві групи:</w:t>
      </w:r>
    </w:p>
    <w:p w14:paraId="4EAFC647" w14:textId="77777777" w:rsidR="005E69A3" w:rsidRPr="00C61075" w:rsidRDefault="005E69A3" w:rsidP="001175D4">
      <w:pPr>
        <w:pStyle w:val="a3"/>
        <w:numPr>
          <w:ilvl w:val="0"/>
          <w:numId w:val="7"/>
        </w:numPr>
        <w:tabs>
          <w:tab w:val="left" w:pos="4125"/>
        </w:tabs>
        <w:spacing w:line="360" w:lineRule="auto"/>
        <w:ind w:left="851" w:hanging="425"/>
        <w:jc w:val="both"/>
        <w:rPr>
          <w:rFonts w:ascii="Times New Roman" w:hAnsi="Times New Roman" w:cs="Times New Roman"/>
          <w:sz w:val="28"/>
          <w:szCs w:val="28"/>
          <w:lang w:val="uk-UA"/>
        </w:rPr>
      </w:pPr>
      <w:r w:rsidRPr="00C61075">
        <w:rPr>
          <w:rFonts w:ascii="Times New Roman" w:hAnsi="Times New Roman" w:cs="Times New Roman"/>
          <w:sz w:val="28"/>
          <w:szCs w:val="28"/>
          <w:lang w:val="uk-UA"/>
        </w:rPr>
        <w:t xml:space="preserve">флюси на основі бури та борної кислоти; </w:t>
      </w:r>
    </w:p>
    <w:p w14:paraId="485681F6" w14:textId="77777777" w:rsidR="005E69A3" w:rsidRPr="00C61075" w:rsidRDefault="005E69A3" w:rsidP="001175D4">
      <w:pPr>
        <w:pStyle w:val="a3"/>
        <w:numPr>
          <w:ilvl w:val="0"/>
          <w:numId w:val="7"/>
        </w:numPr>
        <w:tabs>
          <w:tab w:val="left" w:pos="4125"/>
        </w:tabs>
        <w:spacing w:line="360" w:lineRule="auto"/>
        <w:ind w:left="851" w:hanging="425"/>
        <w:jc w:val="both"/>
        <w:rPr>
          <w:rFonts w:ascii="Times New Roman" w:hAnsi="Times New Roman" w:cs="Times New Roman"/>
          <w:sz w:val="28"/>
          <w:szCs w:val="28"/>
          <w:lang w:val="uk-UA"/>
        </w:rPr>
      </w:pPr>
      <w:r w:rsidRPr="00C61075">
        <w:rPr>
          <w:rFonts w:ascii="Times New Roman" w:hAnsi="Times New Roman" w:cs="Times New Roman"/>
          <w:sz w:val="28"/>
          <w:szCs w:val="28"/>
          <w:lang w:val="uk-UA"/>
        </w:rPr>
        <w:t>флюси на основі хлористих солей.</w:t>
      </w:r>
    </w:p>
    <w:p w14:paraId="39C490FC" w14:textId="77777777" w:rsidR="005E69A3" w:rsidRDefault="005E69A3" w:rsidP="00C61075">
      <w:pPr>
        <w:tabs>
          <w:tab w:val="left" w:pos="4125"/>
        </w:tabs>
        <w:spacing w:line="360" w:lineRule="auto"/>
        <w:ind w:firstLine="851"/>
        <w:jc w:val="both"/>
        <w:rPr>
          <w:rFonts w:ascii="Times New Roman" w:hAnsi="Times New Roman" w:cs="Times New Roman"/>
          <w:sz w:val="28"/>
          <w:szCs w:val="28"/>
          <w:lang w:val="uk-UA"/>
        </w:rPr>
      </w:pPr>
      <w:r w:rsidRPr="005E69A3">
        <w:rPr>
          <w:rStyle w:val="hps"/>
          <w:rFonts w:ascii="Times New Roman" w:hAnsi="Times New Roman" w:cs="Times New Roman"/>
          <w:sz w:val="28"/>
          <w:szCs w:val="28"/>
          <w:lang w:val="uk-UA"/>
        </w:rPr>
        <w:t>По дії</w:t>
      </w:r>
      <w:r w:rsidRPr="005E69A3">
        <w:rPr>
          <w:rStyle w:val="shorttext"/>
          <w:rFonts w:ascii="Times New Roman" w:hAnsi="Times New Roman" w:cs="Times New Roman"/>
          <w:sz w:val="28"/>
          <w:szCs w:val="28"/>
          <w:lang w:val="uk-UA"/>
        </w:rPr>
        <w:t xml:space="preserve"> </w:t>
      </w:r>
      <w:r w:rsidRPr="00C61075">
        <w:rPr>
          <w:rStyle w:val="hps"/>
          <w:rFonts w:ascii="Times New Roman" w:hAnsi="Times New Roman" w:cs="Times New Roman"/>
          <w:sz w:val="28"/>
          <w:szCs w:val="28"/>
          <w:lang w:val="uk-UA"/>
        </w:rPr>
        <w:t>що надає</w:t>
      </w:r>
      <w:r w:rsidR="00C61075" w:rsidRPr="00C61075">
        <w:rPr>
          <w:rStyle w:val="hps"/>
          <w:rFonts w:ascii="Times New Roman" w:hAnsi="Times New Roman" w:cs="Times New Roman"/>
          <w:sz w:val="28"/>
          <w:szCs w:val="28"/>
          <w:lang w:val="uk-UA"/>
        </w:rPr>
        <w:t>ться</w:t>
      </w:r>
      <w:r w:rsidRPr="005E69A3">
        <w:rPr>
          <w:rFonts w:ascii="Times New Roman" w:hAnsi="Times New Roman" w:cs="Times New Roman"/>
          <w:sz w:val="28"/>
          <w:szCs w:val="28"/>
          <w:lang w:val="uk-UA"/>
        </w:rPr>
        <w:t xml:space="preserve"> на основний метал, з'єднання, флюси поділяються на</w:t>
      </w:r>
      <w:r>
        <w:rPr>
          <w:rFonts w:ascii="Times New Roman" w:hAnsi="Times New Roman" w:cs="Times New Roman"/>
          <w:sz w:val="28"/>
          <w:szCs w:val="28"/>
          <w:lang w:val="uk-UA"/>
        </w:rPr>
        <w:t>:</w:t>
      </w:r>
    </w:p>
    <w:p w14:paraId="44FAEC7D" w14:textId="77777777" w:rsidR="005E69A3" w:rsidRPr="00C61075" w:rsidRDefault="005E69A3" w:rsidP="001175D4">
      <w:pPr>
        <w:pStyle w:val="a3"/>
        <w:numPr>
          <w:ilvl w:val="0"/>
          <w:numId w:val="8"/>
        </w:numPr>
        <w:tabs>
          <w:tab w:val="left" w:pos="4125"/>
        </w:tabs>
        <w:spacing w:line="360" w:lineRule="auto"/>
        <w:ind w:left="851" w:hanging="425"/>
        <w:jc w:val="both"/>
        <w:rPr>
          <w:rFonts w:ascii="Times New Roman" w:hAnsi="Times New Roman" w:cs="Times New Roman"/>
          <w:sz w:val="28"/>
          <w:szCs w:val="28"/>
          <w:lang w:val="uk-UA"/>
        </w:rPr>
      </w:pPr>
      <w:r w:rsidRPr="00C61075">
        <w:rPr>
          <w:rFonts w:ascii="Times New Roman" w:hAnsi="Times New Roman" w:cs="Times New Roman"/>
          <w:sz w:val="28"/>
          <w:szCs w:val="28"/>
          <w:lang w:val="uk-UA"/>
        </w:rPr>
        <w:t>кислотні (активні</w:t>
      </w:r>
      <w:r w:rsidR="00C61075" w:rsidRPr="00C61075">
        <w:rPr>
          <w:rFonts w:ascii="Times New Roman" w:hAnsi="Times New Roman" w:cs="Times New Roman"/>
          <w:sz w:val="28"/>
          <w:szCs w:val="28"/>
          <w:lang w:val="uk-UA"/>
        </w:rPr>
        <w:t>)</w:t>
      </w:r>
      <w:r w:rsidRPr="00C61075">
        <w:rPr>
          <w:rFonts w:ascii="Times New Roman" w:hAnsi="Times New Roman" w:cs="Times New Roman"/>
          <w:sz w:val="28"/>
          <w:szCs w:val="28"/>
          <w:lang w:val="uk-UA"/>
        </w:rPr>
        <w:t>;</w:t>
      </w:r>
    </w:p>
    <w:p w14:paraId="694F4230" w14:textId="77777777" w:rsidR="005E69A3" w:rsidRPr="00C61075" w:rsidRDefault="005E69A3" w:rsidP="001175D4">
      <w:pPr>
        <w:pStyle w:val="a3"/>
        <w:numPr>
          <w:ilvl w:val="0"/>
          <w:numId w:val="8"/>
        </w:numPr>
        <w:tabs>
          <w:tab w:val="left" w:pos="4125"/>
        </w:tabs>
        <w:spacing w:line="360" w:lineRule="auto"/>
        <w:ind w:left="851" w:hanging="425"/>
        <w:jc w:val="both"/>
        <w:rPr>
          <w:rFonts w:ascii="Times New Roman" w:hAnsi="Times New Roman" w:cs="Times New Roman"/>
          <w:sz w:val="28"/>
          <w:szCs w:val="28"/>
          <w:lang w:val="uk-UA"/>
        </w:rPr>
      </w:pPr>
      <w:r w:rsidRPr="00C61075">
        <w:rPr>
          <w:rFonts w:ascii="Times New Roman" w:hAnsi="Times New Roman" w:cs="Times New Roman"/>
          <w:sz w:val="28"/>
          <w:szCs w:val="28"/>
          <w:lang w:val="uk-UA"/>
        </w:rPr>
        <w:t>безкислотні, активовані, антикорозійні і захисні.</w:t>
      </w:r>
    </w:p>
    <w:p w14:paraId="20AB0FEB" w14:textId="77777777" w:rsidR="005E69A3" w:rsidRDefault="005E69A3" w:rsidP="00C61075">
      <w:pPr>
        <w:tabs>
          <w:tab w:val="left" w:pos="4125"/>
        </w:tabs>
        <w:spacing w:line="360" w:lineRule="auto"/>
        <w:ind w:firstLine="851"/>
        <w:jc w:val="both"/>
        <w:rPr>
          <w:rFonts w:ascii="Times New Roman" w:hAnsi="Times New Roman" w:cs="Times New Roman"/>
          <w:sz w:val="28"/>
          <w:szCs w:val="28"/>
          <w:lang w:val="uk-UA"/>
        </w:rPr>
      </w:pPr>
      <w:r w:rsidRPr="005E69A3">
        <w:rPr>
          <w:rFonts w:ascii="Times New Roman" w:hAnsi="Times New Roman" w:cs="Times New Roman"/>
          <w:sz w:val="28"/>
          <w:szCs w:val="28"/>
          <w:lang w:val="uk-UA"/>
        </w:rPr>
        <w:t>Кислотні флюси готують на основі соляної кислоти, хлористих і фтористих металів, які інтенсивно розчиняють оксидні плівки на поверхні металу. При пайц</w:t>
      </w:r>
      <w:r>
        <w:rPr>
          <w:rFonts w:ascii="Times New Roman" w:hAnsi="Times New Roman" w:cs="Times New Roman"/>
          <w:sz w:val="28"/>
          <w:szCs w:val="28"/>
          <w:lang w:val="uk-UA"/>
        </w:rPr>
        <w:t>і</w:t>
      </w:r>
      <w:r w:rsidRPr="005E69A3">
        <w:rPr>
          <w:rFonts w:ascii="Times New Roman" w:hAnsi="Times New Roman" w:cs="Times New Roman"/>
          <w:sz w:val="28"/>
          <w:szCs w:val="28"/>
          <w:lang w:val="uk-UA"/>
        </w:rPr>
        <w:t xml:space="preserve"> монтажу радіоапаратури застосовувати ці флюси не </w:t>
      </w:r>
      <w:r>
        <w:rPr>
          <w:rFonts w:ascii="Times New Roman" w:hAnsi="Times New Roman" w:cs="Times New Roman"/>
          <w:sz w:val="28"/>
          <w:szCs w:val="28"/>
          <w:lang w:val="uk-UA"/>
        </w:rPr>
        <w:t>дозволяється</w:t>
      </w:r>
      <w:r w:rsidRPr="005E69A3">
        <w:rPr>
          <w:rFonts w:ascii="Times New Roman" w:hAnsi="Times New Roman" w:cs="Times New Roman"/>
          <w:sz w:val="28"/>
          <w:szCs w:val="28"/>
          <w:lang w:val="uk-UA"/>
        </w:rPr>
        <w:t xml:space="preserve"> внаслідок </w:t>
      </w:r>
      <w:r w:rsidR="00F31F34">
        <w:rPr>
          <w:rFonts w:ascii="Times New Roman" w:hAnsi="Times New Roman" w:cs="Times New Roman"/>
          <w:sz w:val="28"/>
          <w:szCs w:val="28"/>
          <w:lang w:val="uk-UA"/>
        </w:rPr>
        <w:t xml:space="preserve"> </w:t>
      </w:r>
      <w:r w:rsidRPr="005E69A3">
        <w:rPr>
          <w:rFonts w:ascii="Times New Roman" w:hAnsi="Times New Roman" w:cs="Times New Roman"/>
          <w:sz w:val="28"/>
          <w:szCs w:val="28"/>
          <w:lang w:val="uk-UA"/>
        </w:rPr>
        <w:t>подальшого корозійного впливу.</w:t>
      </w:r>
    </w:p>
    <w:p w14:paraId="5D8E7419" w14:textId="77777777" w:rsidR="005E69A3" w:rsidRDefault="005E69A3" w:rsidP="00C61075">
      <w:pPr>
        <w:tabs>
          <w:tab w:val="left" w:pos="4125"/>
        </w:tabs>
        <w:spacing w:line="360" w:lineRule="auto"/>
        <w:ind w:firstLine="851"/>
        <w:jc w:val="both"/>
        <w:rPr>
          <w:rFonts w:ascii="Times New Roman" w:hAnsi="Times New Roman" w:cs="Times New Roman"/>
          <w:sz w:val="28"/>
          <w:szCs w:val="28"/>
          <w:lang w:val="uk-UA"/>
        </w:rPr>
      </w:pPr>
      <w:r w:rsidRPr="005E69A3">
        <w:rPr>
          <w:rFonts w:ascii="Times New Roman" w:hAnsi="Times New Roman" w:cs="Times New Roman"/>
          <w:sz w:val="28"/>
          <w:szCs w:val="28"/>
          <w:lang w:val="uk-UA"/>
        </w:rPr>
        <w:lastRenderedPageBreak/>
        <w:t>Безкислотні флюси виготовляють на основі каніфолі, гліцерину та їх суміші, які при пай</w:t>
      </w:r>
      <w:r>
        <w:rPr>
          <w:rFonts w:ascii="Times New Roman" w:hAnsi="Times New Roman" w:cs="Times New Roman"/>
          <w:sz w:val="28"/>
          <w:szCs w:val="28"/>
          <w:lang w:val="uk-UA"/>
        </w:rPr>
        <w:t>ці</w:t>
      </w:r>
      <w:r w:rsidRPr="005E69A3">
        <w:rPr>
          <w:rFonts w:ascii="Times New Roman" w:hAnsi="Times New Roman" w:cs="Times New Roman"/>
          <w:sz w:val="28"/>
          <w:szCs w:val="28"/>
          <w:lang w:val="uk-UA"/>
        </w:rPr>
        <w:t xml:space="preserve"> очищають поверхню від оксидів і оберігають її від окислення. Ці флюси не містять кислот і тому широко застосовуються при монтажних роботах радіоапаратури.</w:t>
      </w:r>
    </w:p>
    <w:p w14:paraId="3D08D918" w14:textId="77777777" w:rsidR="005E69A3" w:rsidRDefault="005E69A3" w:rsidP="00C61075">
      <w:pPr>
        <w:tabs>
          <w:tab w:val="left" w:pos="4125"/>
        </w:tabs>
        <w:spacing w:line="360" w:lineRule="auto"/>
        <w:ind w:firstLine="851"/>
        <w:jc w:val="both"/>
        <w:rPr>
          <w:rFonts w:ascii="Times New Roman" w:hAnsi="Times New Roman" w:cs="Times New Roman"/>
          <w:sz w:val="28"/>
          <w:szCs w:val="28"/>
          <w:lang w:val="uk-UA"/>
        </w:rPr>
      </w:pPr>
      <w:r w:rsidRPr="005E69A3">
        <w:rPr>
          <w:rFonts w:ascii="Times New Roman" w:hAnsi="Times New Roman" w:cs="Times New Roman"/>
          <w:sz w:val="28"/>
          <w:szCs w:val="28"/>
          <w:lang w:val="uk-UA"/>
        </w:rPr>
        <w:t>Активовані флюси готують на основі каніфолі з добавкою актив</w:t>
      </w:r>
      <w:r>
        <w:rPr>
          <w:rFonts w:ascii="Times New Roman" w:hAnsi="Times New Roman" w:cs="Times New Roman"/>
          <w:sz w:val="28"/>
          <w:szCs w:val="28"/>
          <w:lang w:val="uk-UA"/>
        </w:rPr>
        <w:t>і</w:t>
      </w:r>
      <w:r w:rsidRPr="005E69A3">
        <w:rPr>
          <w:rFonts w:ascii="Times New Roman" w:hAnsi="Times New Roman" w:cs="Times New Roman"/>
          <w:sz w:val="28"/>
          <w:szCs w:val="28"/>
          <w:lang w:val="uk-UA"/>
        </w:rPr>
        <w:t>затор</w:t>
      </w:r>
      <w:r>
        <w:rPr>
          <w:rFonts w:ascii="Times New Roman" w:hAnsi="Times New Roman" w:cs="Times New Roman"/>
          <w:sz w:val="28"/>
          <w:szCs w:val="28"/>
          <w:lang w:val="uk-UA"/>
        </w:rPr>
        <w:t>і</w:t>
      </w:r>
      <w:r w:rsidRPr="005E69A3">
        <w:rPr>
          <w:rFonts w:ascii="Times New Roman" w:hAnsi="Times New Roman" w:cs="Times New Roman"/>
          <w:sz w:val="28"/>
          <w:szCs w:val="28"/>
          <w:lang w:val="uk-UA"/>
        </w:rPr>
        <w:t xml:space="preserve">в (саліцилової кислоти або соляно </w:t>
      </w:r>
      <w:r>
        <w:rPr>
          <w:rFonts w:ascii="Times New Roman" w:hAnsi="Times New Roman" w:cs="Times New Roman"/>
          <w:sz w:val="28"/>
          <w:szCs w:val="28"/>
          <w:lang w:val="uk-UA"/>
        </w:rPr>
        <w:t xml:space="preserve">– </w:t>
      </w:r>
      <w:r w:rsidRPr="005E69A3">
        <w:rPr>
          <w:rFonts w:ascii="Times New Roman" w:hAnsi="Times New Roman" w:cs="Times New Roman"/>
          <w:sz w:val="28"/>
          <w:szCs w:val="28"/>
          <w:lang w:val="uk-UA"/>
        </w:rPr>
        <w:t xml:space="preserve">кислого, або фосфорно </w:t>
      </w:r>
      <w:r>
        <w:rPr>
          <w:rFonts w:ascii="Times New Roman" w:hAnsi="Times New Roman" w:cs="Times New Roman"/>
          <w:sz w:val="28"/>
          <w:szCs w:val="28"/>
          <w:lang w:val="uk-UA"/>
        </w:rPr>
        <w:t xml:space="preserve">– </w:t>
      </w:r>
      <w:r w:rsidRPr="005E69A3">
        <w:rPr>
          <w:rFonts w:ascii="Times New Roman" w:hAnsi="Times New Roman" w:cs="Times New Roman"/>
          <w:sz w:val="28"/>
          <w:szCs w:val="28"/>
          <w:lang w:val="uk-UA"/>
        </w:rPr>
        <w:t>кислого аніліну). Ці флюси дозволяють роб</w:t>
      </w:r>
      <w:r>
        <w:rPr>
          <w:rFonts w:ascii="Times New Roman" w:hAnsi="Times New Roman" w:cs="Times New Roman"/>
          <w:sz w:val="28"/>
          <w:szCs w:val="28"/>
          <w:lang w:val="uk-UA"/>
        </w:rPr>
        <w:t>и</w:t>
      </w:r>
      <w:r w:rsidRPr="005E69A3">
        <w:rPr>
          <w:rFonts w:ascii="Times New Roman" w:hAnsi="Times New Roman" w:cs="Times New Roman"/>
          <w:sz w:val="28"/>
          <w:szCs w:val="28"/>
          <w:lang w:val="uk-UA"/>
        </w:rPr>
        <w:t>ти пайку без попереднього видалення оксидів після знежирення.</w:t>
      </w:r>
    </w:p>
    <w:p w14:paraId="177D4AC8" w14:textId="77777777" w:rsidR="005E69A3" w:rsidRDefault="005E69A3" w:rsidP="00C61075">
      <w:pPr>
        <w:tabs>
          <w:tab w:val="left" w:pos="4125"/>
        </w:tabs>
        <w:spacing w:line="360" w:lineRule="auto"/>
        <w:ind w:firstLine="851"/>
        <w:jc w:val="both"/>
        <w:rPr>
          <w:rFonts w:ascii="Times New Roman" w:hAnsi="Times New Roman" w:cs="Times New Roman"/>
          <w:sz w:val="28"/>
          <w:szCs w:val="28"/>
          <w:lang w:val="uk-UA"/>
        </w:rPr>
      </w:pPr>
      <w:r w:rsidRPr="005E69A3">
        <w:rPr>
          <w:rFonts w:ascii="Times New Roman" w:hAnsi="Times New Roman" w:cs="Times New Roman"/>
          <w:sz w:val="28"/>
          <w:szCs w:val="28"/>
          <w:lang w:val="uk-UA"/>
        </w:rPr>
        <w:t>Дані про склад і використанн</w:t>
      </w:r>
      <w:r>
        <w:rPr>
          <w:rFonts w:ascii="Times New Roman" w:hAnsi="Times New Roman" w:cs="Times New Roman"/>
          <w:sz w:val="28"/>
          <w:szCs w:val="28"/>
          <w:lang w:val="uk-UA"/>
        </w:rPr>
        <w:t>я</w:t>
      </w:r>
      <w:r w:rsidRPr="005E69A3">
        <w:rPr>
          <w:rFonts w:ascii="Times New Roman" w:hAnsi="Times New Roman" w:cs="Times New Roman"/>
          <w:sz w:val="28"/>
          <w:szCs w:val="28"/>
          <w:lang w:val="uk-UA"/>
        </w:rPr>
        <w:t xml:space="preserve"> деяких флюсів, які застосовуються при пай</w:t>
      </w:r>
      <w:r>
        <w:rPr>
          <w:rFonts w:ascii="Times New Roman" w:hAnsi="Times New Roman" w:cs="Times New Roman"/>
          <w:sz w:val="28"/>
          <w:szCs w:val="28"/>
          <w:lang w:val="uk-UA"/>
        </w:rPr>
        <w:t>ці</w:t>
      </w:r>
      <w:r w:rsidRPr="005E69A3">
        <w:rPr>
          <w:rFonts w:ascii="Times New Roman" w:hAnsi="Times New Roman" w:cs="Times New Roman"/>
          <w:sz w:val="28"/>
          <w:szCs w:val="28"/>
          <w:lang w:val="uk-UA"/>
        </w:rPr>
        <w:t xml:space="preserve"> м'якими припоями у виробництві радіоелектронної апаратури, наведено в табл.</w:t>
      </w:r>
      <w:r>
        <w:rPr>
          <w:rFonts w:ascii="Times New Roman" w:hAnsi="Times New Roman" w:cs="Times New Roman"/>
          <w:sz w:val="28"/>
          <w:szCs w:val="28"/>
          <w:lang w:val="uk-UA"/>
        </w:rPr>
        <w:t>3</w:t>
      </w:r>
      <w:r w:rsidRPr="005E69A3">
        <w:rPr>
          <w:rFonts w:ascii="Times New Roman" w:hAnsi="Times New Roman" w:cs="Times New Roman"/>
          <w:sz w:val="28"/>
          <w:szCs w:val="28"/>
          <w:lang w:val="uk-UA"/>
        </w:rPr>
        <w:t xml:space="preserve"> </w:t>
      </w:r>
    </w:p>
    <w:p w14:paraId="3CAAA510" w14:textId="77777777" w:rsidR="002B4C1D" w:rsidRDefault="002B4C1D" w:rsidP="00C61075">
      <w:pPr>
        <w:spacing w:after="0" w:line="360" w:lineRule="auto"/>
        <w:ind w:firstLine="851"/>
        <w:jc w:val="both"/>
        <w:rPr>
          <w:rFonts w:ascii="Times New Roman" w:eastAsia="Times New Roman" w:hAnsi="Times New Roman" w:cs="Times New Roman"/>
          <w:b/>
          <w:sz w:val="28"/>
          <w:szCs w:val="28"/>
          <w:lang w:val="uk-UA" w:eastAsia="ru-RU"/>
        </w:rPr>
      </w:pPr>
    </w:p>
    <w:p w14:paraId="798B1872" w14:textId="77777777" w:rsidR="00C61075" w:rsidRPr="00C61075" w:rsidRDefault="00C61075" w:rsidP="00C61075">
      <w:pPr>
        <w:spacing w:after="0" w:line="360" w:lineRule="auto"/>
        <w:ind w:firstLine="851"/>
        <w:jc w:val="both"/>
        <w:rPr>
          <w:rFonts w:ascii="Times New Roman" w:eastAsia="Times New Roman" w:hAnsi="Times New Roman" w:cs="Times New Roman"/>
          <w:b/>
          <w:sz w:val="28"/>
          <w:szCs w:val="28"/>
          <w:lang w:val="uk-UA" w:eastAsia="ru-RU"/>
        </w:rPr>
      </w:pPr>
      <w:r w:rsidRPr="00C61075">
        <w:rPr>
          <w:rFonts w:ascii="Times New Roman" w:eastAsia="Times New Roman" w:hAnsi="Times New Roman" w:cs="Times New Roman"/>
          <w:b/>
          <w:sz w:val="28"/>
          <w:szCs w:val="28"/>
          <w:lang w:val="uk-UA" w:eastAsia="ru-RU"/>
        </w:rPr>
        <w:t>Припої</w:t>
      </w:r>
    </w:p>
    <w:p w14:paraId="6835D21C" w14:textId="77777777" w:rsidR="00C61075" w:rsidRDefault="00C61075" w:rsidP="00C61075">
      <w:pPr>
        <w:spacing w:after="0" w:line="360" w:lineRule="auto"/>
        <w:ind w:firstLine="851"/>
        <w:jc w:val="both"/>
        <w:rPr>
          <w:rFonts w:ascii="Times New Roman" w:eastAsia="Times New Roman" w:hAnsi="Times New Roman" w:cs="Times New Roman"/>
          <w:sz w:val="28"/>
          <w:szCs w:val="28"/>
          <w:lang w:val="uk-UA" w:eastAsia="ru-RU"/>
        </w:rPr>
      </w:pPr>
      <w:r w:rsidRPr="00C61075">
        <w:rPr>
          <w:rFonts w:ascii="Times New Roman" w:eastAsia="Times New Roman" w:hAnsi="Times New Roman" w:cs="Times New Roman"/>
          <w:sz w:val="28"/>
          <w:szCs w:val="28"/>
          <w:lang w:val="uk-UA" w:eastAsia="ru-RU"/>
        </w:rPr>
        <w:t xml:space="preserve">Залежно від температури плавлення припої діляться на два види: </w:t>
      </w:r>
    </w:p>
    <w:p w14:paraId="73CA7062" w14:textId="77777777" w:rsidR="00C61075" w:rsidRPr="00C61075" w:rsidRDefault="00C61075" w:rsidP="001175D4">
      <w:pPr>
        <w:pStyle w:val="a3"/>
        <w:numPr>
          <w:ilvl w:val="0"/>
          <w:numId w:val="9"/>
        </w:numPr>
        <w:spacing w:after="0" w:line="360" w:lineRule="auto"/>
        <w:ind w:left="851" w:hanging="425"/>
        <w:jc w:val="both"/>
        <w:rPr>
          <w:rFonts w:ascii="Times New Roman" w:eastAsia="Times New Roman" w:hAnsi="Times New Roman" w:cs="Times New Roman"/>
          <w:sz w:val="28"/>
          <w:szCs w:val="28"/>
          <w:lang w:val="uk-UA" w:eastAsia="ru-RU"/>
        </w:rPr>
      </w:pPr>
      <w:r w:rsidRPr="00C61075">
        <w:rPr>
          <w:rFonts w:ascii="Times New Roman" w:eastAsia="Times New Roman" w:hAnsi="Times New Roman" w:cs="Times New Roman"/>
          <w:sz w:val="28"/>
          <w:szCs w:val="28"/>
          <w:lang w:val="uk-UA" w:eastAsia="ru-RU"/>
        </w:rPr>
        <w:t>м'які</w:t>
      </w:r>
      <w:r w:rsidR="00F31F34">
        <w:rPr>
          <w:rFonts w:ascii="Times New Roman" w:eastAsia="Times New Roman" w:hAnsi="Times New Roman" w:cs="Times New Roman"/>
          <w:sz w:val="28"/>
          <w:szCs w:val="28"/>
          <w:lang w:val="uk-UA" w:eastAsia="ru-RU"/>
        </w:rPr>
        <w:t>;</w:t>
      </w:r>
    </w:p>
    <w:p w14:paraId="3846553D" w14:textId="77777777" w:rsidR="00C61075" w:rsidRPr="00C61075" w:rsidRDefault="00C61075" w:rsidP="001175D4">
      <w:pPr>
        <w:pStyle w:val="a3"/>
        <w:numPr>
          <w:ilvl w:val="0"/>
          <w:numId w:val="9"/>
        </w:numPr>
        <w:spacing w:after="0" w:line="360" w:lineRule="auto"/>
        <w:ind w:left="851" w:hanging="425"/>
        <w:jc w:val="both"/>
        <w:rPr>
          <w:rFonts w:ascii="Times New Roman" w:eastAsia="Times New Roman" w:hAnsi="Times New Roman" w:cs="Times New Roman"/>
          <w:sz w:val="28"/>
          <w:szCs w:val="28"/>
          <w:lang w:val="uk-UA" w:eastAsia="ru-RU"/>
        </w:rPr>
      </w:pPr>
      <w:r w:rsidRPr="00C61075">
        <w:rPr>
          <w:rFonts w:ascii="Times New Roman" w:eastAsia="Times New Roman" w:hAnsi="Times New Roman" w:cs="Times New Roman"/>
          <w:sz w:val="28"/>
          <w:szCs w:val="28"/>
          <w:lang w:val="uk-UA" w:eastAsia="ru-RU"/>
        </w:rPr>
        <w:t>тверді</w:t>
      </w:r>
      <w:r>
        <w:rPr>
          <w:rFonts w:ascii="Times New Roman" w:eastAsia="Times New Roman" w:hAnsi="Times New Roman" w:cs="Times New Roman"/>
          <w:sz w:val="28"/>
          <w:szCs w:val="28"/>
          <w:lang w:val="uk-UA" w:eastAsia="ru-RU"/>
        </w:rPr>
        <w:t>.</w:t>
      </w:r>
    </w:p>
    <w:p w14:paraId="7D40E5E4" w14:textId="77777777" w:rsidR="00C61075" w:rsidRDefault="00C61075" w:rsidP="00C61075">
      <w:pPr>
        <w:spacing w:after="0" w:line="360" w:lineRule="auto"/>
        <w:ind w:firstLine="851"/>
        <w:jc w:val="both"/>
        <w:rPr>
          <w:rFonts w:ascii="Times New Roman" w:eastAsia="Times New Roman" w:hAnsi="Times New Roman" w:cs="Times New Roman"/>
          <w:sz w:val="28"/>
          <w:szCs w:val="28"/>
          <w:lang w:val="uk-UA" w:eastAsia="ru-RU"/>
        </w:rPr>
      </w:pPr>
      <w:r w:rsidRPr="00C61075">
        <w:rPr>
          <w:rFonts w:ascii="Times New Roman" w:eastAsia="Times New Roman" w:hAnsi="Times New Roman" w:cs="Times New Roman"/>
          <w:sz w:val="28"/>
          <w:szCs w:val="28"/>
          <w:lang w:val="uk-UA" w:eastAsia="ru-RU"/>
        </w:rPr>
        <w:t>До м'яких відносяться припої з температурою плавлення нижче 300°С,</w:t>
      </w:r>
      <w:r>
        <w:rPr>
          <w:rFonts w:ascii="Times New Roman" w:eastAsia="Times New Roman" w:hAnsi="Times New Roman" w:cs="Times New Roman"/>
          <w:sz w:val="28"/>
          <w:szCs w:val="28"/>
          <w:lang w:val="uk-UA" w:eastAsia="ru-RU"/>
        </w:rPr>
        <w:t xml:space="preserve"> </w:t>
      </w:r>
      <w:r w:rsidRPr="00C61075">
        <w:rPr>
          <w:rFonts w:ascii="Times New Roman" w:eastAsia="Times New Roman" w:hAnsi="Times New Roman" w:cs="Times New Roman"/>
          <w:sz w:val="28"/>
          <w:szCs w:val="28"/>
          <w:lang w:val="uk-UA" w:eastAsia="ru-RU"/>
        </w:rPr>
        <w:t xml:space="preserve">до твердих </w:t>
      </w:r>
      <w:r>
        <w:rPr>
          <w:rFonts w:ascii="Times New Roman" w:eastAsia="Times New Roman" w:hAnsi="Times New Roman" w:cs="Times New Roman"/>
          <w:sz w:val="28"/>
          <w:szCs w:val="28"/>
          <w:lang w:val="uk-UA" w:eastAsia="ru-RU"/>
        </w:rPr>
        <w:t>–</w:t>
      </w:r>
      <w:r w:rsidRPr="00C61075">
        <w:rPr>
          <w:rFonts w:ascii="Times New Roman" w:eastAsia="Times New Roman" w:hAnsi="Times New Roman" w:cs="Times New Roman"/>
          <w:sz w:val="28"/>
          <w:szCs w:val="28"/>
          <w:lang w:val="uk-UA" w:eastAsia="ru-RU"/>
        </w:rPr>
        <w:t xml:space="preserve"> з температурою плавлення вище 300°С.</w:t>
      </w:r>
    </w:p>
    <w:p w14:paraId="3DC048C6" w14:textId="77777777" w:rsidR="00C61075" w:rsidRDefault="00C61075" w:rsidP="00C61075">
      <w:pPr>
        <w:spacing w:after="0" w:line="360" w:lineRule="auto"/>
        <w:ind w:firstLine="851"/>
        <w:jc w:val="both"/>
        <w:rPr>
          <w:rStyle w:val="hps"/>
          <w:rFonts w:ascii="Times New Roman" w:hAnsi="Times New Roman" w:cs="Times New Roman"/>
          <w:sz w:val="28"/>
          <w:szCs w:val="28"/>
          <w:lang w:val="uk-UA"/>
        </w:rPr>
      </w:pPr>
      <w:r w:rsidRPr="00C61075">
        <w:rPr>
          <w:rFonts w:ascii="Times New Roman" w:eastAsia="Times New Roman" w:hAnsi="Times New Roman" w:cs="Times New Roman"/>
          <w:sz w:val="28"/>
          <w:szCs w:val="28"/>
          <w:lang w:val="uk-UA" w:eastAsia="ru-RU"/>
        </w:rPr>
        <w:t xml:space="preserve">При нагріванні основного металу, наприклад, паяльником в місці пайки, розплавлений з флюсом </w:t>
      </w:r>
      <w:r w:rsidR="005760EE" w:rsidRPr="00C61075">
        <w:rPr>
          <w:rFonts w:ascii="Times New Roman" w:eastAsia="Times New Roman" w:hAnsi="Times New Roman" w:cs="Times New Roman"/>
          <w:sz w:val="28"/>
          <w:szCs w:val="28"/>
          <w:lang w:val="uk-UA" w:eastAsia="ru-RU"/>
        </w:rPr>
        <w:t>припій</w:t>
      </w:r>
      <w:r w:rsidRPr="00C61075">
        <w:rPr>
          <w:rFonts w:ascii="Times New Roman" w:eastAsia="Times New Roman" w:hAnsi="Times New Roman" w:cs="Times New Roman"/>
          <w:sz w:val="28"/>
          <w:szCs w:val="28"/>
          <w:lang w:val="uk-UA" w:eastAsia="ru-RU"/>
        </w:rPr>
        <w:t xml:space="preserve"> змочує основний метал, </w:t>
      </w:r>
      <w:r w:rsidRPr="00C61075">
        <w:rPr>
          <w:rStyle w:val="hps"/>
          <w:rFonts w:ascii="Times New Roman" w:hAnsi="Times New Roman" w:cs="Times New Roman"/>
          <w:sz w:val="28"/>
          <w:szCs w:val="28"/>
          <w:lang w:val="uk-UA"/>
        </w:rPr>
        <w:t>проникаючи</w:t>
      </w:r>
      <w:r w:rsidRPr="00C61075">
        <w:rPr>
          <w:rFonts w:ascii="Times New Roman" w:hAnsi="Times New Roman" w:cs="Times New Roman"/>
          <w:sz w:val="28"/>
          <w:szCs w:val="28"/>
          <w:lang w:val="uk-UA"/>
        </w:rPr>
        <w:t xml:space="preserve"> </w:t>
      </w:r>
      <w:r w:rsidRPr="00C61075">
        <w:rPr>
          <w:rStyle w:val="hps"/>
          <w:rFonts w:ascii="Times New Roman" w:hAnsi="Times New Roman" w:cs="Times New Roman"/>
          <w:sz w:val="28"/>
          <w:szCs w:val="28"/>
          <w:lang w:val="uk-UA"/>
        </w:rPr>
        <w:t>(</w:t>
      </w:r>
      <w:r w:rsidRPr="00C61075">
        <w:rPr>
          <w:rStyle w:val="alt-edited"/>
          <w:rFonts w:ascii="Times New Roman" w:hAnsi="Times New Roman" w:cs="Times New Roman"/>
          <w:sz w:val="28"/>
          <w:szCs w:val="28"/>
          <w:lang w:val="uk-UA"/>
        </w:rPr>
        <w:t>дифундуючи</w:t>
      </w:r>
      <w:r w:rsidRPr="00C61075">
        <w:rPr>
          <w:rFonts w:ascii="Times New Roman" w:hAnsi="Times New Roman" w:cs="Times New Roman"/>
          <w:sz w:val="28"/>
          <w:szCs w:val="28"/>
          <w:lang w:val="uk-UA"/>
        </w:rPr>
        <w:t xml:space="preserve">) </w:t>
      </w:r>
      <w:r w:rsidRPr="00C61075">
        <w:rPr>
          <w:rStyle w:val="hps"/>
          <w:rFonts w:ascii="Times New Roman" w:hAnsi="Times New Roman" w:cs="Times New Roman"/>
          <w:sz w:val="28"/>
          <w:szCs w:val="28"/>
          <w:lang w:val="uk-UA"/>
        </w:rPr>
        <w:t>в</w:t>
      </w:r>
      <w:r w:rsidRPr="00C61075">
        <w:rPr>
          <w:rFonts w:ascii="Times New Roman" w:hAnsi="Times New Roman" w:cs="Times New Roman"/>
          <w:sz w:val="28"/>
          <w:szCs w:val="28"/>
          <w:lang w:val="uk-UA"/>
        </w:rPr>
        <w:t xml:space="preserve"> </w:t>
      </w:r>
      <w:r w:rsidRPr="00C61075">
        <w:rPr>
          <w:rStyle w:val="hps"/>
          <w:rFonts w:ascii="Times New Roman" w:hAnsi="Times New Roman" w:cs="Times New Roman"/>
          <w:sz w:val="28"/>
          <w:szCs w:val="28"/>
          <w:lang w:val="uk-UA"/>
        </w:rPr>
        <w:t>нього</w:t>
      </w:r>
      <w:r w:rsidRPr="004D64EE">
        <w:rPr>
          <w:rStyle w:val="hps"/>
          <w:rFonts w:ascii="Times New Roman" w:hAnsi="Times New Roman" w:cs="Times New Roman"/>
          <w:sz w:val="28"/>
          <w:szCs w:val="28"/>
          <w:lang w:val="uk-UA"/>
        </w:rPr>
        <w:t>.</w:t>
      </w:r>
      <w:r w:rsidRPr="00C61075">
        <w:rPr>
          <w:rFonts w:ascii="Times New Roman" w:hAnsi="Times New Roman" w:cs="Times New Roman"/>
          <w:sz w:val="28"/>
          <w:szCs w:val="28"/>
          <w:lang w:val="uk-UA"/>
        </w:rPr>
        <w:t xml:space="preserve"> </w:t>
      </w:r>
      <w:r w:rsidRPr="00C61075">
        <w:rPr>
          <w:rStyle w:val="hps"/>
          <w:rFonts w:ascii="Times New Roman" w:hAnsi="Times New Roman" w:cs="Times New Roman"/>
          <w:sz w:val="28"/>
          <w:szCs w:val="28"/>
          <w:lang w:val="uk-UA"/>
        </w:rPr>
        <w:t>У</w:t>
      </w:r>
      <w:r w:rsidRPr="00C61075">
        <w:rPr>
          <w:rFonts w:ascii="Times New Roman" w:hAnsi="Times New Roman" w:cs="Times New Roman"/>
          <w:sz w:val="28"/>
          <w:szCs w:val="28"/>
          <w:lang w:val="uk-UA"/>
        </w:rPr>
        <w:t xml:space="preserve"> </w:t>
      </w:r>
      <w:r w:rsidRPr="00C61075">
        <w:rPr>
          <w:rStyle w:val="hps"/>
          <w:rFonts w:ascii="Times New Roman" w:hAnsi="Times New Roman" w:cs="Times New Roman"/>
          <w:sz w:val="28"/>
          <w:szCs w:val="28"/>
          <w:lang w:val="uk-UA"/>
        </w:rPr>
        <w:t>результаті цих процесів</w:t>
      </w:r>
      <w:r w:rsidRPr="00C61075">
        <w:rPr>
          <w:rFonts w:ascii="Times New Roman" w:hAnsi="Times New Roman" w:cs="Times New Roman"/>
          <w:sz w:val="28"/>
          <w:szCs w:val="28"/>
          <w:lang w:val="uk-UA"/>
        </w:rPr>
        <w:t xml:space="preserve"> </w:t>
      </w:r>
      <w:r w:rsidRPr="00C61075">
        <w:rPr>
          <w:rStyle w:val="hps"/>
          <w:rFonts w:ascii="Times New Roman" w:hAnsi="Times New Roman" w:cs="Times New Roman"/>
          <w:sz w:val="28"/>
          <w:szCs w:val="28"/>
          <w:lang w:val="uk-UA"/>
        </w:rPr>
        <w:t>в</w:t>
      </w:r>
      <w:r w:rsidRPr="00C61075">
        <w:rPr>
          <w:rFonts w:ascii="Times New Roman" w:hAnsi="Times New Roman" w:cs="Times New Roman"/>
          <w:sz w:val="28"/>
          <w:szCs w:val="28"/>
          <w:lang w:val="uk-UA"/>
        </w:rPr>
        <w:t xml:space="preserve"> </w:t>
      </w:r>
      <w:r w:rsidRPr="00C61075">
        <w:rPr>
          <w:rStyle w:val="hps"/>
          <w:rFonts w:ascii="Times New Roman" w:hAnsi="Times New Roman" w:cs="Times New Roman"/>
          <w:sz w:val="28"/>
          <w:szCs w:val="28"/>
          <w:lang w:val="uk-UA"/>
        </w:rPr>
        <w:t>місці з'єднання</w:t>
      </w:r>
      <w:r w:rsidRPr="00C61075">
        <w:rPr>
          <w:rFonts w:ascii="Times New Roman" w:hAnsi="Times New Roman" w:cs="Times New Roman"/>
          <w:sz w:val="28"/>
          <w:szCs w:val="28"/>
          <w:lang w:val="uk-UA"/>
        </w:rPr>
        <w:t xml:space="preserve"> </w:t>
      </w:r>
      <w:r w:rsidRPr="00C61075">
        <w:rPr>
          <w:rStyle w:val="hps"/>
          <w:rFonts w:ascii="Times New Roman" w:hAnsi="Times New Roman" w:cs="Times New Roman"/>
          <w:sz w:val="28"/>
          <w:szCs w:val="28"/>
          <w:lang w:val="uk-UA"/>
        </w:rPr>
        <w:t>двох металевих</w:t>
      </w:r>
      <w:r w:rsidRPr="00C61075">
        <w:rPr>
          <w:rFonts w:ascii="Times New Roman" w:hAnsi="Times New Roman" w:cs="Times New Roman"/>
          <w:sz w:val="28"/>
          <w:szCs w:val="28"/>
          <w:lang w:val="uk-UA"/>
        </w:rPr>
        <w:t xml:space="preserve"> </w:t>
      </w:r>
      <w:r w:rsidRPr="00C61075">
        <w:rPr>
          <w:rStyle w:val="hps"/>
          <w:rFonts w:ascii="Times New Roman" w:hAnsi="Times New Roman" w:cs="Times New Roman"/>
          <w:sz w:val="28"/>
          <w:szCs w:val="28"/>
          <w:lang w:val="uk-UA"/>
        </w:rPr>
        <w:t>поверхонь</w:t>
      </w:r>
      <w:r w:rsidRPr="00C61075">
        <w:rPr>
          <w:rFonts w:ascii="Times New Roman" w:hAnsi="Times New Roman" w:cs="Times New Roman"/>
          <w:sz w:val="28"/>
          <w:szCs w:val="28"/>
          <w:lang w:val="uk-UA"/>
        </w:rPr>
        <w:t xml:space="preserve"> </w:t>
      </w:r>
      <w:r w:rsidRPr="00C61075">
        <w:rPr>
          <w:rStyle w:val="hps"/>
          <w:rFonts w:ascii="Times New Roman" w:hAnsi="Times New Roman" w:cs="Times New Roman"/>
          <w:sz w:val="28"/>
          <w:szCs w:val="28"/>
          <w:lang w:val="uk-UA"/>
        </w:rPr>
        <w:t>утворюється</w:t>
      </w:r>
      <w:r w:rsidRPr="00C61075">
        <w:rPr>
          <w:rFonts w:ascii="Times New Roman" w:hAnsi="Times New Roman" w:cs="Times New Roman"/>
          <w:sz w:val="28"/>
          <w:szCs w:val="28"/>
          <w:lang w:val="uk-UA"/>
        </w:rPr>
        <w:t xml:space="preserve"> </w:t>
      </w:r>
      <w:r w:rsidRPr="00C61075">
        <w:rPr>
          <w:rStyle w:val="hps"/>
          <w:rFonts w:ascii="Times New Roman" w:hAnsi="Times New Roman" w:cs="Times New Roman"/>
          <w:sz w:val="28"/>
          <w:szCs w:val="28"/>
          <w:lang w:val="uk-UA"/>
        </w:rPr>
        <w:t>тонкий</w:t>
      </w:r>
      <w:r w:rsidRPr="00C61075">
        <w:rPr>
          <w:rFonts w:ascii="Times New Roman" w:hAnsi="Times New Roman" w:cs="Times New Roman"/>
          <w:sz w:val="28"/>
          <w:szCs w:val="28"/>
          <w:lang w:val="uk-UA"/>
        </w:rPr>
        <w:t xml:space="preserve"> </w:t>
      </w:r>
      <w:r w:rsidRPr="00C61075">
        <w:rPr>
          <w:rStyle w:val="hps"/>
          <w:rFonts w:ascii="Times New Roman" w:hAnsi="Times New Roman" w:cs="Times New Roman"/>
          <w:sz w:val="28"/>
          <w:szCs w:val="28"/>
          <w:lang w:val="uk-UA"/>
        </w:rPr>
        <w:t>шар</w:t>
      </w:r>
      <w:r w:rsidRPr="00C61075">
        <w:rPr>
          <w:rFonts w:ascii="Times New Roman" w:hAnsi="Times New Roman" w:cs="Times New Roman"/>
          <w:sz w:val="28"/>
          <w:szCs w:val="28"/>
          <w:lang w:val="uk-UA"/>
        </w:rPr>
        <w:t xml:space="preserve"> </w:t>
      </w:r>
      <w:r w:rsidRPr="00C61075">
        <w:rPr>
          <w:rStyle w:val="hps"/>
          <w:rFonts w:ascii="Times New Roman" w:hAnsi="Times New Roman" w:cs="Times New Roman"/>
          <w:sz w:val="28"/>
          <w:szCs w:val="28"/>
          <w:lang w:val="uk-UA"/>
        </w:rPr>
        <w:t>основного</w:t>
      </w:r>
      <w:r w:rsidRPr="00C61075">
        <w:rPr>
          <w:rFonts w:ascii="Times New Roman" w:hAnsi="Times New Roman" w:cs="Times New Roman"/>
          <w:sz w:val="28"/>
          <w:szCs w:val="28"/>
          <w:lang w:val="uk-UA"/>
        </w:rPr>
        <w:t xml:space="preserve"> </w:t>
      </w:r>
      <w:r w:rsidRPr="00C61075">
        <w:rPr>
          <w:rStyle w:val="hps"/>
          <w:rFonts w:ascii="Times New Roman" w:hAnsi="Times New Roman" w:cs="Times New Roman"/>
          <w:sz w:val="28"/>
          <w:szCs w:val="28"/>
          <w:lang w:val="uk-UA"/>
        </w:rPr>
        <w:t>металу з</w:t>
      </w:r>
      <w:r w:rsidRPr="00C61075">
        <w:rPr>
          <w:rFonts w:ascii="Times New Roman" w:hAnsi="Times New Roman" w:cs="Times New Roman"/>
          <w:sz w:val="28"/>
          <w:szCs w:val="28"/>
          <w:lang w:val="uk-UA"/>
        </w:rPr>
        <w:t xml:space="preserve"> </w:t>
      </w:r>
      <w:r w:rsidRPr="00C61075">
        <w:rPr>
          <w:rStyle w:val="hps"/>
          <w:rFonts w:ascii="Times New Roman" w:hAnsi="Times New Roman" w:cs="Times New Roman"/>
          <w:sz w:val="28"/>
          <w:szCs w:val="28"/>
          <w:lang w:val="uk-UA"/>
        </w:rPr>
        <w:t>вмістом</w:t>
      </w:r>
      <w:r w:rsidRPr="00C6107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деякою </w:t>
      </w:r>
      <w:r w:rsidRPr="00C61075">
        <w:rPr>
          <w:rStyle w:val="hps"/>
          <w:rFonts w:ascii="Times New Roman" w:hAnsi="Times New Roman" w:cs="Times New Roman"/>
          <w:sz w:val="28"/>
          <w:szCs w:val="28"/>
          <w:lang w:val="uk-UA"/>
        </w:rPr>
        <w:t>частин</w:t>
      </w:r>
      <w:r>
        <w:rPr>
          <w:rStyle w:val="hps"/>
          <w:rFonts w:ascii="Times New Roman" w:hAnsi="Times New Roman" w:cs="Times New Roman"/>
          <w:sz w:val="28"/>
          <w:szCs w:val="28"/>
          <w:lang w:val="uk-UA"/>
        </w:rPr>
        <w:t>ою</w:t>
      </w:r>
      <w:r w:rsidRPr="00C61075">
        <w:rPr>
          <w:rFonts w:ascii="Times New Roman" w:hAnsi="Times New Roman" w:cs="Times New Roman"/>
          <w:sz w:val="28"/>
          <w:szCs w:val="28"/>
          <w:lang w:val="uk-UA"/>
        </w:rPr>
        <w:t xml:space="preserve"> </w:t>
      </w:r>
      <w:r w:rsidRPr="00C61075">
        <w:rPr>
          <w:rStyle w:val="hps"/>
          <w:rFonts w:ascii="Times New Roman" w:hAnsi="Times New Roman" w:cs="Times New Roman"/>
          <w:sz w:val="28"/>
          <w:szCs w:val="28"/>
          <w:lang w:val="uk-UA"/>
        </w:rPr>
        <w:t>припою</w:t>
      </w:r>
      <w:r w:rsidRPr="00C61075">
        <w:rPr>
          <w:rFonts w:ascii="Times New Roman" w:hAnsi="Times New Roman" w:cs="Times New Roman"/>
          <w:sz w:val="28"/>
          <w:szCs w:val="28"/>
          <w:lang w:val="uk-UA"/>
        </w:rPr>
        <w:t xml:space="preserve">, </w:t>
      </w:r>
      <w:r w:rsidRPr="00C61075">
        <w:rPr>
          <w:rStyle w:val="hps"/>
          <w:rFonts w:ascii="Times New Roman" w:hAnsi="Times New Roman" w:cs="Times New Roman"/>
          <w:sz w:val="28"/>
          <w:szCs w:val="28"/>
          <w:lang w:val="uk-UA"/>
        </w:rPr>
        <w:t>а</w:t>
      </w:r>
      <w:r w:rsidRPr="00C61075">
        <w:rPr>
          <w:rFonts w:ascii="Times New Roman" w:hAnsi="Times New Roman" w:cs="Times New Roman"/>
          <w:sz w:val="28"/>
          <w:szCs w:val="28"/>
          <w:lang w:val="uk-UA"/>
        </w:rPr>
        <w:t xml:space="preserve"> </w:t>
      </w:r>
      <w:r w:rsidRPr="00C61075">
        <w:rPr>
          <w:rStyle w:val="hps"/>
          <w:rFonts w:ascii="Times New Roman" w:hAnsi="Times New Roman" w:cs="Times New Roman"/>
          <w:sz w:val="28"/>
          <w:szCs w:val="28"/>
          <w:lang w:val="uk-UA"/>
        </w:rPr>
        <w:t>у припої</w:t>
      </w:r>
      <w:r w:rsidRPr="00C61075">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C61075">
        <w:rPr>
          <w:rStyle w:val="hps"/>
          <w:rFonts w:ascii="Times New Roman" w:hAnsi="Times New Roman" w:cs="Times New Roman"/>
          <w:sz w:val="28"/>
          <w:szCs w:val="28"/>
          <w:lang w:val="uk-UA"/>
        </w:rPr>
        <w:t xml:space="preserve"> частки</w:t>
      </w:r>
      <w:r w:rsidRPr="00C61075">
        <w:rPr>
          <w:rFonts w:ascii="Times New Roman" w:hAnsi="Times New Roman" w:cs="Times New Roman"/>
          <w:sz w:val="28"/>
          <w:szCs w:val="28"/>
          <w:lang w:val="uk-UA"/>
        </w:rPr>
        <w:t xml:space="preserve"> </w:t>
      </w:r>
      <w:r w:rsidRPr="00C61075">
        <w:rPr>
          <w:rStyle w:val="hps"/>
          <w:rFonts w:ascii="Times New Roman" w:hAnsi="Times New Roman" w:cs="Times New Roman"/>
          <w:sz w:val="28"/>
          <w:szCs w:val="28"/>
          <w:lang w:val="uk-UA"/>
        </w:rPr>
        <w:t>основного</w:t>
      </w:r>
      <w:r w:rsidRPr="00C61075">
        <w:rPr>
          <w:rFonts w:ascii="Times New Roman" w:hAnsi="Times New Roman" w:cs="Times New Roman"/>
          <w:sz w:val="28"/>
          <w:szCs w:val="28"/>
          <w:lang w:val="uk-UA"/>
        </w:rPr>
        <w:t xml:space="preserve"> </w:t>
      </w:r>
      <w:r w:rsidRPr="00C61075">
        <w:rPr>
          <w:rStyle w:val="hps"/>
          <w:rFonts w:ascii="Times New Roman" w:hAnsi="Times New Roman" w:cs="Times New Roman"/>
          <w:sz w:val="28"/>
          <w:szCs w:val="28"/>
          <w:lang w:val="uk-UA"/>
        </w:rPr>
        <w:t>металу.</w:t>
      </w:r>
      <w:r>
        <w:rPr>
          <w:rStyle w:val="hps"/>
          <w:rFonts w:ascii="Times New Roman" w:hAnsi="Times New Roman" w:cs="Times New Roman"/>
          <w:sz w:val="28"/>
          <w:szCs w:val="28"/>
          <w:lang w:val="uk-UA"/>
        </w:rPr>
        <w:t xml:space="preserve"> </w:t>
      </w:r>
    </w:p>
    <w:p w14:paraId="14B4B1F8" w14:textId="77777777" w:rsidR="007A4F8F" w:rsidRDefault="00C61075" w:rsidP="00C61075">
      <w:pPr>
        <w:spacing w:after="0" w:line="360" w:lineRule="auto"/>
        <w:ind w:firstLine="851"/>
        <w:jc w:val="both"/>
        <w:rPr>
          <w:rFonts w:ascii="Times New Roman" w:hAnsi="Times New Roman" w:cs="Times New Roman"/>
          <w:sz w:val="28"/>
          <w:szCs w:val="28"/>
          <w:lang w:val="uk-UA"/>
        </w:rPr>
      </w:pPr>
      <w:r w:rsidRPr="00C61075">
        <w:rPr>
          <w:rStyle w:val="hps"/>
          <w:rFonts w:ascii="Times New Roman" w:hAnsi="Times New Roman" w:cs="Times New Roman"/>
          <w:sz w:val="28"/>
          <w:szCs w:val="28"/>
          <w:lang w:val="uk-UA"/>
        </w:rPr>
        <w:t>До м'яких</w:t>
      </w:r>
      <w:r w:rsidRPr="00C61075">
        <w:rPr>
          <w:rFonts w:ascii="Times New Roman" w:hAnsi="Times New Roman" w:cs="Times New Roman"/>
          <w:sz w:val="28"/>
          <w:szCs w:val="28"/>
          <w:lang w:val="uk-UA"/>
        </w:rPr>
        <w:t xml:space="preserve"> </w:t>
      </w:r>
      <w:r w:rsidRPr="00C61075">
        <w:rPr>
          <w:rStyle w:val="hps"/>
          <w:rFonts w:ascii="Times New Roman" w:hAnsi="Times New Roman" w:cs="Times New Roman"/>
          <w:sz w:val="28"/>
          <w:szCs w:val="28"/>
          <w:lang w:val="uk-UA"/>
        </w:rPr>
        <w:t>припо</w:t>
      </w:r>
      <w:r w:rsidR="00570D4A">
        <w:rPr>
          <w:rStyle w:val="hps"/>
          <w:rFonts w:ascii="Times New Roman" w:hAnsi="Times New Roman" w:cs="Times New Roman"/>
          <w:sz w:val="28"/>
          <w:szCs w:val="28"/>
          <w:lang w:val="uk-UA"/>
        </w:rPr>
        <w:t>їв</w:t>
      </w:r>
      <w:r w:rsidRPr="00C61075">
        <w:rPr>
          <w:rFonts w:ascii="Times New Roman" w:hAnsi="Times New Roman" w:cs="Times New Roman"/>
          <w:sz w:val="28"/>
          <w:szCs w:val="28"/>
          <w:lang w:val="uk-UA"/>
        </w:rPr>
        <w:t xml:space="preserve"> </w:t>
      </w:r>
      <w:r w:rsidRPr="00C61075">
        <w:rPr>
          <w:rStyle w:val="hps"/>
          <w:rFonts w:ascii="Times New Roman" w:hAnsi="Times New Roman" w:cs="Times New Roman"/>
          <w:sz w:val="28"/>
          <w:szCs w:val="28"/>
          <w:lang w:val="uk-UA"/>
        </w:rPr>
        <w:t>відносяться сплави</w:t>
      </w:r>
      <w:r w:rsidRPr="00C61075">
        <w:rPr>
          <w:rFonts w:ascii="Times New Roman" w:hAnsi="Times New Roman" w:cs="Times New Roman"/>
          <w:sz w:val="28"/>
          <w:szCs w:val="28"/>
          <w:lang w:val="uk-UA"/>
        </w:rPr>
        <w:t xml:space="preserve"> </w:t>
      </w:r>
      <w:r w:rsidRPr="00C61075">
        <w:rPr>
          <w:rStyle w:val="hps"/>
          <w:rFonts w:ascii="Times New Roman" w:hAnsi="Times New Roman" w:cs="Times New Roman"/>
          <w:sz w:val="28"/>
          <w:szCs w:val="28"/>
          <w:lang w:val="uk-UA"/>
        </w:rPr>
        <w:t>олова</w:t>
      </w:r>
      <w:r w:rsidRPr="00C61075">
        <w:rPr>
          <w:rFonts w:ascii="Times New Roman" w:hAnsi="Times New Roman" w:cs="Times New Roman"/>
          <w:sz w:val="28"/>
          <w:szCs w:val="28"/>
          <w:lang w:val="uk-UA"/>
        </w:rPr>
        <w:t xml:space="preserve"> </w:t>
      </w:r>
      <w:r w:rsidRPr="00C61075">
        <w:rPr>
          <w:rStyle w:val="hps"/>
          <w:rFonts w:ascii="Times New Roman" w:hAnsi="Times New Roman" w:cs="Times New Roman"/>
          <w:sz w:val="28"/>
          <w:szCs w:val="28"/>
          <w:lang w:val="uk-UA"/>
        </w:rPr>
        <w:t>та свинцю</w:t>
      </w:r>
      <w:r w:rsidRPr="00C61075">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C61075">
        <w:rPr>
          <w:rFonts w:ascii="Times New Roman" w:hAnsi="Times New Roman" w:cs="Times New Roman"/>
          <w:sz w:val="28"/>
          <w:szCs w:val="28"/>
          <w:lang w:val="uk-UA"/>
        </w:rPr>
        <w:t xml:space="preserve"> </w:t>
      </w:r>
      <w:r w:rsidR="00570D4A">
        <w:rPr>
          <w:rStyle w:val="hps"/>
          <w:rFonts w:ascii="Times New Roman" w:hAnsi="Times New Roman" w:cs="Times New Roman"/>
          <w:sz w:val="28"/>
          <w:szCs w:val="28"/>
          <w:lang w:val="uk-UA"/>
        </w:rPr>
        <w:t>олов'ян</w:t>
      </w:r>
      <w:r w:rsidRPr="00C61075">
        <w:rPr>
          <w:rStyle w:val="hps"/>
          <w:rFonts w:ascii="Times New Roman" w:hAnsi="Times New Roman" w:cs="Times New Roman"/>
          <w:sz w:val="28"/>
          <w:szCs w:val="28"/>
          <w:lang w:val="uk-UA"/>
        </w:rPr>
        <w:t>осв</w:t>
      </w:r>
      <w:r>
        <w:rPr>
          <w:rStyle w:val="hps"/>
          <w:rFonts w:ascii="Times New Roman" w:hAnsi="Times New Roman" w:cs="Times New Roman"/>
          <w:sz w:val="28"/>
          <w:szCs w:val="28"/>
          <w:lang w:val="uk-UA"/>
        </w:rPr>
        <w:t>и</w:t>
      </w:r>
      <w:r w:rsidRPr="00C61075">
        <w:rPr>
          <w:rStyle w:val="hps"/>
          <w:rFonts w:ascii="Times New Roman" w:hAnsi="Times New Roman" w:cs="Times New Roman"/>
          <w:sz w:val="28"/>
          <w:szCs w:val="28"/>
          <w:lang w:val="uk-UA"/>
        </w:rPr>
        <w:t>нц</w:t>
      </w:r>
      <w:r>
        <w:rPr>
          <w:rStyle w:val="hps"/>
          <w:rFonts w:ascii="Times New Roman" w:hAnsi="Times New Roman" w:cs="Times New Roman"/>
          <w:sz w:val="28"/>
          <w:szCs w:val="28"/>
          <w:lang w:val="uk-UA"/>
        </w:rPr>
        <w:t>ьо</w:t>
      </w:r>
      <w:r w:rsidRPr="00C61075">
        <w:rPr>
          <w:rStyle w:val="hps"/>
          <w:rFonts w:ascii="Times New Roman" w:hAnsi="Times New Roman" w:cs="Times New Roman"/>
          <w:sz w:val="28"/>
          <w:szCs w:val="28"/>
          <w:lang w:val="uk-UA"/>
        </w:rPr>
        <w:t>в</w:t>
      </w:r>
      <w:r>
        <w:rPr>
          <w:rStyle w:val="hps"/>
          <w:rFonts w:ascii="Times New Roman" w:hAnsi="Times New Roman" w:cs="Times New Roman"/>
          <w:sz w:val="28"/>
          <w:szCs w:val="28"/>
          <w:lang w:val="uk-UA"/>
        </w:rPr>
        <w:t>і</w:t>
      </w:r>
      <w:r w:rsidRPr="00C61075">
        <w:rPr>
          <w:rFonts w:ascii="Times New Roman" w:hAnsi="Times New Roman" w:cs="Times New Roman"/>
          <w:sz w:val="28"/>
          <w:szCs w:val="28"/>
          <w:lang w:val="uk-UA"/>
        </w:rPr>
        <w:t xml:space="preserve"> </w:t>
      </w:r>
      <w:r w:rsidRPr="00C61075">
        <w:rPr>
          <w:rStyle w:val="hps"/>
          <w:rFonts w:ascii="Times New Roman" w:hAnsi="Times New Roman" w:cs="Times New Roman"/>
          <w:sz w:val="28"/>
          <w:szCs w:val="28"/>
          <w:lang w:val="uk-UA"/>
        </w:rPr>
        <w:t>припої</w:t>
      </w:r>
      <w:r w:rsidRPr="00C61075">
        <w:rPr>
          <w:rFonts w:ascii="Times New Roman" w:hAnsi="Times New Roman" w:cs="Times New Roman"/>
          <w:sz w:val="28"/>
          <w:szCs w:val="28"/>
          <w:lang w:val="uk-UA"/>
        </w:rPr>
        <w:t xml:space="preserve"> </w:t>
      </w:r>
      <w:r w:rsidRPr="00C61075">
        <w:rPr>
          <w:rStyle w:val="hps"/>
          <w:rFonts w:ascii="Times New Roman" w:hAnsi="Times New Roman" w:cs="Times New Roman"/>
          <w:sz w:val="28"/>
          <w:szCs w:val="28"/>
          <w:lang w:val="uk-UA"/>
        </w:rPr>
        <w:t>(ПОС</w:t>
      </w:r>
      <w:r w:rsidRPr="00C61075">
        <w:rPr>
          <w:rFonts w:ascii="Times New Roman" w:hAnsi="Times New Roman" w:cs="Times New Roman"/>
          <w:sz w:val="28"/>
          <w:szCs w:val="28"/>
          <w:lang w:val="uk-UA"/>
        </w:rPr>
        <w:t>)</w:t>
      </w:r>
      <w:r w:rsidR="00570D4A">
        <w:rPr>
          <w:rFonts w:ascii="Times New Roman" w:hAnsi="Times New Roman" w:cs="Times New Roman"/>
          <w:sz w:val="28"/>
          <w:szCs w:val="28"/>
          <w:lang w:val="uk-UA"/>
        </w:rPr>
        <w:t xml:space="preserve"> і</w:t>
      </w:r>
      <w:r w:rsidR="007A4F8F" w:rsidRPr="007A4F8F">
        <w:rPr>
          <w:rStyle w:val="hps"/>
          <w:rFonts w:ascii="Times New Roman" w:hAnsi="Times New Roman" w:cs="Times New Roman"/>
          <w:sz w:val="28"/>
          <w:szCs w:val="28"/>
          <w:lang w:val="uk-UA"/>
        </w:rPr>
        <w:t>з вмістом</w:t>
      </w:r>
      <w:r w:rsidR="007A4F8F" w:rsidRPr="007A4F8F">
        <w:rPr>
          <w:rFonts w:ascii="Times New Roman" w:hAnsi="Times New Roman" w:cs="Times New Roman"/>
          <w:sz w:val="28"/>
          <w:szCs w:val="28"/>
          <w:lang w:val="uk-UA"/>
        </w:rPr>
        <w:t xml:space="preserve"> </w:t>
      </w:r>
      <w:r w:rsidR="007A4F8F" w:rsidRPr="007A4F8F">
        <w:rPr>
          <w:rStyle w:val="hps"/>
          <w:rFonts w:ascii="Times New Roman" w:hAnsi="Times New Roman" w:cs="Times New Roman"/>
          <w:sz w:val="28"/>
          <w:szCs w:val="28"/>
          <w:lang w:val="uk-UA"/>
        </w:rPr>
        <w:t>олова</w:t>
      </w:r>
      <w:r w:rsidR="007A4F8F" w:rsidRPr="007A4F8F">
        <w:rPr>
          <w:rFonts w:ascii="Times New Roman" w:hAnsi="Times New Roman" w:cs="Times New Roman"/>
          <w:sz w:val="28"/>
          <w:szCs w:val="28"/>
          <w:lang w:val="uk-UA"/>
        </w:rPr>
        <w:t xml:space="preserve"> </w:t>
      </w:r>
      <w:r w:rsidR="007A4F8F" w:rsidRPr="007A4F8F">
        <w:rPr>
          <w:rStyle w:val="hps"/>
          <w:rFonts w:ascii="Times New Roman" w:hAnsi="Times New Roman" w:cs="Times New Roman"/>
          <w:sz w:val="28"/>
          <w:szCs w:val="28"/>
          <w:lang w:val="uk-UA"/>
        </w:rPr>
        <w:t>від</w:t>
      </w:r>
      <w:r w:rsidR="007A4F8F" w:rsidRPr="007A4F8F">
        <w:rPr>
          <w:rFonts w:ascii="Times New Roman" w:hAnsi="Times New Roman" w:cs="Times New Roman"/>
          <w:sz w:val="28"/>
          <w:szCs w:val="28"/>
          <w:lang w:val="uk-UA"/>
        </w:rPr>
        <w:t xml:space="preserve"> </w:t>
      </w:r>
      <w:r w:rsidR="007A4F8F" w:rsidRPr="007A4F8F">
        <w:rPr>
          <w:rStyle w:val="hps"/>
          <w:rFonts w:ascii="Times New Roman" w:hAnsi="Times New Roman" w:cs="Times New Roman"/>
          <w:sz w:val="28"/>
          <w:szCs w:val="28"/>
          <w:lang w:val="uk-UA"/>
        </w:rPr>
        <w:t>18</w:t>
      </w:r>
      <w:r w:rsidR="007A4F8F" w:rsidRPr="007A4F8F">
        <w:rPr>
          <w:rFonts w:ascii="Times New Roman" w:hAnsi="Times New Roman" w:cs="Times New Roman"/>
          <w:sz w:val="28"/>
          <w:szCs w:val="28"/>
          <w:lang w:val="uk-UA"/>
        </w:rPr>
        <w:t xml:space="preserve"> </w:t>
      </w:r>
      <w:r w:rsidR="007A4F8F" w:rsidRPr="007A4F8F">
        <w:rPr>
          <w:rStyle w:val="hps"/>
          <w:rFonts w:ascii="Times New Roman" w:hAnsi="Times New Roman" w:cs="Times New Roman"/>
          <w:sz w:val="28"/>
          <w:szCs w:val="28"/>
          <w:lang w:val="uk-UA"/>
        </w:rPr>
        <w:t>до 90%</w:t>
      </w:r>
      <w:r w:rsidR="007A4F8F" w:rsidRPr="007A4F8F">
        <w:rPr>
          <w:rFonts w:ascii="Times New Roman" w:hAnsi="Times New Roman" w:cs="Times New Roman"/>
          <w:sz w:val="28"/>
          <w:szCs w:val="28"/>
          <w:lang w:val="uk-UA"/>
        </w:rPr>
        <w:t xml:space="preserve">, </w:t>
      </w:r>
      <w:r w:rsidR="007A4F8F" w:rsidRPr="007A4F8F">
        <w:rPr>
          <w:rStyle w:val="hps"/>
          <w:rFonts w:ascii="Times New Roman" w:hAnsi="Times New Roman" w:cs="Times New Roman"/>
          <w:sz w:val="28"/>
          <w:szCs w:val="28"/>
          <w:lang w:val="uk-UA"/>
        </w:rPr>
        <w:t>сплави</w:t>
      </w:r>
      <w:r w:rsidR="007A4F8F" w:rsidRPr="007A4F8F">
        <w:rPr>
          <w:rFonts w:ascii="Times New Roman" w:hAnsi="Times New Roman" w:cs="Times New Roman"/>
          <w:sz w:val="28"/>
          <w:szCs w:val="28"/>
          <w:lang w:val="uk-UA"/>
        </w:rPr>
        <w:t xml:space="preserve"> </w:t>
      </w:r>
      <w:r w:rsidR="007A4F8F" w:rsidRPr="007A4F8F">
        <w:rPr>
          <w:rStyle w:val="hps"/>
          <w:rFonts w:ascii="Times New Roman" w:hAnsi="Times New Roman" w:cs="Times New Roman"/>
          <w:sz w:val="28"/>
          <w:szCs w:val="28"/>
          <w:lang w:val="uk-UA"/>
        </w:rPr>
        <w:t>на</w:t>
      </w:r>
      <w:r w:rsidR="007A4F8F" w:rsidRPr="007A4F8F">
        <w:rPr>
          <w:rFonts w:ascii="Times New Roman" w:hAnsi="Times New Roman" w:cs="Times New Roman"/>
          <w:sz w:val="28"/>
          <w:szCs w:val="28"/>
          <w:lang w:val="uk-UA"/>
        </w:rPr>
        <w:t xml:space="preserve"> </w:t>
      </w:r>
      <w:r w:rsidR="007A4F8F" w:rsidRPr="007A4F8F">
        <w:rPr>
          <w:rStyle w:val="hps"/>
          <w:rFonts w:ascii="Times New Roman" w:hAnsi="Times New Roman" w:cs="Times New Roman"/>
          <w:sz w:val="28"/>
          <w:szCs w:val="28"/>
          <w:lang w:val="uk-UA"/>
        </w:rPr>
        <w:t>кадмієв</w:t>
      </w:r>
      <w:r w:rsidR="00570D4A">
        <w:rPr>
          <w:rStyle w:val="hps"/>
          <w:rFonts w:ascii="Times New Roman" w:hAnsi="Times New Roman" w:cs="Times New Roman"/>
          <w:sz w:val="28"/>
          <w:szCs w:val="28"/>
          <w:lang w:val="uk-UA"/>
        </w:rPr>
        <w:t>ій</w:t>
      </w:r>
      <w:r w:rsidR="007A4F8F" w:rsidRPr="007A4F8F">
        <w:rPr>
          <w:rFonts w:ascii="Times New Roman" w:hAnsi="Times New Roman" w:cs="Times New Roman"/>
          <w:sz w:val="28"/>
          <w:szCs w:val="28"/>
          <w:lang w:val="uk-UA"/>
        </w:rPr>
        <w:t xml:space="preserve">, </w:t>
      </w:r>
      <w:r w:rsidR="007A4F8F" w:rsidRPr="007A4F8F">
        <w:rPr>
          <w:rStyle w:val="hps"/>
          <w:rFonts w:ascii="Times New Roman" w:hAnsi="Times New Roman" w:cs="Times New Roman"/>
          <w:sz w:val="28"/>
          <w:szCs w:val="28"/>
          <w:lang w:val="uk-UA"/>
        </w:rPr>
        <w:t>висмутов</w:t>
      </w:r>
      <w:r w:rsidR="00570D4A">
        <w:rPr>
          <w:rStyle w:val="hps"/>
          <w:rFonts w:ascii="Times New Roman" w:hAnsi="Times New Roman" w:cs="Times New Roman"/>
          <w:sz w:val="28"/>
          <w:szCs w:val="28"/>
          <w:lang w:val="uk-UA"/>
        </w:rPr>
        <w:t>ій</w:t>
      </w:r>
      <w:r w:rsidR="007A4F8F" w:rsidRPr="007A4F8F">
        <w:rPr>
          <w:rStyle w:val="hps"/>
          <w:rFonts w:ascii="Times New Roman" w:hAnsi="Times New Roman" w:cs="Times New Roman"/>
          <w:sz w:val="28"/>
          <w:szCs w:val="28"/>
          <w:lang w:val="uk-UA"/>
        </w:rPr>
        <w:t>й</w:t>
      </w:r>
      <w:r w:rsidR="007A4F8F" w:rsidRPr="007A4F8F">
        <w:rPr>
          <w:rFonts w:ascii="Times New Roman" w:hAnsi="Times New Roman" w:cs="Times New Roman"/>
          <w:sz w:val="28"/>
          <w:szCs w:val="28"/>
          <w:lang w:val="uk-UA"/>
        </w:rPr>
        <w:t xml:space="preserve"> </w:t>
      </w:r>
      <w:r w:rsidR="007A4F8F" w:rsidRPr="007A4F8F">
        <w:rPr>
          <w:rStyle w:val="hps"/>
          <w:rFonts w:ascii="Times New Roman" w:hAnsi="Times New Roman" w:cs="Times New Roman"/>
          <w:sz w:val="28"/>
          <w:szCs w:val="28"/>
          <w:lang w:val="uk-UA"/>
        </w:rPr>
        <w:t>і</w:t>
      </w:r>
      <w:r w:rsidR="007A4F8F" w:rsidRPr="007A4F8F">
        <w:rPr>
          <w:rFonts w:ascii="Times New Roman" w:hAnsi="Times New Roman" w:cs="Times New Roman"/>
          <w:sz w:val="28"/>
          <w:szCs w:val="28"/>
          <w:lang w:val="uk-UA"/>
        </w:rPr>
        <w:t xml:space="preserve"> </w:t>
      </w:r>
      <w:r w:rsidR="007A4F8F" w:rsidRPr="007A4F8F">
        <w:rPr>
          <w:rStyle w:val="hps"/>
          <w:rFonts w:ascii="Times New Roman" w:hAnsi="Times New Roman" w:cs="Times New Roman"/>
          <w:sz w:val="28"/>
          <w:szCs w:val="28"/>
          <w:lang w:val="uk-UA"/>
        </w:rPr>
        <w:t>цинков</w:t>
      </w:r>
      <w:r w:rsidR="00570D4A">
        <w:rPr>
          <w:rStyle w:val="hps"/>
          <w:rFonts w:ascii="Times New Roman" w:hAnsi="Times New Roman" w:cs="Times New Roman"/>
          <w:sz w:val="28"/>
          <w:szCs w:val="28"/>
          <w:lang w:val="uk-UA"/>
        </w:rPr>
        <w:t>ій</w:t>
      </w:r>
      <w:r w:rsidR="007A4F8F" w:rsidRPr="007A4F8F">
        <w:rPr>
          <w:rFonts w:ascii="Times New Roman" w:hAnsi="Times New Roman" w:cs="Times New Roman"/>
          <w:sz w:val="28"/>
          <w:szCs w:val="28"/>
          <w:lang w:val="uk-UA"/>
        </w:rPr>
        <w:t xml:space="preserve"> </w:t>
      </w:r>
      <w:r w:rsidR="007A4F8F" w:rsidRPr="007A4F8F">
        <w:rPr>
          <w:rStyle w:val="hps"/>
          <w:rFonts w:ascii="Times New Roman" w:hAnsi="Times New Roman" w:cs="Times New Roman"/>
          <w:sz w:val="28"/>
          <w:szCs w:val="28"/>
          <w:lang w:val="uk-UA"/>
        </w:rPr>
        <w:t>основах.</w:t>
      </w:r>
      <w:r w:rsidR="007A4F8F" w:rsidRPr="007A4F8F">
        <w:rPr>
          <w:rFonts w:ascii="Times New Roman" w:hAnsi="Times New Roman" w:cs="Times New Roman"/>
          <w:sz w:val="28"/>
          <w:szCs w:val="28"/>
          <w:lang w:val="uk-UA"/>
        </w:rPr>
        <w:t xml:space="preserve"> </w:t>
      </w:r>
      <w:r w:rsidR="007A4F8F" w:rsidRPr="007A4F8F">
        <w:rPr>
          <w:rStyle w:val="hps"/>
          <w:rFonts w:ascii="Times New Roman" w:hAnsi="Times New Roman" w:cs="Times New Roman"/>
          <w:sz w:val="28"/>
          <w:szCs w:val="28"/>
          <w:lang w:val="uk-UA"/>
        </w:rPr>
        <w:t>Число, що стоїть</w:t>
      </w:r>
      <w:r w:rsidR="007A4F8F" w:rsidRPr="007A4F8F">
        <w:rPr>
          <w:rFonts w:ascii="Times New Roman" w:hAnsi="Times New Roman" w:cs="Times New Roman"/>
          <w:sz w:val="28"/>
          <w:szCs w:val="28"/>
          <w:lang w:val="uk-UA"/>
        </w:rPr>
        <w:t xml:space="preserve"> </w:t>
      </w:r>
      <w:r w:rsidR="007A4F8F" w:rsidRPr="007A4F8F">
        <w:rPr>
          <w:rStyle w:val="hps"/>
          <w:rFonts w:ascii="Times New Roman" w:hAnsi="Times New Roman" w:cs="Times New Roman"/>
          <w:sz w:val="28"/>
          <w:szCs w:val="28"/>
          <w:lang w:val="uk-UA"/>
        </w:rPr>
        <w:t>після</w:t>
      </w:r>
      <w:r w:rsidR="007A4F8F" w:rsidRPr="007A4F8F">
        <w:rPr>
          <w:rFonts w:ascii="Times New Roman" w:hAnsi="Times New Roman" w:cs="Times New Roman"/>
          <w:sz w:val="28"/>
          <w:szCs w:val="28"/>
          <w:lang w:val="uk-UA"/>
        </w:rPr>
        <w:t xml:space="preserve"> </w:t>
      </w:r>
      <w:r w:rsidR="007A4F8F" w:rsidRPr="007A4F8F">
        <w:rPr>
          <w:rStyle w:val="hps"/>
          <w:rFonts w:ascii="Times New Roman" w:hAnsi="Times New Roman" w:cs="Times New Roman"/>
          <w:sz w:val="28"/>
          <w:szCs w:val="28"/>
          <w:lang w:val="uk-UA"/>
        </w:rPr>
        <w:t>скороченого найменування</w:t>
      </w:r>
      <w:r w:rsidR="007A4F8F" w:rsidRPr="007A4F8F">
        <w:rPr>
          <w:rFonts w:ascii="Times New Roman" w:hAnsi="Times New Roman" w:cs="Times New Roman"/>
          <w:sz w:val="28"/>
          <w:szCs w:val="28"/>
          <w:lang w:val="uk-UA"/>
        </w:rPr>
        <w:t xml:space="preserve"> </w:t>
      </w:r>
      <w:r w:rsidR="007A4F8F" w:rsidRPr="007A4F8F">
        <w:rPr>
          <w:rStyle w:val="hps"/>
          <w:rFonts w:ascii="Times New Roman" w:hAnsi="Times New Roman" w:cs="Times New Roman"/>
          <w:sz w:val="28"/>
          <w:szCs w:val="28"/>
          <w:lang w:val="uk-UA"/>
        </w:rPr>
        <w:t>припою</w:t>
      </w:r>
      <w:r w:rsidR="007A4F8F" w:rsidRPr="007A4F8F">
        <w:rPr>
          <w:rFonts w:ascii="Times New Roman" w:hAnsi="Times New Roman" w:cs="Times New Roman"/>
          <w:sz w:val="28"/>
          <w:szCs w:val="28"/>
          <w:lang w:val="uk-UA"/>
        </w:rPr>
        <w:t xml:space="preserve"> </w:t>
      </w:r>
      <w:r w:rsidR="007A4F8F" w:rsidRPr="007A4F8F">
        <w:rPr>
          <w:rStyle w:val="hps"/>
          <w:rFonts w:ascii="Times New Roman" w:hAnsi="Times New Roman" w:cs="Times New Roman"/>
          <w:sz w:val="28"/>
          <w:szCs w:val="28"/>
          <w:lang w:val="uk-UA"/>
        </w:rPr>
        <w:t>(ПОС</w:t>
      </w:r>
      <w:r w:rsidR="007A4F8F" w:rsidRPr="007A4F8F">
        <w:rPr>
          <w:rFonts w:ascii="Times New Roman" w:hAnsi="Times New Roman" w:cs="Times New Roman"/>
          <w:sz w:val="28"/>
          <w:szCs w:val="28"/>
          <w:lang w:val="uk-UA"/>
        </w:rPr>
        <w:t xml:space="preserve">), відповідає </w:t>
      </w:r>
      <w:r w:rsidR="007A4F8F" w:rsidRPr="007A4F8F">
        <w:rPr>
          <w:rStyle w:val="hps"/>
          <w:rFonts w:ascii="Times New Roman" w:hAnsi="Times New Roman" w:cs="Times New Roman"/>
          <w:sz w:val="28"/>
          <w:szCs w:val="28"/>
          <w:lang w:val="uk-UA"/>
        </w:rPr>
        <w:t>відсотку вмісту</w:t>
      </w:r>
      <w:r w:rsidR="007A4F8F" w:rsidRPr="007A4F8F">
        <w:rPr>
          <w:rFonts w:ascii="Times New Roman" w:hAnsi="Times New Roman" w:cs="Times New Roman"/>
          <w:sz w:val="28"/>
          <w:szCs w:val="28"/>
          <w:lang w:val="uk-UA"/>
        </w:rPr>
        <w:t xml:space="preserve"> </w:t>
      </w:r>
      <w:r w:rsidR="007A4F8F" w:rsidRPr="007A4F8F">
        <w:rPr>
          <w:rStyle w:val="hps"/>
          <w:rFonts w:ascii="Times New Roman" w:hAnsi="Times New Roman" w:cs="Times New Roman"/>
          <w:sz w:val="28"/>
          <w:szCs w:val="28"/>
          <w:lang w:val="uk-UA"/>
        </w:rPr>
        <w:t>олова.</w:t>
      </w:r>
      <w:r w:rsidR="007A4F8F" w:rsidRPr="007A4F8F">
        <w:rPr>
          <w:rFonts w:ascii="Times New Roman" w:hAnsi="Times New Roman" w:cs="Times New Roman"/>
          <w:sz w:val="28"/>
          <w:szCs w:val="28"/>
          <w:lang w:val="uk-UA"/>
        </w:rPr>
        <w:t xml:space="preserve"> </w:t>
      </w:r>
      <w:r w:rsidR="007A4F8F" w:rsidRPr="007A4F8F">
        <w:rPr>
          <w:rStyle w:val="hps"/>
          <w:rFonts w:ascii="Times New Roman" w:hAnsi="Times New Roman" w:cs="Times New Roman"/>
          <w:sz w:val="28"/>
          <w:szCs w:val="28"/>
          <w:lang w:val="uk-UA"/>
        </w:rPr>
        <w:t>Чим вищ</w:t>
      </w:r>
      <w:r w:rsidR="00570D4A">
        <w:rPr>
          <w:rStyle w:val="hps"/>
          <w:rFonts w:ascii="Times New Roman" w:hAnsi="Times New Roman" w:cs="Times New Roman"/>
          <w:sz w:val="28"/>
          <w:szCs w:val="28"/>
          <w:lang w:val="uk-UA"/>
        </w:rPr>
        <w:t>ий</w:t>
      </w:r>
      <w:r w:rsidR="007A4F8F" w:rsidRPr="007A4F8F">
        <w:rPr>
          <w:rFonts w:ascii="Times New Roman" w:hAnsi="Times New Roman" w:cs="Times New Roman"/>
          <w:sz w:val="28"/>
          <w:szCs w:val="28"/>
          <w:lang w:val="uk-UA"/>
        </w:rPr>
        <w:t xml:space="preserve"> </w:t>
      </w:r>
      <w:r w:rsidR="007A4F8F" w:rsidRPr="007A4F8F">
        <w:rPr>
          <w:rStyle w:val="hps"/>
          <w:rFonts w:ascii="Times New Roman" w:hAnsi="Times New Roman" w:cs="Times New Roman"/>
          <w:sz w:val="28"/>
          <w:szCs w:val="28"/>
          <w:lang w:val="uk-UA"/>
        </w:rPr>
        <w:t>процентн</w:t>
      </w:r>
      <w:r w:rsidR="007A4F8F">
        <w:rPr>
          <w:rStyle w:val="hps"/>
          <w:rFonts w:ascii="Times New Roman" w:hAnsi="Times New Roman" w:cs="Times New Roman"/>
          <w:sz w:val="28"/>
          <w:szCs w:val="28"/>
          <w:lang w:val="uk-UA"/>
        </w:rPr>
        <w:t>ий</w:t>
      </w:r>
      <w:r w:rsidR="007A4F8F" w:rsidRPr="007A4F8F">
        <w:rPr>
          <w:rFonts w:ascii="Times New Roman" w:hAnsi="Times New Roman" w:cs="Times New Roman"/>
          <w:sz w:val="28"/>
          <w:szCs w:val="28"/>
          <w:lang w:val="uk-UA"/>
        </w:rPr>
        <w:t xml:space="preserve"> </w:t>
      </w:r>
      <w:r w:rsidR="007A4F8F" w:rsidRPr="007A4F8F">
        <w:rPr>
          <w:rStyle w:val="hps"/>
          <w:rFonts w:ascii="Times New Roman" w:hAnsi="Times New Roman" w:cs="Times New Roman"/>
          <w:sz w:val="28"/>
          <w:szCs w:val="28"/>
          <w:lang w:val="uk-UA"/>
        </w:rPr>
        <w:t>вміст олова</w:t>
      </w:r>
      <w:r w:rsidR="007A4F8F">
        <w:rPr>
          <w:rStyle w:val="hps"/>
          <w:rFonts w:ascii="Times New Roman" w:hAnsi="Times New Roman" w:cs="Times New Roman"/>
          <w:sz w:val="28"/>
          <w:szCs w:val="28"/>
          <w:lang w:val="uk-UA"/>
        </w:rPr>
        <w:t xml:space="preserve"> </w:t>
      </w:r>
      <w:r w:rsidR="007A4F8F" w:rsidRPr="007A4F8F">
        <w:rPr>
          <w:rStyle w:val="hps"/>
          <w:rFonts w:ascii="Times New Roman" w:hAnsi="Times New Roman" w:cs="Times New Roman"/>
          <w:sz w:val="28"/>
          <w:szCs w:val="28"/>
          <w:lang w:val="uk-UA"/>
        </w:rPr>
        <w:t>в</w:t>
      </w:r>
      <w:r w:rsidR="007A4F8F" w:rsidRPr="007A4F8F">
        <w:rPr>
          <w:rFonts w:ascii="Times New Roman" w:hAnsi="Times New Roman" w:cs="Times New Roman"/>
          <w:sz w:val="28"/>
          <w:szCs w:val="28"/>
          <w:lang w:val="uk-UA"/>
        </w:rPr>
        <w:t xml:space="preserve"> </w:t>
      </w:r>
      <w:r w:rsidR="007A4F8F" w:rsidRPr="007A4F8F">
        <w:rPr>
          <w:rStyle w:val="hps"/>
          <w:rFonts w:ascii="Times New Roman" w:hAnsi="Times New Roman" w:cs="Times New Roman"/>
          <w:sz w:val="28"/>
          <w:szCs w:val="28"/>
          <w:lang w:val="uk-UA"/>
        </w:rPr>
        <w:t>припої</w:t>
      </w:r>
      <w:r w:rsidR="007A4F8F" w:rsidRPr="007A4F8F">
        <w:rPr>
          <w:rFonts w:ascii="Times New Roman" w:hAnsi="Times New Roman" w:cs="Times New Roman"/>
          <w:sz w:val="28"/>
          <w:szCs w:val="28"/>
          <w:lang w:val="uk-UA"/>
        </w:rPr>
        <w:t xml:space="preserve">, </w:t>
      </w:r>
      <w:r w:rsidR="007A4F8F" w:rsidRPr="007A4F8F">
        <w:rPr>
          <w:rStyle w:val="hps"/>
          <w:rFonts w:ascii="Times New Roman" w:hAnsi="Times New Roman" w:cs="Times New Roman"/>
          <w:sz w:val="28"/>
          <w:szCs w:val="28"/>
          <w:lang w:val="uk-UA"/>
        </w:rPr>
        <w:t>тим нижч</w:t>
      </w:r>
      <w:r w:rsidR="00570D4A">
        <w:rPr>
          <w:rStyle w:val="hps"/>
          <w:rFonts w:ascii="Times New Roman" w:hAnsi="Times New Roman" w:cs="Times New Roman"/>
          <w:sz w:val="28"/>
          <w:szCs w:val="28"/>
          <w:lang w:val="uk-UA"/>
        </w:rPr>
        <w:t>а</w:t>
      </w:r>
      <w:r w:rsidR="007A4F8F" w:rsidRPr="007A4F8F">
        <w:rPr>
          <w:rFonts w:ascii="Times New Roman" w:hAnsi="Times New Roman" w:cs="Times New Roman"/>
          <w:sz w:val="28"/>
          <w:szCs w:val="28"/>
          <w:lang w:val="uk-UA"/>
        </w:rPr>
        <w:t xml:space="preserve"> </w:t>
      </w:r>
      <w:r w:rsidR="007A4F8F" w:rsidRPr="007A4F8F">
        <w:rPr>
          <w:rStyle w:val="hps"/>
          <w:rFonts w:ascii="Times New Roman" w:hAnsi="Times New Roman" w:cs="Times New Roman"/>
          <w:sz w:val="28"/>
          <w:szCs w:val="28"/>
          <w:lang w:val="uk-UA"/>
        </w:rPr>
        <w:t>температура</w:t>
      </w:r>
      <w:r w:rsidR="007A4F8F" w:rsidRPr="007A4F8F">
        <w:rPr>
          <w:rFonts w:ascii="Times New Roman" w:hAnsi="Times New Roman" w:cs="Times New Roman"/>
          <w:sz w:val="28"/>
          <w:szCs w:val="28"/>
          <w:lang w:val="uk-UA"/>
        </w:rPr>
        <w:t xml:space="preserve"> </w:t>
      </w:r>
      <w:r w:rsidR="007A4F8F" w:rsidRPr="007A4F8F">
        <w:rPr>
          <w:rStyle w:val="hps"/>
          <w:rFonts w:ascii="Times New Roman" w:hAnsi="Times New Roman" w:cs="Times New Roman"/>
          <w:sz w:val="28"/>
          <w:szCs w:val="28"/>
          <w:lang w:val="uk-UA"/>
        </w:rPr>
        <w:t>пайки.</w:t>
      </w:r>
      <w:r w:rsidR="007A4F8F" w:rsidRPr="007A4F8F">
        <w:rPr>
          <w:rFonts w:ascii="Times New Roman" w:hAnsi="Times New Roman" w:cs="Times New Roman"/>
          <w:sz w:val="28"/>
          <w:szCs w:val="28"/>
          <w:lang w:val="uk-UA"/>
        </w:rPr>
        <w:t xml:space="preserve"> </w:t>
      </w:r>
      <w:r w:rsidR="007A4F8F" w:rsidRPr="007A4F8F">
        <w:rPr>
          <w:rStyle w:val="hps"/>
          <w:rFonts w:ascii="Times New Roman" w:hAnsi="Times New Roman" w:cs="Times New Roman"/>
          <w:sz w:val="28"/>
          <w:szCs w:val="28"/>
          <w:lang w:val="uk-UA"/>
        </w:rPr>
        <w:t>У</w:t>
      </w:r>
      <w:r w:rsidR="007A4F8F" w:rsidRPr="007A4F8F">
        <w:rPr>
          <w:rFonts w:ascii="Times New Roman" w:hAnsi="Times New Roman" w:cs="Times New Roman"/>
          <w:sz w:val="28"/>
          <w:szCs w:val="28"/>
          <w:lang w:val="uk-UA"/>
        </w:rPr>
        <w:t xml:space="preserve"> </w:t>
      </w:r>
      <w:r w:rsidR="007A4F8F" w:rsidRPr="007A4F8F">
        <w:rPr>
          <w:rStyle w:val="hps"/>
          <w:rFonts w:ascii="Times New Roman" w:hAnsi="Times New Roman" w:cs="Times New Roman"/>
          <w:sz w:val="28"/>
          <w:szCs w:val="28"/>
          <w:lang w:val="uk-UA"/>
        </w:rPr>
        <w:t>табл.</w:t>
      </w:r>
      <w:r w:rsidR="007A4F8F" w:rsidRPr="007A4F8F">
        <w:rPr>
          <w:rFonts w:ascii="Times New Roman" w:hAnsi="Times New Roman" w:cs="Times New Roman"/>
          <w:sz w:val="28"/>
          <w:szCs w:val="28"/>
          <w:lang w:val="uk-UA"/>
        </w:rPr>
        <w:t xml:space="preserve"> </w:t>
      </w:r>
      <w:r w:rsidR="007A4F8F">
        <w:rPr>
          <w:rFonts w:ascii="Times New Roman" w:hAnsi="Times New Roman" w:cs="Times New Roman"/>
          <w:sz w:val="28"/>
          <w:szCs w:val="28"/>
          <w:lang w:val="uk-UA"/>
        </w:rPr>
        <w:t>4</w:t>
      </w:r>
      <w:r w:rsidR="007A4F8F" w:rsidRPr="007A4F8F">
        <w:rPr>
          <w:rFonts w:ascii="Times New Roman" w:hAnsi="Times New Roman" w:cs="Times New Roman"/>
          <w:sz w:val="28"/>
          <w:szCs w:val="28"/>
          <w:lang w:val="uk-UA"/>
        </w:rPr>
        <w:t xml:space="preserve"> </w:t>
      </w:r>
      <w:r w:rsidR="007A4F8F" w:rsidRPr="007A4F8F">
        <w:rPr>
          <w:rStyle w:val="hps"/>
          <w:rFonts w:ascii="Times New Roman" w:hAnsi="Times New Roman" w:cs="Times New Roman"/>
          <w:sz w:val="28"/>
          <w:szCs w:val="28"/>
          <w:lang w:val="uk-UA"/>
        </w:rPr>
        <w:t>наводяться основні</w:t>
      </w:r>
      <w:r w:rsidR="007A4F8F" w:rsidRPr="007A4F8F">
        <w:rPr>
          <w:rFonts w:ascii="Times New Roman" w:hAnsi="Times New Roman" w:cs="Times New Roman"/>
          <w:sz w:val="28"/>
          <w:szCs w:val="28"/>
          <w:lang w:val="uk-UA"/>
        </w:rPr>
        <w:t xml:space="preserve"> </w:t>
      </w:r>
      <w:r w:rsidR="007A4F8F" w:rsidRPr="007A4F8F">
        <w:rPr>
          <w:rStyle w:val="hps"/>
          <w:rFonts w:ascii="Times New Roman" w:hAnsi="Times New Roman" w:cs="Times New Roman"/>
          <w:sz w:val="28"/>
          <w:szCs w:val="28"/>
          <w:lang w:val="uk-UA"/>
        </w:rPr>
        <w:t>дані деяких</w:t>
      </w:r>
      <w:r w:rsidR="007A4F8F" w:rsidRPr="007A4F8F">
        <w:rPr>
          <w:rFonts w:ascii="Times New Roman" w:hAnsi="Times New Roman" w:cs="Times New Roman"/>
          <w:sz w:val="28"/>
          <w:szCs w:val="28"/>
          <w:lang w:val="uk-UA"/>
        </w:rPr>
        <w:t xml:space="preserve"> </w:t>
      </w:r>
      <w:r w:rsidR="007A4F8F" w:rsidRPr="007A4F8F">
        <w:rPr>
          <w:rStyle w:val="hps"/>
          <w:rFonts w:ascii="Times New Roman" w:hAnsi="Times New Roman" w:cs="Times New Roman"/>
          <w:sz w:val="28"/>
          <w:szCs w:val="28"/>
          <w:lang w:val="uk-UA"/>
        </w:rPr>
        <w:t>марок</w:t>
      </w:r>
      <w:r w:rsidR="007A4F8F" w:rsidRPr="007A4F8F">
        <w:rPr>
          <w:rFonts w:ascii="Times New Roman" w:hAnsi="Times New Roman" w:cs="Times New Roman"/>
          <w:sz w:val="28"/>
          <w:szCs w:val="28"/>
          <w:lang w:val="uk-UA"/>
        </w:rPr>
        <w:t xml:space="preserve"> </w:t>
      </w:r>
      <w:r w:rsidR="007A4F8F" w:rsidRPr="007A4F8F">
        <w:rPr>
          <w:rStyle w:val="hps"/>
          <w:rFonts w:ascii="Times New Roman" w:hAnsi="Times New Roman" w:cs="Times New Roman"/>
          <w:sz w:val="28"/>
          <w:szCs w:val="28"/>
          <w:lang w:val="uk-UA"/>
        </w:rPr>
        <w:t>припоїв</w:t>
      </w:r>
      <w:r w:rsidR="007A4F8F" w:rsidRPr="007A4F8F">
        <w:rPr>
          <w:rFonts w:ascii="Times New Roman" w:hAnsi="Times New Roman" w:cs="Times New Roman"/>
          <w:sz w:val="28"/>
          <w:szCs w:val="28"/>
          <w:lang w:val="uk-UA"/>
        </w:rPr>
        <w:t>.</w:t>
      </w:r>
      <w:r w:rsidR="007A4F8F">
        <w:rPr>
          <w:rFonts w:ascii="Times New Roman" w:hAnsi="Times New Roman" w:cs="Times New Roman"/>
          <w:sz w:val="28"/>
          <w:szCs w:val="28"/>
          <w:lang w:val="uk-UA"/>
        </w:rPr>
        <w:t xml:space="preserve"> </w:t>
      </w:r>
    </w:p>
    <w:p w14:paraId="731C28FE" w14:textId="77777777" w:rsidR="003509E5" w:rsidRDefault="003509E5" w:rsidP="00F31F34">
      <w:pPr>
        <w:tabs>
          <w:tab w:val="left" w:pos="4125"/>
        </w:tabs>
        <w:spacing w:line="360" w:lineRule="auto"/>
        <w:ind w:left="-142"/>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Таблиця 3</w:t>
      </w:r>
      <w:r w:rsidR="002B3E6A">
        <w:rPr>
          <w:rFonts w:ascii="Times New Roman" w:hAnsi="Times New Roman" w:cs="Times New Roman"/>
          <w:sz w:val="28"/>
          <w:szCs w:val="28"/>
          <w:lang w:val="uk-UA"/>
        </w:rPr>
        <w:t xml:space="preserve"> Типи та застосування </w:t>
      </w:r>
      <w:r w:rsidR="00BF1BDB">
        <w:rPr>
          <w:rFonts w:ascii="Times New Roman" w:hAnsi="Times New Roman" w:cs="Times New Roman"/>
          <w:sz w:val="28"/>
          <w:szCs w:val="28"/>
          <w:lang w:val="uk-UA"/>
        </w:rPr>
        <w:t>флюсів</w:t>
      </w:r>
    </w:p>
    <w:tbl>
      <w:tblPr>
        <w:tblW w:w="10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4"/>
        <w:gridCol w:w="6"/>
        <w:gridCol w:w="2551"/>
        <w:gridCol w:w="1135"/>
        <w:gridCol w:w="1417"/>
        <w:gridCol w:w="1135"/>
        <w:gridCol w:w="6"/>
        <w:gridCol w:w="2801"/>
      </w:tblGrid>
      <w:tr w:rsidR="000F4506" w:rsidRPr="002B3E6A" w14:paraId="477FCCE7" w14:textId="77777777" w:rsidTr="00EC6348">
        <w:trPr>
          <w:cantSplit/>
          <w:trHeight w:val="1134"/>
        </w:trPr>
        <w:tc>
          <w:tcPr>
            <w:tcW w:w="1100" w:type="dxa"/>
            <w:gridSpan w:val="2"/>
            <w:textDirection w:val="btLr"/>
          </w:tcPr>
          <w:p w14:paraId="1A5D976E" w14:textId="77777777" w:rsidR="005E69A3" w:rsidRPr="002B3E6A" w:rsidRDefault="005E69A3" w:rsidP="0075697A">
            <w:pPr>
              <w:tabs>
                <w:tab w:val="left" w:pos="4125"/>
              </w:tabs>
              <w:ind w:left="113" w:right="113"/>
              <w:jc w:val="both"/>
              <w:rPr>
                <w:rFonts w:ascii="Times New Roman" w:hAnsi="Times New Roman" w:cs="Times New Roman"/>
                <w:sz w:val="24"/>
                <w:szCs w:val="24"/>
                <w:lang w:val="uk-UA"/>
              </w:rPr>
            </w:pPr>
            <w:r w:rsidRPr="002B3E6A">
              <w:rPr>
                <w:rFonts w:ascii="Times New Roman" w:hAnsi="Times New Roman" w:cs="Times New Roman"/>
                <w:sz w:val="24"/>
                <w:szCs w:val="24"/>
                <w:lang w:val="uk-UA"/>
              </w:rPr>
              <w:t>Марка флюсу</w:t>
            </w:r>
          </w:p>
        </w:tc>
        <w:tc>
          <w:tcPr>
            <w:tcW w:w="2551" w:type="dxa"/>
          </w:tcPr>
          <w:p w14:paraId="138713E1" w14:textId="77777777" w:rsidR="005E69A3" w:rsidRPr="002B3E6A" w:rsidRDefault="005E69A3" w:rsidP="0075697A">
            <w:pPr>
              <w:tabs>
                <w:tab w:val="left" w:pos="4125"/>
              </w:tabs>
              <w:jc w:val="both"/>
              <w:rPr>
                <w:rFonts w:ascii="Times New Roman" w:hAnsi="Times New Roman" w:cs="Times New Roman"/>
                <w:sz w:val="24"/>
                <w:szCs w:val="24"/>
                <w:lang w:val="uk-UA"/>
              </w:rPr>
            </w:pPr>
            <w:r w:rsidRPr="002B3E6A">
              <w:rPr>
                <w:rFonts w:ascii="Times New Roman" w:hAnsi="Times New Roman" w:cs="Times New Roman"/>
                <w:sz w:val="24"/>
                <w:szCs w:val="24"/>
                <w:lang w:val="uk-UA"/>
              </w:rPr>
              <w:t>Склад, %</w:t>
            </w:r>
          </w:p>
        </w:tc>
        <w:tc>
          <w:tcPr>
            <w:tcW w:w="1135" w:type="dxa"/>
          </w:tcPr>
          <w:p w14:paraId="40126C11" w14:textId="77777777" w:rsidR="005E69A3" w:rsidRPr="002B3E6A" w:rsidRDefault="005E69A3" w:rsidP="0075697A">
            <w:pPr>
              <w:tabs>
                <w:tab w:val="left" w:pos="4125"/>
              </w:tabs>
              <w:jc w:val="both"/>
              <w:rPr>
                <w:rFonts w:ascii="Times New Roman" w:hAnsi="Times New Roman" w:cs="Times New Roman"/>
                <w:sz w:val="24"/>
                <w:szCs w:val="24"/>
                <w:lang w:val="uk-UA"/>
              </w:rPr>
            </w:pPr>
            <w:r w:rsidRPr="002B3E6A">
              <w:rPr>
                <w:rFonts w:ascii="Times New Roman" w:hAnsi="Times New Roman" w:cs="Times New Roman"/>
                <w:sz w:val="24"/>
                <w:szCs w:val="24"/>
                <w:lang w:val="uk-UA"/>
              </w:rPr>
              <w:t>Зовнішній вигляд</w:t>
            </w:r>
          </w:p>
        </w:tc>
        <w:tc>
          <w:tcPr>
            <w:tcW w:w="1417" w:type="dxa"/>
            <w:textDirection w:val="btLr"/>
          </w:tcPr>
          <w:p w14:paraId="1DC88D0A" w14:textId="77777777" w:rsidR="005E69A3" w:rsidRPr="002B3E6A" w:rsidRDefault="005E69A3" w:rsidP="0075697A">
            <w:pPr>
              <w:tabs>
                <w:tab w:val="left" w:pos="4125"/>
              </w:tabs>
              <w:ind w:left="113" w:right="113"/>
              <w:jc w:val="both"/>
              <w:rPr>
                <w:rFonts w:ascii="Times New Roman" w:hAnsi="Times New Roman" w:cs="Times New Roman"/>
                <w:sz w:val="24"/>
                <w:szCs w:val="24"/>
                <w:lang w:val="uk-UA"/>
              </w:rPr>
            </w:pPr>
            <w:r w:rsidRPr="002B3E6A">
              <w:rPr>
                <w:rFonts w:ascii="Times New Roman" w:hAnsi="Times New Roman" w:cs="Times New Roman"/>
                <w:sz w:val="24"/>
                <w:szCs w:val="24"/>
                <w:lang w:val="uk-UA"/>
              </w:rPr>
              <w:t>Температурний інтервал флюсуючої дії</w:t>
            </w:r>
          </w:p>
        </w:tc>
        <w:tc>
          <w:tcPr>
            <w:tcW w:w="1135" w:type="dxa"/>
          </w:tcPr>
          <w:p w14:paraId="31D76956" w14:textId="77777777" w:rsidR="005E69A3" w:rsidRPr="002B3E6A" w:rsidRDefault="005E69A3" w:rsidP="0075697A">
            <w:pPr>
              <w:tabs>
                <w:tab w:val="left" w:pos="4125"/>
              </w:tabs>
              <w:jc w:val="both"/>
              <w:rPr>
                <w:rFonts w:ascii="Times New Roman" w:hAnsi="Times New Roman" w:cs="Times New Roman"/>
                <w:sz w:val="24"/>
                <w:szCs w:val="24"/>
                <w:lang w:val="uk-UA"/>
              </w:rPr>
            </w:pPr>
            <w:r w:rsidRPr="002B3E6A">
              <w:rPr>
                <w:rFonts w:ascii="Times New Roman" w:hAnsi="Times New Roman" w:cs="Times New Roman"/>
                <w:sz w:val="24"/>
                <w:szCs w:val="24"/>
                <w:lang w:val="uk-UA"/>
              </w:rPr>
              <w:t xml:space="preserve">Вплив залишок флюсу на опір ізоляції та необхідність її </w:t>
            </w:r>
            <w:r w:rsidRPr="002B3E6A">
              <w:rPr>
                <w:rStyle w:val="hps"/>
                <w:rFonts w:ascii="Times New Roman" w:hAnsi="Times New Roman" w:cs="Times New Roman"/>
                <w:sz w:val="24"/>
                <w:szCs w:val="24"/>
                <w:lang w:val="uk-UA"/>
              </w:rPr>
              <w:t>відмивання</w:t>
            </w:r>
          </w:p>
        </w:tc>
        <w:tc>
          <w:tcPr>
            <w:tcW w:w="2807" w:type="dxa"/>
            <w:gridSpan w:val="2"/>
          </w:tcPr>
          <w:p w14:paraId="2FF0E4A1" w14:textId="77777777" w:rsidR="005E69A3" w:rsidRPr="002B3E6A" w:rsidRDefault="005E69A3" w:rsidP="0075697A">
            <w:pPr>
              <w:tabs>
                <w:tab w:val="left" w:pos="4125"/>
              </w:tabs>
              <w:jc w:val="both"/>
              <w:rPr>
                <w:rFonts w:ascii="Times New Roman" w:hAnsi="Times New Roman" w:cs="Times New Roman"/>
                <w:sz w:val="24"/>
                <w:szCs w:val="24"/>
                <w:lang w:val="uk-UA"/>
              </w:rPr>
            </w:pPr>
            <w:r w:rsidRPr="002B3E6A">
              <w:rPr>
                <w:rFonts w:ascii="Times New Roman" w:hAnsi="Times New Roman" w:cs="Times New Roman"/>
                <w:sz w:val="24"/>
                <w:szCs w:val="24"/>
                <w:lang w:val="uk-UA"/>
              </w:rPr>
              <w:t>Призначення</w:t>
            </w:r>
          </w:p>
        </w:tc>
      </w:tr>
      <w:tr w:rsidR="00E320F2" w:rsidRPr="002B3E6A" w14:paraId="33EE30C2" w14:textId="77777777" w:rsidTr="00EC6348">
        <w:tc>
          <w:tcPr>
            <w:tcW w:w="1100" w:type="dxa"/>
            <w:gridSpan w:val="2"/>
          </w:tcPr>
          <w:p w14:paraId="0CE4A0A6" w14:textId="77777777" w:rsidR="00E320F2" w:rsidRPr="002B3E6A" w:rsidRDefault="00E320F2" w:rsidP="0075697A">
            <w:pPr>
              <w:tabs>
                <w:tab w:val="left" w:pos="4125"/>
              </w:tabs>
              <w:jc w:val="both"/>
              <w:rPr>
                <w:rFonts w:ascii="Times New Roman" w:hAnsi="Times New Roman" w:cs="Times New Roman"/>
                <w:sz w:val="24"/>
                <w:szCs w:val="24"/>
                <w:lang w:val="uk-UA"/>
              </w:rPr>
            </w:pPr>
            <w:r w:rsidRPr="002B3E6A">
              <w:rPr>
                <w:rFonts w:ascii="Times New Roman" w:hAnsi="Times New Roman" w:cs="Times New Roman"/>
                <w:sz w:val="24"/>
                <w:szCs w:val="24"/>
                <w:lang w:val="uk-UA"/>
              </w:rPr>
              <w:t>В</w:t>
            </w:r>
          </w:p>
        </w:tc>
        <w:tc>
          <w:tcPr>
            <w:tcW w:w="2551" w:type="dxa"/>
          </w:tcPr>
          <w:p w14:paraId="39F3B4E8" w14:textId="77777777" w:rsidR="00E320F2" w:rsidRPr="002B3E6A" w:rsidRDefault="00E320F2" w:rsidP="0075697A">
            <w:pPr>
              <w:tabs>
                <w:tab w:val="left" w:pos="4125"/>
              </w:tabs>
              <w:jc w:val="both"/>
              <w:rPr>
                <w:rFonts w:ascii="Times New Roman" w:hAnsi="Times New Roman" w:cs="Times New Roman"/>
                <w:sz w:val="24"/>
                <w:szCs w:val="24"/>
                <w:lang w:val="uk-UA"/>
              </w:rPr>
            </w:pPr>
            <w:r w:rsidRPr="002B3E6A">
              <w:rPr>
                <w:rFonts w:ascii="Times New Roman" w:hAnsi="Times New Roman" w:cs="Times New Roman"/>
                <w:sz w:val="24"/>
                <w:szCs w:val="24"/>
                <w:lang w:val="uk-UA"/>
              </w:rPr>
              <w:t>Кан</w:t>
            </w:r>
            <w:r w:rsidR="003509E5" w:rsidRPr="002B3E6A">
              <w:rPr>
                <w:rFonts w:ascii="Times New Roman" w:hAnsi="Times New Roman" w:cs="Times New Roman"/>
                <w:sz w:val="24"/>
                <w:szCs w:val="24"/>
                <w:lang w:val="uk-UA"/>
              </w:rPr>
              <w:t>і</w:t>
            </w:r>
            <w:r w:rsidRPr="002B3E6A">
              <w:rPr>
                <w:rFonts w:ascii="Times New Roman" w:hAnsi="Times New Roman" w:cs="Times New Roman"/>
                <w:sz w:val="24"/>
                <w:szCs w:val="24"/>
                <w:lang w:val="uk-UA"/>
              </w:rPr>
              <w:t xml:space="preserve">фоль </w:t>
            </w:r>
            <w:r w:rsidR="003509E5" w:rsidRPr="002B3E6A">
              <w:rPr>
                <w:rFonts w:ascii="Times New Roman" w:hAnsi="Times New Roman" w:cs="Times New Roman"/>
                <w:sz w:val="24"/>
                <w:szCs w:val="24"/>
                <w:lang w:val="uk-UA"/>
              </w:rPr>
              <w:t>(</w:t>
            </w:r>
            <w:r w:rsidRPr="002B3E6A">
              <w:rPr>
                <w:rFonts w:ascii="Times New Roman" w:hAnsi="Times New Roman" w:cs="Times New Roman"/>
                <w:sz w:val="24"/>
                <w:szCs w:val="24"/>
                <w:lang w:val="uk-UA"/>
              </w:rPr>
              <w:t>100</w:t>
            </w:r>
            <w:r w:rsidR="003509E5" w:rsidRPr="002B3E6A">
              <w:rPr>
                <w:rFonts w:ascii="Times New Roman" w:hAnsi="Times New Roman" w:cs="Times New Roman"/>
                <w:sz w:val="24"/>
                <w:szCs w:val="24"/>
                <w:lang w:val="uk-UA"/>
              </w:rPr>
              <w:t>)</w:t>
            </w:r>
          </w:p>
        </w:tc>
        <w:tc>
          <w:tcPr>
            <w:tcW w:w="1135" w:type="dxa"/>
          </w:tcPr>
          <w:p w14:paraId="556FEF63" w14:textId="77777777" w:rsidR="00E320F2" w:rsidRPr="002B3E6A" w:rsidRDefault="00E320F2" w:rsidP="00F31F34">
            <w:pPr>
              <w:tabs>
                <w:tab w:val="left" w:pos="4125"/>
              </w:tabs>
              <w:jc w:val="both"/>
              <w:rPr>
                <w:rFonts w:ascii="Times New Roman" w:hAnsi="Times New Roman" w:cs="Times New Roman"/>
                <w:sz w:val="24"/>
                <w:szCs w:val="24"/>
                <w:lang w:val="uk-UA"/>
              </w:rPr>
            </w:pPr>
            <w:r w:rsidRPr="002B3E6A">
              <w:rPr>
                <w:rStyle w:val="hps"/>
                <w:rFonts w:ascii="Times New Roman" w:hAnsi="Times New Roman" w:cs="Times New Roman"/>
                <w:sz w:val="24"/>
                <w:szCs w:val="24"/>
                <w:lang w:val="uk-UA"/>
              </w:rPr>
              <w:t>Крихка</w:t>
            </w:r>
            <w:r w:rsidRPr="002B3E6A">
              <w:rPr>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склоподібна</w:t>
            </w:r>
            <w:r w:rsidRPr="002B3E6A">
              <w:rPr>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маса</w:t>
            </w:r>
            <w:r w:rsidRPr="002B3E6A">
              <w:rPr>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після подрібнення</w:t>
            </w:r>
            <w:r w:rsidRPr="002B3E6A">
              <w:rPr>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жовтуватий</w:t>
            </w:r>
            <w:r w:rsidRPr="002B3E6A">
              <w:rPr>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порошок</w:t>
            </w:r>
          </w:p>
        </w:tc>
        <w:tc>
          <w:tcPr>
            <w:tcW w:w="1417" w:type="dxa"/>
          </w:tcPr>
          <w:p w14:paraId="423F9144" w14:textId="77777777" w:rsidR="00E320F2" w:rsidRPr="002B3E6A" w:rsidRDefault="00E320F2" w:rsidP="0075697A">
            <w:pPr>
              <w:tabs>
                <w:tab w:val="left" w:pos="4125"/>
              </w:tabs>
              <w:jc w:val="both"/>
              <w:rPr>
                <w:rFonts w:ascii="Times New Roman" w:hAnsi="Times New Roman" w:cs="Times New Roman"/>
                <w:sz w:val="24"/>
                <w:szCs w:val="24"/>
                <w:lang w:val="uk-UA"/>
              </w:rPr>
            </w:pPr>
            <w:r w:rsidRPr="002B3E6A">
              <w:rPr>
                <w:rFonts w:ascii="Times New Roman" w:hAnsi="Times New Roman" w:cs="Times New Roman"/>
                <w:sz w:val="24"/>
                <w:szCs w:val="24"/>
                <w:lang w:val="uk-UA"/>
              </w:rPr>
              <w:t>225 – 300</w:t>
            </w:r>
          </w:p>
        </w:tc>
        <w:tc>
          <w:tcPr>
            <w:tcW w:w="1135" w:type="dxa"/>
          </w:tcPr>
          <w:p w14:paraId="1BB4B18D" w14:textId="77777777" w:rsidR="00E320F2" w:rsidRPr="002B3E6A" w:rsidRDefault="00655947" w:rsidP="0075697A">
            <w:pPr>
              <w:tabs>
                <w:tab w:val="left" w:pos="4125"/>
              </w:tabs>
              <w:jc w:val="both"/>
              <w:rPr>
                <w:rFonts w:ascii="Times New Roman" w:hAnsi="Times New Roman" w:cs="Times New Roman"/>
                <w:sz w:val="24"/>
                <w:szCs w:val="24"/>
                <w:lang w:val="uk-UA"/>
              </w:rPr>
            </w:pPr>
            <w:r w:rsidRPr="002B3E6A">
              <w:rPr>
                <w:rStyle w:val="hps"/>
                <w:rFonts w:ascii="Times New Roman" w:hAnsi="Times New Roman" w:cs="Times New Roman"/>
                <w:sz w:val="24"/>
                <w:szCs w:val="24"/>
                <w:lang w:val="uk-UA"/>
              </w:rPr>
              <w:t>Н</w:t>
            </w:r>
            <w:r w:rsidR="00E320F2" w:rsidRPr="002B3E6A">
              <w:rPr>
                <w:rStyle w:val="hps"/>
                <w:rFonts w:ascii="Times New Roman" w:hAnsi="Times New Roman" w:cs="Times New Roman"/>
                <w:sz w:val="24"/>
                <w:szCs w:val="24"/>
                <w:lang w:val="uk-UA"/>
              </w:rPr>
              <w:t>е впливають, залишки можна</w:t>
            </w:r>
            <w:r w:rsidR="00E320F2" w:rsidRPr="002B3E6A">
              <w:rPr>
                <w:rStyle w:val="shorttext"/>
                <w:rFonts w:ascii="Times New Roman" w:hAnsi="Times New Roman" w:cs="Times New Roman"/>
                <w:sz w:val="24"/>
                <w:szCs w:val="24"/>
                <w:lang w:val="uk-UA"/>
              </w:rPr>
              <w:t xml:space="preserve"> </w:t>
            </w:r>
            <w:r w:rsidR="00E320F2" w:rsidRPr="002B3E6A">
              <w:rPr>
                <w:rStyle w:val="hps"/>
                <w:rFonts w:ascii="Times New Roman" w:hAnsi="Times New Roman" w:cs="Times New Roman"/>
                <w:sz w:val="24"/>
                <w:szCs w:val="24"/>
                <w:lang w:val="uk-UA"/>
              </w:rPr>
              <w:t>не видаляти</w:t>
            </w:r>
          </w:p>
        </w:tc>
        <w:tc>
          <w:tcPr>
            <w:tcW w:w="2807" w:type="dxa"/>
            <w:gridSpan w:val="2"/>
          </w:tcPr>
          <w:p w14:paraId="7E0C2B83" w14:textId="77777777" w:rsidR="00E320F2" w:rsidRPr="002B3E6A" w:rsidRDefault="003509E5" w:rsidP="0075697A">
            <w:pPr>
              <w:tabs>
                <w:tab w:val="left" w:pos="4125"/>
              </w:tabs>
              <w:jc w:val="both"/>
              <w:rPr>
                <w:rFonts w:ascii="Times New Roman" w:hAnsi="Times New Roman" w:cs="Times New Roman"/>
                <w:sz w:val="24"/>
                <w:szCs w:val="24"/>
                <w:lang w:val="uk-UA"/>
              </w:rPr>
            </w:pPr>
            <w:r w:rsidRPr="002B3E6A">
              <w:rPr>
                <w:rStyle w:val="hps"/>
                <w:rFonts w:ascii="Times New Roman" w:hAnsi="Times New Roman" w:cs="Times New Roman"/>
                <w:sz w:val="24"/>
                <w:szCs w:val="24"/>
                <w:lang w:val="uk-UA"/>
              </w:rPr>
              <w:t>Для</w:t>
            </w:r>
            <w:r w:rsidRPr="002B3E6A">
              <w:rPr>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ручної і механізованої</w:t>
            </w:r>
            <w:r w:rsidRPr="002B3E6A">
              <w:rPr>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пайки</w:t>
            </w:r>
            <w:r w:rsidRPr="002B3E6A">
              <w:rPr>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монтажних</w:t>
            </w:r>
            <w:r w:rsidRPr="002B3E6A">
              <w:rPr>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елементів</w:t>
            </w:r>
            <w:r w:rsidRPr="002B3E6A">
              <w:rPr>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з міді</w:t>
            </w:r>
            <w:r w:rsidRPr="002B3E6A">
              <w:rPr>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та інших металів</w:t>
            </w:r>
            <w:r w:rsidRPr="002B3E6A">
              <w:rPr>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покритих</w:t>
            </w:r>
            <w:r w:rsidRPr="002B3E6A">
              <w:rPr>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оловом</w:t>
            </w:r>
            <w:r w:rsidRPr="002B3E6A">
              <w:rPr>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сріблом</w:t>
            </w:r>
            <w:r w:rsidRPr="002B3E6A">
              <w:rPr>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кадмієм</w:t>
            </w:r>
            <w:r w:rsidRPr="002B3E6A">
              <w:rPr>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або</w:t>
            </w:r>
            <w:r w:rsidRPr="002B3E6A">
              <w:rPr>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сплавом</w:t>
            </w:r>
            <w:r w:rsidRPr="002B3E6A">
              <w:rPr>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олово</w:t>
            </w:r>
            <w:r w:rsidRPr="002B3E6A">
              <w:rPr>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w:t>
            </w:r>
            <w:r w:rsidRPr="002B3E6A">
              <w:rPr>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свинець</w:t>
            </w:r>
            <w:r w:rsidRPr="002B3E6A">
              <w:rPr>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або</w:t>
            </w:r>
            <w:r w:rsidRPr="002B3E6A">
              <w:rPr>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олово</w:t>
            </w:r>
            <w:r w:rsidRPr="002B3E6A">
              <w:rPr>
                <w:rFonts w:ascii="Times New Roman" w:hAnsi="Times New Roman" w:cs="Times New Roman"/>
                <w:sz w:val="24"/>
                <w:szCs w:val="24"/>
                <w:lang w:val="uk-UA"/>
              </w:rPr>
              <w:t xml:space="preserve"> </w:t>
            </w:r>
            <w:r w:rsidRPr="002B3E6A">
              <w:rPr>
                <w:rStyle w:val="hps"/>
                <w:sz w:val="24"/>
                <w:szCs w:val="24"/>
                <w:lang w:val="uk-UA"/>
              </w:rPr>
              <w:t>–</w:t>
            </w:r>
            <w:r w:rsidRPr="002B3E6A">
              <w:rPr>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вісмут</w:t>
            </w:r>
            <w:r w:rsidRPr="002B3E6A">
              <w:rPr>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Для</w:t>
            </w:r>
            <w:r w:rsidRPr="002B3E6A">
              <w:rPr>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консервації</w:t>
            </w:r>
            <w:r w:rsidRPr="002B3E6A">
              <w:rPr>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підготовлених</w:t>
            </w:r>
            <w:r w:rsidRPr="002B3E6A">
              <w:rPr>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до пайки</w:t>
            </w:r>
            <w:r w:rsidRPr="002B3E6A">
              <w:rPr>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поверхонь</w:t>
            </w:r>
          </w:p>
        </w:tc>
      </w:tr>
      <w:tr w:rsidR="00C01CE2" w:rsidRPr="002B3E6A" w14:paraId="353F84B3" w14:textId="77777777" w:rsidTr="00EC6348">
        <w:trPr>
          <w:trHeight w:val="2909"/>
        </w:trPr>
        <w:tc>
          <w:tcPr>
            <w:tcW w:w="1100" w:type="dxa"/>
            <w:gridSpan w:val="2"/>
          </w:tcPr>
          <w:p w14:paraId="53D1592B" w14:textId="77777777" w:rsidR="00C01CE2" w:rsidRPr="002B3E6A" w:rsidRDefault="00C01CE2" w:rsidP="005C5DB6">
            <w:pPr>
              <w:tabs>
                <w:tab w:val="left" w:pos="4125"/>
              </w:tabs>
              <w:jc w:val="both"/>
              <w:rPr>
                <w:rFonts w:ascii="Times New Roman" w:hAnsi="Times New Roman" w:cs="Times New Roman"/>
                <w:sz w:val="24"/>
                <w:szCs w:val="24"/>
                <w:lang w:val="uk-UA"/>
              </w:rPr>
            </w:pPr>
            <w:r w:rsidRPr="002B3E6A">
              <w:rPr>
                <w:rFonts w:ascii="Times New Roman" w:hAnsi="Times New Roman" w:cs="Times New Roman"/>
                <w:sz w:val="24"/>
                <w:szCs w:val="24"/>
                <w:lang w:val="uk-UA"/>
              </w:rPr>
              <w:t>ФКСп</w:t>
            </w:r>
          </w:p>
          <w:p w14:paraId="2156A688" w14:textId="77777777" w:rsidR="00C01CE2" w:rsidRPr="002B3E6A" w:rsidRDefault="00C01CE2" w:rsidP="005C5DB6">
            <w:pPr>
              <w:tabs>
                <w:tab w:val="left" w:pos="4125"/>
              </w:tabs>
              <w:jc w:val="both"/>
              <w:rPr>
                <w:rFonts w:ascii="Times New Roman" w:hAnsi="Times New Roman" w:cs="Times New Roman"/>
                <w:sz w:val="24"/>
                <w:szCs w:val="24"/>
                <w:lang w:val="uk-UA"/>
              </w:rPr>
            </w:pPr>
          </w:p>
          <w:p w14:paraId="143F7611" w14:textId="77777777" w:rsidR="00C01CE2" w:rsidRPr="002B3E6A" w:rsidRDefault="00C01CE2" w:rsidP="005C5DB6">
            <w:pPr>
              <w:tabs>
                <w:tab w:val="left" w:pos="4125"/>
              </w:tabs>
              <w:jc w:val="both"/>
              <w:rPr>
                <w:rFonts w:ascii="Times New Roman" w:hAnsi="Times New Roman" w:cs="Times New Roman"/>
                <w:sz w:val="24"/>
                <w:szCs w:val="24"/>
                <w:lang w:val="uk-UA"/>
              </w:rPr>
            </w:pPr>
          </w:p>
          <w:p w14:paraId="61A128AA" w14:textId="77777777" w:rsidR="00C01CE2" w:rsidRPr="002B3E6A" w:rsidRDefault="00C01CE2" w:rsidP="005C5DB6">
            <w:pPr>
              <w:tabs>
                <w:tab w:val="left" w:pos="4125"/>
              </w:tabs>
              <w:jc w:val="both"/>
              <w:rPr>
                <w:rFonts w:ascii="Times New Roman" w:hAnsi="Times New Roman" w:cs="Times New Roman"/>
                <w:sz w:val="24"/>
                <w:szCs w:val="24"/>
                <w:lang w:val="uk-UA"/>
              </w:rPr>
            </w:pPr>
          </w:p>
          <w:p w14:paraId="7EA1EE53" w14:textId="77777777" w:rsidR="00C01CE2" w:rsidRPr="002B3E6A" w:rsidRDefault="00C01CE2" w:rsidP="005C5DB6">
            <w:pPr>
              <w:tabs>
                <w:tab w:val="left" w:pos="4125"/>
              </w:tabs>
              <w:jc w:val="both"/>
              <w:rPr>
                <w:rFonts w:ascii="Times New Roman" w:hAnsi="Times New Roman" w:cs="Times New Roman"/>
                <w:sz w:val="24"/>
                <w:szCs w:val="24"/>
                <w:lang w:val="uk-UA"/>
              </w:rPr>
            </w:pPr>
          </w:p>
          <w:p w14:paraId="2540EDED" w14:textId="77777777" w:rsidR="00C01CE2" w:rsidRPr="002B3E6A" w:rsidRDefault="00C01CE2" w:rsidP="00D61446">
            <w:pPr>
              <w:tabs>
                <w:tab w:val="left" w:pos="4125"/>
              </w:tabs>
              <w:jc w:val="both"/>
              <w:rPr>
                <w:rFonts w:ascii="Times New Roman" w:hAnsi="Times New Roman" w:cs="Times New Roman"/>
                <w:sz w:val="24"/>
                <w:szCs w:val="24"/>
                <w:lang w:val="uk-UA"/>
              </w:rPr>
            </w:pPr>
            <w:r w:rsidRPr="002B3E6A">
              <w:rPr>
                <w:rFonts w:ascii="Times New Roman" w:hAnsi="Times New Roman" w:cs="Times New Roman"/>
                <w:sz w:val="24"/>
                <w:szCs w:val="24"/>
                <w:lang w:val="uk-UA"/>
              </w:rPr>
              <w:t>ФПЕт</w:t>
            </w:r>
          </w:p>
        </w:tc>
        <w:tc>
          <w:tcPr>
            <w:tcW w:w="2551" w:type="dxa"/>
          </w:tcPr>
          <w:p w14:paraId="46F455AB" w14:textId="77777777" w:rsidR="00C01CE2" w:rsidRPr="002B3E6A" w:rsidRDefault="00C01CE2" w:rsidP="00503CAD">
            <w:pPr>
              <w:tabs>
                <w:tab w:val="left" w:pos="4125"/>
              </w:tabs>
              <w:jc w:val="both"/>
              <w:rPr>
                <w:rFonts w:ascii="Times New Roman" w:hAnsi="Times New Roman" w:cs="Times New Roman"/>
                <w:sz w:val="24"/>
                <w:szCs w:val="24"/>
                <w:lang w:val="uk-UA"/>
              </w:rPr>
            </w:pPr>
            <w:r w:rsidRPr="002B3E6A">
              <w:rPr>
                <w:rFonts w:ascii="Times New Roman" w:hAnsi="Times New Roman" w:cs="Times New Roman"/>
                <w:sz w:val="24"/>
                <w:szCs w:val="24"/>
                <w:lang w:val="uk-UA"/>
              </w:rPr>
              <w:t>Каніфоль</w:t>
            </w:r>
          </w:p>
          <w:p w14:paraId="26876048" w14:textId="77777777" w:rsidR="00C01CE2" w:rsidRPr="002B3E6A" w:rsidRDefault="00C01CE2" w:rsidP="00503CAD">
            <w:pPr>
              <w:tabs>
                <w:tab w:val="left" w:pos="4125"/>
              </w:tabs>
              <w:jc w:val="both"/>
              <w:rPr>
                <w:rStyle w:val="hps"/>
                <w:rFonts w:ascii="Times New Roman" w:hAnsi="Times New Roman" w:cs="Times New Roman"/>
                <w:sz w:val="24"/>
                <w:szCs w:val="24"/>
                <w:lang w:val="uk-UA"/>
              </w:rPr>
            </w:pPr>
            <w:r w:rsidRPr="002B3E6A">
              <w:rPr>
                <w:rFonts w:ascii="Times New Roman" w:hAnsi="Times New Roman" w:cs="Times New Roman"/>
                <w:sz w:val="24"/>
                <w:szCs w:val="24"/>
                <w:lang w:val="uk-UA"/>
              </w:rPr>
              <w:t xml:space="preserve">(10 – 40); спірт етиловий (90 – 60) </w:t>
            </w:r>
            <w:r w:rsidRPr="002B3E6A">
              <w:rPr>
                <w:rStyle w:val="hps"/>
                <w:rFonts w:ascii="Times New Roman" w:hAnsi="Times New Roman" w:cs="Times New Roman"/>
                <w:sz w:val="24"/>
                <w:szCs w:val="24"/>
                <w:lang w:val="uk-UA"/>
              </w:rPr>
              <w:t>смола</w:t>
            </w:r>
            <w:r w:rsidRPr="002B3E6A">
              <w:rPr>
                <w:rStyle w:val="shorttext"/>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 xml:space="preserve">поліефірна марок ПН – 9, </w:t>
            </w:r>
          </w:p>
          <w:p w14:paraId="328577DC" w14:textId="77777777" w:rsidR="00C01CE2" w:rsidRPr="002B3E6A" w:rsidRDefault="00C01CE2" w:rsidP="00D61446">
            <w:pPr>
              <w:tabs>
                <w:tab w:val="left" w:pos="4125"/>
              </w:tabs>
              <w:jc w:val="both"/>
              <w:rPr>
                <w:rFonts w:ascii="Times New Roman" w:hAnsi="Times New Roman" w:cs="Times New Roman"/>
                <w:sz w:val="24"/>
                <w:szCs w:val="24"/>
                <w:lang w:val="uk-UA"/>
              </w:rPr>
            </w:pPr>
            <w:r w:rsidRPr="002B3E6A">
              <w:rPr>
                <w:rStyle w:val="hps"/>
                <w:rFonts w:ascii="Times New Roman" w:hAnsi="Times New Roman" w:cs="Times New Roman"/>
                <w:sz w:val="24"/>
                <w:szCs w:val="24"/>
                <w:lang w:val="uk-UA"/>
              </w:rPr>
              <w:t xml:space="preserve">або ПН – </w:t>
            </w:r>
            <w:r w:rsidRPr="002B3E6A">
              <w:rPr>
                <w:rFonts w:ascii="Times New Roman" w:hAnsi="Times New Roman" w:cs="Times New Roman"/>
                <w:sz w:val="24"/>
                <w:szCs w:val="24"/>
                <w:lang w:val="uk-UA"/>
              </w:rPr>
              <w:t>56, (20 – 30); етилацетат (80 – 70)</w:t>
            </w:r>
          </w:p>
        </w:tc>
        <w:tc>
          <w:tcPr>
            <w:tcW w:w="1135" w:type="dxa"/>
          </w:tcPr>
          <w:p w14:paraId="4553F442" w14:textId="77777777" w:rsidR="00C01CE2" w:rsidRPr="002B3E6A" w:rsidRDefault="00C01CE2" w:rsidP="005C5DB6">
            <w:pPr>
              <w:tabs>
                <w:tab w:val="left" w:pos="4125"/>
              </w:tabs>
              <w:jc w:val="both"/>
              <w:rPr>
                <w:rStyle w:val="hps"/>
                <w:rFonts w:ascii="Times New Roman" w:hAnsi="Times New Roman" w:cs="Times New Roman"/>
                <w:sz w:val="24"/>
                <w:szCs w:val="24"/>
                <w:lang w:val="uk-UA"/>
              </w:rPr>
            </w:pPr>
          </w:p>
          <w:p w14:paraId="40CE70CD" w14:textId="77777777" w:rsidR="00C01CE2" w:rsidRPr="002B3E6A" w:rsidRDefault="00C01CE2" w:rsidP="005C5DB6">
            <w:pPr>
              <w:tabs>
                <w:tab w:val="left" w:pos="4125"/>
              </w:tabs>
              <w:jc w:val="both"/>
              <w:rPr>
                <w:rStyle w:val="hps"/>
                <w:rFonts w:ascii="Times New Roman" w:hAnsi="Times New Roman" w:cs="Times New Roman"/>
                <w:sz w:val="24"/>
                <w:szCs w:val="24"/>
                <w:lang w:val="uk-UA"/>
              </w:rPr>
            </w:pPr>
          </w:p>
          <w:p w14:paraId="4ACA46BB" w14:textId="77777777" w:rsidR="00C01CE2" w:rsidRPr="002B3E6A" w:rsidRDefault="00C01CE2" w:rsidP="005C5DB6">
            <w:pPr>
              <w:tabs>
                <w:tab w:val="left" w:pos="4125"/>
              </w:tabs>
              <w:jc w:val="both"/>
              <w:rPr>
                <w:rStyle w:val="hps"/>
                <w:rFonts w:ascii="Times New Roman" w:hAnsi="Times New Roman" w:cs="Times New Roman"/>
                <w:sz w:val="24"/>
                <w:szCs w:val="24"/>
                <w:lang w:val="uk-UA"/>
              </w:rPr>
            </w:pPr>
            <w:r w:rsidRPr="002B3E6A">
              <w:rPr>
                <w:rStyle w:val="hps"/>
                <w:rFonts w:ascii="Times New Roman" w:hAnsi="Times New Roman" w:cs="Times New Roman"/>
                <w:sz w:val="24"/>
                <w:szCs w:val="24"/>
                <w:lang w:val="uk-UA"/>
              </w:rPr>
              <w:t>Рідина світло</w:t>
            </w:r>
            <w:r w:rsidRPr="002B3E6A">
              <w:rPr>
                <w:rStyle w:val="shorttext"/>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коричневого</w:t>
            </w:r>
            <w:r w:rsidRPr="002B3E6A">
              <w:rPr>
                <w:rStyle w:val="shorttext"/>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кольору</w:t>
            </w:r>
          </w:p>
          <w:p w14:paraId="4D08611B" w14:textId="77777777" w:rsidR="00C01CE2" w:rsidRPr="002B3E6A" w:rsidRDefault="00C01CE2" w:rsidP="005C5DB6">
            <w:pPr>
              <w:tabs>
                <w:tab w:val="left" w:pos="4125"/>
              </w:tabs>
              <w:jc w:val="both"/>
              <w:rPr>
                <w:rStyle w:val="hps"/>
                <w:rFonts w:ascii="Times New Roman" w:hAnsi="Times New Roman" w:cs="Times New Roman"/>
                <w:sz w:val="24"/>
                <w:szCs w:val="24"/>
                <w:lang w:val="uk-UA"/>
              </w:rPr>
            </w:pPr>
          </w:p>
        </w:tc>
        <w:tc>
          <w:tcPr>
            <w:tcW w:w="1417" w:type="dxa"/>
          </w:tcPr>
          <w:p w14:paraId="5582153C" w14:textId="77777777" w:rsidR="00C01CE2" w:rsidRPr="002B3E6A" w:rsidRDefault="00C01CE2" w:rsidP="005C5DB6">
            <w:pPr>
              <w:tabs>
                <w:tab w:val="left" w:pos="4125"/>
              </w:tabs>
              <w:jc w:val="both"/>
              <w:rPr>
                <w:rFonts w:ascii="Times New Roman" w:hAnsi="Times New Roman" w:cs="Times New Roman"/>
                <w:sz w:val="24"/>
                <w:szCs w:val="24"/>
                <w:lang w:val="uk-UA"/>
              </w:rPr>
            </w:pPr>
            <w:r w:rsidRPr="002B3E6A">
              <w:rPr>
                <w:rFonts w:ascii="Times New Roman" w:hAnsi="Times New Roman" w:cs="Times New Roman"/>
                <w:sz w:val="24"/>
                <w:szCs w:val="24"/>
                <w:lang w:val="uk-UA"/>
              </w:rPr>
              <w:t>225 – 375</w:t>
            </w:r>
          </w:p>
        </w:tc>
        <w:tc>
          <w:tcPr>
            <w:tcW w:w="1135" w:type="dxa"/>
          </w:tcPr>
          <w:p w14:paraId="7A75831F" w14:textId="77777777" w:rsidR="00C01CE2" w:rsidRPr="002B3E6A" w:rsidRDefault="00C01CE2" w:rsidP="005C5DB6">
            <w:pPr>
              <w:tabs>
                <w:tab w:val="left" w:pos="4125"/>
              </w:tabs>
              <w:jc w:val="both"/>
              <w:rPr>
                <w:rStyle w:val="hps"/>
                <w:rFonts w:ascii="Times New Roman" w:hAnsi="Times New Roman" w:cs="Times New Roman"/>
                <w:sz w:val="24"/>
                <w:szCs w:val="24"/>
                <w:lang w:val="uk-UA"/>
              </w:rPr>
            </w:pPr>
          </w:p>
        </w:tc>
        <w:tc>
          <w:tcPr>
            <w:tcW w:w="2807" w:type="dxa"/>
            <w:gridSpan w:val="2"/>
          </w:tcPr>
          <w:p w14:paraId="093444C9" w14:textId="77777777" w:rsidR="00C01CE2" w:rsidRPr="002B3E6A" w:rsidRDefault="00C01CE2" w:rsidP="005C5DB6">
            <w:pPr>
              <w:tabs>
                <w:tab w:val="left" w:pos="4125"/>
              </w:tabs>
              <w:jc w:val="both"/>
              <w:rPr>
                <w:rStyle w:val="hps"/>
                <w:rFonts w:ascii="Times New Roman" w:hAnsi="Times New Roman" w:cs="Times New Roman"/>
                <w:sz w:val="24"/>
                <w:szCs w:val="24"/>
                <w:lang w:val="uk-UA"/>
              </w:rPr>
            </w:pPr>
          </w:p>
        </w:tc>
      </w:tr>
      <w:tr w:rsidR="00503CAD" w:rsidRPr="002B3E6A" w14:paraId="7AB0FD10" w14:textId="77777777" w:rsidTr="00EC6348">
        <w:trPr>
          <w:trHeight w:val="2282"/>
        </w:trPr>
        <w:tc>
          <w:tcPr>
            <w:tcW w:w="1100" w:type="dxa"/>
            <w:gridSpan w:val="2"/>
          </w:tcPr>
          <w:p w14:paraId="60D28AE9" w14:textId="77777777" w:rsidR="00503CAD" w:rsidRPr="002B3E6A" w:rsidRDefault="00503CAD" w:rsidP="0075697A">
            <w:pPr>
              <w:tabs>
                <w:tab w:val="left" w:pos="4125"/>
              </w:tabs>
              <w:jc w:val="both"/>
              <w:rPr>
                <w:rFonts w:ascii="Times New Roman" w:hAnsi="Times New Roman" w:cs="Times New Roman"/>
                <w:sz w:val="24"/>
                <w:szCs w:val="24"/>
                <w:lang w:val="uk-UA"/>
              </w:rPr>
            </w:pPr>
            <w:r w:rsidRPr="002B3E6A">
              <w:rPr>
                <w:rFonts w:ascii="Times New Roman" w:hAnsi="Times New Roman" w:cs="Times New Roman"/>
                <w:sz w:val="24"/>
                <w:szCs w:val="24"/>
                <w:lang w:val="uk-UA"/>
              </w:rPr>
              <w:t>ФКТС</w:t>
            </w:r>
          </w:p>
        </w:tc>
        <w:tc>
          <w:tcPr>
            <w:tcW w:w="2551" w:type="dxa"/>
          </w:tcPr>
          <w:p w14:paraId="0827FC37" w14:textId="77777777" w:rsidR="00503CAD" w:rsidRPr="002B3E6A" w:rsidRDefault="00503CAD" w:rsidP="00655947">
            <w:pPr>
              <w:rPr>
                <w:rFonts w:ascii="Times New Roman" w:hAnsi="Times New Roman" w:cs="Times New Roman"/>
                <w:sz w:val="24"/>
                <w:szCs w:val="24"/>
                <w:lang w:val="uk-UA"/>
              </w:rPr>
            </w:pPr>
            <w:r w:rsidRPr="002B3E6A">
              <w:rPr>
                <w:rFonts w:ascii="Times New Roman" w:hAnsi="Times New Roman" w:cs="Times New Roman"/>
                <w:sz w:val="24"/>
                <w:szCs w:val="24"/>
                <w:lang w:val="uk-UA"/>
              </w:rPr>
              <w:t>Каніфоль</w:t>
            </w:r>
          </w:p>
          <w:p w14:paraId="01038F38" w14:textId="77777777" w:rsidR="00503CAD" w:rsidRPr="002B3E6A" w:rsidRDefault="00503CAD" w:rsidP="007E1556">
            <w:pPr>
              <w:rPr>
                <w:rFonts w:ascii="Times New Roman" w:hAnsi="Times New Roman" w:cs="Times New Roman"/>
                <w:sz w:val="24"/>
                <w:szCs w:val="24"/>
                <w:lang w:val="uk-UA"/>
              </w:rPr>
            </w:pPr>
            <w:r w:rsidRPr="002B3E6A">
              <w:rPr>
                <w:rFonts w:ascii="Times New Roman" w:hAnsi="Times New Roman" w:cs="Times New Roman"/>
                <w:sz w:val="24"/>
                <w:szCs w:val="24"/>
                <w:lang w:val="uk-UA"/>
              </w:rPr>
              <w:t>(15 – 30;</w:t>
            </w:r>
            <w:r w:rsidR="007E1556">
              <w:rPr>
                <w:rFonts w:ascii="Times New Roman" w:hAnsi="Times New Roman" w:cs="Times New Roman"/>
                <w:sz w:val="24"/>
                <w:szCs w:val="24"/>
                <w:lang w:val="uk-UA"/>
              </w:rPr>
              <w:t xml:space="preserve"> </w:t>
            </w:r>
            <w:r w:rsidRPr="002B3E6A">
              <w:rPr>
                <w:rFonts w:ascii="Times New Roman" w:eastAsia="Times New Roman" w:hAnsi="Times New Roman" w:cs="Times New Roman"/>
                <w:sz w:val="24"/>
                <w:szCs w:val="24"/>
                <w:lang w:val="uk-UA" w:eastAsia="ru-RU"/>
              </w:rPr>
              <w:t>кислота саліцилова</w:t>
            </w:r>
            <w:r w:rsidR="007E1556">
              <w:rPr>
                <w:rFonts w:ascii="Times New Roman" w:eastAsia="Times New Roman" w:hAnsi="Times New Roman" w:cs="Times New Roman"/>
                <w:sz w:val="24"/>
                <w:szCs w:val="24"/>
                <w:lang w:val="uk-UA" w:eastAsia="ru-RU"/>
              </w:rPr>
              <w:t xml:space="preserve">  </w:t>
            </w:r>
            <w:r w:rsidRPr="002B3E6A">
              <w:rPr>
                <w:rFonts w:ascii="Times New Roman" w:eastAsia="Times New Roman" w:hAnsi="Times New Roman" w:cs="Times New Roman"/>
                <w:sz w:val="24"/>
                <w:szCs w:val="24"/>
                <w:lang w:val="uk-UA" w:eastAsia="ru-RU"/>
              </w:rPr>
              <w:t>(3 – 35);</w:t>
            </w:r>
            <w:r w:rsidR="007E1556">
              <w:rPr>
                <w:rFonts w:ascii="Times New Roman" w:eastAsia="Times New Roman" w:hAnsi="Times New Roman" w:cs="Times New Roman"/>
                <w:sz w:val="24"/>
                <w:szCs w:val="24"/>
                <w:lang w:val="uk-UA" w:eastAsia="ru-RU"/>
              </w:rPr>
              <w:t xml:space="preserve"> </w:t>
            </w:r>
            <w:r w:rsidRPr="002B3E6A">
              <w:rPr>
                <w:rStyle w:val="hps"/>
                <w:rFonts w:ascii="Times New Roman" w:hAnsi="Times New Roman" w:cs="Times New Roman"/>
                <w:sz w:val="24"/>
                <w:szCs w:val="24"/>
                <w:lang w:val="uk-UA"/>
              </w:rPr>
              <w:t xml:space="preserve">триетиламін (1 – 1,5) </w:t>
            </w:r>
            <w:r w:rsidRPr="002B3E6A">
              <w:rPr>
                <w:rStyle w:val="shorttext"/>
                <w:rFonts w:ascii="Times New Roman" w:hAnsi="Times New Roman" w:cs="Times New Roman"/>
                <w:sz w:val="24"/>
                <w:szCs w:val="24"/>
                <w:shd w:val="clear" w:color="auto" w:fill="FFFFFF"/>
              </w:rPr>
              <w:t>спирт етиловий</w:t>
            </w:r>
            <w:r w:rsidRPr="002B3E6A">
              <w:rPr>
                <w:rStyle w:val="shorttext"/>
                <w:rFonts w:ascii="Times New Roman" w:hAnsi="Times New Roman" w:cs="Times New Roman"/>
                <w:sz w:val="24"/>
                <w:szCs w:val="24"/>
                <w:shd w:val="clear" w:color="auto" w:fill="FFFFFF"/>
                <w:lang w:val="uk-UA"/>
              </w:rPr>
              <w:t xml:space="preserve"> (81 – 65)</w:t>
            </w:r>
          </w:p>
        </w:tc>
        <w:tc>
          <w:tcPr>
            <w:tcW w:w="1135" w:type="dxa"/>
          </w:tcPr>
          <w:p w14:paraId="009A0488" w14:textId="77777777" w:rsidR="00503CAD" w:rsidRPr="002B3E6A" w:rsidRDefault="00503CAD" w:rsidP="0075697A">
            <w:pPr>
              <w:tabs>
                <w:tab w:val="left" w:pos="4125"/>
              </w:tabs>
              <w:jc w:val="both"/>
              <w:rPr>
                <w:rFonts w:ascii="Times New Roman" w:hAnsi="Times New Roman" w:cs="Times New Roman"/>
                <w:sz w:val="24"/>
                <w:szCs w:val="24"/>
                <w:lang w:val="uk-UA"/>
              </w:rPr>
            </w:pPr>
            <w:r w:rsidRPr="002B3E6A">
              <w:rPr>
                <w:rStyle w:val="hps"/>
                <w:rFonts w:ascii="Times New Roman" w:hAnsi="Times New Roman" w:cs="Times New Roman"/>
                <w:sz w:val="24"/>
                <w:szCs w:val="24"/>
                <w:lang w:val="uk-UA"/>
              </w:rPr>
              <w:t>Рідина</w:t>
            </w:r>
            <w:r w:rsidRPr="002B3E6A">
              <w:rPr>
                <w:rStyle w:val="shorttext"/>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темно</w:t>
            </w:r>
            <w:r w:rsidRPr="002B3E6A">
              <w:rPr>
                <w:rStyle w:val="shorttext"/>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червоного кольору</w:t>
            </w:r>
          </w:p>
        </w:tc>
        <w:tc>
          <w:tcPr>
            <w:tcW w:w="1417" w:type="dxa"/>
          </w:tcPr>
          <w:p w14:paraId="2FAC76D4" w14:textId="77777777" w:rsidR="00503CAD" w:rsidRPr="002B3E6A" w:rsidRDefault="00503CAD" w:rsidP="0075697A">
            <w:pPr>
              <w:tabs>
                <w:tab w:val="left" w:pos="4125"/>
              </w:tabs>
              <w:jc w:val="both"/>
              <w:rPr>
                <w:rFonts w:ascii="Times New Roman" w:hAnsi="Times New Roman" w:cs="Times New Roman"/>
                <w:sz w:val="24"/>
                <w:szCs w:val="24"/>
                <w:lang w:val="uk-UA"/>
              </w:rPr>
            </w:pPr>
            <w:r w:rsidRPr="002B3E6A">
              <w:rPr>
                <w:rFonts w:ascii="Times New Roman" w:hAnsi="Times New Roman" w:cs="Times New Roman"/>
                <w:sz w:val="24"/>
                <w:szCs w:val="24"/>
                <w:lang w:val="uk-UA"/>
              </w:rPr>
              <w:t>200 – 400</w:t>
            </w:r>
          </w:p>
        </w:tc>
        <w:tc>
          <w:tcPr>
            <w:tcW w:w="1141" w:type="dxa"/>
            <w:gridSpan w:val="2"/>
          </w:tcPr>
          <w:p w14:paraId="06576272" w14:textId="77777777" w:rsidR="00503CAD" w:rsidRPr="002B3E6A" w:rsidRDefault="00503CAD" w:rsidP="00655947">
            <w:pPr>
              <w:tabs>
                <w:tab w:val="left" w:pos="4125"/>
              </w:tabs>
              <w:jc w:val="both"/>
              <w:rPr>
                <w:rFonts w:ascii="Times New Roman" w:hAnsi="Times New Roman" w:cs="Times New Roman"/>
                <w:sz w:val="24"/>
                <w:szCs w:val="24"/>
                <w:lang w:val="uk-UA"/>
              </w:rPr>
            </w:pPr>
            <w:r w:rsidRPr="002B3E6A">
              <w:rPr>
                <w:rStyle w:val="hps"/>
                <w:rFonts w:ascii="Times New Roman" w:hAnsi="Times New Roman" w:cs="Times New Roman"/>
                <w:sz w:val="24"/>
                <w:szCs w:val="24"/>
                <w:lang w:val="uk-UA"/>
              </w:rPr>
              <w:t>Не впливають, залишки видаляти</w:t>
            </w:r>
          </w:p>
        </w:tc>
        <w:tc>
          <w:tcPr>
            <w:tcW w:w="2801" w:type="dxa"/>
          </w:tcPr>
          <w:p w14:paraId="616855D0" w14:textId="77777777" w:rsidR="00503CAD" w:rsidRPr="002B3E6A" w:rsidRDefault="00503CAD" w:rsidP="000F4506">
            <w:pPr>
              <w:tabs>
                <w:tab w:val="left" w:pos="4125"/>
              </w:tabs>
              <w:jc w:val="both"/>
              <w:rPr>
                <w:rFonts w:ascii="Times New Roman" w:hAnsi="Times New Roman" w:cs="Times New Roman"/>
                <w:sz w:val="24"/>
                <w:szCs w:val="24"/>
                <w:lang w:val="uk-UA"/>
              </w:rPr>
            </w:pPr>
            <w:r w:rsidRPr="002B3E6A">
              <w:rPr>
                <w:rStyle w:val="hps"/>
                <w:rFonts w:ascii="Times New Roman" w:hAnsi="Times New Roman" w:cs="Times New Roman"/>
                <w:sz w:val="24"/>
                <w:szCs w:val="24"/>
                <w:lang w:val="uk-UA"/>
              </w:rPr>
              <w:t>Для</w:t>
            </w:r>
            <w:r w:rsidRPr="002B3E6A">
              <w:rPr>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ручного</w:t>
            </w:r>
            <w:r w:rsidRPr="002B3E6A">
              <w:rPr>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та механізованого</w:t>
            </w:r>
            <w:r w:rsidRPr="002B3E6A">
              <w:rPr>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процесів</w:t>
            </w:r>
            <w:r w:rsidRPr="002B3E6A">
              <w:rPr>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лудіння</w:t>
            </w:r>
            <w:r w:rsidRPr="002B3E6A">
              <w:rPr>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і</w:t>
            </w:r>
            <w:r w:rsidRPr="002B3E6A">
              <w:rPr>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пайки</w:t>
            </w:r>
            <w:r w:rsidRPr="002B3E6A">
              <w:rPr>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монтажних</w:t>
            </w:r>
            <w:r w:rsidRPr="002B3E6A">
              <w:rPr>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елементів</w:t>
            </w:r>
            <w:r w:rsidRPr="002B3E6A">
              <w:rPr>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з міді</w:t>
            </w:r>
            <w:r w:rsidRPr="002B3E6A">
              <w:rPr>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її сплавів</w:t>
            </w:r>
            <w:r w:rsidRPr="002B3E6A">
              <w:rPr>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а</w:t>
            </w:r>
            <w:r w:rsidRPr="002B3E6A">
              <w:rPr>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також</w:t>
            </w:r>
            <w:r w:rsidRPr="002B3E6A">
              <w:rPr>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покритих</w:t>
            </w:r>
            <w:r w:rsidRPr="002B3E6A">
              <w:rPr>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оловом</w:t>
            </w:r>
            <w:r w:rsidRPr="002B3E6A">
              <w:rPr>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сплавами</w:t>
            </w:r>
            <w:r w:rsidRPr="002B3E6A">
              <w:rPr>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олово</w:t>
            </w:r>
            <w:r w:rsidRPr="002B3E6A">
              <w:rPr>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w:t>
            </w:r>
            <w:r w:rsidRPr="002B3E6A">
              <w:rPr>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свинець</w:t>
            </w:r>
            <w:r w:rsidRPr="002B3E6A">
              <w:rPr>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 xml:space="preserve">сріблом. </w:t>
            </w:r>
          </w:p>
        </w:tc>
      </w:tr>
      <w:tr w:rsidR="006E32FF" w:rsidRPr="002B3E6A" w14:paraId="0341FF68" w14:textId="77777777" w:rsidTr="00CB1F8D">
        <w:trPr>
          <w:trHeight w:val="845"/>
        </w:trPr>
        <w:tc>
          <w:tcPr>
            <w:tcW w:w="1094" w:type="dxa"/>
            <w:tcBorders>
              <w:bottom w:val="nil"/>
            </w:tcBorders>
          </w:tcPr>
          <w:p w14:paraId="72E957EE" w14:textId="77777777" w:rsidR="006E32FF" w:rsidRPr="002B3E6A" w:rsidRDefault="006E32FF" w:rsidP="002D3054">
            <w:pPr>
              <w:tabs>
                <w:tab w:val="left" w:pos="4125"/>
              </w:tabs>
              <w:jc w:val="both"/>
              <w:rPr>
                <w:rFonts w:ascii="Times New Roman" w:hAnsi="Times New Roman" w:cs="Times New Roman"/>
                <w:sz w:val="24"/>
                <w:szCs w:val="24"/>
                <w:lang w:val="uk-UA"/>
              </w:rPr>
            </w:pPr>
            <w:r w:rsidRPr="002B3E6A">
              <w:rPr>
                <w:rFonts w:ascii="Times New Roman" w:hAnsi="Times New Roman" w:cs="Times New Roman"/>
                <w:sz w:val="24"/>
                <w:szCs w:val="24"/>
                <w:lang w:val="uk-UA"/>
              </w:rPr>
              <w:t>ФДГл</w:t>
            </w:r>
          </w:p>
        </w:tc>
        <w:tc>
          <w:tcPr>
            <w:tcW w:w="2557" w:type="dxa"/>
            <w:gridSpan w:val="2"/>
            <w:tcBorders>
              <w:bottom w:val="nil"/>
            </w:tcBorders>
          </w:tcPr>
          <w:p w14:paraId="7CDF2EE2" w14:textId="77777777" w:rsidR="006E32FF" w:rsidRPr="002B3E6A" w:rsidRDefault="006E32FF" w:rsidP="002D3054">
            <w:pPr>
              <w:rPr>
                <w:rStyle w:val="hps"/>
                <w:rFonts w:ascii="Times New Roman" w:hAnsi="Times New Roman" w:cs="Times New Roman"/>
                <w:sz w:val="24"/>
                <w:szCs w:val="24"/>
                <w:lang w:val="uk-UA"/>
              </w:rPr>
            </w:pPr>
            <w:r w:rsidRPr="002B3E6A">
              <w:rPr>
                <w:rStyle w:val="hps"/>
                <w:rFonts w:ascii="Times New Roman" w:hAnsi="Times New Roman" w:cs="Times New Roman"/>
                <w:sz w:val="24"/>
                <w:szCs w:val="24"/>
                <w:lang w:val="uk-UA"/>
              </w:rPr>
              <w:t>Діетіламін</w:t>
            </w:r>
            <w:r w:rsidRPr="002B3E6A">
              <w:rPr>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соляно</w:t>
            </w:r>
            <w:r w:rsidRPr="002B3E6A">
              <w:rPr>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кислий  (96 – 94)</w:t>
            </w:r>
          </w:p>
        </w:tc>
        <w:tc>
          <w:tcPr>
            <w:tcW w:w="1135" w:type="dxa"/>
            <w:tcBorders>
              <w:bottom w:val="nil"/>
            </w:tcBorders>
          </w:tcPr>
          <w:p w14:paraId="191683D3" w14:textId="77777777" w:rsidR="006E32FF" w:rsidRPr="002B3E6A" w:rsidRDefault="006E32FF" w:rsidP="003A1F71">
            <w:pPr>
              <w:tabs>
                <w:tab w:val="left" w:pos="4125"/>
              </w:tabs>
              <w:jc w:val="both"/>
              <w:rPr>
                <w:rStyle w:val="hps"/>
                <w:rFonts w:ascii="Times New Roman" w:hAnsi="Times New Roman" w:cs="Times New Roman"/>
                <w:sz w:val="24"/>
                <w:szCs w:val="24"/>
                <w:lang w:val="uk-UA"/>
              </w:rPr>
            </w:pPr>
            <w:r w:rsidRPr="002B3E6A">
              <w:rPr>
                <w:rStyle w:val="hps"/>
                <w:rFonts w:ascii="Times New Roman" w:hAnsi="Times New Roman" w:cs="Times New Roman"/>
                <w:sz w:val="24"/>
                <w:szCs w:val="24"/>
                <w:lang w:val="uk-UA"/>
              </w:rPr>
              <w:t>Безбарвна</w:t>
            </w:r>
            <w:r w:rsidRPr="002B3E6A">
              <w:rPr>
                <w:rStyle w:val="longtext"/>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рідина</w:t>
            </w:r>
            <w:r w:rsidRPr="002B3E6A">
              <w:rPr>
                <w:rStyle w:val="longtext"/>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при темпера</w:t>
            </w:r>
            <w:r w:rsidRPr="002B3E6A">
              <w:rPr>
                <w:rFonts w:ascii="Times New Roman" w:hAnsi="Times New Roman" w:cs="Times New Roman"/>
                <w:sz w:val="24"/>
                <w:szCs w:val="24"/>
                <w:lang w:val="uk-UA"/>
              </w:rPr>
              <w:t xml:space="preserve"> </w:t>
            </w:r>
          </w:p>
        </w:tc>
        <w:tc>
          <w:tcPr>
            <w:tcW w:w="1417" w:type="dxa"/>
            <w:tcBorders>
              <w:bottom w:val="nil"/>
            </w:tcBorders>
          </w:tcPr>
          <w:p w14:paraId="0FCBE28A" w14:textId="77777777" w:rsidR="006E32FF" w:rsidRPr="002B3E6A" w:rsidRDefault="006E32FF" w:rsidP="002D3054">
            <w:pPr>
              <w:pStyle w:val="a3"/>
              <w:tabs>
                <w:tab w:val="left" w:pos="4125"/>
              </w:tabs>
              <w:ind w:left="317"/>
              <w:jc w:val="both"/>
              <w:rPr>
                <w:rFonts w:ascii="Times New Roman" w:hAnsi="Times New Roman" w:cs="Times New Roman"/>
                <w:sz w:val="24"/>
                <w:szCs w:val="24"/>
                <w:lang w:val="uk-UA"/>
              </w:rPr>
            </w:pPr>
            <w:r w:rsidRPr="002B3E6A">
              <w:rPr>
                <w:rFonts w:ascii="Times New Roman" w:hAnsi="Times New Roman" w:cs="Times New Roman"/>
                <w:sz w:val="24"/>
                <w:szCs w:val="24"/>
                <w:lang w:val="uk-UA"/>
              </w:rPr>
              <w:t>–</w:t>
            </w:r>
          </w:p>
        </w:tc>
        <w:tc>
          <w:tcPr>
            <w:tcW w:w="1135" w:type="dxa"/>
            <w:tcBorders>
              <w:bottom w:val="nil"/>
            </w:tcBorders>
          </w:tcPr>
          <w:p w14:paraId="1BBE740B" w14:textId="77777777" w:rsidR="006E32FF" w:rsidRPr="002B3E6A" w:rsidRDefault="006E32FF" w:rsidP="002D3054">
            <w:pPr>
              <w:tabs>
                <w:tab w:val="left" w:pos="4125"/>
              </w:tabs>
              <w:jc w:val="both"/>
              <w:rPr>
                <w:rStyle w:val="shorttext"/>
                <w:rFonts w:ascii="Times New Roman" w:hAnsi="Times New Roman" w:cs="Times New Roman"/>
                <w:sz w:val="24"/>
                <w:szCs w:val="24"/>
                <w:shd w:val="clear" w:color="auto" w:fill="FFFFFF"/>
                <w:lang w:val="uk-UA"/>
              </w:rPr>
            </w:pPr>
          </w:p>
        </w:tc>
        <w:tc>
          <w:tcPr>
            <w:tcW w:w="2807" w:type="dxa"/>
            <w:gridSpan w:val="2"/>
            <w:tcBorders>
              <w:bottom w:val="nil"/>
            </w:tcBorders>
          </w:tcPr>
          <w:p w14:paraId="74768E67" w14:textId="77777777" w:rsidR="006E32FF" w:rsidRPr="002B3E6A" w:rsidRDefault="006E32FF" w:rsidP="003A1F71">
            <w:pPr>
              <w:tabs>
                <w:tab w:val="left" w:pos="4125"/>
              </w:tabs>
              <w:jc w:val="both"/>
              <w:rPr>
                <w:rStyle w:val="hps"/>
                <w:rFonts w:ascii="Times New Roman" w:hAnsi="Times New Roman" w:cs="Times New Roman"/>
                <w:sz w:val="24"/>
                <w:szCs w:val="24"/>
                <w:lang w:val="uk-UA"/>
              </w:rPr>
            </w:pPr>
            <w:r w:rsidRPr="002B3E6A">
              <w:rPr>
                <w:rStyle w:val="hps"/>
                <w:rFonts w:ascii="Times New Roman" w:hAnsi="Times New Roman" w:cs="Times New Roman"/>
                <w:sz w:val="24"/>
                <w:szCs w:val="24"/>
                <w:lang w:val="uk-UA"/>
              </w:rPr>
              <w:t>Для групової</w:t>
            </w:r>
            <w:r w:rsidRPr="002B3E6A">
              <w:rPr>
                <w:rStyle w:val="longtext"/>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пайки</w:t>
            </w:r>
            <w:r w:rsidRPr="002B3E6A">
              <w:rPr>
                <w:rStyle w:val="longtext"/>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луджених</w:t>
            </w:r>
            <w:r w:rsidRPr="002B3E6A">
              <w:rPr>
                <w:rStyle w:val="longtext"/>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елементів методом</w:t>
            </w:r>
            <w:r w:rsidRPr="002B3E6A">
              <w:rPr>
                <w:rStyle w:val="longtext"/>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занурення</w:t>
            </w:r>
            <w:r w:rsidRPr="002B3E6A">
              <w:rPr>
                <w:rStyle w:val="longtext"/>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у флюс температурі</w:t>
            </w:r>
            <w:r w:rsidRPr="002B3E6A">
              <w:rPr>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220</w:t>
            </w:r>
            <w:r w:rsidRPr="002B3E6A">
              <w:rPr>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- 250С</w:t>
            </w:r>
            <w:r w:rsidRPr="002B3E6A">
              <w:rPr>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і</w:t>
            </w:r>
            <w:r w:rsidRPr="002B3E6A">
              <w:rPr>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для</w:t>
            </w:r>
            <w:r w:rsidRPr="002B3E6A">
              <w:rPr>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оплавлення</w:t>
            </w:r>
            <w:r w:rsidRPr="002B3E6A">
              <w:rPr>
                <w:rFonts w:ascii="Times New Roman" w:hAnsi="Times New Roman" w:cs="Times New Roman"/>
                <w:sz w:val="24"/>
                <w:szCs w:val="24"/>
                <w:lang w:val="uk-UA"/>
              </w:rPr>
              <w:t xml:space="preserve"> </w:t>
            </w:r>
          </w:p>
        </w:tc>
      </w:tr>
      <w:tr w:rsidR="003A1F71" w:rsidRPr="002B3E6A" w14:paraId="2E9E04CB" w14:textId="77777777" w:rsidTr="00CB1F8D">
        <w:trPr>
          <w:trHeight w:val="409"/>
        </w:trPr>
        <w:tc>
          <w:tcPr>
            <w:tcW w:w="10145" w:type="dxa"/>
            <w:gridSpan w:val="8"/>
            <w:tcBorders>
              <w:top w:val="nil"/>
              <w:left w:val="nil"/>
              <w:bottom w:val="nil"/>
              <w:right w:val="nil"/>
            </w:tcBorders>
          </w:tcPr>
          <w:p w14:paraId="15EFE12C" w14:textId="77777777" w:rsidR="003A1F71" w:rsidRPr="002B3E6A" w:rsidRDefault="00CB1F8D" w:rsidP="002D3054">
            <w:pPr>
              <w:tabs>
                <w:tab w:val="left" w:pos="4125"/>
              </w:tabs>
              <w:jc w:val="both"/>
              <w:rPr>
                <w:rStyle w:val="hps"/>
                <w:rFonts w:ascii="Times New Roman" w:hAnsi="Times New Roman" w:cs="Times New Roman"/>
                <w:sz w:val="24"/>
                <w:szCs w:val="24"/>
                <w:lang w:val="uk-UA"/>
              </w:rPr>
            </w:pPr>
            <w:r>
              <w:rPr>
                <w:rStyle w:val="longtext"/>
                <w:rFonts w:ascii="Times New Roman" w:hAnsi="Times New Roman" w:cs="Times New Roman"/>
                <w:sz w:val="24"/>
                <w:szCs w:val="24"/>
                <w:shd w:val="clear" w:color="auto" w:fill="FFFFFF"/>
                <w:lang w:val="uk-UA"/>
              </w:rPr>
              <w:lastRenderedPageBreak/>
              <w:t>Продовження таблиці 4</w:t>
            </w:r>
          </w:p>
        </w:tc>
      </w:tr>
      <w:tr w:rsidR="003A1F71" w:rsidRPr="002B3E6A" w14:paraId="550676A4" w14:textId="77777777" w:rsidTr="00CB1F8D">
        <w:trPr>
          <w:trHeight w:val="845"/>
        </w:trPr>
        <w:tc>
          <w:tcPr>
            <w:tcW w:w="1094" w:type="dxa"/>
            <w:tcBorders>
              <w:top w:val="nil"/>
            </w:tcBorders>
          </w:tcPr>
          <w:p w14:paraId="7F2AA5E0" w14:textId="77777777" w:rsidR="003A1F71" w:rsidRPr="002B3E6A" w:rsidRDefault="003A1F71" w:rsidP="002D3054">
            <w:pPr>
              <w:tabs>
                <w:tab w:val="left" w:pos="4125"/>
              </w:tabs>
              <w:jc w:val="both"/>
              <w:rPr>
                <w:rFonts w:ascii="Times New Roman" w:hAnsi="Times New Roman" w:cs="Times New Roman"/>
                <w:sz w:val="24"/>
                <w:szCs w:val="24"/>
                <w:lang w:val="uk-UA"/>
              </w:rPr>
            </w:pPr>
          </w:p>
        </w:tc>
        <w:tc>
          <w:tcPr>
            <w:tcW w:w="2557" w:type="dxa"/>
            <w:gridSpan w:val="2"/>
            <w:tcBorders>
              <w:top w:val="nil"/>
            </w:tcBorders>
          </w:tcPr>
          <w:p w14:paraId="222A832E" w14:textId="77777777" w:rsidR="003A1F71" w:rsidRPr="002B3E6A" w:rsidRDefault="003A1F71" w:rsidP="002D3054">
            <w:pPr>
              <w:rPr>
                <w:rStyle w:val="hps"/>
                <w:rFonts w:ascii="Times New Roman" w:hAnsi="Times New Roman" w:cs="Times New Roman"/>
                <w:sz w:val="24"/>
                <w:szCs w:val="24"/>
                <w:lang w:val="uk-UA"/>
              </w:rPr>
            </w:pPr>
          </w:p>
        </w:tc>
        <w:tc>
          <w:tcPr>
            <w:tcW w:w="1135" w:type="dxa"/>
            <w:tcBorders>
              <w:top w:val="nil"/>
            </w:tcBorders>
          </w:tcPr>
          <w:p w14:paraId="53F7387A" w14:textId="77777777" w:rsidR="003A1F71" w:rsidRPr="002B3E6A" w:rsidRDefault="003A1F71" w:rsidP="002D3054">
            <w:pPr>
              <w:tabs>
                <w:tab w:val="left" w:pos="4125"/>
              </w:tabs>
              <w:jc w:val="both"/>
              <w:rPr>
                <w:rStyle w:val="hps"/>
                <w:rFonts w:ascii="Times New Roman" w:hAnsi="Times New Roman" w:cs="Times New Roman"/>
                <w:sz w:val="24"/>
                <w:szCs w:val="24"/>
                <w:lang w:val="uk-UA"/>
              </w:rPr>
            </w:pPr>
            <w:r w:rsidRPr="002B3E6A">
              <w:rPr>
                <w:rStyle w:val="hps"/>
                <w:rFonts w:ascii="Times New Roman" w:hAnsi="Times New Roman" w:cs="Times New Roman"/>
                <w:sz w:val="24"/>
                <w:szCs w:val="24"/>
                <w:lang w:val="uk-UA"/>
              </w:rPr>
              <w:t>турі</w:t>
            </w:r>
            <w:r>
              <w:rPr>
                <w:rStyle w:val="hps"/>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пайки</w:t>
            </w:r>
            <w:r w:rsidRPr="002B3E6A">
              <w:rPr>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коричневого</w:t>
            </w:r>
            <w:r w:rsidRPr="002B3E6A">
              <w:rPr>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кольору</w:t>
            </w:r>
          </w:p>
        </w:tc>
        <w:tc>
          <w:tcPr>
            <w:tcW w:w="1417" w:type="dxa"/>
            <w:tcBorders>
              <w:top w:val="nil"/>
            </w:tcBorders>
          </w:tcPr>
          <w:p w14:paraId="4E3E8613" w14:textId="77777777" w:rsidR="003A1F71" w:rsidRPr="002B3E6A" w:rsidRDefault="003A1F71" w:rsidP="002D3054">
            <w:pPr>
              <w:pStyle w:val="a3"/>
              <w:tabs>
                <w:tab w:val="left" w:pos="4125"/>
              </w:tabs>
              <w:ind w:left="317"/>
              <w:jc w:val="both"/>
              <w:rPr>
                <w:rFonts w:ascii="Times New Roman" w:hAnsi="Times New Roman" w:cs="Times New Roman"/>
                <w:sz w:val="24"/>
                <w:szCs w:val="24"/>
                <w:lang w:val="uk-UA"/>
              </w:rPr>
            </w:pPr>
          </w:p>
        </w:tc>
        <w:tc>
          <w:tcPr>
            <w:tcW w:w="1135" w:type="dxa"/>
            <w:tcBorders>
              <w:top w:val="nil"/>
            </w:tcBorders>
          </w:tcPr>
          <w:p w14:paraId="4FAA5401" w14:textId="77777777" w:rsidR="003A1F71" w:rsidRPr="002B3E6A" w:rsidRDefault="003A1F71" w:rsidP="002D3054">
            <w:pPr>
              <w:tabs>
                <w:tab w:val="left" w:pos="4125"/>
              </w:tabs>
              <w:jc w:val="both"/>
              <w:rPr>
                <w:rStyle w:val="shorttext"/>
                <w:rFonts w:ascii="Times New Roman" w:hAnsi="Times New Roman" w:cs="Times New Roman"/>
                <w:sz w:val="24"/>
                <w:szCs w:val="24"/>
                <w:shd w:val="clear" w:color="auto" w:fill="FFFFFF"/>
                <w:lang w:val="uk-UA"/>
              </w:rPr>
            </w:pPr>
          </w:p>
        </w:tc>
        <w:tc>
          <w:tcPr>
            <w:tcW w:w="2807" w:type="dxa"/>
            <w:gridSpan w:val="2"/>
            <w:tcBorders>
              <w:top w:val="nil"/>
            </w:tcBorders>
          </w:tcPr>
          <w:p w14:paraId="546580AE" w14:textId="77777777" w:rsidR="003A1F71" w:rsidRPr="002B3E6A" w:rsidRDefault="003A1F71" w:rsidP="002D3054">
            <w:pPr>
              <w:tabs>
                <w:tab w:val="left" w:pos="4125"/>
              </w:tabs>
              <w:jc w:val="both"/>
              <w:rPr>
                <w:rStyle w:val="hps"/>
                <w:rFonts w:ascii="Times New Roman" w:hAnsi="Times New Roman" w:cs="Times New Roman"/>
                <w:sz w:val="24"/>
                <w:szCs w:val="24"/>
                <w:lang w:val="uk-UA"/>
              </w:rPr>
            </w:pPr>
            <w:r w:rsidRPr="002B3E6A">
              <w:rPr>
                <w:rStyle w:val="hps"/>
                <w:rFonts w:ascii="Times New Roman" w:hAnsi="Times New Roman" w:cs="Times New Roman"/>
                <w:sz w:val="24"/>
                <w:szCs w:val="24"/>
                <w:lang w:val="uk-UA"/>
              </w:rPr>
              <w:t>гальванічно</w:t>
            </w:r>
            <w:r w:rsidRPr="002B3E6A">
              <w:rPr>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олов'янірованного</w:t>
            </w:r>
          </w:p>
        </w:tc>
      </w:tr>
      <w:tr w:rsidR="006E32FF" w:rsidRPr="00BC43E9" w14:paraId="34A3CEE3" w14:textId="77777777" w:rsidTr="00EC6348">
        <w:trPr>
          <w:trHeight w:val="559"/>
        </w:trPr>
        <w:tc>
          <w:tcPr>
            <w:tcW w:w="1100" w:type="dxa"/>
            <w:gridSpan w:val="2"/>
          </w:tcPr>
          <w:p w14:paraId="74024CD7" w14:textId="77777777" w:rsidR="006E32FF" w:rsidRPr="002B3E6A" w:rsidRDefault="006E32FF" w:rsidP="002D3054">
            <w:pPr>
              <w:tabs>
                <w:tab w:val="left" w:pos="4125"/>
              </w:tabs>
              <w:jc w:val="both"/>
              <w:rPr>
                <w:rFonts w:ascii="Times New Roman" w:hAnsi="Times New Roman" w:cs="Times New Roman"/>
                <w:sz w:val="24"/>
                <w:szCs w:val="24"/>
                <w:lang w:val="uk-UA"/>
              </w:rPr>
            </w:pPr>
            <w:r w:rsidRPr="002B3E6A">
              <w:rPr>
                <w:rFonts w:ascii="Times New Roman" w:hAnsi="Times New Roman" w:cs="Times New Roman"/>
                <w:sz w:val="24"/>
                <w:szCs w:val="24"/>
                <w:lang w:val="uk-UA"/>
              </w:rPr>
              <w:t>ФКГ</w:t>
            </w:r>
          </w:p>
        </w:tc>
        <w:tc>
          <w:tcPr>
            <w:tcW w:w="2551" w:type="dxa"/>
          </w:tcPr>
          <w:p w14:paraId="174AB717" w14:textId="77777777" w:rsidR="006E32FF" w:rsidRPr="002B3E6A" w:rsidRDefault="006E32FF" w:rsidP="002D3054">
            <w:pPr>
              <w:rPr>
                <w:rStyle w:val="shorttext"/>
                <w:rFonts w:ascii="Times New Roman" w:hAnsi="Times New Roman" w:cs="Times New Roman"/>
                <w:sz w:val="24"/>
                <w:szCs w:val="24"/>
                <w:shd w:val="clear" w:color="auto" w:fill="FFFFFF"/>
                <w:lang w:val="uk-UA"/>
              </w:rPr>
            </w:pPr>
            <w:r w:rsidRPr="002B3E6A">
              <w:rPr>
                <w:rStyle w:val="shorttext"/>
                <w:rFonts w:ascii="Times New Roman" w:hAnsi="Times New Roman" w:cs="Times New Roman"/>
                <w:sz w:val="24"/>
                <w:szCs w:val="24"/>
                <w:shd w:val="clear" w:color="auto" w:fill="FFFFFF"/>
                <w:lang w:val="uk-UA"/>
              </w:rPr>
              <w:t>Каніфоль</w:t>
            </w:r>
          </w:p>
          <w:p w14:paraId="285E9EE3" w14:textId="77777777" w:rsidR="006E32FF" w:rsidRPr="002B3E6A" w:rsidRDefault="006E32FF" w:rsidP="002D3054">
            <w:pPr>
              <w:rPr>
                <w:rStyle w:val="hps"/>
                <w:rFonts w:ascii="Times New Roman" w:hAnsi="Times New Roman" w:cs="Times New Roman"/>
                <w:sz w:val="24"/>
                <w:szCs w:val="24"/>
                <w:lang w:val="uk-UA"/>
              </w:rPr>
            </w:pPr>
            <w:r w:rsidRPr="002B3E6A">
              <w:rPr>
                <w:rStyle w:val="shorttext"/>
                <w:rFonts w:ascii="Times New Roman" w:hAnsi="Times New Roman" w:cs="Times New Roman"/>
                <w:sz w:val="24"/>
                <w:szCs w:val="24"/>
                <w:shd w:val="clear" w:color="auto" w:fill="FFFFFF"/>
                <w:lang w:val="uk-UA"/>
              </w:rPr>
              <w:t>(3 – 5);</w:t>
            </w:r>
            <w:r w:rsidR="007E1556">
              <w:rPr>
                <w:rStyle w:val="shorttext"/>
                <w:rFonts w:ascii="Times New Roman" w:hAnsi="Times New Roman" w:cs="Times New Roman"/>
                <w:sz w:val="24"/>
                <w:szCs w:val="24"/>
                <w:shd w:val="clear" w:color="auto" w:fill="FFFFFF"/>
                <w:lang w:val="uk-UA"/>
              </w:rPr>
              <w:t xml:space="preserve"> </w:t>
            </w:r>
            <w:r w:rsidRPr="002B3E6A">
              <w:rPr>
                <w:rStyle w:val="hps"/>
                <w:rFonts w:ascii="Times New Roman" w:hAnsi="Times New Roman" w:cs="Times New Roman"/>
                <w:sz w:val="24"/>
                <w:szCs w:val="24"/>
                <w:lang w:val="uk-UA"/>
              </w:rPr>
              <w:t>гідразин</w:t>
            </w:r>
            <w:r w:rsidRPr="002B3E6A">
              <w:rPr>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солянокислий (0,25 – 0,31),</w:t>
            </w:r>
            <w:r w:rsidRPr="002B3E6A">
              <w:rPr>
                <w:rStyle w:val="longtext"/>
                <w:sz w:val="24"/>
                <w:szCs w:val="24"/>
                <w:lang w:val="uk-UA"/>
              </w:rPr>
              <w:t xml:space="preserve"> </w:t>
            </w:r>
            <w:r w:rsidRPr="002B3E6A">
              <w:rPr>
                <w:rStyle w:val="hps"/>
                <w:rFonts w:ascii="Times New Roman" w:hAnsi="Times New Roman" w:cs="Times New Roman"/>
                <w:sz w:val="24"/>
                <w:szCs w:val="24"/>
                <w:lang w:val="uk-UA"/>
              </w:rPr>
              <w:t>полівінілбутіраль</w:t>
            </w:r>
            <w:r w:rsidRPr="002B3E6A">
              <w:rPr>
                <w:rFonts w:ascii="Times New Roman" w:hAnsi="Times New Roman" w:cs="Times New Roman"/>
                <w:sz w:val="24"/>
                <w:szCs w:val="24"/>
                <w:lang w:val="uk-UA"/>
              </w:rPr>
              <w:t>,</w:t>
            </w:r>
            <w:r w:rsidRPr="002B3E6A">
              <w:rPr>
                <w:rStyle w:val="hps"/>
                <w:rFonts w:ascii="Times New Roman" w:hAnsi="Times New Roman" w:cs="Times New Roman"/>
                <w:sz w:val="24"/>
                <w:szCs w:val="24"/>
                <w:lang w:val="uk-UA"/>
              </w:rPr>
              <w:t xml:space="preserve"> </w:t>
            </w:r>
          </w:p>
          <w:p w14:paraId="5102206A" w14:textId="77777777" w:rsidR="006E32FF" w:rsidRPr="002B3E6A" w:rsidRDefault="006E32FF" w:rsidP="002D3054">
            <w:pPr>
              <w:rPr>
                <w:rFonts w:ascii="Times New Roman" w:hAnsi="Times New Roman" w:cs="Times New Roman"/>
                <w:sz w:val="24"/>
                <w:szCs w:val="24"/>
                <w:lang w:val="uk-UA"/>
              </w:rPr>
            </w:pPr>
            <w:r w:rsidRPr="002B3E6A">
              <w:rPr>
                <w:rStyle w:val="hps"/>
                <w:rFonts w:ascii="Times New Roman" w:hAnsi="Times New Roman" w:cs="Times New Roman"/>
                <w:sz w:val="24"/>
                <w:szCs w:val="24"/>
                <w:lang w:val="uk-UA"/>
              </w:rPr>
              <w:t>(1 – 1,2)</w:t>
            </w:r>
            <w:r w:rsidRPr="002B3E6A">
              <w:rPr>
                <w:rFonts w:ascii="Times New Roman" w:hAnsi="Times New Roman" w:cs="Times New Roman"/>
                <w:sz w:val="24"/>
                <w:szCs w:val="24"/>
                <w:lang w:val="uk-UA"/>
              </w:rPr>
              <w:t>,</w:t>
            </w:r>
            <w:r w:rsidRPr="002B3E6A">
              <w:rPr>
                <w:rStyle w:val="longtext"/>
                <w:sz w:val="24"/>
                <w:szCs w:val="24"/>
                <w:lang w:val="uk-UA"/>
              </w:rPr>
              <w:t xml:space="preserve"> </w:t>
            </w:r>
            <w:r w:rsidRPr="002B3E6A">
              <w:rPr>
                <w:rStyle w:val="hps"/>
                <w:rFonts w:ascii="Times New Roman" w:hAnsi="Times New Roman" w:cs="Times New Roman"/>
                <w:sz w:val="24"/>
                <w:szCs w:val="24"/>
                <w:lang w:val="uk-UA"/>
              </w:rPr>
              <w:t xml:space="preserve">дібутілфталат </w:t>
            </w:r>
            <w:r w:rsidR="007E1556">
              <w:rPr>
                <w:rStyle w:val="hps"/>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(2,5 – 3,1)</w:t>
            </w:r>
            <w:r w:rsidRPr="002B3E6A">
              <w:rPr>
                <w:rFonts w:ascii="Times New Roman" w:hAnsi="Times New Roman" w:cs="Times New Roman"/>
                <w:sz w:val="24"/>
                <w:szCs w:val="24"/>
                <w:lang w:val="uk-UA"/>
              </w:rPr>
              <w:t xml:space="preserve">, </w:t>
            </w:r>
          </w:p>
          <w:p w14:paraId="59A253F4" w14:textId="77777777" w:rsidR="006E32FF" w:rsidRPr="002B3E6A" w:rsidRDefault="006E32FF" w:rsidP="002D3054">
            <w:pPr>
              <w:pBdr>
                <w:top w:val="single" w:sz="4" w:space="1" w:color="auto"/>
              </w:pBdr>
              <w:rPr>
                <w:rStyle w:val="hps"/>
                <w:rFonts w:ascii="Times New Roman" w:hAnsi="Times New Roman" w:cs="Times New Roman"/>
                <w:sz w:val="24"/>
                <w:szCs w:val="24"/>
                <w:lang w:val="uk-UA"/>
              </w:rPr>
            </w:pPr>
            <w:r w:rsidRPr="002B3E6A">
              <w:rPr>
                <w:rStyle w:val="hps"/>
                <w:rFonts w:ascii="Times New Roman" w:hAnsi="Times New Roman" w:cs="Times New Roman"/>
                <w:sz w:val="24"/>
                <w:szCs w:val="24"/>
                <w:lang w:val="uk-UA"/>
              </w:rPr>
              <w:t>спирт</w:t>
            </w:r>
            <w:r w:rsidRPr="002B3E6A">
              <w:rPr>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етиловий (3 – 5)</w:t>
            </w:r>
            <w:r w:rsidRPr="002B3E6A">
              <w:rPr>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бджолиний</w:t>
            </w:r>
            <w:r w:rsidRPr="002B3E6A">
              <w:rPr>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 xml:space="preserve">віск </w:t>
            </w:r>
          </w:p>
          <w:p w14:paraId="437BA27D" w14:textId="77777777" w:rsidR="006E32FF" w:rsidRPr="002B3E6A" w:rsidRDefault="006E32FF" w:rsidP="002D3054">
            <w:pPr>
              <w:pBdr>
                <w:top w:val="single" w:sz="4" w:space="1" w:color="auto"/>
              </w:pBdr>
              <w:rPr>
                <w:rStyle w:val="hps"/>
                <w:rFonts w:ascii="Times New Roman" w:hAnsi="Times New Roman" w:cs="Times New Roman"/>
                <w:sz w:val="24"/>
                <w:szCs w:val="24"/>
                <w:lang w:val="uk-UA"/>
              </w:rPr>
            </w:pPr>
            <w:r w:rsidRPr="002B3E6A">
              <w:rPr>
                <w:rStyle w:val="hps"/>
                <w:rFonts w:ascii="Times New Roman" w:hAnsi="Times New Roman" w:cs="Times New Roman"/>
                <w:sz w:val="24"/>
                <w:szCs w:val="24"/>
                <w:lang w:val="uk-UA"/>
              </w:rPr>
              <w:t>(0 – 0,005); ацетон</w:t>
            </w:r>
            <w:r w:rsidR="007E1556">
              <w:rPr>
                <w:rStyle w:val="hps"/>
                <w:rFonts w:ascii="Times New Roman" w:hAnsi="Times New Roman" w:cs="Times New Roman"/>
                <w:sz w:val="24"/>
                <w:szCs w:val="24"/>
                <w:lang w:val="uk-UA"/>
              </w:rPr>
              <w:t xml:space="preserve"> </w:t>
            </w:r>
          </w:p>
          <w:p w14:paraId="79156FFF" w14:textId="77777777" w:rsidR="006E32FF" w:rsidRPr="002B3E6A" w:rsidRDefault="006E32FF" w:rsidP="007E1556">
            <w:pPr>
              <w:rPr>
                <w:rStyle w:val="shorttext"/>
                <w:rFonts w:ascii="Times New Roman" w:hAnsi="Times New Roman" w:cs="Times New Roman"/>
                <w:sz w:val="24"/>
                <w:szCs w:val="24"/>
                <w:shd w:val="clear" w:color="auto" w:fill="FFFFFF"/>
                <w:lang w:val="uk-UA"/>
              </w:rPr>
            </w:pPr>
            <w:r w:rsidRPr="002B3E6A">
              <w:rPr>
                <w:rStyle w:val="hps"/>
                <w:rFonts w:ascii="Times New Roman" w:hAnsi="Times New Roman" w:cs="Times New Roman"/>
                <w:sz w:val="24"/>
                <w:szCs w:val="24"/>
                <w:lang w:val="uk-UA"/>
              </w:rPr>
              <w:t>(1,8 – 2);</w:t>
            </w:r>
            <w:r w:rsidR="007E1556">
              <w:rPr>
                <w:rStyle w:val="hps"/>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розчинник №646 або суміш</w:t>
            </w:r>
            <w:r w:rsidRPr="002B3E6A">
              <w:rPr>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толуолу</w:t>
            </w:r>
            <w:r w:rsidRPr="002B3E6A">
              <w:rPr>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або</w:t>
            </w:r>
            <w:r w:rsidRPr="002B3E6A">
              <w:rPr>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ксилолу</w:t>
            </w:r>
            <w:r w:rsidRPr="002B3E6A">
              <w:rPr>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з ацетоном</w:t>
            </w:r>
            <w:r w:rsidRPr="002B3E6A">
              <w:rPr>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у співвідношенні 1:1.</w:t>
            </w:r>
          </w:p>
        </w:tc>
        <w:tc>
          <w:tcPr>
            <w:tcW w:w="1135" w:type="dxa"/>
          </w:tcPr>
          <w:p w14:paraId="46767AA1" w14:textId="77777777" w:rsidR="006E32FF" w:rsidRPr="002B3E6A" w:rsidRDefault="006E32FF" w:rsidP="003A1F71">
            <w:pPr>
              <w:tabs>
                <w:tab w:val="left" w:pos="4125"/>
              </w:tabs>
              <w:jc w:val="both"/>
              <w:rPr>
                <w:rFonts w:ascii="Times New Roman" w:hAnsi="Times New Roman" w:cs="Times New Roman"/>
                <w:sz w:val="24"/>
                <w:szCs w:val="24"/>
                <w:lang w:val="uk-UA"/>
              </w:rPr>
            </w:pPr>
            <w:r w:rsidRPr="002B3E6A">
              <w:rPr>
                <w:rStyle w:val="hps"/>
                <w:rFonts w:ascii="Times New Roman" w:hAnsi="Times New Roman" w:cs="Times New Roman"/>
                <w:sz w:val="24"/>
                <w:szCs w:val="24"/>
                <w:lang w:val="uk-UA"/>
              </w:rPr>
              <w:t>Рідина коричневого</w:t>
            </w:r>
            <w:r w:rsidRPr="002B3E6A">
              <w:rPr>
                <w:rStyle w:val="shorttext"/>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кольору</w:t>
            </w:r>
          </w:p>
        </w:tc>
        <w:tc>
          <w:tcPr>
            <w:tcW w:w="1417" w:type="dxa"/>
          </w:tcPr>
          <w:p w14:paraId="4A4B4908" w14:textId="77777777" w:rsidR="006E32FF" w:rsidRPr="002B3E6A" w:rsidRDefault="006E32FF" w:rsidP="002D3054">
            <w:pPr>
              <w:tabs>
                <w:tab w:val="left" w:pos="4125"/>
              </w:tabs>
              <w:jc w:val="both"/>
              <w:rPr>
                <w:rFonts w:ascii="Times New Roman" w:hAnsi="Times New Roman" w:cs="Times New Roman"/>
                <w:sz w:val="24"/>
                <w:szCs w:val="24"/>
                <w:lang w:val="uk-UA"/>
              </w:rPr>
            </w:pPr>
            <w:r w:rsidRPr="002B3E6A">
              <w:rPr>
                <w:rFonts w:ascii="Times New Roman" w:hAnsi="Times New Roman" w:cs="Times New Roman"/>
                <w:sz w:val="24"/>
                <w:szCs w:val="24"/>
                <w:lang w:val="uk-UA"/>
              </w:rPr>
              <w:t>225 – 300</w:t>
            </w:r>
          </w:p>
        </w:tc>
        <w:tc>
          <w:tcPr>
            <w:tcW w:w="1141" w:type="dxa"/>
            <w:gridSpan w:val="2"/>
          </w:tcPr>
          <w:p w14:paraId="453D89E1" w14:textId="77777777" w:rsidR="006E32FF" w:rsidRPr="002B3E6A" w:rsidRDefault="006E32FF" w:rsidP="002D3054">
            <w:pPr>
              <w:tabs>
                <w:tab w:val="left" w:pos="4125"/>
              </w:tabs>
              <w:jc w:val="both"/>
              <w:rPr>
                <w:rFonts w:ascii="Times New Roman" w:hAnsi="Times New Roman" w:cs="Times New Roman"/>
                <w:sz w:val="24"/>
                <w:szCs w:val="24"/>
                <w:lang w:val="uk-UA"/>
              </w:rPr>
            </w:pPr>
            <w:r w:rsidRPr="002B3E6A">
              <w:rPr>
                <w:rStyle w:val="hps"/>
                <w:rFonts w:ascii="Times New Roman" w:hAnsi="Times New Roman" w:cs="Times New Roman"/>
                <w:sz w:val="24"/>
                <w:szCs w:val="24"/>
                <w:lang w:val="uk-UA"/>
              </w:rPr>
              <w:t>Не впливають</w:t>
            </w:r>
          </w:p>
        </w:tc>
        <w:tc>
          <w:tcPr>
            <w:tcW w:w="2801" w:type="dxa"/>
          </w:tcPr>
          <w:p w14:paraId="64DF4BA3" w14:textId="77777777" w:rsidR="003A1F71" w:rsidRDefault="003A1F71" w:rsidP="002D3054">
            <w:pPr>
              <w:tabs>
                <w:tab w:val="left" w:pos="4125"/>
              </w:tabs>
              <w:jc w:val="both"/>
              <w:rPr>
                <w:rStyle w:val="hps"/>
                <w:rFonts w:ascii="Times New Roman" w:hAnsi="Times New Roman" w:cs="Times New Roman"/>
                <w:sz w:val="24"/>
                <w:szCs w:val="24"/>
                <w:lang w:val="uk-UA"/>
              </w:rPr>
            </w:pPr>
          </w:p>
          <w:p w14:paraId="65659051" w14:textId="77777777" w:rsidR="003A1F71" w:rsidRDefault="003A1F71" w:rsidP="002D3054">
            <w:pPr>
              <w:tabs>
                <w:tab w:val="left" w:pos="4125"/>
              </w:tabs>
              <w:jc w:val="both"/>
              <w:rPr>
                <w:rStyle w:val="hps"/>
                <w:rFonts w:ascii="Times New Roman" w:hAnsi="Times New Roman" w:cs="Times New Roman"/>
                <w:sz w:val="24"/>
                <w:szCs w:val="24"/>
                <w:lang w:val="uk-UA"/>
              </w:rPr>
            </w:pPr>
          </w:p>
          <w:p w14:paraId="045E670B" w14:textId="77777777" w:rsidR="006E32FF" w:rsidRPr="002B3E6A" w:rsidRDefault="006E32FF" w:rsidP="002D3054">
            <w:pPr>
              <w:tabs>
                <w:tab w:val="left" w:pos="4125"/>
              </w:tabs>
              <w:jc w:val="both"/>
              <w:rPr>
                <w:rStyle w:val="hps"/>
                <w:rFonts w:ascii="Times New Roman" w:hAnsi="Times New Roman" w:cs="Times New Roman"/>
                <w:sz w:val="24"/>
                <w:szCs w:val="24"/>
                <w:lang w:val="uk-UA"/>
              </w:rPr>
            </w:pPr>
            <w:r w:rsidRPr="002B3E6A">
              <w:rPr>
                <w:rStyle w:val="hps"/>
                <w:rFonts w:ascii="Times New Roman" w:hAnsi="Times New Roman" w:cs="Times New Roman"/>
                <w:sz w:val="24"/>
                <w:szCs w:val="24"/>
                <w:lang w:val="uk-UA"/>
              </w:rPr>
              <w:t>Для</w:t>
            </w:r>
            <w:r w:rsidRPr="002B3E6A">
              <w:rPr>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консервації на</w:t>
            </w:r>
            <w:r w:rsidRPr="002B3E6A">
              <w:rPr>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період міжопераційного</w:t>
            </w:r>
            <w:r w:rsidRPr="002B3E6A">
              <w:rPr>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зберігання</w:t>
            </w:r>
            <w:r w:rsidRPr="002B3E6A">
              <w:rPr>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і</w:t>
            </w:r>
            <w:r w:rsidRPr="002B3E6A">
              <w:rPr>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механізованої</w:t>
            </w:r>
            <w:r w:rsidRPr="002B3E6A">
              <w:rPr>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пайки</w:t>
            </w:r>
            <w:r w:rsidRPr="002B3E6A">
              <w:rPr>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(із застосуванням</w:t>
            </w:r>
            <w:r w:rsidRPr="002B3E6A">
              <w:rPr>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флюсу</w:t>
            </w:r>
            <w:r w:rsidRPr="002B3E6A">
              <w:rPr>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ФКСп</w:t>
            </w:r>
            <w:r w:rsidRPr="002B3E6A">
              <w:rPr>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нейзильберг</w:t>
            </w:r>
            <w:r w:rsidRPr="002B3E6A">
              <w:rPr>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латуні</w:t>
            </w:r>
            <w:r w:rsidRPr="002B3E6A">
              <w:rPr>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і міді.</w:t>
            </w:r>
          </w:p>
        </w:tc>
      </w:tr>
    </w:tbl>
    <w:p w14:paraId="0B44B5A8" w14:textId="77777777" w:rsidR="007E1556" w:rsidRDefault="007E1556" w:rsidP="00CC01AC">
      <w:pPr>
        <w:tabs>
          <w:tab w:val="left" w:pos="4125"/>
        </w:tabs>
        <w:spacing w:line="360" w:lineRule="auto"/>
        <w:jc w:val="both"/>
        <w:rPr>
          <w:rStyle w:val="hps"/>
          <w:rFonts w:ascii="Times New Roman" w:hAnsi="Times New Roman" w:cs="Times New Roman"/>
          <w:sz w:val="28"/>
          <w:szCs w:val="28"/>
          <w:lang w:val="uk-UA"/>
        </w:rPr>
      </w:pPr>
    </w:p>
    <w:p w14:paraId="65F9A3AE" w14:textId="77777777" w:rsidR="007A4F8F" w:rsidRDefault="007A4F8F" w:rsidP="00CC01AC">
      <w:pPr>
        <w:tabs>
          <w:tab w:val="left" w:pos="4125"/>
        </w:tabs>
        <w:spacing w:line="360" w:lineRule="auto"/>
        <w:jc w:val="both"/>
        <w:rPr>
          <w:rStyle w:val="hps"/>
          <w:rFonts w:ascii="Times New Roman" w:hAnsi="Times New Roman" w:cs="Times New Roman"/>
          <w:sz w:val="28"/>
          <w:szCs w:val="28"/>
          <w:lang w:val="uk-UA"/>
        </w:rPr>
      </w:pPr>
      <w:r>
        <w:rPr>
          <w:rStyle w:val="hps"/>
          <w:rFonts w:ascii="Times New Roman" w:hAnsi="Times New Roman" w:cs="Times New Roman"/>
          <w:sz w:val="28"/>
          <w:szCs w:val="28"/>
          <w:lang w:val="uk-UA"/>
        </w:rPr>
        <w:t>Таблиця 4</w:t>
      </w:r>
      <w:r w:rsidR="002B3E6A">
        <w:rPr>
          <w:rStyle w:val="hps"/>
          <w:rFonts w:ascii="Times New Roman" w:hAnsi="Times New Roman" w:cs="Times New Roman"/>
          <w:sz w:val="28"/>
          <w:szCs w:val="28"/>
          <w:lang w:val="uk-UA"/>
        </w:rPr>
        <w:t xml:space="preserve"> М</w:t>
      </w:r>
      <w:r w:rsidR="002B3E6A" w:rsidRPr="007A4F8F">
        <w:rPr>
          <w:rStyle w:val="hps"/>
          <w:rFonts w:ascii="Times New Roman" w:hAnsi="Times New Roman" w:cs="Times New Roman"/>
          <w:sz w:val="28"/>
          <w:szCs w:val="28"/>
          <w:lang w:val="uk-UA"/>
        </w:rPr>
        <w:t>арк</w:t>
      </w:r>
      <w:r w:rsidR="002B3E6A">
        <w:rPr>
          <w:rStyle w:val="hps"/>
          <w:rFonts w:ascii="Times New Roman" w:hAnsi="Times New Roman" w:cs="Times New Roman"/>
          <w:sz w:val="28"/>
          <w:szCs w:val="28"/>
          <w:lang w:val="uk-UA"/>
        </w:rPr>
        <w:t>и</w:t>
      </w:r>
      <w:r w:rsidR="002B3E6A" w:rsidRPr="007A4F8F">
        <w:rPr>
          <w:rFonts w:ascii="Times New Roman" w:hAnsi="Times New Roman" w:cs="Times New Roman"/>
          <w:sz w:val="28"/>
          <w:szCs w:val="28"/>
          <w:lang w:val="uk-UA"/>
        </w:rPr>
        <w:t xml:space="preserve"> </w:t>
      </w:r>
      <w:r w:rsidR="002B3E6A" w:rsidRPr="007A4F8F">
        <w:rPr>
          <w:rStyle w:val="hps"/>
          <w:rFonts w:ascii="Times New Roman" w:hAnsi="Times New Roman" w:cs="Times New Roman"/>
          <w:sz w:val="28"/>
          <w:szCs w:val="28"/>
          <w:lang w:val="uk-UA"/>
        </w:rPr>
        <w:t>припоїв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654"/>
        <w:gridCol w:w="890"/>
        <w:gridCol w:w="850"/>
        <w:gridCol w:w="4217"/>
      </w:tblGrid>
      <w:tr w:rsidR="007A4F8F" w:rsidRPr="002B3E6A" w14:paraId="6651326B" w14:textId="77777777" w:rsidTr="005934DF">
        <w:trPr>
          <w:cantSplit/>
          <w:trHeight w:val="2208"/>
        </w:trPr>
        <w:tc>
          <w:tcPr>
            <w:tcW w:w="1526" w:type="dxa"/>
          </w:tcPr>
          <w:p w14:paraId="35092626" w14:textId="77777777" w:rsidR="007A4F8F" w:rsidRPr="002B3E6A" w:rsidRDefault="007A4F8F" w:rsidP="007A4F8F">
            <w:pPr>
              <w:jc w:val="both"/>
              <w:rPr>
                <w:rStyle w:val="hps"/>
                <w:rFonts w:ascii="Times New Roman" w:hAnsi="Times New Roman" w:cs="Times New Roman"/>
                <w:sz w:val="24"/>
                <w:szCs w:val="24"/>
                <w:lang w:val="uk-UA"/>
              </w:rPr>
            </w:pPr>
            <w:r w:rsidRPr="002B3E6A">
              <w:rPr>
                <w:rStyle w:val="hps"/>
                <w:rFonts w:ascii="Times New Roman" w:hAnsi="Times New Roman" w:cs="Times New Roman"/>
                <w:sz w:val="24"/>
                <w:szCs w:val="24"/>
                <w:lang w:val="uk-UA"/>
              </w:rPr>
              <w:t>Марка</w:t>
            </w:r>
          </w:p>
        </w:tc>
        <w:tc>
          <w:tcPr>
            <w:tcW w:w="2654" w:type="dxa"/>
          </w:tcPr>
          <w:p w14:paraId="3B0954C6" w14:textId="77777777" w:rsidR="007A4F8F" w:rsidRPr="002B3E6A" w:rsidRDefault="007A4F8F" w:rsidP="007A4F8F">
            <w:pPr>
              <w:jc w:val="both"/>
              <w:rPr>
                <w:rStyle w:val="hps"/>
                <w:rFonts w:ascii="Times New Roman" w:hAnsi="Times New Roman" w:cs="Times New Roman"/>
                <w:sz w:val="24"/>
                <w:szCs w:val="24"/>
                <w:lang w:val="uk-UA"/>
              </w:rPr>
            </w:pPr>
            <w:r w:rsidRPr="002B3E6A">
              <w:rPr>
                <w:rStyle w:val="hps"/>
                <w:rFonts w:ascii="Times New Roman" w:hAnsi="Times New Roman" w:cs="Times New Roman"/>
                <w:sz w:val="24"/>
                <w:szCs w:val="24"/>
                <w:lang w:val="uk-UA"/>
              </w:rPr>
              <w:t>Хімічний склад</w:t>
            </w:r>
          </w:p>
        </w:tc>
        <w:tc>
          <w:tcPr>
            <w:tcW w:w="890" w:type="dxa"/>
            <w:textDirection w:val="btLr"/>
          </w:tcPr>
          <w:p w14:paraId="70060904" w14:textId="77777777" w:rsidR="007A4F8F" w:rsidRPr="002B3E6A" w:rsidRDefault="007A4F8F" w:rsidP="007A4F8F">
            <w:pPr>
              <w:ind w:left="113" w:right="113"/>
              <w:jc w:val="both"/>
              <w:rPr>
                <w:rStyle w:val="hps"/>
                <w:rFonts w:ascii="Times New Roman" w:hAnsi="Times New Roman" w:cs="Times New Roman"/>
                <w:sz w:val="24"/>
                <w:szCs w:val="24"/>
                <w:lang w:val="uk-UA"/>
              </w:rPr>
            </w:pPr>
            <w:r w:rsidRPr="002B3E6A">
              <w:rPr>
                <w:rStyle w:val="hps"/>
                <w:rFonts w:ascii="Times New Roman" w:hAnsi="Times New Roman" w:cs="Times New Roman"/>
                <w:sz w:val="24"/>
                <w:szCs w:val="24"/>
                <w:lang w:val="uk-UA"/>
              </w:rPr>
              <w:t>Температура плавлення</w:t>
            </w:r>
          </w:p>
        </w:tc>
        <w:tc>
          <w:tcPr>
            <w:tcW w:w="850" w:type="dxa"/>
            <w:textDirection w:val="btLr"/>
          </w:tcPr>
          <w:p w14:paraId="3294DD88" w14:textId="77777777" w:rsidR="007A4F8F" w:rsidRPr="002B3E6A" w:rsidRDefault="007A4F8F" w:rsidP="007A4F8F">
            <w:pPr>
              <w:ind w:left="113" w:right="113"/>
              <w:jc w:val="both"/>
              <w:rPr>
                <w:rStyle w:val="hps"/>
                <w:rFonts w:ascii="Times New Roman" w:hAnsi="Times New Roman" w:cs="Times New Roman"/>
                <w:sz w:val="24"/>
                <w:szCs w:val="24"/>
                <w:lang w:val="uk-UA"/>
              </w:rPr>
            </w:pPr>
            <w:r w:rsidRPr="002B3E6A">
              <w:rPr>
                <w:rStyle w:val="hps"/>
                <w:rFonts w:ascii="Times New Roman" w:hAnsi="Times New Roman" w:cs="Times New Roman"/>
                <w:sz w:val="24"/>
                <w:szCs w:val="24"/>
                <w:lang w:val="uk-UA"/>
              </w:rPr>
              <w:t>Межа міцності</w:t>
            </w:r>
            <w:r w:rsidRPr="002B3E6A">
              <w:rPr>
                <w:rStyle w:val="shorttext"/>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на розтягування</w:t>
            </w:r>
          </w:p>
        </w:tc>
        <w:tc>
          <w:tcPr>
            <w:tcW w:w="4218" w:type="dxa"/>
          </w:tcPr>
          <w:p w14:paraId="140386A5" w14:textId="77777777" w:rsidR="007A4F8F" w:rsidRPr="002B3E6A" w:rsidRDefault="007A4F8F" w:rsidP="007A4F8F">
            <w:pPr>
              <w:jc w:val="both"/>
              <w:rPr>
                <w:rStyle w:val="hps"/>
                <w:rFonts w:ascii="Times New Roman" w:hAnsi="Times New Roman" w:cs="Times New Roman"/>
                <w:sz w:val="24"/>
                <w:szCs w:val="24"/>
                <w:lang w:val="uk-UA"/>
              </w:rPr>
            </w:pPr>
            <w:r w:rsidRPr="002B3E6A">
              <w:rPr>
                <w:rFonts w:ascii="Times New Roman" w:hAnsi="Times New Roman" w:cs="Times New Roman"/>
                <w:sz w:val="24"/>
                <w:szCs w:val="24"/>
                <w:lang w:val="uk-UA"/>
              </w:rPr>
              <w:t>Призначення</w:t>
            </w:r>
          </w:p>
        </w:tc>
      </w:tr>
      <w:tr w:rsidR="007A4F8F" w:rsidRPr="002B3E6A" w14:paraId="6AC9DEA6" w14:textId="77777777" w:rsidTr="005934DF">
        <w:tc>
          <w:tcPr>
            <w:tcW w:w="1526" w:type="dxa"/>
          </w:tcPr>
          <w:p w14:paraId="540821D7" w14:textId="77777777" w:rsidR="007A4F8F" w:rsidRPr="002B3E6A" w:rsidRDefault="007A4F8F" w:rsidP="007A4F8F">
            <w:pPr>
              <w:jc w:val="both"/>
              <w:rPr>
                <w:rStyle w:val="hps"/>
                <w:rFonts w:ascii="Times New Roman" w:hAnsi="Times New Roman" w:cs="Times New Roman"/>
                <w:sz w:val="24"/>
                <w:szCs w:val="24"/>
                <w:lang w:val="uk-UA"/>
              </w:rPr>
            </w:pPr>
            <w:r w:rsidRPr="002B3E6A">
              <w:rPr>
                <w:rStyle w:val="hps"/>
                <w:rFonts w:ascii="Times New Roman" w:hAnsi="Times New Roman" w:cs="Times New Roman"/>
                <w:sz w:val="24"/>
                <w:szCs w:val="24"/>
                <w:lang w:val="uk-UA"/>
              </w:rPr>
              <w:t>ПОС – 90</w:t>
            </w:r>
          </w:p>
        </w:tc>
        <w:tc>
          <w:tcPr>
            <w:tcW w:w="2654" w:type="dxa"/>
          </w:tcPr>
          <w:p w14:paraId="57070F51" w14:textId="77777777" w:rsidR="00572D7A" w:rsidRPr="002B3E6A" w:rsidRDefault="007A4F8F" w:rsidP="007A4F8F">
            <w:pPr>
              <w:jc w:val="both"/>
              <w:rPr>
                <w:rStyle w:val="hps"/>
                <w:rFonts w:ascii="Times New Roman" w:hAnsi="Times New Roman" w:cs="Times New Roman"/>
                <w:sz w:val="24"/>
                <w:szCs w:val="24"/>
                <w:lang w:val="uk-UA"/>
              </w:rPr>
            </w:pPr>
            <w:r w:rsidRPr="002B3E6A">
              <w:rPr>
                <w:rStyle w:val="hps"/>
                <w:rFonts w:ascii="Times New Roman" w:hAnsi="Times New Roman" w:cs="Times New Roman"/>
                <w:sz w:val="24"/>
                <w:szCs w:val="24"/>
                <w:lang w:val="uk-UA"/>
              </w:rPr>
              <w:t>Олово (89 – 90;</w:t>
            </w:r>
          </w:p>
          <w:p w14:paraId="44E38AF0" w14:textId="77777777" w:rsidR="00572D7A" w:rsidRPr="002B3E6A" w:rsidRDefault="00572D7A" w:rsidP="00572D7A">
            <w:pPr>
              <w:jc w:val="both"/>
              <w:rPr>
                <w:rStyle w:val="hps"/>
                <w:rFonts w:ascii="Times New Roman" w:hAnsi="Times New Roman" w:cs="Times New Roman"/>
                <w:sz w:val="24"/>
                <w:szCs w:val="24"/>
                <w:lang w:val="uk-UA"/>
              </w:rPr>
            </w:pPr>
            <w:r w:rsidRPr="002B3E6A">
              <w:rPr>
                <w:rStyle w:val="hps"/>
                <w:rFonts w:ascii="Times New Roman" w:hAnsi="Times New Roman" w:cs="Times New Roman"/>
                <w:sz w:val="24"/>
                <w:szCs w:val="24"/>
                <w:lang w:val="uk-UA"/>
              </w:rPr>
              <w:t>сурма (0,15);</w:t>
            </w:r>
          </w:p>
          <w:p w14:paraId="68560455" w14:textId="77777777" w:rsidR="007A4F8F" w:rsidRPr="002B3E6A" w:rsidRDefault="00572D7A" w:rsidP="00572D7A">
            <w:pPr>
              <w:jc w:val="both"/>
              <w:rPr>
                <w:rStyle w:val="hps"/>
                <w:rFonts w:ascii="Times New Roman" w:hAnsi="Times New Roman" w:cs="Times New Roman"/>
                <w:sz w:val="24"/>
                <w:szCs w:val="24"/>
                <w:lang w:val="uk-UA"/>
              </w:rPr>
            </w:pPr>
            <w:r w:rsidRPr="002B3E6A">
              <w:rPr>
                <w:rStyle w:val="hps"/>
                <w:rFonts w:ascii="Times New Roman" w:hAnsi="Times New Roman" w:cs="Times New Roman"/>
                <w:sz w:val="24"/>
                <w:szCs w:val="24"/>
                <w:lang w:val="uk-UA"/>
              </w:rPr>
              <w:t>свинцю</w:t>
            </w:r>
            <w:r w:rsidRPr="002B3E6A">
              <w:rPr>
                <w:rStyle w:val="shorttext"/>
                <w:rFonts w:ascii="Times New Roman" w:hAnsi="Times New Roman" w:cs="Times New Roman"/>
                <w:sz w:val="24"/>
                <w:szCs w:val="24"/>
                <w:lang w:val="uk-UA"/>
              </w:rPr>
              <w:t xml:space="preserve"> – </w:t>
            </w:r>
            <w:r w:rsidRPr="002B3E6A">
              <w:rPr>
                <w:rStyle w:val="hps"/>
                <w:rFonts w:ascii="Times New Roman" w:hAnsi="Times New Roman" w:cs="Times New Roman"/>
                <w:sz w:val="24"/>
                <w:szCs w:val="24"/>
                <w:lang w:val="uk-UA"/>
              </w:rPr>
              <w:t>решта</w:t>
            </w:r>
          </w:p>
        </w:tc>
        <w:tc>
          <w:tcPr>
            <w:tcW w:w="890" w:type="dxa"/>
          </w:tcPr>
          <w:p w14:paraId="46F12757" w14:textId="77777777" w:rsidR="007A4F8F" w:rsidRPr="002B3E6A" w:rsidRDefault="00572D7A" w:rsidP="007A4F8F">
            <w:pPr>
              <w:jc w:val="both"/>
              <w:rPr>
                <w:rStyle w:val="hps"/>
                <w:rFonts w:ascii="Times New Roman" w:hAnsi="Times New Roman" w:cs="Times New Roman"/>
                <w:sz w:val="24"/>
                <w:szCs w:val="24"/>
                <w:lang w:val="uk-UA"/>
              </w:rPr>
            </w:pPr>
            <w:r w:rsidRPr="002B3E6A">
              <w:rPr>
                <w:rStyle w:val="hps"/>
                <w:rFonts w:ascii="Times New Roman" w:hAnsi="Times New Roman" w:cs="Times New Roman"/>
                <w:sz w:val="24"/>
                <w:szCs w:val="24"/>
                <w:lang w:val="uk-UA"/>
              </w:rPr>
              <w:t>222</w:t>
            </w:r>
          </w:p>
        </w:tc>
        <w:tc>
          <w:tcPr>
            <w:tcW w:w="850" w:type="dxa"/>
          </w:tcPr>
          <w:p w14:paraId="2C7F151D" w14:textId="77777777" w:rsidR="007A4F8F" w:rsidRPr="002B3E6A" w:rsidRDefault="00572D7A" w:rsidP="007A4F8F">
            <w:pPr>
              <w:jc w:val="both"/>
              <w:rPr>
                <w:rStyle w:val="hps"/>
                <w:rFonts w:ascii="Times New Roman" w:hAnsi="Times New Roman" w:cs="Times New Roman"/>
                <w:sz w:val="24"/>
                <w:szCs w:val="24"/>
                <w:lang w:val="uk-UA"/>
              </w:rPr>
            </w:pPr>
            <w:r w:rsidRPr="002B3E6A">
              <w:rPr>
                <w:rStyle w:val="hps"/>
                <w:rFonts w:ascii="Times New Roman" w:hAnsi="Times New Roman" w:cs="Times New Roman"/>
                <w:sz w:val="24"/>
                <w:szCs w:val="24"/>
                <w:lang w:val="uk-UA"/>
              </w:rPr>
              <w:t>4,3</w:t>
            </w:r>
          </w:p>
        </w:tc>
        <w:tc>
          <w:tcPr>
            <w:tcW w:w="4218" w:type="dxa"/>
          </w:tcPr>
          <w:p w14:paraId="2259D194" w14:textId="77777777" w:rsidR="007A4F8F" w:rsidRPr="002B3E6A" w:rsidRDefault="00572D7A" w:rsidP="00572D7A">
            <w:pPr>
              <w:jc w:val="both"/>
              <w:rPr>
                <w:rStyle w:val="hps"/>
                <w:rFonts w:ascii="Times New Roman" w:hAnsi="Times New Roman" w:cs="Times New Roman"/>
                <w:sz w:val="24"/>
                <w:szCs w:val="24"/>
                <w:lang w:val="uk-UA"/>
              </w:rPr>
            </w:pPr>
            <w:r w:rsidRPr="002B3E6A">
              <w:rPr>
                <w:rStyle w:val="hps"/>
                <w:rFonts w:ascii="Times New Roman" w:hAnsi="Times New Roman" w:cs="Times New Roman"/>
                <w:sz w:val="24"/>
                <w:szCs w:val="24"/>
                <w:lang w:val="uk-UA"/>
              </w:rPr>
              <w:t>Для</w:t>
            </w:r>
            <w:r w:rsidRPr="002B3E6A">
              <w:rPr>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пайки</w:t>
            </w:r>
            <w:r w:rsidRPr="002B3E6A">
              <w:rPr>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деталей</w:t>
            </w:r>
            <w:r w:rsidRPr="002B3E6A">
              <w:rPr>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і складальних</w:t>
            </w:r>
            <w:r w:rsidRPr="002B3E6A">
              <w:rPr>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одиниць</w:t>
            </w:r>
            <w:r w:rsidRPr="002B3E6A">
              <w:rPr>
                <w:rFonts w:ascii="Times New Roman" w:hAnsi="Times New Roman" w:cs="Times New Roman"/>
                <w:sz w:val="24"/>
                <w:szCs w:val="24"/>
                <w:lang w:val="uk-UA"/>
              </w:rPr>
              <w:t xml:space="preserve">, які </w:t>
            </w:r>
            <w:r w:rsidRPr="002B3E6A">
              <w:rPr>
                <w:rStyle w:val="hps"/>
                <w:rFonts w:ascii="Times New Roman" w:hAnsi="Times New Roman" w:cs="Times New Roman"/>
                <w:sz w:val="24"/>
                <w:szCs w:val="24"/>
                <w:lang w:val="uk-UA"/>
              </w:rPr>
              <w:t>піддаються надалі</w:t>
            </w:r>
            <w:r w:rsidRPr="002B3E6A">
              <w:rPr>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срібленню</w:t>
            </w:r>
            <w:r w:rsidRPr="002B3E6A">
              <w:rPr>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або</w:t>
            </w:r>
            <w:r w:rsidRPr="002B3E6A">
              <w:rPr>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золоченню</w:t>
            </w:r>
          </w:p>
        </w:tc>
      </w:tr>
      <w:tr w:rsidR="007A4F8F" w:rsidRPr="002B3E6A" w14:paraId="70B1C57E" w14:textId="77777777" w:rsidTr="00EC6348">
        <w:tc>
          <w:tcPr>
            <w:tcW w:w="1526" w:type="dxa"/>
            <w:tcBorders>
              <w:bottom w:val="nil"/>
            </w:tcBorders>
          </w:tcPr>
          <w:p w14:paraId="5D6F75DF" w14:textId="77777777" w:rsidR="007A4F8F" w:rsidRPr="002B3E6A" w:rsidRDefault="00572D7A" w:rsidP="007A4F8F">
            <w:pPr>
              <w:jc w:val="both"/>
              <w:rPr>
                <w:rStyle w:val="hps"/>
                <w:rFonts w:ascii="Times New Roman" w:hAnsi="Times New Roman" w:cs="Times New Roman"/>
                <w:sz w:val="24"/>
                <w:szCs w:val="24"/>
                <w:lang w:val="uk-UA"/>
              </w:rPr>
            </w:pPr>
            <w:r w:rsidRPr="002B3E6A">
              <w:rPr>
                <w:rStyle w:val="hps"/>
                <w:rFonts w:ascii="Times New Roman" w:hAnsi="Times New Roman" w:cs="Times New Roman"/>
                <w:sz w:val="24"/>
                <w:szCs w:val="24"/>
                <w:lang w:val="uk-UA"/>
              </w:rPr>
              <w:t>ПОС – 61</w:t>
            </w:r>
          </w:p>
        </w:tc>
        <w:tc>
          <w:tcPr>
            <w:tcW w:w="2654" w:type="dxa"/>
            <w:tcBorders>
              <w:bottom w:val="nil"/>
            </w:tcBorders>
          </w:tcPr>
          <w:p w14:paraId="1809D7B0" w14:textId="77777777" w:rsidR="00572D7A" w:rsidRPr="002B3E6A" w:rsidRDefault="00572D7A" w:rsidP="00870ACB">
            <w:pPr>
              <w:jc w:val="both"/>
              <w:rPr>
                <w:rStyle w:val="hps"/>
                <w:rFonts w:ascii="Times New Roman" w:hAnsi="Times New Roman" w:cs="Times New Roman"/>
                <w:sz w:val="24"/>
                <w:szCs w:val="24"/>
                <w:lang w:val="uk-UA"/>
              </w:rPr>
            </w:pPr>
            <w:r w:rsidRPr="002B3E6A">
              <w:rPr>
                <w:rStyle w:val="hps"/>
                <w:rFonts w:ascii="Times New Roman" w:hAnsi="Times New Roman" w:cs="Times New Roman"/>
                <w:sz w:val="24"/>
                <w:szCs w:val="24"/>
                <w:lang w:val="uk-UA"/>
              </w:rPr>
              <w:t>Олово (59 – 61);</w:t>
            </w:r>
            <w:r w:rsidR="00EC6348">
              <w:rPr>
                <w:rStyle w:val="hps"/>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сурма (0,8);</w:t>
            </w:r>
            <w:r w:rsidR="00EC6348">
              <w:rPr>
                <w:rStyle w:val="hps"/>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свинець – решта;</w:t>
            </w:r>
            <w:r w:rsidRPr="002B3E6A">
              <w:rPr>
                <w:rFonts w:ascii="Times New Roman" w:eastAsia="Times New Roman" w:hAnsi="Times New Roman" w:cs="Times New Roman"/>
                <w:sz w:val="24"/>
                <w:szCs w:val="24"/>
                <w:lang w:val="uk-UA" w:eastAsia="ru-RU"/>
              </w:rPr>
              <w:t xml:space="preserve">домішок не більше </w:t>
            </w:r>
          </w:p>
        </w:tc>
        <w:tc>
          <w:tcPr>
            <w:tcW w:w="890" w:type="dxa"/>
            <w:tcBorders>
              <w:bottom w:val="nil"/>
            </w:tcBorders>
          </w:tcPr>
          <w:p w14:paraId="4CA42F16" w14:textId="77777777" w:rsidR="007A4F8F" w:rsidRPr="002B3E6A" w:rsidRDefault="00572D7A" w:rsidP="007A4F8F">
            <w:pPr>
              <w:jc w:val="both"/>
              <w:rPr>
                <w:rStyle w:val="hps"/>
                <w:rFonts w:ascii="Times New Roman" w:hAnsi="Times New Roman" w:cs="Times New Roman"/>
                <w:sz w:val="24"/>
                <w:szCs w:val="24"/>
                <w:lang w:val="uk-UA"/>
              </w:rPr>
            </w:pPr>
            <w:r w:rsidRPr="002B3E6A">
              <w:rPr>
                <w:rStyle w:val="hps"/>
                <w:rFonts w:ascii="Times New Roman" w:hAnsi="Times New Roman" w:cs="Times New Roman"/>
                <w:sz w:val="24"/>
                <w:szCs w:val="24"/>
                <w:lang w:val="uk-UA"/>
              </w:rPr>
              <w:t>190</w:t>
            </w:r>
          </w:p>
        </w:tc>
        <w:tc>
          <w:tcPr>
            <w:tcW w:w="850" w:type="dxa"/>
            <w:tcBorders>
              <w:bottom w:val="nil"/>
            </w:tcBorders>
          </w:tcPr>
          <w:p w14:paraId="51AF4904" w14:textId="77777777" w:rsidR="007A4F8F" w:rsidRPr="002B3E6A" w:rsidRDefault="00572D7A" w:rsidP="007A4F8F">
            <w:pPr>
              <w:jc w:val="both"/>
              <w:rPr>
                <w:rStyle w:val="hps"/>
                <w:rFonts w:ascii="Times New Roman" w:hAnsi="Times New Roman" w:cs="Times New Roman"/>
                <w:sz w:val="24"/>
                <w:szCs w:val="24"/>
                <w:lang w:val="uk-UA"/>
              </w:rPr>
            </w:pPr>
            <w:r w:rsidRPr="002B3E6A">
              <w:rPr>
                <w:rStyle w:val="hps"/>
                <w:rFonts w:ascii="Times New Roman" w:hAnsi="Times New Roman" w:cs="Times New Roman"/>
                <w:sz w:val="24"/>
                <w:szCs w:val="24"/>
                <w:lang w:val="uk-UA"/>
              </w:rPr>
              <w:t>3 – 7</w:t>
            </w:r>
          </w:p>
        </w:tc>
        <w:tc>
          <w:tcPr>
            <w:tcW w:w="4218" w:type="dxa"/>
            <w:tcBorders>
              <w:bottom w:val="nil"/>
            </w:tcBorders>
          </w:tcPr>
          <w:p w14:paraId="4C90F91E" w14:textId="77777777" w:rsidR="007A4F8F" w:rsidRPr="00BF1BDB" w:rsidRDefault="00572D7A" w:rsidP="00870ACB">
            <w:pPr>
              <w:jc w:val="both"/>
              <w:rPr>
                <w:rStyle w:val="hps"/>
                <w:rFonts w:ascii="Times New Roman" w:hAnsi="Times New Roman" w:cs="Times New Roman"/>
                <w:sz w:val="24"/>
                <w:szCs w:val="24"/>
                <w:lang w:val="uk-UA"/>
              </w:rPr>
            </w:pPr>
            <w:r w:rsidRPr="002B3E6A">
              <w:rPr>
                <w:rStyle w:val="longtext"/>
                <w:rFonts w:ascii="Times New Roman" w:hAnsi="Times New Roman" w:cs="Times New Roman"/>
                <w:sz w:val="24"/>
                <w:szCs w:val="24"/>
                <w:shd w:val="clear" w:color="auto" w:fill="FFFFFF"/>
              </w:rPr>
              <w:t xml:space="preserve">Для пайки відповідальних деталей, коли неприпустимий або небажаний високий нагрів </w:t>
            </w:r>
            <w:r w:rsidR="00BF1BDB">
              <w:rPr>
                <w:rStyle w:val="longtext"/>
                <w:rFonts w:ascii="Times New Roman" w:hAnsi="Times New Roman" w:cs="Times New Roman"/>
                <w:sz w:val="24"/>
                <w:szCs w:val="24"/>
                <w:shd w:val="clear" w:color="auto" w:fill="FFFFFF"/>
                <w:lang w:val="uk-UA"/>
              </w:rPr>
              <w:t>у</w:t>
            </w:r>
            <w:r w:rsidRPr="002B3E6A">
              <w:rPr>
                <w:rStyle w:val="longtext"/>
                <w:rFonts w:ascii="Times New Roman" w:hAnsi="Times New Roman" w:cs="Times New Roman"/>
                <w:sz w:val="24"/>
                <w:szCs w:val="24"/>
                <w:shd w:val="clear" w:color="auto" w:fill="FFFFFF"/>
              </w:rPr>
              <w:t xml:space="preserve"> зоні пайки, а також </w:t>
            </w:r>
          </w:p>
        </w:tc>
      </w:tr>
      <w:tr w:rsidR="00CB1F8D" w:rsidRPr="002B3E6A" w14:paraId="65151F4B" w14:textId="77777777" w:rsidTr="00CB1F8D">
        <w:tc>
          <w:tcPr>
            <w:tcW w:w="10138" w:type="dxa"/>
            <w:gridSpan w:val="5"/>
            <w:tcBorders>
              <w:top w:val="nil"/>
              <w:left w:val="nil"/>
              <w:bottom w:val="single" w:sz="4" w:space="0" w:color="auto"/>
              <w:right w:val="nil"/>
            </w:tcBorders>
          </w:tcPr>
          <w:p w14:paraId="6EF26B8E" w14:textId="77777777" w:rsidR="00CB1F8D" w:rsidRPr="002B3E6A" w:rsidRDefault="00CB1F8D" w:rsidP="00BF1BDB">
            <w:pPr>
              <w:jc w:val="both"/>
              <w:rPr>
                <w:rStyle w:val="longtext"/>
                <w:rFonts w:ascii="Times New Roman" w:hAnsi="Times New Roman" w:cs="Times New Roman"/>
                <w:sz w:val="24"/>
                <w:szCs w:val="24"/>
                <w:shd w:val="clear" w:color="auto" w:fill="FFFFFF"/>
              </w:rPr>
            </w:pPr>
            <w:r>
              <w:rPr>
                <w:rStyle w:val="longtext"/>
                <w:rFonts w:ascii="Times New Roman" w:hAnsi="Times New Roman" w:cs="Times New Roman"/>
                <w:sz w:val="24"/>
                <w:szCs w:val="24"/>
                <w:shd w:val="clear" w:color="auto" w:fill="FFFFFF"/>
                <w:lang w:val="uk-UA"/>
              </w:rPr>
              <w:lastRenderedPageBreak/>
              <w:t>Продовження таблиці 4</w:t>
            </w:r>
          </w:p>
        </w:tc>
      </w:tr>
      <w:tr w:rsidR="00CB1F8D" w:rsidRPr="002B3E6A" w14:paraId="14438595" w14:textId="77777777" w:rsidTr="00CB1F8D">
        <w:tc>
          <w:tcPr>
            <w:tcW w:w="1526" w:type="dxa"/>
            <w:tcBorders>
              <w:top w:val="single" w:sz="4" w:space="0" w:color="auto"/>
              <w:left w:val="single" w:sz="4" w:space="0" w:color="auto"/>
              <w:bottom w:val="single" w:sz="4" w:space="0" w:color="auto"/>
              <w:right w:val="single" w:sz="4" w:space="0" w:color="auto"/>
            </w:tcBorders>
          </w:tcPr>
          <w:p w14:paraId="765E720F" w14:textId="77777777" w:rsidR="00CB1F8D" w:rsidRPr="002B3E6A" w:rsidRDefault="00CB1F8D" w:rsidP="007A4F8F">
            <w:pPr>
              <w:jc w:val="both"/>
              <w:rPr>
                <w:rStyle w:val="hps"/>
                <w:rFonts w:ascii="Times New Roman" w:hAnsi="Times New Roman" w:cs="Times New Roman"/>
                <w:sz w:val="24"/>
                <w:szCs w:val="24"/>
                <w:lang w:val="uk-UA"/>
              </w:rPr>
            </w:pPr>
          </w:p>
        </w:tc>
        <w:tc>
          <w:tcPr>
            <w:tcW w:w="2654" w:type="dxa"/>
            <w:tcBorders>
              <w:top w:val="single" w:sz="4" w:space="0" w:color="auto"/>
              <w:left w:val="single" w:sz="4" w:space="0" w:color="auto"/>
              <w:bottom w:val="single" w:sz="4" w:space="0" w:color="auto"/>
              <w:right w:val="single" w:sz="4" w:space="0" w:color="auto"/>
            </w:tcBorders>
          </w:tcPr>
          <w:p w14:paraId="204AA648" w14:textId="77777777" w:rsidR="00CB1F8D" w:rsidRPr="002B3E6A" w:rsidRDefault="00CB1F8D" w:rsidP="007A4F8F">
            <w:pPr>
              <w:jc w:val="both"/>
              <w:rPr>
                <w:rStyle w:val="hps"/>
                <w:rFonts w:ascii="Times New Roman" w:hAnsi="Times New Roman" w:cs="Times New Roman"/>
                <w:sz w:val="24"/>
                <w:szCs w:val="24"/>
                <w:lang w:val="uk-UA"/>
              </w:rPr>
            </w:pPr>
            <w:r w:rsidRPr="002B3E6A">
              <w:rPr>
                <w:rFonts w:ascii="Times New Roman" w:eastAsia="Times New Roman" w:hAnsi="Times New Roman" w:cs="Times New Roman"/>
                <w:sz w:val="24"/>
                <w:szCs w:val="24"/>
                <w:lang w:val="uk-UA" w:eastAsia="ru-RU"/>
              </w:rPr>
              <w:t>0,314</w:t>
            </w:r>
          </w:p>
        </w:tc>
        <w:tc>
          <w:tcPr>
            <w:tcW w:w="890" w:type="dxa"/>
            <w:tcBorders>
              <w:top w:val="single" w:sz="4" w:space="0" w:color="auto"/>
              <w:left w:val="single" w:sz="4" w:space="0" w:color="auto"/>
              <w:bottom w:val="single" w:sz="4" w:space="0" w:color="auto"/>
              <w:right w:val="single" w:sz="4" w:space="0" w:color="auto"/>
            </w:tcBorders>
          </w:tcPr>
          <w:p w14:paraId="6AD9E34F" w14:textId="77777777" w:rsidR="00CB1F8D" w:rsidRPr="002B3E6A" w:rsidRDefault="00CB1F8D" w:rsidP="007A4F8F">
            <w:pPr>
              <w:jc w:val="both"/>
              <w:rPr>
                <w:rStyle w:val="hps"/>
                <w:rFonts w:ascii="Times New Roman" w:hAnsi="Times New Roman" w:cs="Times New Roman"/>
                <w:sz w:val="24"/>
                <w:szCs w:val="24"/>
                <w:lang w:val="uk-UA"/>
              </w:rPr>
            </w:pPr>
          </w:p>
        </w:tc>
        <w:tc>
          <w:tcPr>
            <w:tcW w:w="850" w:type="dxa"/>
            <w:tcBorders>
              <w:top w:val="single" w:sz="4" w:space="0" w:color="auto"/>
              <w:left w:val="single" w:sz="4" w:space="0" w:color="auto"/>
              <w:bottom w:val="single" w:sz="4" w:space="0" w:color="auto"/>
              <w:right w:val="single" w:sz="4" w:space="0" w:color="auto"/>
            </w:tcBorders>
          </w:tcPr>
          <w:p w14:paraId="43F22EA8" w14:textId="77777777" w:rsidR="00CB1F8D" w:rsidRPr="002B3E6A" w:rsidRDefault="00CB1F8D" w:rsidP="007A4F8F">
            <w:pPr>
              <w:jc w:val="both"/>
              <w:rPr>
                <w:rStyle w:val="hps"/>
                <w:rFonts w:ascii="Times New Roman" w:hAnsi="Times New Roman" w:cs="Times New Roman"/>
                <w:sz w:val="24"/>
                <w:szCs w:val="24"/>
                <w:lang w:val="uk-UA"/>
              </w:rPr>
            </w:pPr>
          </w:p>
        </w:tc>
        <w:tc>
          <w:tcPr>
            <w:tcW w:w="4218" w:type="dxa"/>
            <w:tcBorders>
              <w:top w:val="single" w:sz="4" w:space="0" w:color="auto"/>
              <w:left w:val="single" w:sz="4" w:space="0" w:color="auto"/>
              <w:bottom w:val="single" w:sz="4" w:space="0" w:color="auto"/>
              <w:right w:val="single" w:sz="4" w:space="0" w:color="auto"/>
            </w:tcBorders>
          </w:tcPr>
          <w:p w14:paraId="3CF4BEAB" w14:textId="77777777" w:rsidR="00CB1F8D" w:rsidRPr="002B3E6A" w:rsidRDefault="00870ACB" w:rsidP="00BF1BDB">
            <w:pPr>
              <w:jc w:val="both"/>
              <w:rPr>
                <w:rStyle w:val="longtext"/>
                <w:rFonts w:ascii="Times New Roman" w:hAnsi="Times New Roman" w:cs="Times New Roman"/>
                <w:sz w:val="24"/>
                <w:szCs w:val="24"/>
                <w:shd w:val="clear" w:color="auto" w:fill="FFFFFF"/>
              </w:rPr>
            </w:pPr>
            <w:r w:rsidRPr="002B3E6A">
              <w:rPr>
                <w:rStyle w:val="longtext"/>
                <w:rFonts w:ascii="Times New Roman" w:hAnsi="Times New Roman" w:cs="Times New Roman"/>
                <w:sz w:val="24"/>
                <w:szCs w:val="24"/>
                <w:shd w:val="clear" w:color="auto" w:fill="FFFFFF"/>
              </w:rPr>
              <w:t xml:space="preserve">коли потрібна підвищена механічна </w:t>
            </w:r>
            <w:r w:rsidR="00CB1F8D" w:rsidRPr="002B3E6A">
              <w:rPr>
                <w:rStyle w:val="longtext"/>
                <w:rFonts w:ascii="Times New Roman" w:hAnsi="Times New Roman" w:cs="Times New Roman"/>
                <w:sz w:val="24"/>
                <w:szCs w:val="24"/>
                <w:shd w:val="clear" w:color="auto" w:fill="FFFFFF"/>
              </w:rPr>
              <w:t>міцність</w:t>
            </w:r>
            <w:r w:rsidR="00CB1F8D">
              <w:rPr>
                <w:rStyle w:val="longtext"/>
                <w:rFonts w:ascii="Times New Roman" w:hAnsi="Times New Roman" w:cs="Times New Roman"/>
                <w:sz w:val="24"/>
                <w:szCs w:val="24"/>
                <w:shd w:val="clear" w:color="auto" w:fill="FFFFFF"/>
                <w:lang w:val="uk-UA"/>
              </w:rPr>
              <w:t>.</w:t>
            </w:r>
          </w:p>
        </w:tc>
      </w:tr>
      <w:tr w:rsidR="007A4F8F" w:rsidRPr="002B3E6A" w14:paraId="131B139A" w14:textId="77777777" w:rsidTr="00CB1F8D">
        <w:tc>
          <w:tcPr>
            <w:tcW w:w="1526" w:type="dxa"/>
            <w:tcBorders>
              <w:top w:val="single" w:sz="4" w:space="0" w:color="auto"/>
            </w:tcBorders>
          </w:tcPr>
          <w:p w14:paraId="7D686856" w14:textId="77777777" w:rsidR="007A4F8F" w:rsidRPr="002B3E6A" w:rsidRDefault="00572D7A" w:rsidP="007A4F8F">
            <w:pPr>
              <w:jc w:val="both"/>
              <w:rPr>
                <w:rStyle w:val="hps"/>
                <w:rFonts w:ascii="Times New Roman" w:hAnsi="Times New Roman" w:cs="Times New Roman"/>
                <w:sz w:val="24"/>
                <w:szCs w:val="24"/>
                <w:lang w:val="uk-UA"/>
              </w:rPr>
            </w:pPr>
            <w:r w:rsidRPr="002B3E6A">
              <w:rPr>
                <w:rStyle w:val="hps"/>
                <w:rFonts w:ascii="Times New Roman" w:hAnsi="Times New Roman" w:cs="Times New Roman"/>
                <w:sz w:val="24"/>
                <w:szCs w:val="24"/>
                <w:lang w:val="uk-UA"/>
              </w:rPr>
              <w:t>ПОС – 50</w:t>
            </w:r>
          </w:p>
        </w:tc>
        <w:tc>
          <w:tcPr>
            <w:tcW w:w="2654" w:type="dxa"/>
            <w:tcBorders>
              <w:top w:val="single" w:sz="4" w:space="0" w:color="auto"/>
            </w:tcBorders>
          </w:tcPr>
          <w:p w14:paraId="2977A8D3" w14:textId="77777777" w:rsidR="00572D7A" w:rsidRPr="002B3E6A" w:rsidRDefault="00572D7A" w:rsidP="00572D7A">
            <w:pPr>
              <w:jc w:val="both"/>
              <w:rPr>
                <w:rStyle w:val="hps"/>
                <w:rFonts w:ascii="Times New Roman" w:hAnsi="Times New Roman" w:cs="Times New Roman"/>
                <w:sz w:val="24"/>
                <w:szCs w:val="24"/>
                <w:lang w:val="uk-UA"/>
              </w:rPr>
            </w:pPr>
            <w:r w:rsidRPr="002B3E6A">
              <w:rPr>
                <w:rStyle w:val="hps"/>
                <w:rFonts w:ascii="Times New Roman" w:hAnsi="Times New Roman" w:cs="Times New Roman"/>
                <w:sz w:val="24"/>
                <w:szCs w:val="24"/>
                <w:lang w:val="uk-UA"/>
              </w:rPr>
              <w:t>Олово (49 – 50);</w:t>
            </w:r>
            <w:r w:rsidR="00EC6348">
              <w:rPr>
                <w:rStyle w:val="hps"/>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сурма (0,8);</w:t>
            </w:r>
            <w:r w:rsidR="00EC6348">
              <w:rPr>
                <w:rStyle w:val="hps"/>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свинець – решта;</w:t>
            </w:r>
          </w:p>
          <w:p w14:paraId="6E946A9C" w14:textId="77777777" w:rsidR="00572D7A" w:rsidRPr="002B3E6A" w:rsidRDefault="00572D7A" w:rsidP="00870ACB">
            <w:pPr>
              <w:rPr>
                <w:rStyle w:val="hps"/>
                <w:rFonts w:ascii="Times New Roman" w:hAnsi="Times New Roman" w:cs="Times New Roman"/>
                <w:sz w:val="24"/>
                <w:szCs w:val="24"/>
                <w:lang w:val="uk-UA"/>
              </w:rPr>
            </w:pPr>
            <w:r w:rsidRPr="002B3E6A">
              <w:rPr>
                <w:rFonts w:ascii="Times New Roman" w:eastAsia="Times New Roman" w:hAnsi="Times New Roman" w:cs="Times New Roman"/>
                <w:sz w:val="24"/>
                <w:szCs w:val="24"/>
                <w:lang w:val="uk-UA" w:eastAsia="ru-RU"/>
              </w:rPr>
              <w:t>домішок не більше 0,314</w:t>
            </w:r>
          </w:p>
        </w:tc>
        <w:tc>
          <w:tcPr>
            <w:tcW w:w="890" w:type="dxa"/>
            <w:tcBorders>
              <w:top w:val="single" w:sz="4" w:space="0" w:color="auto"/>
            </w:tcBorders>
          </w:tcPr>
          <w:p w14:paraId="4ECAD935" w14:textId="77777777" w:rsidR="007A4F8F" w:rsidRPr="002B3E6A" w:rsidRDefault="00572D7A" w:rsidP="007A4F8F">
            <w:pPr>
              <w:jc w:val="both"/>
              <w:rPr>
                <w:rStyle w:val="hps"/>
                <w:rFonts w:ascii="Times New Roman" w:hAnsi="Times New Roman" w:cs="Times New Roman"/>
                <w:sz w:val="24"/>
                <w:szCs w:val="24"/>
                <w:lang w:val="uk-UA"/>
              </w:rPr>
            </w:pPr>
            <w:r w:rsidRPr="002B3E6A">
              <w:rPr>
                <w:rStyle w:val="hps"/>
                <w:rFonts w:ascii="Times New Roman" w:hAnsi="Times New Roman" w:cs="Times New Roman"/>
                <w:sz w:val="24"/>
                <w:szCs w:val="24"/>
                <w:lang w:val="uk-UA"/>
              </w:rPr>
              <w:t>222</w:t>
            </w:r>
          </w:p>
        </w:tc>
        <w:tc>
          <w:tcPr>
            <w:tcW w:w="850" w:type="dxa"/>
            <w:tcBorders>
              <w:top w:val="single" w:sz="4" w:space="0" w:color="auto"/>
            </w:tcBorders>
          </w:tcPr>
          <w:p w14:paraId="56FBADE1" w14:textId="77777777" w:rsidR="007A4F8F" w:rsidRPr="002B3E6A" w:rsidRDefault="00572D7A" w:rsidP="007A4F8F">
            <w:pPr>
              <w:jc w:val="both"/>
              <w:rPr>
                <w:rStyle w:val="hps"/>
                <w:rFonts w:ascii="Times New Roman" w:hAnsi="Times New Roman" w:cs="Times New Roman"/>
                <w:sz w:val="24"/>
                <w:szCs w:val="24"/>
                <w:lang w:val="uk-UA"/>
              </w:rPr>
            </w:pPr>
            <w:r w:rsidRPr="002B3E6A">
              <w:rPr>
                <w:rStyle w:val="hps"/>
                <w:rFonts w:ascii="Times New Roman" w:hAnsi="Times New Roman" w:cs="Times New Roman"/>
                <w:sz w:val="24"/>
                <w:szCs w:val="24"/>
                <w:lang w:val="uk-UA"/>
              </w:rPr>
              <w:t>3,6</w:t>
            </w:r>
          </w:p>
        </w:tc>
        <w:tc>
          <w:tcPr>
            <w:tcW w:w="4218" w:type="dxa"/>
            <w:tcBorders>
              <w:top w:val="single" w:sz="4" w:space="0" w:color="auto"/>
            </w:tcBorders>
          </w:tcPr>
          <w:p w14:paraId="104A7299" w14:textId="77777777" w:rsidR="007A4F8F" w:rsidRPr="002B3E6A" w:rsidRDefault="00572D7A" w:rsidP="007A4F8F">
            <w:pPr>
              <w:jc w:val="both"/>
              <w:rPr>
                <w:rStyle w:val="hps"/>
                <w:rFonts w:ascii="Times New Roman" w:hAnsi="Times New Roman" w:cs="Times New Roman"/>
                <w:sz w:val="24"/>
                <w:szCs w:val="24"/>
                <w:lang w:val="uk-UA"/>
              </w:rPr>
            </w:pPr>
            <w:r w:rsidRPr="002B3E6A">
              <w:rPr>
                <w:rStyle w:val="hps"/>
                <w:rFonts w:ascii="Times New Roman" w:hAnsi="Times New Roman" w:cs="Times New Roman"/>
                <w:sz w:val="24"/>
                <w:szCs w:val="24"/>
                <w:lang w:val="uk-UA"/>
              </w:rPr>
              <w:t>Те ж</w:t>
            </w:r>
            <w:r w:rsidRPr="002B3E6A">
              <w:rPr>
                <w:rStyle w:val="longtext"/>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коли допускається</w:t>
            </w:r>
            <w:r w:rsidRPr="002B3E6A">
              <w:rPr>
                <w:rStyle w:val="longtext"/>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більш висока</w:t>
            </w:r>
            <w:r w:rsidRPr="002B3E6A">
              <w:rPr>
                <w:rStyle w:val="longtext"/>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температура</w:t>
            </w:r>
            <w:r w:rsidRPr="002B3E6A">
              <w:rPr>
                <w:rStyle w:val="longtext"/>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нагріву</w:t>
            </w:r>
          </w:p>
        </w:tc>
      </w:tr>
      <w:tr w:rsidR="007A4F8F" w:rsidRPr="002B3E6A" w14:paraId="23BCA0E7" w14:textId="77777777" w:rsidTr="005934DF">
        <w:tc>
          <w:tcPr>
            <w:tcW w:w="1526" w:type="dxa"/>
          </w:tcPr>
          <w:p w14:paraId="10CBC162" w14:textId="77777777" w:rsidR="007A4F8F" w:rsidRPr="002B3E6A" w:rsidRDefault="00572D7A" w:rsidP="007A4F8F">
            <w:pPr>
              <w:jc w:val="both"/>
              <w:rPr>
                <w:rStyle w:val="hps"/>
                <w:rFonts w:ascii="Times New Roman" w:hAnsi="Times New Roman" w:cs="Times New Roman"/>
                <w:sz w:val="24"/>
                <w:szCs w:val="24"/>
                <w:lang w:val="uk-UA"/>
              </w:rPr>
            </w:pPr>
            <w:r w:rsidRPr="002B3E6A">
              <w:rPr>
                <w:rStyle w:val="hps"/>
                <w:rFonts w:ascii="Times New Roman" w:hAnsi="Times New Roman" w:cs="Times New Roman"/>
                <w:sz w:val="24"/>
                <w:szCs w:val="24"/>
                <w:lang w:val="uk-UA"/>
              </w:rPr>
              <w:t>ПОС – 40</w:t>
            </w:r>
          </w:p>
        </w:tc>
        <w:tc>
          <w:tcPr>
            <w:tcW w:w="2654" w:type="dxa"/>
          </w:tcPr>
          <w:p w14:paraId="73C6762F" w14:textId="77777777" w:rsidR="007A4F8F" w:rsidRPr="002B3E6A" w:rsidRDefault="00572D7A" w:rsidP="007A4F8F">
            <w:pPr>
              <w:jc w:val="both"/>
              <w:rPr>
                <w:rStyle w:val="hps"/>
                <w:rFonts w:ascii="Times New Roman" w:hAnsi="Times New Roman" w:cs="Times New Roman"/>
                <w:sz w:val="24"/>
                <w:szCs w:val="24"/>
                <w:lang w:val="uk-UA"/>
              </w:rPr>
            </w:pPr>
            <w:r w:rsidRPr="002B3E6A">
              <w:rPr>
                <w:rStyle w:val="hps"/>
                <w:rFonts w:ascii="Times New Roman" w:hAnsi="Times New Roman" w:cs="Times New Roman"/>
                <w:sz w:val="24"/>
                <w:szCs w:val="24"/>
                <w:lang w:val="uk-UA"/>
              </w:rPr>
              <w:t xml:space="preserve">Олово </w:t>
            </w:r>
            <w:r w:rsidR="004D64EE" w:rsidRPr="002B3E6A">
              <w:rPr>
                <w:rStyle w:val="hps"/>
                <w:rFonts w:ascii="Times New Roman" w:hAnsi="Times New Roman" w:cs="Times New Roman"/>
                <w:sz w:val="24"/>
                <w:szCs w:val="24"/>
                <w:lang w:val="uk-UA"/>
              </w:rPr>
              <w:t>(39 – 40;</w:t>
            </w:r>
            <w:r w:rsidR="00EC6348">
              <w:rPr>
                <w:rStyle w:val="hps"/>
                <w:rFonts w:ascii="Times New Roman" w:hAnsi="Times New Roman" w:cs="Times New Roman"/>
                <w:sz w:val="24"/>
                <w:szCs w:val="24"/>
                <w:lang w:val="uk-UA"/>
              </w:rPr>
              <w:t xml:space="preserve"> </w:t>
            </w:r>
          </w:p>
          <w:p w14:paraId="1FB0E203" w14:textId="77777777" w:rsidR="004D64EE" w:rsidRPr="002B3E6A" w:rsidRDefault="004D64EE" w:rsidP="007A4F8F">
            <w:pPr>
              <w:jc w:val="both"/>
              <w:rPr>
                <w:rStyle w:val="hps"/>
                <w:rFonts w:ascii="Times New Roman" w:hAnsi="Times New Roman" w:cs="Times New Roman"/>
                <w:sz w:val="24"/>
                <w:szCs w:val="24"/>
                <w:lang w:val="uk-UA"/>
              </w:rPr>
            </w:pPr>
            <w:r w:rsidRPr="002B3E6A">
              <w:rPr>
                <w:rStyle w:val="hps"/>
                <w:rFonts w:ascii="Times New Roman" w:hAnsi="Times New Roman" w:cs="Times New Roman"/>
                <w:sz w:val="24"/>
                <w:szCs w:val="24"/>
                <w:lang w:val="uk-UA"/>
              </w:rPr>
              <w:t>сурма (1,5 – 2);</w:t>
            </w:r>
          </w:p>
          <w:p w14:paraId="5FDB4728" w14:textId="77777777" w:rsidR="004D64EE" w:rsidRPr="002B3E6A" w:rsidRDefault="004D64EE" w:rsidP="004D64EE">
            <w:pPr>
              <w:jc w:val="both"/>
              <w:rPr>
                <w:rStyle w:val="hps"/>
                <w:rFonts w:ascii="Times New Roman" w:hAnsi="Times New Roman" w:cs="Times New Roman"/>
                <w:sz w:val="24"/>
                <w:szCs w:val="24"/>
                <w:lang w:val="uk-UA"/>
              </w:rPr>
            </w:pPr>
            <w:r w:rsidRPr="002B3E6A">
              <w:rPr>
                <w:rStyle w:val="hps"/>
                <w:rFonts w:ascii="Times New Roman" w:hAnsi="Times New Roman" w:cs="Times New Roman"/>
                <w:sz w:val="24"/>
                <w:szCs w:val="24"/>
                <w:lang w:val="uk-UA"/>
              </w:rPr>
              <w:t>свинець – решта;</w:t>
            </w:r>
          </w:p>
          <w:p w14:paraId="7A45C0F7" w14:textId="77777777" w:rsidR="004D64EE" w:rsidRPr="002B3E6A" w:rsidRDefault="004D64EE" w:rsidP="00D61446">
            <w:pPr>
              <w:rPr>
                <w:rStyle w:val="hps"/>
                <w:rFonts w:ascii="Times New Roman" w:hAnsi="Times New Roman" w:cs="Times New Roman"/>
                <w:sz w:val="24"/>
                <w:szCs w:val="24"/>
                <w:lang w:val="uk-UA"/>
              </w:rPr>
            </w:pPr>
            <w:r w:rsidRPr="002B3E6A">
              <w:rPr>
                <w:rFonts w:ascii="Times New Roman" w:eastAsia="Times New Roman" w:hAnsi="Times New Roman" w:cs="Times New Roman"/>
                <w:sz w:val="24"/>
                <w:szCs w:val="24"/>
                <w:lang w:val="uk-UA" w:eastAsia="ru-RU"/>
              </w:rPr>
              <w:t>домішок не більше 0,314</w:t>
            </w:r>
          </w:p>
        </w:tc>
        <w:tc>
          <w:tcPr>
            <w:tcW w:w="890" w:type="dxa"/>
          </w:tcPr>
          <w:p w14:paraId="6108B219" w14:textId="77777777" w:rsidR="007A4F8F" w:rsidRPr="002B3E6A" w:rsidRDefault="004D64EE" w:rsidP="007A4F8F">
            <w:pPr>
              <w:jc w:val="both"/>
              <w:rPr>
                <w:rStyle w:val="hps"/>
                <w:rFonts w:ascii="Times New Roman" w:hAnsi="Times New Roman" w:cs="Times New Roman"/>
                <w:sz w:val="24"/>
                <w:szCs w:val="24"/>
                <w:lang w:val="uk-UA"/>
              </w:rPr>
            </w:pPr>
            <w:r w:rsidRPr="002B3E6A">
              <w:rPr>
                <w:rStyle w:val="hps"/>
                <w:rFonts w:ascii="Times New Roman" w:hAnsi="Times New Roman" w:cs="Times New Roman"/>
                <w:sz w:val="24"/>
                <w:szCs w:val="24"/>
                <w:lang w:val="uk-UA"/>
              </w:rPr>
              <w:t>235</w:t>
            </w:r>
          </w:p>
        </w:tc>
        <w:tc>
          <w:tcPr>
            <w:tcW w:w="850" w:type="dxa"/>
          </w:tcPr>
          <w:p w14:paraId="25A5585A" w14:textId="77777777" w:rsidR="007A4F8F" w:rsidRPr="002B3E6A" w:rsidRDefault="004D64EE" w:rsidP="007A4F8F">
            <w:pPr>
              <w:jc w:val="both"/>
              <w:rPr>
                <w:rStyle w:val="hps"/>
                <w:rFonts w:ascii="Times New Roman" w:hAnsi="Times New Roman" w:cs="Times New Roman"/>
                <w:sz w:val="24"/>
                <w:szCs w:val="24"/>
                <w:lang w:val="uk-UA"/>
              </w:rPr>
            </w:pPr>
            <w:r w:rsidRPr="002B3E6A">
              <w:rPr>
                <w:rStyle w:val="hps"/>
                <w:rFonts w:ascii="Times New Roman" w:hAnsi="Times New Roman" w:cs="Times New Roman"/>
                <w:sz w:val="24"/>
                <w:szCs w:val="24"/>
                <w:lang w:val="uk-UA"/>
              </w:rPr>
              <w:t>3,2</w:t>
            </w:r>
          </w:p>
        </w:tc>
        <w:tc>
          <w:tcPr>
            <w:tcW w:w="4218" w:type="dxa"/>
          </w:tcPr>
          <w:p w14:paraId="533B446B" w14:textId="77777777" w:rsidR="007A4F8F" w:rsidRPr="002B3E6A" w:rsidRDefault="004D64EE" w:rsidP="00F31F34">
            <w:pPr>
              <w:jc w:val="both"/>
              <w:rPr>
                <w:rStyle w:val="hps"/>
                <w:rFonts w:ascii="Times New Roman" w:hAnsi="Times New Roman" w:cs="Times New Roman"/>
                <w:sz w:val="24"/>
                <w:szCs w:val="24"/>
                <w:lang w:val="uk-UA"/>
              </w:rPr>
            </w:pPr>
            <w:r w:rsidRPr="002B3E6A">
              <w:rPr>
                <w:rStyle w:val="hps"/>
                <w:rFonts w:ascii="Times New Roman" w:hAnsi="Times New Roman" w:cs="Times New Roman"/>
                <w:sz w:val="24"/>
                <w:szCs w:val="24"/>
                <w:lang w:val="uk-UA"/>
              </w:rPr>
              <w:t>Для</w:t>
            </w:r>
            <w:r w:rsidRPr="002B3E6A">
              <w:rPr>
                <w:rStyle w:val="longtext"/>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пайки</w:t>
            </w:r>
            <w:r w:rsidRPr="002B3E6A">
              <w:rPr>
                <w:rStyle w:val="longtext"/>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менш відповідальних</w:t>
            </w:r>
            <w:r w:rsidRPr="002B3E6A">
              <w:rPr>
                <w:rStyle w:val="longtext"/>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струмопровідних</w:t>
            </w:r>
            <w:r w:rsidRPr="002B3E6A">
              <w:rPr>
                <w:rStyle w:val="longtext"/>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деталей</w:t>
            </w:r>
            <w:r w:rsidRPr="002B3E6A">
              <w:rPr>
                <w:rStyle w:val="longtext"/>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коли</w:t>
            </w:r>
            <w:r w:rsidRPr="002B3E6A">
              <w:rPr>
                <w:rStyle w:val="longtext"/>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допустим</w:t>
            </w:r>
            <w:r w:rsidR="00F31F34">
              <w:rPr>
                <w:rStyle w:val="hps"/>
                <w:rFonts w:ascii="Times New Roman" w:hAnsi="Times New Roman" w:cs="Times New Roman"/>
                <w:sz w:val="24"/>
                <w:szCs w:val="24"/>
                <w:lang w:val="uk-UA"/>
              </w:rPr>
              <w:t>ий</w:t>
            </w:r>
            <w:r w:rsidRPr="002B3E6A">
              <w:rPr>
                <w:rStyle w:val="longtext"/>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більш</w:t>
            </w:r>
            <w:r w:rsidRPr="002B3E6A">
              <w:rPr>
                <w:rStyle w:val="longtext"/>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високий нагрів</w:t>
            </w:r>
          </w:p>
        </w:tc>
      </w:tr>
      <w:tr w:rsidR="00CC01AC" w:rsidRPr="002B3E6A" w14:paraId="365F3C9B" w14:textId="77777777" w:rsidTr="005934DF">
        <w:tc>
          <w:tcPr>
            <w:tcW w:w="1526" w:type="dxa"/>
          </w:tcPr>
          <w:p w14:paraId="16758434" w14:textId="77777777" w:rsidR="00CC01AC" w:rsidRPr="002B3E6A" w:rsidRDefault="00CC01AC" w:rsidP="007A4F8F">
            <w:pPr>
              <w:jc w:val="both"/>
              <w:rPr>
                <w:rStyle w:val="hps"/>
                <w:rFonts w:ascii="Times New Roman" w:hAnsi="Times New Roman" w:cs="Times New Roman"/>
                <w:sz w:val="24"/>
                <w:szCs w:val="24"/>
                <w:lang w:val="uk-UA"/>
              </w:rPr>
            </w:pPr>
            <w:r w:rsidRPr="002B3E6A">
              <w:rPr>
                <w:rStyle w:val="hps"/>
                <w:rFonts w:ascii="Times New Roman" w:hAnsi="Times New Roman" w:cs="Times New Roman"/>
                <w:sz w:val="24"/>
                <w:szCs w:val="24"/>
                <w:lang w:val="uk-UA"/>
              </w:rPr>
              <w:t>Сплав Вуда</w:t>
            </w:r>
          </w:p>
        </w:tc>
        <w:tc>
          <w:tcPr>
            <w:tcW w:w="2654" w:type="dxa"/>
          </w:tcPr>
          <w:p w14:paraId="355D80E7" w14:textId="77777777" w:rsidR="00CC01AC" w:rsidRPr="002B3E6A" w:rsidRDefault="00CC01AC" w:rsidP="00CC01AC">
            <w:pPr>
              <w:jc w:val="both"/>
              <w:rPr>
                <w:rStyle w:val="hps"/>
                <w:rFonts w:ascii="Times New Roman" w:hAnsi="Times New Roman" w:cs="Times New Roman"/>
                <w:sz w:val="24"/>
                <w:szCs w:val="24"/>
                <w:lang w:val="uk-UA"/>
              </w:rPr>
            </w:pPr>
            <w:r w:rsidRPr="002B3E6A">
              <w:rPr>
                <w:rStyle w:val="hps"/>
                <w:rFonts w:ascii="Times New Roman" w:hAnsi="Times New Roman" w:cs="Times New Roman"/>
                <w:sz w:val="24"/>
                <w:szCs w:val="24"/>
                <w:lang w:val="uk-UA"/>
              </w:rPr>
              <w:t xml:space="preserve">Олово (12,0 –  25,5); </w:t>
            </w:r>
          </w:p>
          <w:p w14:paraId="5F26F8BB" w14:textId="77777777" w:rsidR="00CC01AC" w:rsidRPr="002B3E6A" w:rsidRDefault="00CC01AC" w:rsidP="00CC01AC">
            <w:pPr>
              <w:jc w:val="both"/>
              <w:rPr>
                <w:rStyle w:val="hps"/>
                <w:rFonts w:ascii="Times New Roman" w:hAnsi="Times New Roman" w:cs="Times New Roman"/>
                <w:sz w:val="24"/>
                <w:szCs w:val="24"/>
                <w:lang w:val="uk-UA"/>
              </w:rPr>
            </w:pPr>
            <w:r w:rsidRPr="002B3E6A">
              <w:rPr>
                <w:rStyle w:val="hps"/>
                <w:rFonts w:ascii="Times New Roman" w:hAnsi="Times New Roman" w:cs="Times New Roman"/>
                <w:sz w:val="24"/>
                <w:szCs w:val="24"/>
                <w:lang w:val="uk-UA"/>
              </w:rPr>
              <w:t>свинець (24,5 – 25,5);</w:t>
            </w:r>
          </w:p>
          <w:p w14:paraId="7520FD77" w14:textId="77777777" w:rsidR="00CC01AC" w:rsidRPr="002B3E6A" w:rsidRDefault="00CC01AC" w:rsidP="00CC01AC">
            <w:pPr>
              <w:jc w:val="both"/>
              <w:rPr>
                <w:rStyle w:val="hps"/>
                <w:rFonts w:ascii="Times New Roman" w:hAnsi="Times New Roman" w:cs="Times New Roman"/>
                <w:sz w:val="24"/>
                <w:szCs w:val="24"/>
                <w:lang w:val="uk-UA"/>
              </w:rPr>
            </w:pPr>
            <w:r w:rsidRPr="002B3E6A">
              <w:rPr>
                <w:rStyle w:val="hps"/>
                <w:rFonts w:ascii="Times New Roman" w:hAnsi="Times New Roman" w:cs="Times New Roman"/>
                <w:sz w:val="24"/>
                <w:szCs w:val="24"/>
                <w:lang w:val="uk-UA"/>
              </w:rPr>
              <w:t>кадмій (12,0 – 13,0);</w:t>
            </w:r>
          </w:p>
          <w:p w14:paraId="0DA8AEC7" w14:textId="77777777" w:rsidR="00CC01AC" w:rsidRPr="002B3E6A" w:rsidRDefault="00CC01AC" w:rsidP="00CC01AC">
            <w:pPr>
              <w:jc w:val="both"/>
              <w:rPr>
                <w:rStyle w:val="hps"/>
                <w:rFonts w:ascii="Times New Roman" w:hAnsi="Times New Roman" w:cs="Times New Roman"/>
                <w:sz w:val="24"/>
                <w:szCs w:val="24"/>
                <w:lang w:val="uk-UA"/>
              </w:rPr>
            </w:pPr>
            <w:r w:rsidRPr="002B3E6A">
              <w:rPr>
                <w:rStyle w:val="hps"/>
                <w:rFonts w:ascii="Times New Roman" w:hAnsi="Times New Roman" w:cs="Times New Roman"/>
                <w:sz w:val="24"/>
                <w:szCs w:val="24"/>
                <w:lang w:val="uk-UA"/>
              </w:rPr>
              <w:t xml:space="preserve">вісмут (49,5 – 51,0) </w:t>
            </w:r>
            <w:r w:rsidRPr="002B3E6A">
              <w:rPr>
                <w:rFonts w:ascii="Times New Roman" w:eastAsia="Times New Roman" w:hAnsi="Times New Roman" w:cs="Times New Roman"/>
                <w:sz w:val="24"/>
                <w:szCs w:val="24"/>
                <w:lang w:val="uk-UA" w:eastAsia="ru-RU"/>
              </w:rPr>
              <w:t>домішок не більше 0,1</w:t>
            </w:r>
          </w:p>
        </w:tc>
        <w:tc>
          <w:tcPr>
            <w:tcW w:w="890" w:type="dxa"/>
          </w:tcPr>
          <w:p w14:paraId="1B45B52D" w14:textId="77777777" w:rsidR="00CC01AC" w:rsidRPr="002B3E6A" w:rsidRDefault="00CC01AC" w:rsidP="007A4F8F">
            <w:pPr>
              <w:jc w:val="both"/>
              <w:rPr>
                <w:rStyle w:val="hps"/>
                <w:rFonts w:ascii="Times New Roman" w:hAnsi="Times New Roman" w:cs="Times New Roman"/>
                <w:sz w:val="24"/>
                <w:szCs w:val="24"/>
                <w:lang w:val="uk-UA"/>
              </w:rPr>
            </w:pPr>
          </w:p>
        </w:tc>
        <w:tc>
          <w:tcPr>
            <w:tcW w:w="850" w:type="dxa"/>
          </w:tcPr>
          <w:p w14:paraId="5C44519E" w14:textId="77777777" w:rsidR="00CC01AC" w:rsidRPr="002B3E6A" w:rsidRDefault="00CC01AC" w:rsidP="007A4F8F">
            <w:pPr>
              <w:jc w:val="both"/>
              <w:rPr>
                <w:rStyle w:val="hps"/>
                <w:rFonts w:ascii="Times New Roman" w:hAnsi="Times New Roman" w:cs="Times New Roman"/>
                <w:sz w:val="24"/>
                <w:szCs w:val="24"/>
                <w:lang w:val="uk-UA"/>
              </w:rPr>
            </w:pPr>
          </w:p>
        </w:tc>
        <w:tc>
          <w:tcPr>
            <w:tcW w:w="4218" w:type="dxa"/>
          </w:tcPr>
          <w:p w14:paraId="43FC052C" w14:textId="77777777" w:rsidR="00CC01AC" w:rsidRPr="002B3E6A" w:rsidRDefault="00CC01AC" w:rsidP="007A4F8F">
            <w:pPr>
              <w:jc w:val="both"/>
              <w:rPr>
                <w:rStyle w:val="hps"/>
                <w:rFonts w:ascii="Times New Roman" w:hAnsi="Times New Roman" w:cs="Times New Roman"/>
                <w:sz w:val="24"/>
                <w:szCs w:val="24"/>
                <w:lang w:val="uk-UA"/>
              </w:rPr>
            </w:pPr>
            <w:r w:rsidRPr="002B3E6A">
              <w:rPr>
                <w:rStyle w:val="hps"/>
                <w:rFonts w:ascii="Times New Roman" w:hAnsi="Times New Roman" w:cs="Times New Roman"/>
                <w:sz w:val="24"/>
                <w:szCs w:val="24"/>
                <w:lang w:val="uk-UA"/>
              </w:rPr>
              <w:t>Для</w:t>
            </w:r>
            <w:r w:rsidRPr="002B3E6A">
              <w:rPr>
                <w:rStyle w:val="longtext"/>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пайки в</w:t>
            </w:r>
            <w:r w:rsidRPr="002B3E6A">
              <w:rPr>
                <w:rStyle w:val="longtext"/>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тих випадках</w:t>
            </w:r>
            <w:r w:rsidRPr="002B3E6A">
              <w:rPr>
                <w:rStyle w:val="longtext"/>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коли потрібно особливо</w:t>
            </w:r>
            <w:r w:rsidRPr="002B3E6A">
              <w:rPr>
                <w:rStyle w:val="longtext"/>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низька</w:t>
            </w:r>
            <w:r w:rsidRPr="002B3E6A">
              <w:rPr>
                <w:rStyle w:val="longtext"/>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температура</w:t>
            </w:r>
            <w:r w:rsidRPr="002B3E6A">
              <w:rPr>
                <w:rStyle w:val="longtext"/>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плавлення</w:t>
            </w:r>
            <w:r w:rsidRPr="002B3E6A">
              <w:rPr>
                <w:rStyle w:val="longtext"/>
                <w:rFonts w:ascii="Times New Roman" w:hAnsi="Times New Roman" w:cs="Times New Roman"/>
                <w:sz w:val="24"/>
                <w:szCs w:val="24"/>
                <w:lang w:val="uk-UA"/>
              </w:rPr>
              <w:t xml:space="preserve"> </w:t>
            </w:r>
            <w:r w:rsidRPr="002B3E6A">
              <w:rPr>
                <w:rStyle w:val="hps"/>
                <w:rFonts w:ascii="Times New Roman" w:hAnsi="Times New Roman" w:cs="Times New Roman"/>
                <w:sz w:val="24"/>
                <w:szCs w:val="24"/>
                <w:lang w:val="uk-UA"/>
              </w:rPr>
              <w:t>припою</w:t>
            </w:r>
          </w:p>
        </w:tc>
      </w:tr>
    </w:tbl>
    <w:p w14:paraId="7EA4D50E" w14:textId="77777777" w:rsidR="007E1556" w:rsidRDefault="007E1556" w:rsidP="007A4F8F">
      <w:pPr>
        <w:spacing w:after="0" w:line="360" w:lineRule="auto"/>
        <w:ind w:firstLine="851"/>
        <w:jc w:val="both"/>
        <w:rPr>
          <w:rStyle w:val="hps"/>
          <w:rFonts w:ascii="Times New Roman" w:hAnsi="Times New Roman" w:cs="Times New Roman"/>
          <w:b/>
          <w:sz w:val="28"/>
          <w:szCs w:val="28"/>
          <w:lang w:val="uk-UA"/>
        </w:rPr>
      </w:pPr>
    </w:p>
    <w:p w14:paraId="148E769F" w14:textId="77777777" w:rsidR="00870ACB" w:rsidRDefault="00870ACB" w:rsidP="007A4F8F">
      <w:pPr>
        <w:spacing w:after="0" w:line="360" w:lineRule="auto"/>
        <w:ind w:firstLine="851"/>
        <w:jc w:val="both"/>
        <w:rPr>
          <w:rStyle w:val="hps"/>
          <w:rFonts w:ascii="Times New Roman" w:hAnsi="Times New Roman" w:cs="Times New Roman"/>
          <w:b/>
          <w:sz w:val="28"/>
          <w:szCs w:val="28"/>
          <w:lang w:val="uk-UA"/>
        </w:rPr>
      </w:pPr>
    </w:p>
    <w:p w14:paraId="3869610B" w14:textId="77777777" w:rsidR="007A4F8F" w:rsidRDefault="007A4F8F" w:rsidP="007A4F8F">
      <w:pPr>
        <w:spacing w:after="0" w:line="360" w:lineRule="auto"/>
        <w:ind w:firstLine="851"/>
        <w:jc w:val="both"/>
        <w:rPr>
          <w:rStyle w:val="hps"/>
          <w:rFonts w:ascii="Times New Roman" w:hAnsi="Times New Roman" w:cs="Times New Roman"/>
          <w:b/>
          <w:sz w:val="28"/>
          <w:szCs w:val="28"/>
          <w:lang w:val="uk-UA"/>
        </w:rPr>
      </w:pPr>
      <w:r w:rsidRPr="00CC01AC">
        <w:rPr>
          <w:rStyle w:val="hps"/>
          <w:rFonts w:ascii="Times New Roman" w:hAnsi="Times New Roman" w:cs="Times New Roman"/>
          <w:b/>
          <w:sz w:val="28"/>
          <w:szCs w:val="28"/>
          <w:lang w:val="uk-UA"/>
        </w:rPr>
        <w:t>Лаки</w:t>
      </w:r>
      <w:r w:rsidRPr="00CC01AC">
        <w:rPr>
          <w:rFonts w:ascii="Times New Roman" w:hAnsi="Times New Roman" w:cs="Times New Roman"/>
          <w:b/>
          <w:sz w:val="28"/>
          <w:szCs w:val="28"/>
          <w:lang w:val="uk-UA"/>
        </w:rPr>
        <w:t xml:space="preserve">, </w:t>
      </w:r>
      <w:r w:rsidRPr="00CC01AC">
        <w:rPr>
          <w:rStyle w:val="hps"/>
          <w:rFonts w:ascii="Times New Roman" w:hAnsi="Times New Roman" w:cs="Times New Roman"/>
          <w:b/>
          <w:sz w:val="28"/>
          <w:szCs w:val="28"/>
          <w:lang w:val="uk-UA"/>
        </w:rPr>
        <w:t>компаунди</w:t>
      </w:r>
      <w:r w:rsidRPr="00CC01AC">
        <w:rPr>
          <w:rFonts w:ascii="Times New Roman" w:hAnsi="Times New Roman" w:cs="Times New Roman"/>
          <w:b/>
          <w:sz w:val="28"/>
          <w:szCs w:val="28"/>
          <w:lang w:val="uk-UA"/>
        </w:rPr>
        <w:t xml:space="preserve">, </w:t>
      </w:r>
      <w:r w:rsidRPr="00CC01AC">
        <w:rPr>
          <w:rStyle w:val="hps"/>
          <w:rFonts w:ascii="Times New Roman" w:hAnsi="Times New Roman" w:cs="Times New Roman"/>
          <w:b/>
          <w:sz w:val="28"/>
          <w:szCs w:val="28"/>
          <w:lang w:val="uk-UA"/>
        </w:rPr>
        <w:t>клеї</w:t>
      </w:r>
    </w:p>
    <w:p w14:paraId="3DBCAE13" w14:textId="77777777" w:rsidR="000111CE" w:rsidRPr="00CC01AC" w:rsidRDefault="000111CE" w:rsidP="007A4F8F">
      <w:pPr>
        <w:spacing w:after="0" w:line="360" w:lineRule="auto"/>
        <w:ind w:firstLine="851"/>
        <w:jc w:val="both"/>
        <w:rPr>
          <w:rStyle w:val="hps"/>
          <w:rFonts w:ascii="Times New Roman" w:hAnsi="Times New Roman" w:cs="Times New Roman"/>
          <w:b/>
          <w:sz w:val="28"/>
          <w:szCs w:val="28"/>
          <w:lang w:val="uk-UA"/>
        </w:rPr>
      </w:pPr>
    </w:p>
    <w:p w14:paraId="0A6EE8E5" w14:textId="77777777" w:rsidR="00CC01AC" w:rsidRDefault="007A4F8F" w:rsidP="007A4F8F">
      <w:pPr>
        <w:spacing w:after="0" w:line="360" w:lineRule="auto"/>
        <w:ind w:firstLine="851"/>
        <w:jc w:val="both"/>
        <w:rPr>
          <w:rFonts w:ascii="Times New Roman" w:hAnsi="Times New Roman" w:cs="Times New Roman"/>
          <w:sz w:val="28"/>
          <w:szCs w:val="28"/>
          <w:lang w:val="uk-UA"/>
        </w:rPr>
      </w:pPr>
      <w:r w:rsidRPr="007A4F8F">
        <w:rPr>
          <w:rStyle w:val="hps"/>
          <w:rFonts w:ascii="Times New Roman" w:hAnsi="Times New Roman" w:cs="Times New Roman"/>
          <w:sz w:val="28"/>
          <w:szCs w:val="28"/>
          <w:lang w:val="uk-UA"/>
        </w:rPr>
        <w:t>Лаки</w:t>
      </w:r>
    </w:p>
    <w:p w14:paraId="5BE9526F" w14:textId="77777777" w:rsidR="007A4F8F" w:rsidRPr="005C5DB6" w:rsidRDefault="007A4F8F" w:rsidP="005C5DB6">
      <w:pPr>
        <w:spacing w:after="0" w:line="360" w:lineRule="auto"/>
        <w:ind w:firstLine="851"/>
        <w:jc w:val="both"/>
        <w:rPr>
          <w:rStyle w:val="hps"/>
          <w:rFonts w:ascii="Times New Roman" w:hAnsi="Times New Roman" w:cs="Times New Roman"/>
          <w:sz w:val="28"/>
          <w:szCs w:val="28"/>
          <w:lang w:val="uk-UA"/>
        </w:rPr>
      </w:pPr>
      <w:r w:rsidRPr="005C5DB6">
        <w:rPr>
          <w:rStyle w:val="hps"/>
          <w:rFonts w:ascii="Times New Roman" w:hAnsi="Times New Roman" w:cs="Times New Roman"/>
          <w:sz w:val="28"/>
          <w:szCs w:val="28"/>
          <w:lang w:val="uk-UA"/>
        </w:rPr>
        <w:t>Застосовуються</w:t>
      </w:r>
      <w:r w:rsidRPr="005C5DB6">
        <w:rPr>
          <w:rFonts w:ascii="Times New Roman" w:hAnsi="Times New Roman" w:cs="Times New Roman"/>
          <w:sz w:val="28"/>
          <w:szCs w:val="28"/>
          <w:lang w:val="uk-UA"/>
        </w:rPr>
        <w:t xml:space="preserve"> </w:t>
      </w:r>
      <w:r w:rsidRPr="005C5DB6">
        <w:rPr>
          <w:rStyle w:val="hps"/>
          <w:rFonts w:ascii="Times New Roman" w:hAnsi="Times New Roman" w:cs="Times New Roman"/>
          <w:sz w:val="28"/>
          <w:szCs w:val="28"/>
          <w:lang w:val="uk-UA"/>
        </w:rPr>
        <w:t>для</w:t>
      </w:r>
      <w:r w:rsidRPr="005C5DB6">
        <w:rPr>
          <w:rFonts w:ascii="Times New Roman" w:hAnsi="Times New Roman" w:cs="Times New Roman"/>
          <w:sz w:val="28"/>
          <w:szCs w:val="28"/>
          <w:lang w:val="uk-UA"/>
        </w:rPr>
        <w:t xml:space="preserve"> </w:t>
      </w:r>
      <w:r w:rsidRPr="005C5DB6">
        <w:rPr>
          <w:rStyle w:val="hps"/>
          <w:rFonts w:ascii="Times New Roman" w:hAnsi="Times New Roman" w:cs="Times New Roman"/>
          <w:sz w:val="28"/>
          <w:szCs w:val="28"/>
          <w:lang w:val="uk-UA"/>
        </w:rPr>
        <w:t>захисту</w:t>
      </w:r>
      <w:r w:rsidRPr="005C5DB6">
        <w:rPr>
          <w:rFonts w:ascii="Times New Roman" w:hAnsi="Times New Roman" w:cs="Times New Roman"/>
          <w:sz w:val="28"/>
          <w:szCs w:val="28"/>
          <w:lang w:val="uk-UA"/>
        </w:rPr>
        <w:t xml:space="preserve"> </w:t>
      </w:r>
      <w:r w:rsidRPr="005C5DB6">
        <w:rPr>
          <w:rStyle w:val="hps"/>
          <w:rFonts w:ascii="Times New Roman" w:hAnsi="Times New Roman" w:cs="Times New Roman"/>
          <w:sz w:val="28"/>
          <w:szCs w:val="28"/>
          <w:lang w:val="uk-UA"/>
        </w:rPr>
        <w:t xml:space="preserve">й </w:t>
      </w:r>
      <w:r w:rsidR="00CC01AC" w:rsidRPr="005C5DB6">
        <w:rPr>
          <w:rStyle w:val="shorttext"/>
          <w:rFonts w:ascii="Times New Roman" w:hAnsi="Times New Roman" w:cs="Times New Roman"/>
          <w:sz w:val="28"/>
          <w:szCs w:val="28"/>
          <w:shd w:val="clear" w:color="auto" w:fill="FFFFFF"/>
        </w:rPr>
        <w:t xml:space="preserve">декоративного </w:t>
      </w:r>
      <w:r w:rsidR="00CC01AC" w:rsidRPr="005C5DB6">
        <w:rPr>
          <w:rStyle w:val="shorttext"/>
          <w:rFonts w:ascii="Times New Roman" w:hAnsi="Times New Roman" w:cs="Times New Roman"/>
          <w:sz w:val="28"/>
          <w:szCs w:val="28"/>
          <w:shd w:val="clear" w:color="auto" w:fill="FFFFFF"/>
          <w:lang w:val="uk-UA"/>
        </w:rPr>
        <w:t>оздоблення</w:t>
      </w:r>
      <w:r w:rsidR="00CC01AC" w:rsidRPr="005C5DB6">
        <w:rPr>
          <w:rStyle w:val="hps"/>
          <w:rFonts w:ascii="Times New Roman" w:hAnsi="Times New Roman" w:cs="Times New Roman"/>
          <w:sz w:val="28"/>
          <w:szCs w:val="28"/>
          <w:lang w:val="uk-UA"/>
        </w:rPr>
        <w:t xml:space="preserve"> </w:t>
      </w:r>
      <w:r w:rsidRPr="005C5DB6">
        <w:rPr>
          <w:rStyle w:val="hps"/>
          <w:rFonts w:ascii="Times New Roman" w:hAnsi="Times New Roman" w:cs="Times New Roman"/>
          <w:sz w:val="28"/>
          <w:szCs w:val="28"/>
          <w:lang w:val="uk-UA"/>
        </w:rPr>
        <w:t>металевих</w:t>
      </w:r>
      <w:r w:rsidRPr="005C5DB6">
        <w:rPr>
          <w:rFonts w:ascii="Times New Roman" w:hAnsi="Times New Roman" w:cs="Times New Roman"/>
          <w:sz w:val="28"/>
          <w:szCs w:val="28"/>
          <w:lang w:val="uk-UA"/>
        </w:rPr>
        <w:t xml:space="preserve"> </w:t>
      </w:r>
      <w:r w:rsidRPr="005C5DB6">
        <w:rPr>
          <w:rStyle w:val="hps"/>
          <w:rFonts w:ascii="Times New Roman" w:hAnsi="Times New Roman" w:cs="Times New Roman"/>
          <w:sz w:val="28"/>
          <w:szCs w:val="28"/>
          <w:lang w:val="uk-UA"/>
        </w:rPr>
        <w:t>і неметалевих</w:t>
      </w:r>
      <w:r w:rsidRPr="005C5DB6">
        <w:rPr>
          <w:rFonts w:ascii="Times New Roman" w:hAnsi="Times New Roman" w:cs="Times New Roman"/>
          <w:sz w:val="28"/>
          <w:szCs w:val="28"/>
          <w:lang w:val="uk-UA"/>
        </w:rPr>
        <w:t xml:space="preserve"> </w:t>
      </w:r>
      <w:r w:rsidRPr="005C5DB6">
        <w:rPr>
          <w:rStyle w:val="hps"/>
          <w:rFonts w:ascii="Times New Roman" w:hAnsi="Times New Roman" w:cs="Times New Roman"/>
          <w:sz w:val="28"/>
          <w:szCs w:val="28"/>
          <w:lang w:val="uk-UA"/>
        </w:rPr>
        <w:t>деталей</w:t>
      </w:r>
      <w:r w:rsidRPr="005C5DB6">
        <w:rPr>
          <w:rFonts w:ascii="Times New Roman" w:hAnsi="Times New Roman" w:cs="Times New Roman"/>
          <w:sz w:val="28"/>
          <w:szCs w:val="28"/>
          <w:lang w:val="uk-UA"/>
        </w:rPr>
        <w:t xml:space="preserve">, </w:t>
      </w:r>
      <w:r w:rsidRPr="005C5DB6">
        <w:rPr>
          <w:rStyle w:val="hps"/>
          <w:rFonts w:ascii="Times New Roman" w:hAnsi="Times New Roman" w:cs="Times New Roman"/>
          <w:sz w:val="28"/>
          <w:szCs w:val="28"/>
          <w:lang w:val="uk-UA"/>
        </w:rPr>
        <w:t>їх</w:t>
      </w:r>
      <w:r w:rsidRPr="005C5DB6">
        <w:rPr>
          <w:rFonts w:ascii="Times New Roman" w:hAnsi="Times New Roman" w:cs="Times New Roman"/>
          <w:sz w:val="28"/>
          <w:szCs w:val="28"/>
          <w:lang w:val="uk-UA"/>
        </w:rPr>
        <w:t xml:space="preserve"> </w:t>
      </w:r>
      <w:r w:rsidR="005C5DB6" w:rsidRPr="005C5DB6">
        <w:rPr>
          <w:rStyle w:val="hps"/>
          <w:rFonts w:ascii="Times New Roman" w:hAnsi="Times New Roman" w:cs="Times New Roman"/>
          <w:sz w:val="28"/>
          <w:szCs w:val="28"/>
          <w:lang w:val="uk-UA"/>
        </w:rPr>
        <w:t>електроізоляції</w:t>
      </w:r>
      <w:r w:rsidR="005C5DB6" w:rsidRPr="005C5DB6">
        <w:rPr>
          <w:rStyle w:val="shorttext"/>
          <w:rFonts w:ascii="Times New Roman" w:hAnsi="Times New Roman" w:cs="Times New Roman"/>
          <w:sz w:val="28"/>
          <w:szCs w:val="28"/>
          <w:lang w:val="uk-UA"/>
        </w:rPr>
        <w:t xml:space="preserve"> </w:t>
      </w:r>
      <w:r w:rsidR="005C5DB6" w:rsidRPr="005C5DB6">
        <w:rPr>
          <w:rStyle w:val="hps"/>
          <w:rFonts w:ascii="Times New Roman" w:hAnsi="Times New Roman" w:cs="Times New Roman"/>
          <w:sz w:val="28"/>
          <w:szCs w:val="28"/>
          <w:lang w:val="uk-UA"/>
        </w:rPr>
        <w:t>та вологозахисту.</w:t>
      </w:r>
    </w:p>
    <w:p w14:paraId="210C63D6" w14:textId="77777777" w:rsidR="005C5DB6" w:rsidRDefault="005C5DB6" w:rsidP="005C5DB6">
      <w:pPr>
        <w:spacing w:after="0" w:line="360" w:lineRule="auto"/>
        <w:ind w:firstLine="851"/>
        <w:jc w:val="both"/>
        <w:rPr>
          <w:rFonts w:ascii="Times New Roman" w:hAnsi="Times New Roman" w:cs="Times New Roman"/>
          <w:sz w:val="28"/>
          <w:szCs w:val="28"/>
          <w:lang w:val="uk-UA"/>
        </w:rPr>
      </w:pPr>
      <w:r w:rsidRPr="005C5DB6">
        <w:rPr>
          <w:rFonts w:ascii="Times New Roman" w:hAnsi="Times New Roman" w:cs="Times New Roman"/>
          <w:sz w:val="28"/>
          <w:szCs w:val="28"/>
          <w:lang w:val="uk-UA"/>
        </w:rPr>
        <w:t>Примітки.</w:t>
      </w:r>
    </w:p>
    <w:p w14:paraId="735ED7B7" w14:textId="77777777" w:rsidR="005C5DB6" w:rsidRPr="00624339" w:rsidRDefault="005C5DB6" w:rsidP="001175D4">
      <w:pPr>
        <w:pStyle w:val="a3"/>
        <w:numPr>
          <w:ilvl w:val="0"/>
          <w:numId w:val="33"/>
        </w:numPr>
        <w:spacing w:after="0" w:line="360" w:lineRule="auto"/>
        <w:ind w:left="851" w:hanging="425"/>
        <w:jc w:val="both"/>
        <w:rPr>
          <w:rFonts w:ascii="Times New Roman" w:hAnsi="Times New Roman" w:cs="Times New Roman"/>
          <w:sz w:val="28"/>
          <w:szCs w:val="28"/>
          <w:lang w:val="uk-UA"/>
        </w:rPr>
      </w:pPr>
      <w:r w:rsidRPr="00624339">
        <w:rPr>
          <w:rFonts w:ascii="Times New Roman" w:hAnsi="Times New Roman" w:cs="Times New Roman"/>
          <w:sz w:val="28"/>
          <w:szCs w:val="28"/>
          <w:lang w:val="uk-UA"/>
        </w:rPr>
        <w:t>Вибір клеїв проводиться залежно від теплостійкості матеріалів</w:t>
      </w:r>
      <w:r w:rsidR="00BF1BDB">
        <w:rPr>
          <w:rFonts w:ascii="Times New Roman" w:hAnsi="Times New Roman" w:cs="Times New Roman"/>
          <w:sz w:val="28"/>
          <w:szCs w:val="28"/>
          <w:lang w:val="uk-UA"/>
        </w:rPr>
        <w:t xml:space="preserve"> що склеюють</w:t>
      </w:r>
      <w:r w:rsidRPr="00624339">
        <w:rPr>
          <w:rFonts w:ascii="Times New Roman" w:hAnsi="Times New Roman" w:cs="Times New Roman"/>
          <w:sz w:val="28"/>
          <w:szCs w:val="28"/>
          <w:lang w:val="uk-UA"/>
        </w:rPr>
        <w:t>, допустимих умов експлуатації конкретних деталей і конструкцій деталей.</w:t>
      </w:r>
    </w:p>
    <w:p w14:paraId="1886728E" w14:textId="77777777" w:rsidR="005C5DB6" w:rsidRPr="005C5DB6" w:rsidRDefault="005C5DB6" w:rsidP="001175D4">
      <w:pPr>
        <w:pStyle w:val="a3"/>
        <w:numPr>
          <w:ilvl w:val="0"/>
          <w:numId w:val="33"/>
        </w:numPr>
        <w:spacing w:after="0" w:line="360" w:lineRule="auto"/>
        <w:ind w:left="851" w:hanging="425"/>
        <w:jc w:val="both"/>
        <w:rPr>
          <w:rFonts w:ascii="Times New Roman" w:hAnsi="Times New Roman" w:cs="Times New Roman"/>
          <w:sz w:val="28"/>
          <w:szCs w:val="28"/>
          <w:lang w:val="uk-UA"/>
        </w:rPr>
      </w:pPr>
      <w:r w:rsidRPr="005C5DB6">
        <w:rPr>
          <w:rFonts w:ascii="Times New Roman" w:hAnsi="Times New Roman" w:cs="Times New Roman"/>
          <w:sz w:val="28"/>
          <w:szCs w:val="28"/>
          <w:lang w:val="uk-UA"/>
        </w:rPr>
        <w:t xml:space="preserve">Для деталей, склеєних з матеріалів </w:t>
      </w:r>
      <w:r w:rsidR="00BF1BDB">
        <w:rPr>
          <w:rFonts w:ascii="Times New Roman" w:hAnsi="Times New Roman" w:cs="Times New Roman"/>
          <w:sz w:val="28"/>
          <w:szCs w:val="28"/>
          <w:lang w:val="uk-UA"/>
        </w:rPr>
        <w:t>з</w:t>
      </w:r>
      <w:r w:rsidRPr="005C5DB6">
        <w:rPr>
          <w:rFonts w:ascii="Times New Roman" w:hAnsi="Times New Roman" w:cs="Times New Roman"/>
          <w:sz w:val="28"/>
          <w:szCs w:val="28"/>
          <w:lang w:val="uk-UA"/>
        </w:rPr>
        <w:t xml:space="preserve"> різними коефіцієнтами лінійного розширення, не рекомендуються жорсткі умови експлуатації (</w:t>
      </w:r>
      <w:r w:rsidR="005C329B" w:rsidRPr="005C5DB6">
        <w:rPr>
          <w:rFonts w:ascii="Times New Roman" w:hAnsi="Times New Roman" w:cs="Times New Roman"/>
          <w:sz w:val="28"/>
          <w:szCs w:val="28"/>
          <w:lang w:val="uk-UA"/>
        </w:rPr>
        <w:t>термоудар</w:t>
      </w:r>
      <w:r w:rsidR="00BF1BDB">
        <w:rPr>
          <w:rFonts w:ascii="Times New Roman" w:hAnsi="Times New Roman" w:cs="Times New Roman"/>
          <w:sz w:val="28"/>
          <w:szCs w:val="28"/>
          <w:lang w:val="uk-UA"/>
        </w:rPr>
        <w:t>и</w:t>
      </w:r>
      <w:r w:rsidRPr="005C5DB6">
        <w:rPr>
          <w:rFonts w:ascii="Times New Roman" w:hAnsi="Times New Roman" w:cs="Times New Roman"/>
          <w:sz w:val="28"/>
          <w:szCs w:val="28"/>
          <w:lang w:val="uk-UA"/>
        </w:rPr>
        <w:t>).</w:t>
      </w:r>
    </w:p>
    <w:p w14:paraId="78E57ACA" w14:textId="77777777" w:rsidR="004D395A" w:rsidRDefault="004D395A" w:rsidP="00F31F34">
      <w:pPr>
        <w:pStyle w:val="a3"/>
        <w:spacing w:after="0" w:line="360" w:lineRule="auto"/>
        <w:ind w:left="0" w:firstLine="851"/>
        <w:jc w:val="both"/>
        <w:rPr>
          <w:rFonts w:ascii="Times New Roman" w:hAnsi="Times New Roman" w:cs="Times New Roman"/>
          <w:sz w:val="28"/>
          <w:szCs w:val="28"/>
          <w:lang w:val="uk-UA"/>
        </w:rPr>
      </w:pPr>
    </w:p>
    <w:p w14:paraId="16A482FC" w14:textId="77777777" w:rsidR="005C5DB6" w:rsidRDefault="005C5DB6" w:rsidP="00F31F34">
      <w:pPr>
        <w:pStyle w:val="a3"/>
        <w:spacing w:after="0" w:line="360" w:lineRule="auto"/>
        <w:ind w:left="0" w:firstLine="851"/>
        <w:jc w:val="both"/>
        <w:rPr>
          <w:rFonts w:ascii="Times New Roman" w:hAnsi="Times New Roman" w:cs="Times New Roman"/>
          <w:sz w:val="28"/>
          <w:szCs w:val="28"/>
          <w:lang w:val="uk-UA"/>
        </w:rPr>
      </w:pPr>
      <w:r w:rsidRPr="005C5DB6">
        <w:rPr>
          <w:rFonts w:ascii="Times New Roman" w:hAnsi="Times New Roman" w:cs="Times New Roman"/>
          <w:sz w:val="28"/>
          <w:szCs w:val="28"/>
          <w:lang w:val="uk-UA"/>
        </w:rPr>
        <w:lastRenderedPageBreak/>
        <w:t xml:space="preserve">Залежно від призначення лаки діляться на просочувальні, покривні і склеювальні; </w:t>
      </w:r>
    </w:p>
    <w:p w14:paraId="4041AABB" w14:textId="77777777" w:rsidR="005C5DB6" w:rsidRDefault="00F31F34" w:rsidP="00F31F34">
      <w:pPr>
        <w:pStyle w:val="a3"/>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5C5DB6" w:rsidRPr="005C5DB6">
        <w:rPr>
          <w:rFonts w:ascii="Times New Roman" w:hAnsi="Times New Roman" w:cs="Times New Roman"/>
          <w:sz w:val="28"/>
          <w:szCs w:val="28"/>
          <w:lang w:val="uk-UA"/>
        </w:rPr>
        <w:t>а способом сушіння – на лаки пічної (гарячої) і повітряної сушки;</w:t>
      </w:r>
    </w:p>
    <w:p w14:paraId="323F8FB7" w14:textId="77777777" w:rsidR="005C5DB6" w:rsidRDefault="00F31F34" w:rsidP="00F31F34">
      <w:pPr>
        <w:pStyle w:val="a3"/>
        <w:spacing w:after="0" w:line="360" w:lineRule="auto"/>
        <w:ind w:left="0" w:firstLine="851"/>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5C5DB6" w:rsidRPr="005C5DB6">
        <w:rPr>
          <w:rFonts w:ascii="Times New Roman" w:hAnsi="Times New Roman" w:cs="Times New Roman"/>
          <w:sz w:val="28"/>
          <w:szCs w:val="28"/>
          <w:lang w:val="uk-UA"/>
        </w:rPr>
        <w:t xml:space="preserve">а складом </w:t>
      </w:r>
      <w:r w:rsidR="005C5DB6">
        <w:rPr>
          <w:rFonts w:ascii="Times New Roman" w:hAnsi="Times New Roman" w:cs="Times New Roman"/>
          <w:sz w:val="28"/>
          <w:szCs w:val="28"/>
          <w:lang w:val="uk-UA"/>
        </w:rPr>
        <w:t>–</w:t>
      </w:r>
      <w:r w:rsidR="005C5DB6" w:rsidRPr="005C5DB6">
        <w:rPr>
          <w:rFonts w:ascii="Times New Roman" w:hAnsi="Times New Roman" w:cs="Times New Roman"/>
          <w:sz w:val="28"/>
          <w:szCs w:val="28"/>
          <w:lang w:val="uk-UA"/>
        </w:rPr>
        <w:t xml:space="preserve"> на масляні (№ 152, 202, 302, 802), </w:t>
      </w:r>
      <w:r w:rsidR="00BF1BDB" w:rsidRPr="005C5DB6">
        <w:rPr>
          <w:rFonts w:ascii="Times New Roman" w:hAnsi="Times New Roman" w:cs="Times New Roman"/>
          <w:sz w:val="28"/>
          <w:szCs w:val="28"/>
          <w:lang w:val="uk-UA"/>
        </w:rPr>
        <w:t>олійко</w:t>
      </w:r>
      <w:r w:rsidR="005C5DB6" w:rsidRPr="005C5DB6">
        <w:rPr>
          <w:rFonts w:ascii="Times New Roman" w:hAnsi="Times New Roman" w:cs="Times New Roman"/>
          <w:sz w:val="28"/>
          <w:szCs w:val="28"/>
          <w:lang w:val="uk-UA"/>
        </w:rPr>
        <w:t xml:space="preserve"> </w:t>
      </w:r>
      <w:r w:rsidR="005C5DB6">
        <w:rPr>
          <w:rFonts w:ascii="Times New Roman" w:hAnsi="Times New Roman" w:cs="Times New Roman"/>
          <w:sz w:val="28"/>
          <w:szCs w:val="28"/>
          <w:lang w:val="uk-UA"/>
        </w:rPr>
        <w:t xml:space="preserve">– </w:t>
      </w:r>
      <w:r w:rsidR="005C5DB6" w:rsidRPr="005C5DB6">
        <w:rPr>
          <w:rFonts w:ascii="Times New Roman" w:hAnsi="Times New Roman" w:cs="Times New Roman"/>
          <w:sz w:val="28"/>
          <w:szCs w:val="28"/>
          <w:lang w:val="uk-UA"/>
        </w:rPr>
        <w:t xml:space="preserve">бітумні (№ 317, 447, 458, 460, СБ </w:t>
      </w:r>
      <w:r w:rsidR="00BF1BDB">
        <w:rPr>
          <w:rFonts w:ascii="Times New Roman" w:hAnsi="Times New Roman" w:cs="Times New Roman"/>
          <w:sz w:val="28"/>
          <w:szCs w:val="28"/>
          <w:lang w:val="uk-UA"/>
        </w:rPr>
        <w:t>–</w:t>
      </w:r>
      <w:r w:rsidR="005C5DB6" w:rsidRPr="005C5DB6">
        <w:rPr>
          <w:rFonts w:ascii="Times New Roman" w:hAnsi="Times New Roman" w:cs="Times New Roman"/>
          <w:sz w:val="28"/>
          <w:szCs w:val="28"/>
          <w:lang w:val="uk-UA"/>
        </w:rPr>
        <w:t>1с , БТ</w:t>
      </w:r>
      <w:r w:rsidR="00BF1BDB">
        <w:rPr>
          <w:rFonts w:ascii="Times New Roman" w:hAnsi="Times New Roman" w:cs="Times New Roman"/>
          <w:sz w:val="28"/>
          <w:szCs w:val="28"/>
          <w:lang w:val="uk-UA"/>
        </w:rPr>
        <w:t xml:space="preserve"> –</w:t>
      </w:r>
      <w:r w:rsidR="005C5DB6" w:rsidRPr="005C5DB6">
        <w:rPr>
          <w:rFonts w:ascii="Times New Roman" w:hAnsi="Times New Roman" w:cs="Times New Roman"/>
          <w:sz w:val="28"/>
          <w:szCs w:val="28"/>
          <w:lang w:val="uk-UA"/>
        </w:rPr>
        <w:t xml:space="preserve"> 95, БТ</w:t>
      </w:r>
      <w:r w:rsidR="00BF1BDB">
        <w:rPr>
          <w:rFonts w:ascii="Times New Roman" w:hAnsi="Times New Roman" w:cs="Times New Roman"/>
          <w:sz w:val="28"/>
          <w:szCs w:val="28"/>
          <w:lang w:val="uk-UA"/>
        </w:rPr>
        <w:t xml:space="preserve"> –</w:t>
      </w:r>
      <w:r w:rsidR="005C5DB6" w:rsidRPr="005C5DB6">
        <w:rPr>
          <w:rFonts w:ascii="Times New Roman" w:hAnsi="Times New Roman" w:cs="Times New Roman"/>
          <w:sz w:val="28"/>
          <w:szCs w:val="28"/>
          <w:lang w:val="uk-UA"/>
        </w:rPr>
        <w:t xml:space="preserve"> 99, ГФ</w:t>
      </w:r>
      <w:r w:rsidR="00BF1BDB">
        <w:rPr>
          <w:rFonts w:ascii="Times New Roman" w:hAnsi="Times New Roman" w:cs="Times New Roman"/>
          <w:sz w:val="28"/>
          <w:szCs w:val="28"/>
          <w:lang w:val="uk-UA"/>
        </w:rPr>
        <w:t xml:space="preserve"> –</w:t>
      </w:r>
      <w:r w:rsidR="005C5DB6" w:rsidRPr="005C5DB6">
        <w:rPr>
          <w:rFonts w:ascii="Times New Roman" w:hAnsi="Times New Roman" w:cs="Times New Roman"/>
          <w:sz w:val="28"/>
          <w:szCs w:val="28"/>
          <w:lang w:val="uk-UA"/>
        </w:rPr>
        <w:t xml:space="preserve"> 95, КФ </w:t>
      </w:r>
      <w:r w:rsidR="00BF1BDB">
        <w:rPr>
          <w:rFonts w:ascii="Times New Roman" w:hAnsi="Times New Roman" w:cs="Times New Roman"/>
          <w:sz w:val="28"/>
          <w:szCs w:val="28"/>
          <w:lang w:val="uk-UA"/>
        </w:rPr>
        <w:t>–</w:t>
      </w:r>
      <w:r w:rsidR="005C5DB6" w:rsidRPr="005C5DB6">
        <w:rPr>
          <w:rFonts w:ascii="Times New Roman" w:hAnsi="Times New Roman" w:cs="Times New Roman"/>
          <w:sz w:val="28"/>
          <w:szCs w:val="28"/>
          <w:lang w:val="uk-UA"/>
        </w:rPr>
        <w:t xml:space="preserve"> 95, МЛ</w:t>
      </w:r>
      <w:r w:rsidR="00BF1BDB">
        <w:rPr>
          <w:rFonts w:ascii="Times New Roman" w:hAnsi="Times New Roman" w:cs="Times New Roman"/>
          <w:sz w:val="28"/>
          <w:szCs w:val="28"/>
          <w:lang w:val="uk-UA"/>
        </w:rPr>
        <w:t xml:space="preserve"> –</w:t>
      </w:r>
      <w:r w:rsidR="005C5DB6" w:rsidRPr="005C5DB6">
        <w:rPr>
          <w:rFonts w:ascii="Times New Roman" w:hAnsi="Times New Roman" w:cs="Times New Roman"/>
          <w:sz w:val="28"/>
          <w:szCs w:val="28"/>
          <w:lang w:val="uk-UA"/>
        </w:rPr>
        <w:t xml:space="preserve"> 92 і ін), смоляні (ВЛ- 7), кремнійорганічні (ЕФ</w:t>
      </w:r>
      <w:r w:rsidR="00BF1BDB">
        <w:rPr>
          <w:rFonts w:ascii="Times New Roman" w:hAnsi="Times New Roman" w:cs="Times New Roman"/>
          <w:sz w:val="28"/>
          <w:szCs w:val="28"/>
          <w:lang w:val="uk-UA"/>
        </w:rPr>
        <w:t xml:space="preserve"> –</w:t>
      </w:r>
      <w:r w:rsidR="005C5DB6" w:rsidRPr="005C5DB6">
        <w:rPr>
          <w:rFonts w:ascii="Times New Roman" w:hAnsi="Times New Roman" w:cs="Times New Roman"/>
          <w:sz w:val="28"/>
          <w:szCs w:val="28"/>
          <w:lang w:val="uk-UA"/>
        </w:rPr>
        <w:t xml:space="preserve"> 1, ЕФ</w:t>
      </w:r>
      <w:r w:rsidR="00BF1BDB">
        <w:rPr>
          <w:rFonts w:ascii="Times New Roman" w:hAnsi="Times New Roman" w:cs="Times New Roman"/>
          <w:sz w:val="28"/>
          <w:szCs w:val="28"/>
          <w:lang w:val="uk-UA"/>
        </w:rPr>
        <w:t xml:space="preserve"> –</w:t>
      </w:r>
      <w:r w:rsidR="005C5DB6" w:rsidRPr="005C5DB6">
        <w:rPr>
          <w:rFonts w:ascii="Times New Roman" w:hAnsi="Times New Roman" w:cs="Times New Roman"/>
          <w:sz w:val="28"/>
          <w:szCs w:val="28"/>
          <w:lang w:val="uk-UA"/>
        </w:rPr>
        <w:t xml:space="preserve"> 5, К</w:t>
      </w:r>
      <w:r w:rsidR="00BF1BDB">
        <w:rPr>
          <w:rFonts w:ascii="Times New Roman" w:hAnsi="Times New Roman" w:cs="Times New Roman"/>
          <w:sz w:val="28"/>
          <w:szCs w:val="28"/>
          <w:lang w:val="uk-UA"/>
        </w:rPr>
        <w:t xml:space="preserve"> –</w:t>
      </w:r>
      <w:r w:rsidR="005C5DB6" w:rsidRPr="005C5DB6">
        <w:rPr>
          <w:rFonts w:ascii="Times New Roman" w:hAnsi="Times New Roman" w:cs="Times New Roman"/>
          <w:sz w:val="28"/>
          <w:szCs w:val="28"/>
          <w:lang w:val="uk-UA"/>
        </w:rPr>
        <w:t xml:space="preserve"> 41, К</w:t>
      </w:r>
      <w:r w:rsidR="00BF1BDB">
        <w:rPr>
          <w:rFonts w:ascii="Times New Roman" w:hAnsi="Times New Roman" w:cs="Times New Roman"/>
          <w:sz w:val="28"/>
          <w:szCs w:val="28"/>
          <w:lang w:val="uk-UA"/>
        </w:rPr>
        <w:t xml:space="preserve"> –</w:t>
      </w:r>
      <w:r w:rsidR="005C5DB6" w:rsidRPr="005C5DB6">
        <w:rPr>
          <w:rFonts w:ascii="Times New Roman" w:hAnsi="Times New Roman" w:cs="Times New Roman"/>
          <w:sz w:val="28"/>
          <w:szCs w:val="28"/>
          <w:lang w:val="uk-UA"/>
        </w:rPr>
        <w:t xml:space="preserve"> 44, К</w:t>
      </w:r>
      <w:r w:rsidR="00BF1BDB">
        <w:rPr>
          <w:rFonts w:ascii="Times New Roman" w:hAnsi="Times New Roman" w:cs="Times New Roman"/>
          <w:sz w:val="28"/>
          <w:szCs w:val="28"/>
          <w:lang w:val="uk-UA"/>
        </w:rPr>
        <w:t xml:space="preserve"> –</w:t>
      </w:r>
      <w:r w:rsidR="005C5DB6" w:rsidRPr="005C5DB6">
        <w:rPr>
          <w:rFonts w:ascii="Times New Roman" w:hAnsi="Times New Roman" w:cs="Times New Roman"/>
          <w:sz w:val="28"/>
          <w:szCs w:val="28"/>
          <w:lang w:val="uk-UA"/>
        </w:rPr>
        <w:t xml:space="preserve"> 57 та ін) і т. д.</w:t>
      </w:r>
    </w:p>
    <w:p w14:paraId="4B7939C5" w14:textId="77777777" w:rsidR="005C5DB6" w:rsidRDefault="005C5DB6" w:rsidP="00F31F34">
      <w:pPr>
        <w:pStyle w:val="a3"/>
        <w:spacing w:after="0" w:line="360" w:lineRule="auto"/>
        <w:ind w:left="0" w:firstLine="851"/>
        <w:jc w:val="both"/>
        <w:rPr>
          <w:rFonts w:ascii="Times New Roman" w:hAnsi="Times New Roman" w:cs="Times New Roman"/>
          <w:sz w:val="28"/>
          <w:szCs w:val="28"/>
          <w:lang w:val="uk-UA"/>
        </w:rPr>
      </w:pPr>
      <w:r w:rsidRPr="005C5DB6">
        <w:rPr>
          <w:rFonts w:ascii="Times New Roman" w:hAnsi="Times New Roman" w:cs="Times New Roman"/>
          <w:sz w:val="28"/>
          <w:szCs w:val="28"/>
          <w:lang w:val="uk-UA"/>
        </w:rPr>
        <w:t>Компаунди за призначенням поділяються на просочувальні, заливальні та обволікаючі. Найбільш широке застосування останнім часом отримали компаунди на основі епоксидних смол ЕД</w:t>
      </w:r>
      <w:r w:rsidR="00BF1BDB">
        <w:rPr>
          <w:rFonts w:ascii="Times New Roman" w:hAnsi="Times New Roman" w:cs="Times New Roman"/>
          <w:sz w:val="28"/>
          <w:szCs w:val="28"/>
          <w:lang w:val="uk-UA"/>
        </w:rPr>
        <w:t xml:space="preserve"> –</w:t>
      </w:r>
      <w:r w:rsidRPr="005C5DB6">
        <w:rPr>
          <w:rFonts w:ascii="Times New Roman" w:hAnsi="Times New Roman" w:cs="Times New Roman"/>
          <w:sz w:val="28"/>
          <w:szCs w:val="28"/>
          <w:lang w:val="uk-UA"/>
        </w:rPr>
        <w:t xml:space="preserve"> 5, ЕД</w:t>
      </w:r>
      <w:r>
        <w:rPr>
          <w:rFonts w:ascii="Times New Roman" w:hAnsi="Times New Roman" w:cs="Times New Roman"/>
          <w:sz w:val="28"/>
          <w:szCs w:val="28"/>
          <w:lang w:val="uk-UA"/>
        </w:rPr>
        <w:t xml:space="preserve"> –</w:t>
      </w:r>
      <w:r w:rsidRPr="005C5DB6">
        <w:rPr>
          <w:rFonts w:ascii="Times New Roman" w:hAnsi="Times New Roman" w:cs="Times New Roman"/>
          <w:sz w:val="28"/>
          <w:szCs w:val="28"/>
          <w:lang w:val="uk-UA"/>
        </w:rPr>
        <w:t xml:space="preserve"> 6 і деякі інші, які в затверділому стані мають гарну адгезію до металів, пластмас, кераміки, малою усадкою (0,5 </w:t>
      </w:r>
      <w:r w:rsidR="00BF1BDB">
        <w:rPr>
          <w:rFonts w:ascii="Times New Roman" w:hAnsi="Times New Roman" w:cs="Times New Roman"/>
          <w:sz w:val="28"/>
          <w:szCs w:val="28"/>
          <w:lang w:val="uk-UA"/>
        </w:rPr>
        <w:t xml:space="preserve">– </w:t>
      </w:r>
      <w:r w:rsidRPr="005C5DB6">
        <w:rPr>
          <w:rFonts w:ascii="Times New Roman" w:hAnsi="Times New Roman" w:cs="Times New Roman"/>
          <w:sz w:val="28"/>
          <w:szCs w:val="28"/>
          <w:lang w:val="uk-UA"/>
        </w:rPr>
        <w:t xml:space="preserve">4 </w:t>
      </w:r>
      <w:r>
        <w:rPr>
          <w:rFonts w:ascii="Times New Roman" w:hAnsi="Times New Roman" w:cs="Times New Roman"/>
          <w:sz w:val="28"/>
          <w:szCs w:val="28"/>
          <w:lang w:val="uk-UA"/>
        </w:rPr>
        <w:t>–</w:t>
      </w:r>
      <w:r w:rsidRPr="005C5DB6">
        <w:rPr>
          <w:rFonts w:ascii="Times New Roman" w:hAnsi="Times New Roman" w:cs="Times New Roman"/>
          <w:sz w:val="28"/>
          <w:szCs w:val="28"/>
          <w:lang w:val="uk-UA"/>
        </w:rPr>
        <w:t xml:space="preserve"> 1,5 %), гарну вологостійкість, високою механічною міцністю і застосовуються для заливки і герметизації блоків і вузлів радіоапаратури.</w:t>
      </w:r>
    </w:p>
    <w:p w14:paraId="04AA0FB0" w14:textId="77777777" w:rsidR="005C5DB6" w:rsidRDefault="005C5DB6" w:rsidP="004D395A">
      <w:pPr>
        <w:pStyle w:val="a3"/>
        <w:spacing w:after="0" w:line="360" w:lineRule="auto"/>
        <w:ind w:left="0" w:firstLine="851"/>
        <w:jc w:val="both"/>
        <w:rPr>
          <w:rFonts w:ascii="Times New Roman" w:hAnsi="Times New Roman" w:cs="Times New Roman"/>
          <w:sz w:val="28"/>
          <w:szCs w:val="28"/>
          <w:lang w:val="uk-UA"/>
        </w:rPr>
      </w:pPr>
      <w:r w:rsidRPr="005C5DB6">
        <w:rPr>
          <w:rFonts w:ascii="Times New Roman" w:hAnsi="Times New Roman" w:cs="Times New Roman"/>
          <w:sz w:val="28"/>
          <w:szCs w:val="28"/>
          <w:lang w:val="uk-UA"/>
        </w:rPr>
        <w:t xml:space="preserve">Клеї застосовують для склеювання різних деталей радіоапаратури, кріплення деталей на шасі, витків обмоток та </w:t>
      </w:r>
      <w:r>
        <w:rPr>
          <w:rFonts w:ascii="Times New Roman" w:hAnsi="Times New Roman" w:cs="Times New Roman"/>
          <w:sz w:val="28"/>
          <w:szCs w:val="28"/>
          <w:lang w:val="uk-UA"/>
        </w:rPr>
        <w:t>ін..</w:t>
      </w:r>
      <w:r w:rsidRPr="005C5DB6">
        <w:rPr>
          <w:rFonts w:ascii="Times New Roman" w:hAnsi="Times New Roman" w:cs="Times New Roman"/>
          <w:sz w:val="28"/>
          <w:szCs w:val="28"/>
          <w:lang w:val="uk-UA"/>
        </w:rPr>
        <w:t xml:space="preserve"> Найбільш уживаними є клеї універсальні марок БФ.</w:t>
      </w:r>
    </w:p>
    <w:p w14:paraId="0B28939B" w14:textId="77777777" w:rsidR="005C5DB6" w:rsidRPr="005C5DB6" w:rsidRDefault="005C5DB6" w:rsidP="00BF1BDB">
      <w:pPr>
        <w:pStyle w:val="a3"/>
        <w:spacing w:after="0" w:line="360" w:lineRule="auto"/>
        <w:ind w:left="0"/>
        <w:jc w:val="both"/>
        <w:rPr>
          <w:rFonts w:ascii="Times New Roman" w:hAnsi="Times New Roman" w:cs="Times New Roman"/>
          <w:sz w:val="28"/>
          <w:szCs w:val="28"/>
          <w:lang w:val="uk-UA"/>
        </w:rPr>
      </w:pPr>
      <w:r w:rsidRPr="005C5DB6">
        <w:rPr>
          <w:rFonts w:ascii="Times New Roman" w:hAnsi="Times New Roman" w:cs="Times New Roman"/>
          <w:sz w:val="28"/>
          <w:szCs w:val="28"/>
          <w:lang w:val="uk-UA"/>
        </w:rPr>
        <w:t>Основні характеристики клеїв і вказівки щодо їх застосування наведено в табл. 6.</w:t>
      </w:r>
    </w:p>
    <w:p w14:paraId="2EB34B6B" w14:textId="77777777" w:rsidR="005E69A3" w:rsidRDefault="00593B10" w:rsidP="00EE091B">
      <w:pPr>
        <w:tabs>
          <w:tab w:val="left" w:pos="4125"/>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Таблиця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4111"/>
        <w:gridCol w:w="4643"/>
      </w:tblGrid>
      <w:tr w:rsidR="00593B10" w:rsidRPr="006E32FF" w14:paraId="00F03CAD" w14:textId="77777777" w:rsidTr="005934DF">
        <w:tc>
          <w:tcPr>
            <w:tcW w:w="1384" w:type="dxa"/>
          </w:tcPr>
          <w:p w14:paraId="2F6124DC" w14:textId="77777777" w:rsidR="00593B10" w:rsidRPr="006E32FF" w:rsidRDefault="00593B10" w:rsidP="00593B10">
            <w:pPr>
              <w:tabs>
                <w:tab w:val="left" w:pos="4125"/>
              </w:tabs>
              <w:jc w:val="both"/>
              <w:rPr>
                <w:rFonts w:ascii="Times New Roman" w:hAnsi="Times New Roman" w:cs="Times New Roman"/>
                <w:sz w:val="24"/>
                <w:szCs w:val="24"/>
                <w:lang w:val="uk-UA"/>
              </w:rPr>
            </w:pPr>
            <w:r w:rsidRPr="006E32FF">
              <w:rPr>
                <w:rFonts w:ascii="Times New Roman" w:hAnsi="Times New Roman" w:cs="Times New Roman"/>
                <w:sz w:val="24"/>
                <w:szCs w:val="24"/>
                <w:lang w:val="uk-UA"/>
              </w:rPr>
              <w:t>Марка клею</w:t>
            </w:r>
          </w:p>
        </w:tc>
        <w:tc>
          <w:tcPr>
            <w:tcW w:w="4111" w:type="dxa"/>
          </w:tcPr>
          <w:p w14:paraId="3CCFCF5C" w14:textId="77777777" w:rsidR="00593B10" w:rsidRPr="006E32FF" w:rsidRDefault="00593B10" w:rsidP="00593B10">
            <w:pPr>
              <w:tabs>
                <w:tab w:val="left" w:pos="4125"/>
              </w:tabs>
              <w:jc w:val="both"/>
              <w:rPr>
                <w:rFonts w:ascii="Times New Roman" w:hAnsi="Times New Roman" w:cs="Times New Roman"/>
                <w:sz w:val="24"/>
                <w:szCs w:val="24"/>
                <w:lang w:val="uk-UA"/>
              </w:rPr>
            </w:pPr>
            <w:r w:rsidRPr="006E32FF">
              <w:rPr>
                <w:rFonts w:ascii="Times New Roman" w:hAnsi="Times New Roman" w:cs="Times New Roman"/>
                <w:sz w:val="24"/>
                <w:szCs w:val="24"/>
                <w:lang w:val="uk-UA"/>
              </w:rPr>
              <w:t>Основні характеристики</w:t>
            </w:r>
          </w:p>
        </w:tc>
        <w:tc>
          <w:tcPr>
            <w:tcW w:w="4643" w:type="dxa"/>
          </w:tcPr>
          <w:p w14:paraId="0B52C22F" w14:textId="77777777" w:rsidR="00593B10" w:rsidRPr="006E32FF" w:rsidRDefault="00593B10" w:rsidP="00593B10">
            <w:pPr>
              <w:tabs>
                <w:tab w:val="left" w:pos="4125"/>
              </w:tabs>
              <w:jc w:val="both"/>
              <w:rPr>
                <w:rFonts w:ascii="Times New Roman" w:hAnsi="Times New Roman" w:cs="Times New Roman"/>
                <w:sz w:val="24"/>
                <w:szCs w:val="24"/>
                <w:lang w:val="uk-UA"/>
              </w:rPr>
            </w:pPr>
            <w:r w:rsidRPr="006E32FF">
              <w:rPr>
                <w:rFonts w:ascii="Times New Roman" w:hAnsi="Times New Roman" w:cs="Times New Roman"/>
                <w:sz w:val="24"/>
                <w:szCs w:val="24"/>
                <w:lang w:val="uk-UA"/>
              </w:rPr>
              <w:t xml:space="preserve">Призначення </w:t>
            </w:r>
          </w:p>
        </w:tc>
      </w:tr>
      <w:tr w:rsidR="00593B10" w:rsidRPr="00BC43E9" w14:paraId="0F4EB9A7" w14:textId="77777777" w:rsidTr="005934DF">
        <w:tc>
          <w:tcPr>
            <w:tcW w:w="1384" w:type="dxa"/>
          </w:tcPr>
          <w:p w14:paraId="1B5463C9" w14:textId="77777777" w:rsidR="00593B10" w:rsidRPr="006E32FF" w:rsidRDefault="00593B10" w:rsidP="00593B10">
            <w:pPr>
              <w:tabs>
                <w:tab w:val="left" w:pos="4125"/>
              </w:tabs>
              <w:jc w:val="both"/>
              <w:rPr>
                <w:rFonts w:ascii="Times New Roman" w:hAnsi="Times New Roman" w:cs="Times New Roman"/>
                <w:sz w:val="24"/>
                <w:szCs w:val="24"/>
                <w:lang w:val="uk-UA"/>
              </w:rPr>
            </w:pPr>
            <w:r w:rsidRPr="006E32FF">
              <w:rPr>
                <w:rFonts w:ascii="Times New Roman" w:hAnsi="Times New Roman" w:cs="Times New Roman"/>
                <w:sz w:val="24"/>
                <w:szCs w:val="24"/>
                <w:lang w:val="uk-UA"/>
              </w:rPr>
              <w:t>БФ –2</w:t>
            </w:r>
          </w:p>
          <w:p w14:paraId="0F84CC92" w14:textId="77777777" w:rsidR="00593B10" w:rsidRPr="006E32FF" w:rsidRDefault="00593B10" w:rsidP="00593B10">
            <w:pPr>
              <w:tabs>
                <w:tab w:val="left" w:pos="4125"/>
              </w:tabs>
              <w:jc w:val="both"/>
              <w:rPr>
                <w:rFonts w:ascii="Times New Roman" w:hAnsi="Times New Roman" w:cs="Times New Roman"/>
                <w:sz w:val="24"/>
                <w:szCs w:val="24"/>
                <w:lang w:val="uk-UA"/>
              </w:rPr>
            </w:pPr>
            <w:r w:rsidRPr="006E32FF">
              <w:rPr>
                <w:rFonts w:ascii="Times New Roman" w:hAnsi="Times New Roman" w:cs="Times New Roman"/>
                <w:sz w:val="24"/>
                <w:szCs w:val="24"/>
                <w:lang w:val="uk-UA"/>
              </w:rPr>
              <w:t>БФ – 4</w:t>
            </w:r>
          </w:p>
        </w:tc>
        <w:tc>
          <w:tcPr>
            <w:tcW w:w="4111" w:type="dxa"/>
          </w:tcPr>
          <w:p w14:paraId="74A8C501" w14:textId="77777777" w:rsidR="00593B10" w:rsidRPr="006E32FF" w:rsidRDefault="00593B10" w:rsidP="00593B10">
            <w:pPr>
              <w:tabs>
                <w:tab w:val="left" w:pos="4125"/>
              </w:tabs>
              <w:jc w:val="both"/>
              <w:rPr>
                <w:rFonts w:ascii="Times New Roman" w:hAnsi="Times New Roman" w:cs="Times New Roman"/>
                <w:sz w:val="24"/>
                <w:szCs w:val="24"/>
                <w:lang w:val="uk-UA"/>
              </w:rPr>
            </w:pPr>
            <w:r w:rsidRPr="006E32FF">
              <w:rPr>
                <w:rStyle w:val="hps"/>
                <w:rFonts w:ascii="Times New Roman" w:hAnsi="Times New Roman" w:cs="Times New Roman"/>
                <w:sz w:val="24"/>
                <w:szCs w:val="24"/>
                <w:lang w:val="uk-UA"/>
              </w:rPr>
              <w:t>Механічна міцність</w:t>
            </w:r>
            <w:r w:rsidRPr="006E32FF">
              <w:rPr>
                <w:rFonts w:ascii="Times New Roman" w:hAnsi="Times New Roman" w:cs="Times New Roman"/>
                <w:sz w:val="24"/>
                <w:szCs w:val="24"/>
                <w:lang w:val="uk-UA"/>
              </w:rPr>
              <w:t xml:space="preserve"> </w:t>
            </w:r>
            <w:r w:rsidRPr="006E32FF">
              <w:rPr>
                <w:rStyle w:val="hps"/>
                <w:rFonts w:ascii="Times New Roman" w:hAnsi="Times New Roman" w:cs="Times New Roman"/>
                <w:sz w:val="24"/>
                <w:szCs w:val="24"/>
                <w:lang w:val="uk-UA"/>
              </w:rPr>
              <w:t>клейового</w:t>
            </w:r>
            <w:r w:rsidRPr="006E32FF">
              <w:rPr>
                <w:rFonts w:ascii="Times New Roman" w:hAnsi="Times New Roman" w:cs="Times New Roman"/>
                <w:sz w:val="24"/>
                <w:szCs w:val="24"/>
                <w:lang w:val="uk-UA"/>
              </w:rPr>
              <w:t xml:space="preserve"> </w:t>
            </w:r>
            <w:r w:rsidRPr="006E32FF">
              <w:rPr>
                <w:rStyle w:val="hps"/>
                <w:rFonts w:ascii="Times New Roman" w:hAnsi="Times New Roman" w:cs="Times New Roman"/>
                <w:sz w:val="24"/>
                <w:szCs w:val="24"/>
                <w:lang w:val="uk-UA"/>
              </w:rPr>
              <w:t>шва</w:t>
            </w:r>
            <w:r w:rsidRPr="006E32FF">
              <w:rPr>
                <w:rFonts w:ascii="Times New Roman" w:hAnsi="Times New Roman" w:cs="Times New Roman"/>
                <w:sz w:val="24"/>
                <w:szCs w:val="24"/>
                <w:lang w:val="uk-UA"/>
              </w:rPr>
              <w:t xml:space="preserve"> </w:t>
            </w:r>
            <w:r w:rsidRPr="006E32FF">
              <w:rPr>
                <w:rStyle w:val="hps"/>
                <w:rFonts w:ascii="Times New Roman" w:hAnsi="Times New Roman" w:cs="Times New Roman"/>
                <w:sz w:val="24"/>
                <w:szCs w:val="24"/>
                <w:lang w:val="uk-UA"/>
              </w:rPr>
              <w:t>на зрушення</w:t>
            </w:r>
            <w:r w:rsidRPr="006E32FF">
              <w:rPr>
                <w:rFonts w:ascii="Times New Roman" w:hAnsi="Times New Roman" w:cs="Times New Roman"/>
                <w:sz w:val="24"/>
                <w:szCs w:val="24"/>
                <w:lang w:val="uk-UA"/>
              </w:rPr>
              <w:t xml:space="preserve"> </w:t>
            </w:r>
            <w:r w:rsidRPr="006E32FF">
              <w:rPr>
                <w:rStyle w:val="hps"/>
                <w:rFonts w:ascii="Times New Roman" w:hAnsi="Times New Roman" w:cs="Times New Roman"/>
                <w:sz w:val="24"/>
                <w:szCs w:val="24"/>
                <w:lang w:val="uk-UA"/>
              </w:rPr>
              <w:t>при</w:t>
            </w:r>
            <w:r w:rsidRPr="006E32FF">
              <w:rPr>
                <w:rFonts w:ascii="Times New Roman" w:hAnsi="Times New Roman" w:cs="Times New Roman"/>
                <w:sz w:val="24"/>
                <w:szCs w:val="24"/>
                <w:lang w:val="uk-UA"/>
              </w:rPr>
              <w:t xml:space="preserve"> </w:t>
            </w:r>
            <w:r w:rsidRPr="006E32FF">
              <w:rPr>
                <w:rStyle w:val="hps"/>
                <w:rFonts w:ascii="Times New Roman" w:hAnsi="Times New Roman" w:cs="Times New Roman"/>
                <w:sz w:val="24"/>
                <w:szCs w:val="24"/>
                <w:lang w:val="uk-UA"/>
              </w:rPr>
              <w:t>температурі</w:t>
            </w:r>
            <w:r w:rsidRPr="006E32FF">
              <w:rPr>
                <w:rFonts w:ascii="Times New Roman" w:hAnsi="Times New Roman" w:cs="Times New Roman"/>
                <w:sz w:val="24"/>
                <w:szCs w:val="24"/>
                <w:lang w:val="uk-UA"/>
              </w:rPr>
              <w:t xml:space="preserve"> </w:t>
            </w:r>
            <w:r w:rsidRPr="006E32FF">
              <w:rPr>
                <w:rStyle w:val="hps"/>
                <w:rFonts w:ascii="Times New Roman" w:hAnsi="Times New Roman" w:cs="Times New Roman"/>
                <w:sz w:val="24"/>
                <w:szCs w:val="24"/>
                <w:lang w:val="uk-UA"/>
              </w:rPr>
              <w:t>затвердіння</w:t>
            </w:r>
            <w:r w:rsidRPr="006E32FF">
              <w:rPr>
                <w:rFonts w:ascii="Times New Roman" w:hAnsi="Times New Roman" w:cs="Times New Roman"/>
                <w:sz w:val="24"/>
                <w:szCs w:val="24"/>
                <w:lang w:val="uk-UA"/>
              </w:rPr>
              <w:t xml:space="preserve"> </w:t>
            </w:r>
            <w:r w:rsidRPr="006E32FF">
              <w:rPr>
                <w:rStyle w:val="hps"/>
                <w:rFonts w:ascii="Times New Roman" w:hAnsi="Times New Roman" w:cs="Times New Roman"/>
                <w:sz w:val="24"/>
                <w:szCs w:val="24"/>
                <w:lang w:val="uk-UA"/>
              </w:rPr>
              <w:t>від</w:t>
            </w:r>
            <w:r w:rsidRPr="006E32FF">
              <w:rPr>
                <w:rFonts w:ascii="Times New Roman" w:hAnsi="Times New Roman" w:cs="Times New Roman"/>
                <w:sz w:val="24"/>
                <w:szCs w:val="24"/>
                <w:lang w:val="uk-UA"/>
              </w:rPr>
              <w:t xml:space="preserve"> </w:t>
            </w:r>
            <w:r w:rsidRPr="006E32FF">
              <w:rPr>
                <w:rStyle w:val="hps"/>
                <w:rFonts w:ascii="Times New Roman" w:hAnsi="Times New Roman" w:cs="Times New Roman"/>
                <w:sz w:val="24"/>
                <w:szCs w:val="24"/>
                <w:lang w:val="uk-UA"/>
              </w:rPr>
              <w:t>60</w:t>
            </w:r>
            <w:r w:rsidRPr="006E32FF">
              <w:rPr>
                <w:rFonts w:ascii="Times New Roman" w:hAnsi="Times New Roman" w:cs="Times New Roman"/>
                <w:sz w:val="24"/>
                <w:szCs w:val="24"/>
                <w:lang w:val="uk-UA"/>
              </w:rPr>
              <w:t xml:space="preserve"> </w:t>
            </w:r>
            <w:r w:rsidRPr="006E32FF">
              <w:rPr>
                <w:rStyle w:val="hps"/>
                <w:rFonts w:ascii="Times New Roman" w:hAnsi="Times New Roman" w:cs="Times New Roman"/>
                <w:sz w:val="24"/>
                <w:szCs w:val="24"/>
                <w:lang w:val="uk-UA"/>
              </w:rPr>
              <w:t>до 130°С знижується</w:t>
            </w:r>
            <w:r w:rsidRPr="006E32FF">
              <w:rPr>
                <w:rFonts w:ascii="Times New Roman" w:hAnsi="Times New Roman" w:cs="Times New Roman"/>
                <w:sz w:val="24"/>
                <w:szCs w:val="24"/>
                <w:lang w:val="uk-UA"/>
              </w:rPr>
              <w:t xml:space="preserve"> </w:t>
            </w:r>
            <w:r w:rsidRPr="006E32FF">
              <w:rPr>
                <w:rStyle w:val="hps"/>
                <w:rFonts w:ascii="Times New Roman" w:hAnsi="Times New Roman" w:cs="Times New Roman"/>
                <w:sz w:val="24"/>
                <w:szCs w:val="24"/>
                <w:lang w:val="uk-UA"/>
              </w:rPr>
              <w:t>в</w:t>
            </w:r>
            <w:r w:rsidRPr="006E32FF">
              <w:rPr>
                <w:rFonts w:ascii="Times New Roman" w:hAnsi="Times New Roman" w:cs="Times New Roman"/>
                <w:sz w:val="24"/>
                <w:szCs w:val="24"/>
                <w:lang w:val="uk-UA"/>
              </w:rPr>
              <w:t xml:space="preserve"> </w:t>
            </w:r>
            <w:r w:rsidRPr="006E32FF">
              <w:rPr>
                <w:rStyle w:val="hps"/>
                <w:rFonts w:ascii="Times New Roman" w:hAnsi="Times New Roman" w:cs="Times New Roman"/>
                <w:sz w:val="24"/>
                <w:szCs w:val="24"/>
                <w:lang w:val="uk-UA"/>
              </w:rPr>
              <w:t>3</w:t>
            </w:r>
            <w:r w:rsidRPr="006E32FF">
              <w:rPr>
                <w:rFonts w:ascii="Times New Roman" w:hAnsi="Times New Roman" w:cs="Times New Roman"/>
                <w:sz w:val="24"/>
                <w:szCs w:val="24"/>
                <w:lang w:val="uk-UA"/>
              </w:rPr>
              <w:t xml:space="preserve"> – </w:t>
            </w:r>
            <w:r w:rsidRPr="006E32FF">
              <w:rPr>
                <w:rStyle w:val="hps"/>
                <w:rFonts w:ascii="Times New Roman" w:hAnsi="Times New Roman" w:cs="Times New Roman"/>
                <w:sz w:val="24"/>
                <w:szCs w:val="24"/>
                <w:lang w:val="uk-UA"/>
              </w:rPr>
              <w:t>6</w:t>
            </w:r>
            <w:r w:rsidRPr="006E32FF">
              <w:rPr>
                <w:rFonts w:ascii="Times New Roman" w:hAnsi="Times New Roman" w:cs="Times New Roman"/>
                <w:sz w:val="24"/>
                <w:szCs w:val="24"/>
                <w:lang w:val="uk-UA"/>
              </w:rPr>
              <w:t xml:space="preserve"> </w:t>
            </w:r>
            <w:r w:rsidRPr="006E32FF">
              <w:rPr>
                <w:rStyle w:val="hps"/>
                <w:rFonts w:ascii="Times New Roman" w:hAnsi="Times New Roman" w:cs="Times New Roman"/>
                <w:sz w:val="24"/>
                <w:szCs w:val="24"/>
                <w:lang w:val="uk-UA"/>
              </w:rPr>
              <w:t>разів у порівнянні з</w:t>
            </w:r>
            <w:r w:rsidRPr="006E32FF">
              <w:rPr>
                <w:rFonts w:ascii="Times New Roman" w:hAnsi="Times New Roman" w:cs="Times New Roman"/>
                <w:sz w:val="24"/>
                <w:szCs w:val="24"/>
                <w:lang w:val="uk-UA"/>
              </w:rPr>
              <w:t xml:space="preserve"> </w:t>
            </w:r>
            <w:r w:rsidRPr="006E32FF">
              <w:rPr>
                <w:rStyle w:val="hps"/>
                <w:rFonts w:ascii="Times New Roman" w:hAnsi="Times New Roman" w:cs="Times New Roman"/>
                <w:sz w:val="24"/>
                <w:szCs w:val="24"/>
                <w:lang w:val="uk-UA"/>
              </w:rPr>
              <w:t>затвердінням</w:t>
            </w:r>
            <w:r w:rsidRPr="006E32FF">
              <w:rPr>
                <w:rFonts w:ascii="Times New Roman" w:hAnsi="Times New Roman" w:cs="Times New Roman"/>
                <w:sz w:val="24"/>
                <w:szCs w:val="24"/>
                <w:lang w:val="uk-UA"/>
              </w:rPr>
              <w:t xml:space="preserve"> </w:t>
            </w:r>
            <w:r w:rsidRPr="006E32FF">
              <w:rPr>
                <w:rStyle w:val="hps"/>
                <w:rFonts w:ascii="Times New Roman" w:hAnsi="Times New Roman" w:cs="Times New Roman"/>
                <w:sz w:val="24"/>
                <w:szCs w:val="24"/>
                <w:lang w:val="uk-UA"/>
              </w:rPr>
              <w:t>при</w:t>
            </w:r>
            <w:r w:rsidRPr="006E32FF">
              <w:rPr>
                <w:rFonts w:ascii="Times New Roman" w:hAnsi="Times New Roman" w:cs="Times New Roman"/>
                <w:sz w:val="24"/>
                <w:szCs w:val="24"/>
                <w:lang w:val="uk-UA"/>
              </w:rPr>
              <w:t xml:space="preserve"> </w:t>
            </w:r>
            <w:r w:rsidRPr="006E32FF">
              <w:rPr>
                <w:rStyle w:val="hps"/>
                <w:rFonts w:ascii="Times New Roman" w:hAnsi="Times New Roman" w:cs="Times New Roman"/>
                <w:sz w:val="24"/>
                <w:szCs w:val="24"/>
                <w:lang w:val="uk-UA"/>
              </w:rPr>
              <w:t>температурі від</w:t>
            </w:r>
            <w:r w:rsidRPr="006E32FF">
              <w:rPr>
                <w:rFonts w:ascii="Times New Roman" w:hAnsi="Times New Roman" w:cs="Times New Roman"/>
                <w:sz w:val="24"/>
                <w:szCs w:val="24"/>
                <w:lang w:val="uk-UA"/>
              </w:rPr>
              <w:t xml:space="preserve"> </w:t>
            </w:r>
            <w:r w:rsidRPr="006E32FF">
              <w:rPr>
                <w:rStyle w:val="hps"/>
                <w:rFonts w:ascii="Times New Roman" w:hAnsi="Times New Roman" w:cs="Times New Roman"/>
                <w:sz w:val="24"/>
                <w:szCs w:val="24"/>
                <w:lang w:val="uk-UA"/>
              </w:rPr>
              <w:t>140 до</w:t>
            </w:r>
            <w:r w:rsidRPr="006E32FF">
              <w:rPr>
                <w:rFonts w:ascii="Times New Roman" w:hAnsi="Times New Roman" w:cs="Times New Roman"/>
                <w:sz w:val="24"/>
                <w:szCs w:val="24"/>
                <w:lang w:val="uk-UA"/>
              </w:rPr>
              <w:t xml:space="preserve"> </w:t>
            </w:r>
            <w:r w:rsidRPr="006E32FF">
              <w:rPr>
                <w:rStyle w:val="hps"/>
                <w:rFonts w:ascii="Times New Roman" w:hAnsi="Times New Roman" w:cs="Times New Roman"/>
                <w:sz w:val="24"/>
                <w:szCs w:val="24"/>
                <w:lang w:val="uk-UA"/>
              </w:rPr>
              <w:t>160°С.</w:t>
            </w:r>
            <w:r w:rsidRPr="006E32FF">
              <w:rPr>
                <w:rFonts w:ascii="Times New Roman" w:hAnsi="Times New Roman" w:cs="Times New Roman"/>
                <w:sz w:val="24"/>
                <w:szCs w:val="24"/>
                <w:lang w:val="uk-UA"/>
              </w:rPr>
              <w:t xml:space="preserve"> </w:t>
            </w:r>
            <w:r w:rsidRPr="006E32FF">
              <w:rPr>
                <w:rStyle w:val="hps"/>
                <w:rFonts w:ascii="Times New Roman" w:hAnsi="Times New Roman" w:cs="Times New Roman"/>
                <w:sz w:val="24"/>
                <w:szCs w:val="24"/>
                <w:lang w:val="uk-UA"/>
              </w:rPr>
              <w:t>Клейовий</w:t>
            </w:r>
            <w:r w:rsidRPr="006E32FF">
              <w:rPr>
                <w:rFonts w:ascii="Times New Roman" w:hAnsi="Times New Roman" w:cs="Times New Roman"/>
                <w:sz w:val="24"/>
                <w:szCs w:val="24"/>
                <w:lang w:val="uk-UA"/>
              </w:rPr>
              <w:t xml:space="preserve"> </w:t>
            </w:r>
            <w:r w:rsidRPr="006E32FF">
              <w:rPr>
                <w:rStyle w:val="hps"/>
                <w:rFonts w:ascii="Times New Roman" w:hAnsi="Times New Roman" w:cs="Times New Roman"/>
                <w:sz w:val="24"/>
                <w:szCs w:val="24"/>
                <w:lang w:val="uk-UA"/>
              </w:rPr>
              <w:t>шов</w:t>
            </w:r>
            <w:r w:rsidRPr="006E32FF">
              <w:rPr>
                <w:rFonts w:ascii="Times New Roman" w:hAnsi="Times New Roman" w:cs="Times New Roman"/>
                <w:sz w:val="24"/>
                <w:szCs w:val="24"/>
                <w:lang w:val="uk-UA"/>
              </w:rPr>
              <w:t xml:space="preserve"> </w:t>
            </w:r>
            <w:r w:rsidRPr="006E32FF">
              <w:rPr>
                <w:rStyle w:val="hps"/>
                <w:rFonts w:ascii="Times New Roman" w:hAnsi="Times New Roman" w:cs="Times New Roman"/>
                <w:sz w:val="24"/>
                <w:szCs w:val="24"/>
                <w:lang w:val="uk-UA"/>
              </w:rPr>
              <w:t>стійкий в</w:t>
            </w:r>
            <w:r w:rsidRPr="006E32FF">
              <w:rPr>
                <w:rFonts w:ascii="Times New Roman" w:hAnsi="Times New Roman" w:cs="Times New Roman"/>
                <w:sz w:val="24"/>
                <w:szCs w:val="24"/>
                <w:lang w:val="uk-UA"/>
              </w:rPr>
              <w:t xml:space="preserve"> </w:t>
            </w:r>
            <w:r w:rsidRPr="006E32FF">
              <w:rPr>
                <w:rStyle w:val="hps"/>
                <w:rFonts w:ascii="Times New Roman" w:hAnsi="Times New Roman" w:cs="Times New Roman"/>
                <w:sz w:val="24"/>
                <w:szCs w:val="24"/>
                <w:lang w:val="uk-UA"/>
              </w:rPr>
              <w:t>умовах</w:t>
            </w:r>
            <w:r w:rsidRPr="006E32FF">
              <w:rPr>
                <w:rFonts w:ascii="Times New Roman" w:hAnsi="Times New Roman" w:cs="Times New Roman"/>
                <w:sz w:val="24"/>
                <w:szCs w:val="24"/>
                <w:lang w:val="uk-UA"/>
              </w:rPr>
              <w:t xml:space="preserve"> </w:t>
            </w:r>
            <w:r w:rsidRPr="006E32FF">
              <w:rPr>
                <w:rStyle w:val="hps"/>
                <w:rFonts w:ascii="Times New Roman" w:hAnsi="Times New Roman" w:cs="Times New Roman"/>
                <w:sz w:val="24"/>
                <w:szCs w:val="24"/>
                <w:lang w:val="uk-UA"/>
              </w:rPr>
              <w:t>98</w:t>
            </w:r>
            <w:r w:rsidRPr="006E32FF">
              <w:rPr>
                <w:rFonts w:ascii="Times New Roman" w:hAnsi="Times New Roman" w:cs="Times New Roman"/>
                <w:sz w:val="24"/>
                <w:szCs w:val="24"/>
                <w:lang w:val="uk-UA"/>
              </w:rPr>
              <w:t xml:space="preserve">% –  </w:t>
            </w:r>
            <w:r w:rsidRPr="006E32FF">
              <w:rPr>
                <w:rStyle w:val="hps"/>
                <w:rFonts w:ascii="Times New Roman" w:hAnsi="Times New Roman" w:cs="Times New Roman"/>
                <w:sz w:val="24"/>
                <w:szCs w:val="24"/>
                <w:lang w:val="uk-UA"/>
              </w:rPr>
              <w:t>відносної</w:t>
            </w:r>
            <w:r w:rsidRPr="006E32FF">
              <w:rPr>
                <w:rFonts w:ascii="Times New Roman" w:hAnsi="Times New Roman" w:cs="Times New Roman"/>
                <w:sz w:val="24"/>
                <w:szCs w:val="24"/>
                <w:lang w:val="uk-UA"/>
              </w:rPr>
              <w:t xml:space="preserve"> </w:t>
            </w:r>
            <w:r w:rsidRPr="006E32FF">
              <w:rPr>
                <w:rStyle w:val="hps"/>
                <w:rFonts w:ascii="Times New Roman" w:hAnsi="Times New Roman" w:cs="Times New Roman"/>
                <w:sz w:val="24"/>
                <w:szCs w:val="24"/>
                <w:lang w:val="uk-UA"/>
              </w:rPr>
              <w:t>вологості</w:t>
            </w:r>
            <w:r w:rsidRPr="006E32FF">
              <w:rPr>
                <w:rFonts w:ascii="Times New Roman" w:hAnsi="Times New Roman" w:cs="Times New Roman"/>
                <w:sz w:val="24"/>
                <w:szCs w:val="24"/>
                <w:lang w:val="uk-UA"/>
              </w:rPr>
              <w:t xml:space="preserve"> </w:t>
            </w:r>
            <w:r w:rsidRPr="006E32FF">
              <w:rPr>
                <w:rStyle w:val="hps"/>
                <w:rFonts w:ascii="Times New Roman" w:hAnsi="Times New Roman" w:cs="Times New Roman"/>
                <w:sz w:val="24"/>
                <w:szCs w:val="24"/>
                <w:lang w:val="uk-UA"/>
              </w:rPr>
              <w:t>при</w:t>
            </w:r>
            <w:r w:rsidRPr="006E32FF">
              <w:rPr>
                <w:rFonts w:ascii="Times New Roman" w:hAnsi="Times New Roman" w:cs="Times New Roman"/>
                <w:sz w:val="24"/>
                <w:szCs w:val="24"/>
                <w:lang w:val="uk-UA"/>
              </w:rPr>
              <w:t xml:space="preserve"> </w:t>
            </w:r>
            <w:r w:rsidRPr="006E32FF">
              <w:rPr>
                <w:rStyle w:val="hps"/>
                <w:rFonts w:ascii="Times New Roman" w:hAnsi="Times New Roman" w:cs="Times New Roman"/>
                <w:sz w:val="24"/>
                <w:szCs w:val="24"/>
                <w:lang w:val="uk-UA"/>
              </w:rPr>
              <w:t>температурі</w:t>
            </w:r>
            <w:r w:rsidRPr="006E32FF">
              <w:rPr>
                <w:rFonts w:ascii="Times New Roman" w:hAnsi="Times New Roman" w:cs="Times New Roman"/>
                <w:sz w:val="24"/>
                <w:szCs w:val="24"/>
                <w:lang w:val="uk-UA"/>
              </w:rPr>
              <w:t xml:space="preserve"> </w:t>
            </w:r>
            <w:r w:rsidRPr="006E32FF">
              <w:rPr>
                <w:rStyle w:val="hps"/>
                <w:rFonts w:ascii="Times New Roman" w:hAnsi="Times New Roman" w:cs="Times New Roman"/>
                <w:sz w:val="24"/>
                <w:szCs w:val="24"/>
                <w:lang w:val="uk-UA"/>
              </w:rPr>
              <w:t>40</w:t>
            </w:r>
            <w:r w:rsidRPr="006E32FF">
              <w:rPr>
                <w:rFonts w:ascii="Times New Roman" w:hAnsi="Times New Roman" w:cs="Times New Roman"/>
                <w:sz w:val="24"/>
                <w:szCs w:val="24"/>
                <w:lang w:val="uk-UA"/>
              </w:rPr>
              <w:t xml:space="preserve"> ±</w:t>
            </w:r>
            <w:r w:rsidRPr="006E32FF">
              <w:rPr>
                <w:rStyle w:val="hps"/>
                <w:rFonts w:ascii="Times New Roman" w:hAnsi="Times New Roman" w:cs="Times New Roman"/>
                <w:sz w:val="24"/>
                <w:szCs w:val="24"/>
                <w:lang w:val="uk-UA"/>
              </w:rPr>
              <w:t>2°С</w:t>
            </w:r>
            <w:r w:rsidRPr="006E32FF">
              <w:rPr>
                <w:rFonts w:ascii="Times New Roman" w:hAnsi="Times New Roman" w:cs="Times New Roman"/>
                <w:sz w:val="24"/>
                <w:szCs w:val="24"/>
                <w:lang w:val="uk-UA"/>
              </w:rPr>
              <w:t xml:space="preserve"> </w:t>
            </w:r>
            <w:r w:rsidRPr="006E32FF">
              <w:rPr>
                <w:rStyle w:val="hps"/>
                <w:rFonts w:ascii="Times New Roman" w:hAnsi="Times New Roman" w:cs="Times New Roman"/>
                <w:sz w:val="24"/>
                <w:szCs w:val="24"/>
                <w:lang w:val="uk-UA"/>
              </w:rPr>
              <w:t>у разі його</w:t>
            </w:r>
            <w:r w:rsidRPr="006E32FF">
              <w:rPr>
                <w:rFonts w:ascii="Times New Roman" w:hAnsi="Times New Roman" w:cs="Times New Roman"/>
                <w:sz w:val="24"/>
                <w:szCs w:val="24"/>
                <w:lang w:val="uk-UA"/>
              </w:rPr>
              <w:t xml:space="preserve"> </w:t>
            </w:r>
            <w:r w:rsidRPr="006E32FF">
              <w:rPr>
                <w:rStyle w:val="hps"/>
                <w:rFonts w:ascii="Times New Roman" w:hAnsi="Times New Roman" w:cs="Times New Roman"/>
                <w:sz w:val="24"/>
                <w:szCs w:val="24"/>
                <w:lang w:val="uk-UA"/>
              </w:rPr>
              <w:t>затвердіння</w:t>
            </w:r>
            <w:r w:rsidRPr="006E32FF">
              <w:rPr>
                <w:rFonts w:ascii="Times New Roman" w:hAnsi="Times New Roman" w:cs="Times New Roman"/>
                <w:sz w:val="24"/>
                <w:szCs w:val="24"/>
                <w:lang w:val="uk-UA"/>
              </w:rPr>
              <w:t xml:space="preserve"> </w:t>
            </w:r>
            <w:r w:rsidRPr="006E32FF">
              <w:rPr>
                <w:rStyle w:val="hps"/>
                <w:rFonts w:ascii="Times New Roman" w:hAnsi="Times New Roman" w:cs="Times New Roman"/>
                <w:sz w:val="24"/>
                <w:szCs w:val="24"/>
                <w:lang w:val="uk-UA"/>
              </w:rPr>
              <w:t>при</w:t>
            </w:r>
            <w:r w:rsidRPr="006E32FF">
              <w:rPr>
                <w:rFonts w:ascii="Times New Roman" w:hAnsi="Times New Roman" w:cs="Times New Roman"/>
                <w:sz w:val="24"/>
                <w:szCs w:val="24"/>
                <w:lang w:val="uk-UA"/>
              </w:rPr>
              <w:t xml:space="preserve"> </w:t>
            </w:r>
            <w:r w:rsidRPr="006E32FF">
              <w:rPr>
                <w:rStyle w:val="hps"/>
                <w:rFonts w:ascii="Times New Roman" w:hAnsi="Times New Roman" w:cs="Times New Roman"/>
                <w:sz w:val="24"/>
                <w:szCs w:val="24"/>
                <w:lang w:val="uk-UA"/>
              </w:rPr>
              <w:t>температурі не нижче</w:t>
            </w:r>
            <w:r w:rsidRPr="006E32FF">
              <w:rPr>
                <w:rFonts w:ascii="Times New Roman" w:hAnsi="Times New Roman" w:cs="Times New Roman"/>
                <w:sz w:val="24"/>
                <w:szCs w:val="24"/>
                <w:lang w:val="uk-UA"/>
              </w:rPr>
              <w:t xml:space="preserve"> </w:t>
            </w:r>
            <w:r w:rsidRPr="006E32FF">
              <w:rPr>
                <w:rStyle w:val="hps"/>
                <w:rFonts w:ascii="Times New Roman" w:hAnsi="Times New Roman" w:cs="Times New Roman"/>
                <w:sz w:val="24"/>
                <w:szCs w:val="24"/>
                <w:lang w:val="uk-UA"/>
              </w:rPr>
              <w:t>140</w:t>
            </w:r>
            <w:r w:rsidR="004C6F28" w:rsidRPr="006E32FF">
              <w:rPr>
                <w:rStyle w:val="hps"/>
                <w:rFonts w:ascii="Times New Roman" w:hAnsi="Times New Roman" w:cs="Times New Roman"/>
                <w:sz w:val="24"/>
                <w:szCs w:val="24"/>
                <w:lang w:val="uk-UA"/>
              </w:rPr>
              <w:t>°</w:t>
            </w:r>
            <w:r w:rsidRPr="006E32FF">
              <w:rPr>
                <w:rStyle w:val="hps"/>
                <w:rFonts w:ascii="Times New Roman" w:hAnsi="Times New Roman" w:cs="Times New Roman"/>
                <w:sz w:val="24"/>
                <w:szCs w:val="24"/>
                <w:lang w:val="uk-UA"/>
              </w:rPr>
              <w:t>С</w:t>
            </w:r>
          </w:p>
        </w:tc>
        <w:tc>
          <w:tcPr>
            <w:tcW w:w="4643" w:type="dxa"/>
          </w:tcPr>
          <w:p w14:paraId="099AB642" w14:textId="77777777" w:rsidR="00593B10" w:rsidRPr="006E32FF" w:rsidRDefault="004C6F28" w:rsidP="00593B10">
            <w:pPr>
              <w:tabs>
                <w:tab w:val="left" w:pos="4125"/>
              </w:tabs>
              <w:jc w:val="both"/>
              <w:rPr>
                <w:rFonts w:ascii="Times New Roman" w:hAnsi="Times New Roman" w:cs="Times New Roman"/>
                <w:sz w:val="24"/>
                <w:szCs w:val="24"/>
                <w:lang w:val="uk-UA"/>
              </w:rPr>
            </w:pPr>
            <w:r w:rsidRPr="006E32FF">
              <w:rPr>
                <w:rStyle w:val="longtext"/>
                <w:rFonts w:ascii="Times New Roman" w:hAnsi="Times New Roman" w:cs="Times New Roman"/>
                <w:sz w:val="24"/>
                <w:szCs w:val="24"/>
                <w:shd w:val="clear" w:color="auto" w:fill="FFFFFF"/>
                <w:lang w:val="uk-UA"/>
              </w:rPr>
              <w:t>Склеювання металів, пластмас, поліетилену, фторопласту, пінопласту, целулоїду, силікатного скла, кераміки, феритів, шкіри, ебоніту, картону, паперу, деревини, слюди, бавовняних ниток</w:t>
            </w:r>
            <w:r w:rsidRPr="006E32FF">
              <w:rPr>
                <w:rStyle w:val="longtext"/>
                <w:sz w:val="24"/>
                <w:szCs w:val="24"/>
                <w:shd w:val="clear" w:color="auto" w:fill="FFFFFF"/>
                <w:lang w:val="uk-UA"/>
              </w:rPr>
              <w:t>.</w:t>
            </w:r>
          </w:p>
        </w:tc>
      </w:tr>
      <w:tr w:rsidR="004C6F28" w:rsidRPr="003A1F71" w14:paraId="06473B12" w14:textId="77777777" w:rsidTr="003A1F71">
        <w:tc>
          <w:tcPr>
            <w:tcW w:w="1384" w:type="dxa"/>
            <w:tcBorders>
              <w:bottom w:val="nil"/>
            </w:tcBorders>
          </w:tcPr>
          <w:p w14:paraId="5A34ED92" w14:textId="77777777" w:rsidR="004C6F28" w:rsidRPr="006E32FF" w:rsidRDefault="004C6F28" w:rsidP="00593B10">
            <w:pPr>
              <w:tabs>
                <w:tab w:val="left" w:pos="4125"/>
              </w:tabs>
              <w:jc w:val="both"/>
              <w:rPr>
                <w:rFonts w:ascii="Times New Roman" w:hAnsi="Times New Roman" w:cs="Times New Roman"/>
                <w:sz w:val="24"/>
                <w:szCs w:val="24"/>
                <w:lang w:val="uk-UA"/>
              </w:rPr>
            </w:pPr>
            <w:r w:rsidRPr="006E32FF">
              <w:rPr>
                <w:rFonts w:ascii="Times New Roman" w:hAnsi="Times New Roman" w:cs="Times New Roman"/>
                <w:sz w:val="24"/>
                <w:szCs w:val="24"/>
                <w:lang w:val="uk-UA"/>
              </w:rPr>
              <w:t>ЛН</w:t>
            </w:r>
          </w:p>
        </w:tc>
        <w:tc>
          <w:tcPr>
            <w:tcW w:w="4111" w:type="dxa"/>
            <w:tcBorders>
              <w:bottom w:val="nil"/>
            </w:tcBorders>
          </w:tcPr>
          <w:p w14:paraId="3B8AD2D4" w14:textId="77777777" w:rsidR="004C6F28" w:rsidRPr="006E32FF" w:rsidRDefault="004C6F28" w:rsidP="00BF1BDB">
            <w:pPr>
              <w:tabs>
                <w:tab w:val="left" w:pos="4125"/>
              </w:tabs>
              <w:jc w:val="both"/>
              <w:rPr>
                <w:rStyle w:val="hps"/>
                <w:rFonts w:ascii="Times New Roman" w:hAnsi="Times New Roman" w:cs="Times New Roman"/>
                <w:sz w:val="24"/>
                <w:szCs w:val="24"/>
                <w:lang w:val="uk-UA"/>
              </w:rPr>
            </w:pPr>
            <w:r w:rsidRPr="006E32FF">
              <w:rPr>
                <w:rStyle w:val="hps"/>
                <w:rFonts w:ascii="Times New Roman" w:hAnsi="Times New Roman" w:cs="Times New Roman"/>
                <w:sz w:val="24"/>
                <w:szCs w:val="24"/>
                <w:lang w:val="uk-UA"/>
              </w:rPr>
              <w:t>Високоеластичний</w:t>
            </w:r>
            <w:r w:rsidRPr="006E32FF">
              <w:rPr>
                <w:rStyle w:val="longtext"/>
                <w:rFonts w:ascii="Times New Roman" w:hAnsi="Times New Roman" w:cs="Times New Roman"/>
                <w:sz w:val="24"/>
                <w:szCs w:val="24"/>
                <w:lang w:val="uk-UA"/>
              </w:rPr>
              <w:t>.</w:t>
            </w:r>
            <w:r w:rsidR="00BF1BDB">
              <w:rPr>
                <w:rStyle w:val="longtext"/>
                <w:rFonts w:ascii="Times New Roman" w:hAnsi="Times New Roman" w:cs="Times New Roman"/>
                <w:sz w:val="24"/>
                <w:szCs w:val="24"/>
                <w:lang w:val="uk-UA"/>
              </w:rPr>
              <w:t xml:space="preserve"> </w:t>
            </w:r>
            <w:r w:rsidRPr="006E32FF">
              <w:rPr>
                <w:rStyle w:val="hps"/>
                <w:rFonts w:ascii="Times New Roman" w:hAnsi="Times New Roman" w:cs="Times New Roman"/>
                <w:sz w:val="24"/>
                <w:szCs w:val="24"/>
                <w:lang w:val="uk-UA"/>
              </w:rPr>
              <w:t>Віброст</w:t>
            </w:r>
            <w:r w:rsidR="00210912" w:rsidRPr="006E32FF">
              <w:rPr>
                <w:rStyle w:val="hps"/>
                <w:rFonts w:ascii="Times New Roman" w:hAnsi="Times New Roman" w:cs="Times New Roman"/>
                <w:sz w:val="24"/>
                <w:szCs w:val="24"/>
                <w:lang w:val="uk-UA"/>
              </w:rPr>
              <w:t>ійкий</w:t>
            </w:r>
            <w:r w:rsidRPr="006E32FF">
              <w:rPr>
                <w:rStyle w:val="longtext"/>
                <w:rFonts w:ascii="Times New Roman" w:hAnsi="Times New Roman" w:cs="Times New Roman"/>
                <w:sz w:val="24"/>
                <w:szCs w:val="24"/>
                <w:lang w:val="uk-UA"/>
              </w:rPr>
              <w:t>.</w:t>
            </w:r>
            <w:r w:rsidR="00BF1BDB">
              <w:rPr>
                <w:rStyle w:val="longtext"/>
                <w:rFonts w:ascii="Times New Roman" w:hAnsi="Times New Roman" w:cs="Times New Roman"/>
                <w:sz w:val="24"/>
                <w:szCs w:val="24"/>
                <w:lang w:val="uk-UA"/>
              </w:rPr>
              <w:t xml:space="preserve"> </w:t>
            </w:r>
            <w:r w:rsidRPr="006E32FF">
              <w:rPr>
                <w:rStyle w:val="hps"/>
                <w:rFonts w:ascii="Times New Roman" w:hAnsi="Times New Roman" w:cs="Times New Roman"/>
                <w:sz w:val="24"/>
                <w:szCs w:val="24"/>
                <w:lang w:val="uk-UA"/>
              </w:rPr>
              <w:t>Водобензо</w:t>
            </w:r>
            <w:r w:rsidR="00210912" w:rsidRPr="006E32FF">
              <w:rPr>
                <w:rStyle w:val="hps"/>
                <w:rFonts w:ascii="Times New Roman" w:hAnsi="Times New Roman" w:cs="Times New Roman"/>
                <w:sz w:val="24"/>
                <w:szCs w:val="24"/>
                <w:lang w:val="uk-UA"/>
              </w:rPr>
              <w:t>-</w:t>
            </w:r>
            <w:r w:rsidRPr="006E32FF">
              <w:rPr>
                <w:rStyle w:val="longtext"/>
                <w:rFonts w:ascii="Times New Roman" w:hAnsi="Times New Roman" w:cs="Times New Roman"/>
                <w:sz w:val="24"/>
                <w:szCs w:val="24"/>
                <w:lang w:val="uk-UA"/>
              </w:rPr>
              <w:t xml:space="preserve"> </w:t>
            </w:r>
            <w:r w:rsidRPr="006E32FF">
              <w:rPr>
                <w:rStyle w:val="hps"/>
                <w:rFonts w:ascii="Times New Roman" w:hAnsi="Times New Roman" w:cs="Times New Roman"/>
                <w:sz w:val="24"/>
                <w:szCs w:val="24"/>
                <w:lang w:val="uk-UA"/>
              </w:rPr>
              <w:t>маслост</w:t>
            </w:r>
            <w:r w:rsidR="00210912" w:rsidRPr="006E32FF">
              <w:rPr>
                <w:rStyle w:val="hps"/>
                <w:rFonts w:ascii="Times New Roman" w:hAnsi="Times New Roman" w:cs="Times New Roman"/>
                <w:sz w:val="24"/>
                <w:szCs w:val="24"/>
                <w:lang w:val="uk-UA"/>
              </w:rPr>
              <w:t>ійкий</w:t>
            </w:r>
            <w:r w:rsidRPr="006E32FF">
              <w:rPr>
                <w:rStyle w:val="longtext"/>
                <w:rFonts w:ascii="Times New Roman" w:hAnsi="Times New Roman" w:cs="Times New Roman"/>
                <w:sz w:val="24"/>
                <w:szCs w:val="24"/>
                <w:lang w:val="uk-UA"/>
              </w:rPr>
              <w:t xml:space="preserve">. </w:t>
            </w:r>
            <w:r w:rsidRPr="006E32FF">
              <w:rPr>
                <w:rStyle w:val="hps"/>
                <w:rFonts w:ascii="Times New Roman" w:hAnsi="Times New Roman" w:cs="Times New Roman"/>
                <w:sz w:val="24"/>
                <w:szCs w:val="24"/>
                <w:lang w:val="uk-UA"/>
              </w:rPr>
              <w:t>Стійкий до кислот</w:t>
            </w:r>
            <w:r w:rsidRPr="006E32FF">
              <w:rPr>
                <w:rStyle w:val="longtext"/>
                <w:rFonts w:ascii="Times New Roman" w:hAnsi="Times New Roman" w:cs="Times New Roman"/>
                <w:sz w:val="24"/>
                <w:szCs w:val="24"/>
                <w:lang w:val="uk-UA"/>
              </w:rPr>
              <w:t xml:space="preserve"> </w:t>
            </w:r>
            <w:r w:rsidRPr="006E32FF">
              <w:rPr>
                <w:rStyle w:val="hps"/>
                <w:rFonts w:ascii="Times New Roman" w:hAnsi="Times New Roman" w:cs="Times New Roman"/>
                <w:sz w:val="24"/>
                <w:szCs w:val="24"/>
                <w:lang w:val="uk-UA"/>
              </w:rPr>
              <w:t>і лугів.</w:t>
            </w:r>
            <w:r w:rsidR="00BF1BDB">
              <w:rPr>
                <w:rStyle w:val="hps"/>
                <w:rFonts w:ascii="Times New Roman" w:hAnsi="Times New Roman" w:cs="Times New Roman"/>
                <w:sz w:val="24"/>
                <w:szCs w:val="24"/>
                <w:lang w:val="uk-UA"/>
              </w:rPr>
              <w:t xml:space="preserve"> </w:t>
            </w:r>
            <w:r w:rsidRPr="006E32FF">
              <w:rPr>
                <w:rStyle w:val="hps"/>
                <w:rFonts w:ascii="Times New Roman" w:hAnsi="Times New Roman" w:cs="Times New Roman"/>
                <w:sz w:val="24"/>
                <w:szCs w:val="24"/>
                <w:lang w:val="uk-UA"/>
              </w:rPr>
              <w:t>Температура</w:t>
            </w:r>
            <w:r w:rsidRPr="006E32FF">
              <w:rPr>
                <w:rStyle w:val="longtext"/>
                <w:rFonts w:ascii="Times New Roman" w:hAnsi="Times New Roman" w:cs="Times New Roman"/>
                <w:sz w:val="24"/>
                <w:szCs w:val="24"/>
                <w:lang w:val="uk-UA"/>
              </w:rPr>
              <w:t xml:space="preserve"> </w:t>
            </w:r>
            <w:r w:rsidRPr="006E32FF">
              <w:rPr>
                <w:rStyle w:val="hps"/>
                <w:rFonts w:ascii="Times New Roman" w:hAnsi="Times New Roman" w:cs="Times New Roman"/>
                <w:sz w:val="24"/>
                <w:szCs w:val="24"/>
                <w:lang w:val="uk-UA"/>
              </w:rPr>
              <w:t>експлуатації від</w:t>
            </w:r>
            <w:r w:rsidRPr="006E32FF">
              <w:rPr>
                <w:rStyle w:val="longtext"/>
                <w:rFonts w:ascii="Times New Roman" w:hAnsi="Times New Roman" w:cs="Times New Roman"/>
                <w:sz w:val="24"/>
                <w:szCs w:val="24"/>
                <w:lang w:val="uk-UA"/>
              </w:rPr>
              <w:t xml:space="preserve"> </w:t>
            </w:r>
            <w:r w:rsidRPr="006E32FF">
              <w:rPr>
                <w:rStyle w:val="hps"/>
                <w:rFonts w:ascii="Times New Roman" w:hAnsi="Times New Roman" w:cs="Times New Roman"/>
                <w:sz w:val="24"/>
                <w:szCs w:val="24"/>
                <w:lang w:val="uk-UA"/>
              </w:rPr>
              <w:t>-</w:t>
            </w:r>
            <w:r w:rsidR="00BF1BDB">
              <w:rPr>
                <w:rStyle w:val="hps"/>
                <w:rFonts w:ascii="Times New Roman" w:hAnsi="Times New Roman" w:cs="Times New Roman"/>
                <w:sz w:val="24"/>
                <w:szCs w:val="24"/>
                <w:lang w:val="uk-UA"/>
              </w:rPr>
              <w:t xml:space="preserve"> </w:t>
            </w:r>
            <w:r w:rsidRPr="006E32FF">
              <w:rPr>
                <w:rStyle w:val="hps"/>
                <w:rFonts w:ascii="Times New Roman" w:hAnsi="Times New Roman" w:cs="Times New Roman"/>
                <w:sz w:val="24"/>
                <w:szCs w:val="24"/>
                <w:lang w:val="uk-UA"/>
              </w:rPr>
              <w:t>60 до</w:t>
            </w:r>
            <w:r w:rsidRPr="006E32FF">
              <w:rPr>
                <w:rStyle w:val="longtext"/>
                <w:rFonts w:ascii="Times New Roman" w:hAnsi="Times New Roman" w:cs="Times New Roman"/>
                <w:sz w:val="24"/>
                <w:szCs w:val="24"/>
                <w:lang w:val="uk-UA"/>
              </w:rPr>
              <w:t xml:space="preserve"> </w:t>
            </w:r>
            <w:r w:rsidR="00BF1BDB">
              <w:rPr>
                <w:rStyle w:val="longtext"/>
                <w:rFonts w:ascii="Times New Roman" w:hAnsi="Times New Roman" w:cs="Times New Roman"/>
                <w:sz w:val="24"/>
                <w:szCs w:val="24"/>
                <w:lang w:val="uk-UA"/>
              </w:rPr>
              <w:t xml:space="preserve"> </w:t>
            </w:r>
            <w:r w:rsidRPr="006E32FF">
              <w:rPr>
                <w:rStyle w:val="hps"/>
                <w:rFonts w:ascii="Times New Roman" w:hAnsi="Times New Roman" w:cs="Times New Roman"/>
                <w:sz w:val="24"/>
                <w:szCs w:val="24"/>
                <w:lang w:val="uk-UA"/>
              </w:rPr>
              <w:t>+</w:t>
            </w:r>
            <w:r w:rsidR="00BF1BDB">
              <w:rPr>
                <w:rStyle w:val="hps"/>
                <w:rFonts w:ascii="Times New Roman" w:hAnsi="Times New Roman" w:cs="Times New Roman"/>
                <w:sz w:val="24"/>
                <w:szCs w:val="24"/>
                <w:lang w:val="uk-UA"/>
              </w:rPr>
              <w:t xml:space="preserve"> </w:t>
            </w:r>
            <w:r w:rsidRPr="006E32FF">
              <w:rPr>
                <w:rStyle w:val="hps"/>
                <w:rFonts w:ascii="Times New Roman" w:hAnsi="Times New Roman" w:cs="Times New Roman"/>
                <w:sz w:val="24"/>
                <w:szCs w:val="24"/>
                <w:lang w:val="uk-UA"/>
              </w:rPr>
              <w:t>120</w:t>
            </w:r>
            <w:r w:rsidRPr="006E32FF">
              <w:rPr>
                <w:rStyle w:val="longtext"/>
                <w:rFonts w:ascii="Times New Roman" w:hAnsi="Times New Roman" w:cs="Times New Roman"/>
                <w:sz w:val="24"/>
                <w:szCs w:val="24"/>
                <w:lang w:val="uk-UA"/>
              </w:rPr>
              <w:t xml:space="preserve"> </w:t>
            </w:r>
            <w:r w:rsidRPr="006E32FF">
              <w:rPr>
                <w:rStyle w:val="hps"/>
                <w:rFonts w:ascii="Times New Roman" w:hAnsi="Times New Roman" w:cs="Times New Roman"/>
                <w:sz w:val="24"/>
                <w:szCs w:val="24"/>
                <w:lang w:val="uk-UA"/>
              </w:rPr>
              <w:t>С</w:t>
            </w:r>
          </w:p>
        </w:tc>
        <w:tc>
          <w:tcPr>
            <w:tcW w:w="4643" w:type="dxa"/>
            <w:tcBorders>
              <w:bottom w:val="nil"/>
            </w:tcBorders>
          </w:tcPr>
          <w:p w14:paraId="57C6F238" w14:textId="77777777" w:rsidR="004C6F28" w:rsidRPr="006E32FF" w:rsidRDefault="00185459" w:rsidP="00CB1F8D">
            <w:pPr>
              <w:tabs>
                <w:tab w:val="left" w:pos="4125"/>
              </w:tabs>
              <w:jc w:val="both"/>
              <w:rPr>
                <w:rStyle w:val="longtext"/>
                <w:rFonts w:ascii="Times New Roman" w:hAnsi="Times New Roman" w:cs="Times New Roman"/>
                <w:sz w:val="24"/>
                <w:szCs w:val="24"/>
                <w:shd w:val="clear" w:color="auto" w:fill="FFFFFF"/>
                <w:lang w:val="uk-UA"/>
              </w:rPr>
            </w:pPr>
            <w:r w:rsidRPr="006E32FF">
              <w:rPr>
                <w:rStyle w:val="hps"/>
                <w:rFonts w:ascii="Times New Roman" w:hAnsi="Times New Roman" w:cs="Times New Roman"/>
                <w:sz w:val="24"/>
                <w:szCs w:val="24"/>
                <w:lang w:val="uk-UA"/>
              </w:rPr>
              <w:t>Склеювання</w:t>
            </w:r>
            <w:r w:rsidRPr="006E32FF">
              <w:rPr>
                <w:rStyle w:val="longtext"/>
                <w:rFonts w:ascii="Times New Roman" w:hAnsi="Times New Roman" w:cs="Times New Roman"/>
                <w:sz w:val="24"/>
                <w:szCs w:val="24"/>
                <w:lang w:val="uk-UA"/>
              </w:rPr>
              <w:t xml:space="preserve"> </w:t>
            </w:r>
            <w:r w:rsidRPr="006E32FF">
              <w:rPr>
                <w:rStyle w:val="hps"/>
                <w:rFonts w:ascii="Times New Roman" w:hAnsi="Times New Roman" w:cs="Times New Roman"/>
                <w:sz w:val="24"/>
                <w:szCs w:val="24"/>
                <w:lang w:val="uk-UA"/>
              </w:rPr>
              <w:t>бе</w:t>
            </w:r>
            <w:r w:rsidR="00BF1BDB">
              <w:rPr>
                <w:rStyle w:val="hps"/>
                <w:rFonts w:ascii="Times New Roman" w:hAnsi="Times New Roman" w:cs="Times New Roman"/>
                <w:sz w:val="24"/>
                <w:szCs w:val="24"/>
                <w:lang w:val="uk-UA"/>
              </w:rPr>
              <w:t>з</w:t>
            </w:r>
            <w:r w:rsidRPr="006E32FF">
              <w:rPr>
                <w:rStyle w:val="hps"/>
                <w:rFonts w:ascii="Times New Roman" w:hAnsi="Times New Roman" w:cs="Times New Roman"/>
                <w:sz w:val="24"/>
                <w:szCs w:val="24"/>
                <w:lang w:val="uk-UA"/>
              </w:rPr>
              <w:t>сіркових</w:t>
            </w:r>
            <w:r w:rsidRPr="006E32FF">
              <w:rPr>
                <w:rStyle w:val="longtext"/>
                <w:rFonts w:ascii="Times New Roman" w:hAnsi="Times New Roman" w:cs="Times New Roman"/>
                <w:sz w:val="24"/>
                <w:szCs w:val="24"/>
                <w:lang w:val="uk-UA"/>
              </w:rPr>
              <w:t xml:space="preserve"> </w:t>
            </w:r>
            <w:r w:rsidRPr="006E32FF">
              <w:rPr>
                <w:rStyle w:val="hps"/>
                <w:rFonts w:ascii="Times New Roman" w:hAnsi="Times New Roman" w:cs="Times New Roman"/>
                <w:sz w:val="24"/>
                <w:szCs w:val="24"/>
                <w:lang w:val="uk-UA"/>
              </w:rPr>
              <w:t>гум</w:t>
            </w:r>
            <w:r w:rsidRPr="006E32FF">
              <w:rPr>
                <w:rStyle w:val="longtext"/>
                <w:rFonts w:ascii="Times New Roman" w:hAnsi="Times New Roman" w:cs="Times New Roman"/>
                <w:sz w:val="24"/>
                <w:szCs w:val="24"/>
                <w:lang w:val="uk-UA"/>
              </w:rPr>
              <w:t xml:space="preserve"> </w:t>
            </w:r>
            <w:r w:rsidRPr="006E32FF">
              <w:rPr>
                <w:rStyle w:val="hps"/>
                <w:rFonts w:ascii="Times New Roman" w:hAnsi="Times New Roman" w:cs="Times New Roman"/>
                <w:sz w:val="24"/>
                <w:szCs w:val="24"/>
                <w:lang w:val="uk-UA"/>
              </w:rPr>
              <w:t>(марок</w:t>
            </w:r>
            <w:r w:rsidRPr="006E32FF">
              <w:rPr>
                <w:rStyle w:val="longtext"/>
                <w:rFonts w:ascii="Times New Roman" w:hAnsi="Times New Roman" w:cs="Times New Roman"/>
                <w:sz w:val="24"/>
                <w:szCs w:val="24"/>
                <w:lang w:val="uk-UA"/>
              </w:rPr>
              <w:t xml:space="preserve"> </w:t>
            </w:r>
            <w:r w:rsidRPr="006E32FF">
              <w:rPr>
                <w:rStyle w:val="hps"/>
                <w:rFonts w:ascii="Times New Roman" w:hAnsi="Times New Roman" w:cs="Times New Roman"/>
                <w:sz w:val="24"/>
                <w:szCs w:val="24"/>
                <w:lang w:val="uk-UA"/>
              </w:rPr>
              <w:t xml:space="preserve">НО – </w:t>
            </w:r>
            <w:r w:rsidRPr="006E32FF">
              <w:rPr>
                <w:rStyle w:val="longtext"/>
                <w:rFonts w:ascii="Times New Roman" w:hAnsi="Times New Roman" w:cs="Times New Roman"/>
                <w:sz w:val="24"/>
                <w:szCs w:val="24"/>
                <w:lang w:val="uk-UA"/>
              </w:rPr>
              <w:t xml:space="preserve">68 </w:t>
            </w:r>
            <w:r w:rsidRPr="006E32FF">
              <w:rPr>
                <w:rStyle w:val="atn"/>
                <w:rFonts w:ascii="Times New Roman" w:hAnsi="Times New Roman" w:cs="Times New Roman"/>
                <w:sz w:val="24"/>
                <w:szCs w:val="24"/>
                <w:lang w:val="uk-UA"/>
              </w:rPr>
              <w:t xml:space="preserve">- </w:t>
            </w:r>
            <w:r w:rsidRPr="006E32FF">
              <w:rPr>
                <w:rStyle w:val="longtext"/>
                <w:rFonts w:ascii="Times New Roman" w:hAnsi="Times New Roman" w:cs="Times New Roman"/>
                <w:sz w:val="24"/>
                <w:szCs w:val="24"/>
                <w:lang w:val="uk-UA"/>
              </w:rPr>
              <w:t xml:space="preserve">1, </w:t>
            </w:r>
            <w:r w:rsidRPr="006E32FF">
              <w:rPr>
                <w:rStyle w:val="hps"/>
                <w:rFonts w:ascii="Times New Roman" w:hAnsi="Times New Roman" w:cs="Times New Roman"/>
                <w:sz w:val="24"/>
                <w:szCs w:val="24"/>
                <w:lang w:val="uk-UA"/>
              </w:rPr>
              <w:t>МАК</w:t>
            </w:r>
            <w:r w:rsidRPr="006E32FF">
              <w:rPr>
                <w:rStyle w:val="longtext"/>
                <w:rFonts w:ascii="Times New Roman" w:hAnsi="Times New Roman" w:cs="Times New Roman"/>
                <w:sz w:val="24"/>
                <w:szCs w:val="24"/>
                <w:lang w:val="uk-UA"/>
              </w:rPr>
              <w:t xml:space="preserve"> </w:t>
            </w:r>
            <w:r w:rsidRPr="006E32FF">
              <w:rPr>
                <w:rStyle w:val="hps"/>
                <w:rFonts w:ascii="Times New Roman" w:hAnsi="Times New Roman" w:cs="Times New Roman"/>
                <w:sz w:val="24"/>
                <w:szCs w:val="24"/>
                <w:lang w:val="uk-UA"/>
              </w:rPr>
              <w:t>- 44)</w:t>
            </w:r>
            <w:r w:rsidRPr="006E32FF">
              <w:rPr>
                <w:rStyle w:val="longtext"/>
                <w:rFonts w:ascii="Times New Roman" w:hAnsi="Times New Roman" w:cs="Times New Roman"/>
                <w:sz w:val="24"/>
                <w:szCs w:val="24"/>
                <w:lang w:val="uk-UA"/>
              </w:rPr>
              <w:t xml:space="preserve">, </w:t>
            </w:r>
            <w:r w:rsidRPr="006E32FF">
              <w:rPr>
                <w:rStyle w:val="hps"/>
                <w:rFonts w:ascii="Times New Roman" w:hAnsi="Times New Roman" w:cs="Times New Roman"/>
                <w:sz w:val="24"/>
                <w:szCs w:val="24"/>
                <w:lang w:val="uk-UA"/>
              </w:rPr>
              <w:t>звичайних</w:t>
            </w:r>
            <w:r w:rsidRPr="006E32FF">
              <w:rPr>
                <w:rStyle w:val="longtext"/>
                <w:rFonts w:ascii="Times New Roman" w:hAnsi="Times New Roman" w:cs="Times New Roman"/>
                <w:sz w:val="24"/>
                <w:szCs w:val="24"/>
                <w:lang w:val="uk-UA"/>
              </w:rPr>
              <w:t xml:space="preserve"> </w:t>
            </w:r>
            <w:r w:rsidRPr="006E32FF">
              <w:rPr>
                <w:rStyle w:val="hps"/>
                <w:rFonts w:ascii="Times New Roman" w:hAnsi="Times New Roman" w:cs="Times New Roman"/>
                <w:sz w:val="24"/>
                <w:szCs w:val="24"/>
                <w:lang w:val="uk-UA"/>
              </w:rPr>
              <w:t>гум</w:t>
            </w:r>
            <w:r w:rsidRPr="006E32FF">
              <w:rPr>
                <w:rStyle w:val="longtext"/>
                <w:rFonts w:ascii="Times New Roman" w:hAnsi="Times New Roman" w:cs="Times New Roman"/>
                <w:sz w:val="24"/>
                <w:szCs w:val="24"/>
                <w:lang w:val="uk-UA"/>
              </w:rPr>
              <w:t xml:space="preserve"> </w:t>
            </w:r>
            <w:r w:rsidRPr="006E32FF">
              <w:rPr>
                <w:rStyle w:val="hps"/>
                <w:rFonts w:ascii="Times New Roman" w:hAnsi="Times New Roman" w:cs="Times New Roman"/>
                <w:sz w:val="24"/>
                <w:szCs w:val="24"/>
                <w:lang w:val="uk-UA"/>
              </w:rPr>
              <w:t>(марок</w:t>
            </w:r>
            <w:r w:rsidRPr="006E32FF">
              <w:rPr>
                <w:rStyle w:val="longtext"/>
                <w:rFonts w:ascii="Times New Roman" w:hAnsi="Times New Roman" w:cs="Times New Roman"/>
                <w:sz w:val="24"/>
                <w:szCs w:val="24"/>
                <w:lang w:val="uk-UA"/>
              </w:rPr>
              <w:t xml:space="preserve"> </w:t>
            </w:r>
            <w:r w:rsidRPr="006E32FF">
              <w:rPr>
                <w:rStyle w:val="hps"/>
                <w:rFonts w:ascii="Times New Roman" w:hAnsi="Times New Roman" w:cs="Times New Roman"/>
                <w:sz w:val="24"/>
                <w:szCs w:val="24"/>
                <w:lang w:val="uk-UA"/>
              </w:rPr>
              <w:t>1847</w:t>
            </w:r>
            <w:r w:rsidRPr="006E32FF">
              <w:rPr>
                <w:rStyle w:val="longtext"/>
                <w:rFonts w:ascii="Times New Roman" w:hAnsi="Times New Roman" w:cs="Times New Roman"/>
                <w:sz w:val="24"/>
                <w:szCs w:val="24"/>
                <w:lang w:val="uk-UA"/>
              </w:rPr>
              <w:t xml:space="preserve">, </w:t>
            </w:r>
            <w:r w:rsidRPr="006E32FF">
              <w:rPr>
                <w:rStyle w:val="hps"/>
                <w:rFonts w:ascii="Times New Roman" w:hAnsi="Times New Roman" w:cs="Times New Roman"/>
                <w:sz w:val="24"/>
                <w:szCs w:val="24"/>
                <w:lang w:val="uk-UA"/>
              </w:rPr>
              <w:t>2559</w:t>
            </w:r>
            <w:r w:rsidRPr="006E32FF">
              <w:rPr>
                <w:rStyle w:val="longtext"/>
                <w:rFonts w:ascii="Times New Roman" w:hAnsi="Times New Roman" w:cs="Times New Roman"/>
                <w:sz w:val="24"/>
                <w:szCs w:val="24"/>
                <w:lang w:val="uk-UA"/>
              </w:rPr>
              <w:t xml:space="preserve">, </w:t>
            </w:r>
            <w:r w:rsidRPr="006E32FF">
              <w:rPr>
                <w:rStyle w:val="hps"/>
                <w:rFonts w:ascii="Times New Roman" w:hAnsi="Times New Roman" w:cs="Times New Roman"/>
                <w:sz w:val="24"/>
                <w:szCs w:val="24"/>
                <w:lang w:val="uk-UA"/>
              </w:rPr>
              <w:t>2671</w:t>
            </w:r>
            <w:r w:rsidRPr="006E32FF">
              <w:rPr>
                <w:rStyle w:val="longtext"/>
                <w:rFonts w:ascii="Times New Roman" w:hAnsi="Times New Roman" w:cs="Times New Roman"/>
                <w:sz w:val="24"/>
                <w:szCs w:val="24"/>
                <w:lang w:val="uk-UA"/>
              </w:rPr>
              <w:t xml:space="preserve">, </w:t>
            </w:r>
            <w:r w:rsidRPr="006E32FF">
              <w:rPr>
                <w:rStyle w:val="hps"/>
                <w:rFonts w:ascii="Times New Roman" w:hAnsi="Times New Roman" w:cs="Times New Roman"/>
                <w:sz w:val="24"/>
                <w:szCs w:val="24"/>
                <w:lang w:val="uk-UA"/>
              </w:rPr>
              <w:t xml:space="preserve">В - </w:t>
            </w:r>
            <w:r w:rsidRPr="006E32FF">
              <w:rPr>
                <w:rStyle w:val="longtext"/>
                <w:rFonts w:ascii="Times New Roman" w:hAnsi="Times New Roman" w:cs="Times New Roman"/>
                <w:sz w:val="24"/>
                <w:szCs w:val="24"/>
                <w:lang w:val="uk-UA"/>
              </w:rPr>
              <w:t xml:space="preserve">14, </w:t>
            </w:r>
            <w:r w:rsidRPr="006E32FF">
              <w:rPr>
                <w:rStyle w:val="hps"/>
                <w:rFonts w:ascii="Times New Roman" w:hAnsi="Times New Roman" w:cs="Times New Roman"/>
                <w:sz w:val="24"/>
                <w:szCs w:val="24"/>
                <w:lang w:val="uk-UA"/>
              </w:rPr>
              <w:t>В-</w:t>
            </w:r>
            <w:r w:rsidRPr="006E32FF">
              <w:rPr>
                <w:rStyle w:val="longtext"/>
                <w:rFonts w:ascii="Times New Roman" w:hAnsi="Times New Roman" w:cs="Times New Roman"/>
                <w:sz w:val="24"/>
                <w:szCs w:val="24"/>
                <w:lang w:val="uk-UA"/>
              </w:rPr>
              <w:t>14</w:t>
            </w:r>
            <w:r w:rsidRPr="006E32FF">
              <w:rPr>
                <w:rStyle w:val="atn"/>
                <w:rFonts w:ascii="Times New Roman" w:hAnsi="Times New Roman" w:cs="Times New Roman"/>
                <w:sz w:val="24"/>
                <w:szCs w:val="24"/>
                <w:lang w:val="uk-UA"/>
              </w:rPr>
              <w:t>-</w:t>
            </w:r>
            <w:r w:rsidRPr="006E32FF">
              <w:rPr>
                <w:rStyle w:val="longtext"/>
                <w:rFonts w:ascii="Times New Roman" w:hAnsi="Times New Roman" w:cs="Times New Roman"/>
                <w:sz w:val="24"/>
                <w:szCs w:val="24"/>
                <w:lang w:val="uk-UA"/>
              </w:rPr>
              <w:t xml:space="preserve">1) між собою, </w:t>
            </w:r>
            <w:r w:rsidRPr="006E32FF">
              <w:rPr>
                <w:rStyle w:val="hps"/>
                <w:rFonts w:ascii="Times New Roman" w:hAnsi="Times New Roman" w:cs="Times New Roman"/>
                <w:sz w:val="24"/>
                <w:szCs w:val="24"/>
                <w:lang w:val="uk-UA"/>
              </w:rPr>
              <w:t>а</w:t>
            </w:r>
            <w:r w:rsidRPr="006E32FF">
              <w:rPr>
                <w:rStyle w:val="longtext"/>
                <w:rFonts w:ascii="Times New Roman" w:hAnsi="Times New Roman" w:cs="Times New Roman"/>
                <w:sz w:val="24"/>
                <w:szCs w:val="24"/>
                <w:lang w:val="uk-UA"/>
              </w:rPr>
              <w:t xml:space="preserve"> </w:t>
            </w:r>
            <w:r w:rsidRPr="006E32FF">
              <w:rPr>
                <w:rStyle w:val="hps"/>
                <w:rFonts w:ascii="Times New Roman" w:hAnsi="Times New Roman" w:cs="Times New Roman"/>
                <w:sz w:val="24"/>
                <w:szCs w:val="24"/>
                <w:lang w:val="uk-UA"/>
              </w:rPr>
              <w:t>також</w:t>
            </w:r>
            <w:r w:rsidRPr="006E32FF">
              <w:rPr>
                <w:rStyle w:val="longtext"/>
                <w:rFonts w:ascii="Times New Roman" w:hAnsi="Times New Roman" w:cs="Times New Roman"/>
                <w:sz w:val="24"/>
                <w:szCs w:val="24"/>
                <w:lang w:val="uk-UA"/>
              </w:rPr>
              <w:t xml:space="preserve"> </w:t>
            </w:r>
            <w:r w:rsidRPr="006E32FF">
              <w:rPr>
                <w:rStyle w:val="hps"/>
                <w:rFonts w:ascii="Times New Roman" w:hAnsi="Times New Roman" w:cs="Times New Roman"/>
                <w:sz w:val="24"/>
                <w:szCs w:val="24"/>
                <w:lang w:val="uk-UA"/>
              </w:rPr>
              <w:t>з металами</w:t>
            </w:r>
            <w:r w:rsidRPr="006E32FF">
              <w:rPr>
                <w:rStyle w:val="longtext"/>
                <w:rFonts w:ascii="Times New Roman" w:hAnsi="Times New Roman" w:cs="Times New Roman"/>
                <w:sz w:val="24"/>
                <w:szCs w:val="24"/>
                <w:lang w:val="uk-UA"/>
              </w:rPr>
              <w:t xml:space="preserve">, </w:t>
            </w:r>
            <w:r w:rsidRPr="006E32FF">
              <w:rPr>
                <w:rStyle w:val="hps"/>
                <w:rFonts w:ascii="Times New Roman" w:hAnsi="Times New Roman" w:cs="Times New Roman"/>
                <w:sz w:val="24"/>
                <w:szCs w:val="24"/>
                <w:lang w:val="uk-UA"/>
              </w:rPr>
              <w:t>керамікою</w:t>
            </w:r>
            <w:r w:rsidRPr="006E32FF">
              <w:rPr>
                <w:rStyle w:val="longtext"/>
                <w:rFonts w:ascii="Times New Roman" w:hAnsi="Times New Roman" w:cs="Times New Roman"/>
                <w:sz w:val="24"/>
                <w:szCs w:val="24"/>
                <w:lang w:val="uk-UA"/>
              </w:rPr>
              <w:t xml:space="preserve">, </w:t>
            </w:r>
            <w:r w:rsidRPr="006E32FF">
              <w:rPr>
                <w:rStyle w:val="hps"/>
                <w:rFonts w:ascii="Times New Roman" w:hAnsi="Times New Roman" w:cs="Times New Roman"/>
                <w:sz w:val="24"/>
                <w:szCs w:val="24"/>
                <w:lang w:val="uk-UA"/>
              </w:rPr>
              <w:t>деревиною</w:t>
            </w:r>
            <w:r w:rsidRPr="006E32FF">
              <w:rPr>
                <w:rStyle w:val="longtext"/>
                <w:rFonts w:ascii="Times New Roman" w:hAnsi="Times New Roman" w:cs="Times New Roman"/>
                <w:sz w:val="24"/>
                <w:szCs w:val="24"/>
                <w:lang w:val="uk-UA"/>
              </w:rPr>
              <w:t xml:space="preserve">, </w:t>
            </w:r>
            <w:r w:rsidRPr="006E32FF">
              <w:rPr>
                <w:rStyle w:val="hps"/>
                <w:rFonts w:ascii="Times New Roman" w:hAnsi="Times New Roman" w:cs="Times New Roman"/>
                <w:sz w:val="24"/>
                <w:szCs w:val="24"/>
                <w:lang w:val="uk-UA"/>
              </w:rPr>
              <w:t>пластмасами</w:t>
            </w:r>
            <w:r w:rsidRPr="006E32FF">
              <w:rPr>
                <w:rStyle w:val="longtext"/>
                <w:rFonts w:ascii="Times New Roman" w:hAnsi="Times New Roman" w:cs="Times New Roman"/>
                <w:sz w:val="24"/>
                <w:szCs w:val="24"/>
                <w:lang w:val="uk-UA"/>
              </w:rPr>
              <w:t xml:space="preserve"> </w:t>
            </w:r>
            <w:r w:rsidRPr="006E32FF">
              <w:rPr>
                <w:rStyle w:val="hps"/>
                <w:rFonts w:ascii="Times New Roman" w:hAnsi="Times New Roman" w:cs="Times New Roman"/>
                <w:sz w:val="24"/>
                <w:szCs w:val="24"/>
                <w:lang w:val="uk-UA"/>
              </w:rPr>
              <w:t>(органічним склом</w:t>
            </w:r>
            <w:r w:rsidRPr="006E32FF">
              <w:rPr>
                <w:rStyle w:val="longtext"/>
                <w:rFonts w:ascii="Times New Roman" w:hAnsi="Times New Roman" w:cs="Times New Roman"/>
                <w:sz w:val="24"/>
                <w:szCs w:val="24"/>
                <w:lang w:val="uk-UA"/>
              </w:rPr>
              <w:t xml:space="preserve">, </w:t>
            </w:r>
            <w:r w:rsidRPr="006E32FF">
              <w:rPr>
                <w:rStyle w:val="hps"/>
                <w:rFonts w:ascii="Times New Roman" w:hAnsi="Times New Roman" w:cs="Times New Roman"/>
                <w:sz w:val="24"/>
                <w:szCs w:val="24"/>
                <w:lang w:val="uk-UA"/>
              </w:rPr>
              <w:t>поліамідом</w:t>
            </w:r>
            <w:r w:rsidRPr="006E32FF">
              <w:rPr>
                <w:rStyle w:val="longtext"/>
                <w:rFonts w:ascii="Times New Roman" w:hAnsi="Times New Roman" w:cs="Times New Roman"/>
                <w:sz w:val="24"/>
                <w:szCs w:val="24"/>
                <w:lang w:val="uk-UA"/>
              </w:rPr>
              <w:t xml:space="preserve">, </w:t>
            </w:r>
            <w:r w:rsidRPr="006E32FF">
              <w:rPr>
                <w:rStyle w:val="hps"/>
                <w:rFonts w:ascii="Times New Roman" w:hAnsi="Times New Roman" w:cs="Times New Roman"/>
                <w:sz w:val="24"/>
                <w:szCs w:val="24"/>
                <w:lang w:val="uk-UA"/>
              </w:rPr>
              <w:t>поліхлорвінілом</w:t>
            </w:r>
            <w:r w:rsidRPr="006E32FF">
              <w:rPr>
                <w:rStyle w:val="longtext"/>
                <w:rFonts w:ascii="Times New Roman" w:hAnsi="Times New Roman" w:cs="Times New Roman"/>
                <w:sz w:val="24"/>
                <w:szCs w:val="24"/>
                <w:lang w:val="uk-UA"/>
              </w:rPr>
              <w:t xml:space="preserve">, </w:t>
            </w:r>
          </w:p>
        </w:tc>
      </w:tr>
      <w:tr w:rsidR="003A1F71" w:rsidRPr="003A1F71" w14:paraId="3FBF0939" w14:textId="77777777" w:rsidTr="003A1F71">
        <w:tc>
          <w:tcPr>
            <w:tcW w:w="10138" w:type="dxa"/>
            <w:gridSpan w:val="3"/>
            <w:tcBorders>
              <w:top w:val="nil"/>
              <w:left w:val="nil"/>
              <w:bottom w:val="nil"/>
              <w:right w:val="nil"/>
            </w:tcBorders>
          </w:tcPr>
          <w:p w14:paraId="75B1C427" w14:textId="77777777" w:rsidR="003A1F71" w:rsidRPr="006E32FF" w:rsidRDefault="003A1F71" w:rsidP="003A1F71">
            <w:pPr>
              <w:tabs>
                <w:tab w:val="left" w:pos="4125"/>
              </w:tabs>
              <w:jc w:val="both"/>
              <w:rPr>
                <w:rStyle w:val="hps"/>
                <w:rFonts w:ascii="Times New Roman" w:hAnsi="Times New Roman" w:cs="Times New Roman"/>
                <w:sz w:val="24"/>
                <w:szCs w:val="24"/>
                <w:lang w:val="uk-UA"/>
              </w:rPr>
            </w:pPr>
            <w:r>
              <w:rPr>
                <w:rStyle w:val="hps"/>
                <w:rFonts w:ascii="Times New Roman" w:hAnsi="Times New Roman" w:cs="Times New Roman"/>
                <w:sz w:val="24"/>
                <w:szCs w:val="24"/>
                <w:lang w:val="uk-UA"/>
              </w:rPr>
              <w:lastRenderedPageBreak/>
              <w:t>Продовження таблиці 6</w:t>
            </w:r>
          </w:p>
        </w:tc>
      </w:tr>
      <w:tr w:rsidR="003A1F71" w:rsidRPr="00BC43E9" w14:paraId="19909C0A" w14:textId="77777777" w:rsidTr="003A1F71">
        <w:tc>
          <w:tcPr>
            <w:tcW w:w="1384" w:type="dxa"/>
            <w:tcBorders>
              <w:top w:val="nil"/>
            </w:tcBorders>
          </w:tcPr>
          <w:p w14:paraId="1ED1AFB1" w14:textId="77777777" w:rsidR="003A1F71" w:rsidRPr="006E32FF" w:rsidRDefault="003A1F71" w:rsidP="00593B10">
            <w:pPr>
              <w:tabs>
                <w:tab w:val="left" w:pos="4125"/>
              </w:tabs>
              <w:jc w:val="both"/>
              <w:rPr>
                <w:rFonts w:ascii="Times New Roman" w:hAnsi="Times New Roman" w:cs="Times New Roman"/>
                <w:sz w:val="24"/>
                <w:szCs w:val="24"/>
                <w:lang w:val="uk-UA"/>
              </w:rPr>
            </w:pPr>
          </w:p>
        </w:tc>
        <w:tc>
          <w:tcPr>
            <w:tcW w:w="4111" w:type="dxa"/>
            <w:tcBorders>
              <w:top w:val="nil"/>
            </w:tcBorders>
          </w:tcPr>
          <w:p w14:paraId="6D4DE6ED" w14:textId="77777777" w:rsidR="003A1F71" w:rsidRPr="006E32FF" w:rsidRDefault="003A1F71" w:rsidP="00BF1BDB">
            <w:pPr>
              <w:tabs>
                <w:tab w:val="left" w:pos="4125"/>
              </w:tabs>
              <w:jc w:val="both"/>
              <w:rPr>
                <w:rStyle w:val="hps"/>
                <w:rFonts w:ascii="Times New Roman" w:hAnsi="Times New Roman" w:cs="Times New Roman"/>
                <w:sz w:val="24"/>
                <w:szCs w:val="24"/>
                <w:lang w:val="uk-UA"/>
              </w:rPr>
            </w:pPr>
          </w:p>
        </w:tc>
        <w:tc>
          <w:tcPr>
            <w:tcW w:w="4643" w:type="dxa"/>
            <w:tcBorders>
              <w:top w:val="nil"/>
            </w:tcBorders>
          </w:tcPr>
          <w:p w14:paraId="60A0F2D4" w14:textId="77777777" w:rsidR="003A1F71" w:rsidRPr="006E32FF" w:rsidRDefault="00CB1F8D" w:rsidP="003A1F71">
            <w:pPr>
              <w:tabs>
                <w:tab w:val="left" w:pos="4125"/>
              </w:tabs>
              <w:jc w:val="both"/>
              <w:rPr>
                <w:rStyle w:val="hps"/>
                <w:rFonts w:ascii="Times New Roman" w:hAnsi="Times New Roman" w:cs="Times New Roman"/>
                <w:sz w:val="24"/>
                <w:szCs w:val="24"/>
                <w:lang w:val="uk-UA"/>
              </w:rPr>
            </w:pPr>
            <w:r w:rsidRPr="006E32FF">
              <w:rPr>
                <w:rStyle w:val="hps"/>
                <w:rFonts w:ascii="Times New Roman" w:hAnsi="Times New Roman" w:cs="Times New Roman"/>
                <w:sz w:val="24"/>
                <w:szCs w:val="24"/>
                <w:lang w:val="uk-UA"/>
              </w:rPr>
              <w:t>полістиролом</w:t>
            </w:r>
            <w:r w:rsidRPr="006E32FF">
              <w:rPr>
                <w:rStyle w:val="longtext"/>
                <w:rFonts w:ascii="Times New Roman" w:hAnsi="Times New Roman" w:cs="Times New Roman"/>
                <w:sz w:val="24"/>
                <w:szCs w:val="24"/>
                <w:lang w:val="uk-UA"/>
              </w:rPr>
              <w:t xml:space="preserve">, </w:t>
            </w:r>
            <w:r w:rsidRPr="006E32FF">
              <w:rPr>
                <w:rStyle w:val="hps"/>
                <w:rFonts w:ascii="Times New Roman" w:hAnsi="Times New Roman" w:cs="Times New Roman"/>
                <w:sz w:val="24"/>
                <w:szCs w:val="24"/>
                <w:lang w:val="uk-UA"/>
              </w:rPr>
              <w:t>вініпластом</w:t>
            </w:r>
            <w:r w:rsidRPr="006E32FF">
              <w:rPr>
                <w:rStyle w:val="longtext"/>
                <w:rFonts w:ascii="Times New Roman" w:hAnsi="Times New Roman" w:cs="Times New Roman"/>
                <w:sz w:val="24"/>
                <w:szCs w:val="24"/>
                <w:lang w:val="uk-UA"/>
              </w:rPr>
              <w:t xml:space="preserve">, </w:t>
            </w:r>
            <w:r w:rsidRPr="006E32FF">
              <w:rPr>
                <w:rStyle w:val="hps"/>
                <w:rFonts w:ascii="Times New Roman" w:hAnsi="Times New Roman" w:cs="Times New Roman"/>
                <w:sz w:val="24"/>
                <w:szCs w:val="24"/>
                <w:lang w:val="uk-UA"/>
              </w:rPr>
              <w:t>гетинаксом</w:t>
            </w:r>
            <w:r w:rsidRPr="006E32FF">
              <w:rPr>
                <w:rStyle w:val="longtext"/>
                <w:rFonts w:ascii="Times New Roman" w:hAnsi="Times New Roman" w:cs="Times New Roman"/>
                <w:sz w:val="24"/>
                <w:szCs w:val="24"/>
                <w:lang w:val="uk-UA"/>
              </w:rPr>
              <w:t xml:space="preserve">). </w:t>
            </w:r>
            <w:r w:rsidR="003A1F71" w:rsidRPr="006E32FF">
              <w:rPr>
                <w:rStyle w:val="hps"/>
                <w:rFonts w:ascii="Times New Roman" w:hAnsi="Times New Roman" w:cs="Times New Roman"/>
                <w:sz w:val="24"/>
                <w:szCs w:val="24"/>
                <w:lang w:val="uk-UA"/>
              </w:rPr>
              <w:t>Склеювання</w:t>
            </w:r>
            <w:r w:rsidR="003A1F71" w:rsidRPr="006E32FF">
              <w:rPr>
                <w:rStyle w:val="longtext"/>
                <w:rFonts w:ascii="Times New Roman" w:hAnsi="Times New Roman" w:cs="Times New Roman"/>
                <w:sz w:val="24"/>
                <w:szCs w:val="24"/>
                <w:lang w:val="uk-UA"/>
              </w:rPr>
              <w:t xml:space="preserve"> ферітів, </w:t>
            </w:r>
            <w:r w:rsidR="003A1F71" w:rsidRPr="006E32FF">
              <w:rPr>
                <w:rStyle w:val="hps"/>
                <w:rFonts w:ascii="Times New Roman" w:hAnsi="Times New Roman" w:cs="Times New Roman"/>
                <w:sz w:val="24"/>
                <w:szCs w:val="24"/>
                <w:lang w:val="uk-UA"/>
              </w:rPr>
              <w:t>триацетатної</w:t>
            </w:r>
            <w:r w:rsidR="003A1F71" w:rsidRPr="006E32FF">
              <w:rPr>
                <w:rStyle w:val="longtext"/>
                <w:rFonts w:ascii="Times New Roman" w:hAnsi="Times New Roman" w:cs="Times New Roman"/>
                <w:sz w:val="24"/>
                <w:szCs w:val="24"/>
                <w:lang w:val="uk-UA"/>
              </w:rPr>
              <w:t xml:space="preserve"> </w:t>
            </w:r>
            <w:r w:rsidR="003A1F71" w:rsidRPr="006E32FF">
              <w:rPr>
                <w:rStyle w:val="hps"/>
                <w:rFonts w:ascii="Times New Roman" w:hAnsi="Times New Roman" w:cs="Times New Roman"/>
                <w:sz w:val="24"/>
                <w:szCs w:val="24"/>
                <w:lang w:val="uk-UA"/>
              </w:rPr>
              <w:t>плівки між</w:t>
            </w:r>
            <w:r w:rsidR="003A1F71" w:rsidRPr="006E32FF">
              <w:rPr>
                <w:rStyle w:val="longtext"/>
                <w:rFonts w:ascii="Times New Roman" w:hAnsi="Times New Roman" w:cs="Times New Roman"/>
                <w:sz w:val="24"/>
                <w:szCs w:val="24"/>
                <w:lang w:val="uk-UA"/>
              </w:rPr>
              <w:t xml:space="preserve"> </w:t>
            </w:r>
            <w:r w:rsidR="003A1F71" w:rsidRPr="006E32FF">
              <w:rPr>
                <w:rStyle w:val="hps"/>
                <w:rFonts w:ascii="Times New Roman" w:hAnsi="Times New Roman" w:cs="Times New Roman"/>
                <w:sz w:val="24"/>
                <w:szCs w:val="24"/>
                <w:lang w:val="uk-UA"/>
              </w:rPr>
              <w:t>собою і</w:t>
            </w:r>
            <w:r w:rsidR="003A1F71" w:rsidRPr="006E32FF">
              <w:rPr>
                <w:rStyle w:val="longtext"/>
                <w:rFonts w:ascii="Times New Roman" w:hAnsi="Times New Roman" w:cs="Times New Roman"/>
                <w:sz w:val="24"/>
                <w:szCs w:val="24"/>
                <w:lang w:val="uk-UA"/>
              </w:rPr>
              <w:t xml:space="preserve"> </w:t>
            </w:r>
            <w:r w:rsidR="003A1F71" w:rsidRPr="006E32FF">
              <w:rPr>
                <w:rStyle w:val="hps"/>
                <w:rFonts w:ascii="Times New Roman" w:hAnsi="Times New Roman" w:cs="Times New Roman"/>
                <w:sz w:val="24"/>
                <w:szCs w:val="24"/>
                <w:lang w:val="uk-UA"/>
              </w:rPr>
              <w:t>з металами</w:t>
            </w:r>
            <w:r w:rsidR="003A1F71" w:rsidRPr="006E32FF">
              <w:rPr>
                <w:rStyle w:val="longtext"/>
                <w:rFonts w:ascii="Times New Roman" w:hAnsi="Times New Roman" w:cs="Times New Roman"/>
                <w:sz w:val="24"/>
                <w:szCs w:val="24"/>
                <w:lang w:val="uk-UA"/>
              </w:rPr>
              <w:t xml:space="preserve">, </w:t>
            </w:r>
            <w:r w:rsidR="003A1F71" w:rsidRPr="006E32FF">
              <w:rPr>
                <w:rStyle w:val="hps"/>
                <w:rFonts w:ascii="Times New Roman" w:hAnsi="Times New Roman" w:cs="Times New Roman"/>
                <w:sz w:val="24"/>
                <w:szCs w:val="24"/>
                <w:lang w:val="uk-UA"/>
              </w:rPr>
              <w:t>поліамідних</w:t>
            </w:r>
            <w:r w:rsidR="003A1F71" w:rsidRPr="006E32FF">
              <w:rPr>
                <w:rStyle w:val="longtext"/>
                <w:rFonts w:ascii="Times New Roman" w:hAnsi="Times New Roman" w:cs="Times New Roman"/>
                <w:sz w:val="24"/>
                <w:szCs w:val="24"/>
                <w:lang w:val="uk-UA"/>
              </w:rPr>
              <w:t xml:space="preserve"> </w:t>
            </w:r>
            <w:r w:rsidR="003A1F71" w:rsidRPr="006E32FF">
              <w:rPr>
                <w:rStyle w:val="hps"/>
                <w:rFonts w:ascii="Times New Roman" w:hAnsi="Times New Roman" w:cs="Times New Roman"/>
                <w:sz w:val="24"/>
                <w:szCs w:val="24"/>
                <w:lang w:val="uk-UA"/>
              </w:rPr>
              <w:t>матеріалів</w:t>
            </w:r>
            <w:r w:rsidR="003A1F71" w:rsidRPr="006E32FF">
              <w:rPr>
                <w:rStyle w:val="longtext"/>
                <w:rFonts w:ascii="Times New Roman" w:hAnsi="Times New Roman" w:cs="Times New Roman"/>
                <w:sz w:val="24"/>
                <w:szCs w:val="24"/>
                <w:lang w:val="uk-UA"/>
              </w:rPr>
              <w:t xml:space="preserve">, </w:t>
            </w:r>
            <w:r w:rsidR="003A1F71" w:rsidRPr="006E32FF">
              <w:rPr>
                <w:rStyle w:val="hps"/>
                <w:rFonts w:ascii="Times New Roman" w:hAnsi="Times New Roman" w:cs="Times New Roman"/>
                <w:sz w:val="24"/>
                <w:szCs w:val="24"/>
                <w:lang w:val="uk-UA"/>
              </w:rPr>
              <w:t>целофану</w:t>
            </w:r>
            <w:r w:rsidR="003A1F71" w:rsidRPr="006E32FF">
              <w:rPr>
                <w:rStyle w:val="longtext"/>
                <w:rFonts w:ascii="Times New Roman" w:hAnsi="Times New Roman" w:cs="Times New Roman"/>
                <w:sz w:val="24"/>
                <w:szCs w:val="24"/>
                <w:lang w:val="uk-UA"/>
              </w:rPr>
              <w:t xml:space="preserve">, </w:t>
            </w:r>
            <w:r w:rsidR="003A1F71" w:rsidRPr="006E32FF">
              <w:rPr>
                <w:rStyle w:val="hps"/>
                <w:rFonts w:ascii="Times New Roman" w:hAnsi="Times New Roman" w:cs="Times New Roman"/>
                <w:sz w:val="24"/>
                <w:szCs w:val="24"/>
                <w:lang w:val="uk-UA"/>
              </w:rPr>
              <w:t>поліхлорвінілу</w:t>
            </w:r>
            <w:r w:rsidR="003A1F71" w:rsidRPr="006E32FF">
              <w:rPr>
                <w:rStyle w:val="longtext"/>
                <w:rFonts w:ascii="Times New Roman" w:hAnsi="Times New Roman" w:cs="Times New Roman"/>
                <w:sz w:val="24"/>
                <w:szCs w:val="24"/>
                <w:lang w:val="uk-UA"/>
              </w:rPr>
              <w:t xml:space="preserve">. </w:t>
            </w:r>
            <w:r w:rsidR="003A1F71" w:rsidRPr="006E32FF">
              <w:rPr>
                <w:rStyle w:val="hps"/>
                <w:rFonts w:ascii="Times New Roman" w:hAnsi="Times New Roman" w:cs="Times New Roman"/>
                <w:sz w:val="24"/>
                <w:szCs w:val="24"/>
                <w:lang w:val="uk-UA"/>
              </w:rPr>
              <w:t>Склеювання</w:t>
            </w:r>
            <w:r w:rsidR="003A1F71" w:rsidRPr="006E32FF">
              <w:rPr>
                <w:rStyle w:val="longtext"/>
                <w:rFonts w:ascii="Times New Roman" w:hAnsi="Times New Roman" w:cs="Times New Roman"/>
                <w:sz w:val="24"/>
                <w:szCs w:val="24"/>
                <w:lang w:val="uk-UA"/>
              </w:rPr>
              <w:t xml:space="preserve"> </w:t>
            </w:r>
            <w:r w:rsidR="003A1F71" w:rsidRPr="006E32FF">
              <w:rPr>
                <w:rStyle w:val="hps"/>
                <w:rFonts w:ascii="Times New Roman" w:hAnsi="Times New Roman" w:cs="Times New Roman"/>
                <w:sz w:val="24"/>
                <w:szCs w:val="24"/>
                <w:lang w:val="uk-UA"/>
              </w:rPr>
              <w:t>поліетилентерефталатної</w:t>
            </w:r>
            <w:r w:rsidR="003A1F71" w:rsidRPr="006E32FF">
              <w:rPr>
                <w:rStyle w:val="longtext"/>
                <w:rFonts w:ascii="Times New Roman" w:hAnsi="Times New Roman" w:cs="Times New Roman"/>
                <w:sz w:val="24"/>
                <w:szCs w:val="24"/>
                <w:lang w:val="uk-UA"/>
              </w:rPr>
              <w:t xml:space="preserve"> </w:t>
            </w:r>
            <w:r w:rsidR="003A1F71" w:rsidRPr="006E32FF">
              <w:rPr>
                <w:rStyle w:val="hps"/>
                <w:rFonts w:ascii="Times New Roman" w:hAnsi="Times New Roman" w:cs="Times New Roman"/>
                <w:sz w:val="24"/>
                <w:szCs w:val="24"/>
                <w:lang w:val="uk-UA"/>
              </w:rPr>
              <w:t>плівки між</w:t>
            </w:r>
            <w:r w:rsidR="003A1F71" w:rsidRPr="006E32FF">
              <w:rPr>
                <w:rStyle w:val="longtext"/>
                <w:rFonts w:ascii="Times New Roman" w:hAnsi="Times New Roman" w:cs="Times New Roman"/>
                <w:sz w:val="24"/>
                <w:szCs w:val="24"/>
                <w:lang w:val="uk-UA"/>
              </w:rPr>
              <w:t xml:space="preserve"> </w:t>
            </w:r>
            <w:r w:rsidR="003A1F71" w:rsidRPr="006E32FF">
              <w:rPr>
                <w:rStyle w:val="hps"/>
                <w:rFonts w:ascii="Times New Roman" w:hAnsi="Times New Roman" w:cs="Times New Roman"/>
                <w:sz w:val="24"/>
                <w:szCs w:val="24"/>
                <w:lang w:val="uk-UA"/>
              </w:rPr>
              <w:t>собою і</w:t>
            </w:r>
            <w:r w:rsidR="003A1F71" w:rsidRPr="006E32FF">
              <w:rPr>
                <w:rStyle w:val="longtext"/>
                <w:rFonts w:ascii="Times New Roman" w:hAnsi="Times New Roman" w:cs="Times New Roman"/>
                <w:sz w:val="24"/>
                <w:szCs w:val="24"/>
                <w:lang w:val="uk-UA"/>
              </w:rPr>
              <w:t xml:space="preserve"> </w:t>
            </w:r>
            <w:r w:rsidR="003A1F71" w:rsidRPr="006E32FF">
              <w:rPr>
                <w:rStyle w:val="hps"/>
                <w:rFonts w:ascii="Times New Roman" w:hAnsi="Times New Roman" w:cs="Times New Roman"/>
                <w:sz w:val="24"/>
                <w:szCs w:val="24"/>
                <w:lang w:val="uk-UA"/>
              </w:rPr>
              <w:t>з мідною</w:t>
            </w:r>
            <w:r w:rsidR="003A1F71" w:rsidRPr="006E32FF">
              <w:rPr>
                <w:rStyle w:val="longtext"/>
                <w:rFonts w:ascii="Times New Roman" w:hAnsi="Times New Roman" w:cs="Times New Roman"/>
                <w:sz w:val="24"/>
                <w:szCs w:val="24"/>
                <w:lang w:val="uk-UA"/>
              </w:rPr>
              <w:t xml:space="preserve"> </w:t>
            </w:r>
            <w:r w:rsidR="003A1F71" w:rsidRPr="006E32FF">
              <w:rPr>
                <w:rStyle w:val="hps"/>
                <w:rFonts w:ascii="Times New Roman" w:hAnsi="Times New Roman" w:cs="Times New Roman"/>
                <w:sz w:val="24"/>
                <w:szCs w:val="24"/>
                <w:lang w:val="uk-UA"/>
              </w:rPr>
              <w:t>фольгою.</w:t>
            </w:r>
            <w:r w:rsidR="003A1F71" w:rsidRPr="006E32FF">
              <w:rPr>
                <w:rStyle w:val="longtext"/>
                <w:rFonts w:ascii="Times New Roman" w:hAnsi="Times New Roman" w:cs="Times New Roman"/>
                <w:sz w:val="24"/>
                <w:szCs w:val="24"/>
                <w:lang w:val="uk-UA"/>
              </w:rPr>
              <w:t xml:space="preserve"> </w:t>
            </w:r>
            <w:r w:rsidR="003A1F71" w:rsidRPr="006E32FF">
              <w:rPr>
                <w:rStyle w:val="hps"/>
                <w:rFonts w:ascii="Times New Roman" w:hAnsi="Times New Roman" w:cs="Times New Roman"/>
                <w:sz w:val="24"/>
                <w:szCs w:val="24"/>
                <w:lang w:val="uk-UA"/>
              </w:rPr>
              <w:t>Склеювання</w:t>
            </w:r>
            <w:r w:rsidR="003A1F71" w:rsidRPr="006E32FF">
              <w:rPr>
                <w:rStyle w:val="longtext"/>
                <w:rFonts w:ascii="Times New Roman" w:hAnsi="Times New Roman" w:cs="Times New Roman"/>
                <w:sz w:val="24"/>
                <w:szCs w:val="24"/>
                <w:lang w:val="uk-UA"/>
              </w:rPr>
              <w:t xml:space="preserve"> </w:t>
            </w:r>
            <w:r w:rsidR="003A1F71" w:rsidRPr="006E32FF">
              <w:rPr>
                <w:rStyle w:val="hps"/>
                <w:rFonts w:ascii="Times New Roman" w:hAnsi="Times New Roman" w:cs="Times New Roman"/>
                <w:sz w:val="24"/>
                <w:szCs w:val="24"/>
                <w:lang w:val="uk-UA"/>
              </w:rPr>
              <w:t>срібних і</w:t>
            </w:r>
            <w:r w:rsidR="003A1F71" w:rsidRPr="006E32FF">
              <w:rPr>
                <w:rStyle w:val="longtext"/>
                <w:rFonts w:ascii="Times New Roman" w:hAnsi="Times New Roman" w:cs="Times New Roman"/>
                <w:sz w:val="24"/>
                <w:szCs w:val="24"/>
                <w:lang w:val="uk-UA"/>
              </w:rPr>
              <w:t xml:space="preserve"> </w:t>
            </w:r>
            <w:r w:rsidR="003A1F71" w:rsidRPr="006E32FF">
              <w:rPr>
                <w:rStyle w:val="hps"/>
                <w:rFonts w:ascii="Times New Roman" w:hAnsi="Times New Roman" w:cs="Times New Roman"/>
                <w:sz w:val="24"/>
                <w:szCs w:val="24"/>
                <w:lang w:val="uk-UA"/>
              </w:rPr>
              <w:t>кадмірованних</w:t>
            </w:r>
            <w:r w:rsidR="003A1F71" w:rsidRPr="006E32FF">
              <w:rPr>
                <w:rStyle w:val="longtext"/>
                <w:rFonts w:ascii="Times New Roman" w:hAnsi="Times New Roman" w:cs="Times New Roman"/>
                <w:sz w:val="24"/>
                <w:szCs w:val="24"/>
                <w:lang w:val="uk-UA"/>
              </w:rPr>
              <w:t xml:space="preserve"> </w:t>
            </w:r>
            <w:r w:rsidR="003A1F71" w:rsidRPr="006E32FF">
              <w:rPr>
                <w:rStyle w:val="hps"/>
                <w:rFonts w:ascii="Times New Roman" w:hAnsi="Times New Roman" w:cs="Times New Roman"/>
                <w:sz w:val="24"/>
                <w:szCs w:val="24"/>
                <w:lang w:val="uk-UA"/>
              </w:rPr>
              <w:t>поверхонь</w:t>
            </w:r>
          </w:p>
        </w:tc>
      </w:tr>
      <w:tr w:rsidR="00185459" w:rsidRPr="006E32FF" w14:paraId="462893D5" w14:textId="77777777" w:rsidTr="005934DF">
        <w:tc>
          <w:tcPr>
            <w:tcW w:w="10138" w:type="dxa"/>
            <w:gridSpan w:val="3"/>
          </w:tcPr>
          <w:p w14:paraId="5BBEEA1F" w14:textId="77777777" w:rsidR="00624339" w:rsidRPr="006E32FF" w:rsidRDefault="00185459" w:rsidP="00624339">
            <w:pPr>
              <w:tabs>
                <w:tab w:val="left" w:pos="4125"/>
              </w:tabs>
              <w:jc w:val="center"/>
              <w:rPr>
                <w:rStyle w:val="hps"/>
                <w:rFonts w:ascii="Times New Roman" w:hAnsi="Times New Roman" w:cs="Times New Roman"/>
                <w:sz w:val="24"/>
                <w:szCs w:val="24"/>
                <w:lang w:val="uk-UA"/>
              </w:rPr>
            </w:pPr>
            <w:r w:rsidRPr="006E32FF">
              <w:rPr>
                <w:rStyle w:val="hps"/>
                <w:rFonts w:ascii="Times New Roman" w:hAnsi="Times New Roman" w:cs="Times New Roman"/>
                <w:sz w:val="24"/>
                <w:szCs w:val="24"/>
                <w:lang w:val="uk-UA"/>
              </w:rPr>
              <w:t>Термопластичні</w:t>
            </w:r>
            <w:r w:rsidRPr="006E32FF">
              <w:rPr>
                <w:rStyle w:val="longtext"/>
                <w:rFonts w:ascii="Times New Roman" w:hAnsi="Times New Roman" w:cs="Times New Roman"/>
                <w:sz w:val="24"/>
                <w:szCs w:val="24"/>
                <w:lang w:val="uk-UA"/>
              </w:rPr>
              <w:t xml:space="preserve"> </w:t>
            </w:r>
            <w:r w:rsidRPr="006E32FF">
              <w:rPr>
                <w:rStyle w:val="hps"/>
                <w:rFonts w:ascii="Times New Roman" w:hAnsi="Times New Roman" w:cs="Times New Roman"/>
                <w:sz w:val="24"/>
                <w:szCs w:val="24"/>
                <w:lang w:val="uk-UA"/>
              </w:rPr>
              <w:t>клеї</w:t>
            </w:r>
          </w:p>
        </w:tc>
      </w:tr>
      <w:tr w:rsidR="00185459" w:rsidRPr="00C612CA" w14:paraId="4CA97D2C" w14:textId="77777777" w:rsidTr="005934DF">
        <w:tc>
          <w:tcPr>
            <w:tcW w:w="1384" w:type="dxa"/>
          </w:tcPr>
          <w:p w14:paraId="1DBC33CA" w14:textId="77777777" w:rsidR="00185459" w:rsidRPr="006E32FF" w:rsidRDefault="00185459" w:rsidP="00593B10">
            <w:pPr>
              <w:tabs>
                <w:tab w:val="left" w:pos="4125"/>
              </w:tabs>
              <w:jc w:val="both"/>
              <w:rPr>
                <w:rFonts w:ascii="Times New Roman" w:hAnsi="Times New Roman" w:cs="Times New Roman"/>
                <w:sz w:val="24"/>
                <w:szCs w:val="24"/>
                <w:lang w:val="uk-UA"/>
              </w:rPr>
            </w:pPr>
            <w:r w:rsidRPr="006E32FF">
              <w:rPr>
                <w:rFonts w:ascii="Times New Roman" w:hAnsi="Times New Roman" w:cs="Times New Roman"/>
                <w:sz w:val="24"/>
                <w:szCs w:val="24"/>
                <w:lang w:val="uk-UA"/>
              </w:rPr>
              <w:t>ХВК –2а</w:t>
            </w:r>
          </w:p>
        </w:tc>
        <w:tc>
          <w:tcPr>
            <w:tcW w:w="4111" w:type="dxa"/>
          </w:tcPr>
          <w:p w14:paraId="581B84F4" w14:textId="77777777" w:rsidR="00185459" w:rsidRPr="006E32FF" w:rsidRDefault="00185459" w:rsidP="00185459">
            <w:pPr>
              <w:tabs>
                <w:tab w:val="left" w:pos="4125"/>
              </w:tabs>
              <w:jc w:val="both"/>
              <w:rPr>
                <w:rStyle w:val="hps"/>
                <w:rFonts w:ascii="Times New Roman" w:hAnsi="Times New Roman" w:cs="Times New Roman"/>
                <w:sz w:val="24"/>
                <w:szCs w:val="24"/>
                <w:lang w:val="uk-UA"/>
              </w:rPr>
            </w:pPr>
            <w:r w:rsidRPr="006E32FF">
              <w:rPr>
                <w:rStyle w:val="hps"/>
                <w:rFonts w:ascii="Times New Roman" w:hAnsi="Times New Roman" w:cs="Times New Roman"/>
                <w:sz w:val="24"/>
                <w:szCs w:val="24"/>
                <w:lang w:val="uk-UA"/>
              </w:rPr>
              <w:t>Водо</w:t>
            </w:r>
            <w:r w:rsidRPr="006E32FF">
              <w:rPr>
                <w:rStyle w:val="longtext"/>
                <w:rFonts w:ascii="Times New Roman" w:hAnsi="Times New Roman" w:cs="Times New Roman"/>
                <w:sz w:val="24"/>
                <w:szCs w:val="24"/>
                <w:lang w:val="uk-UA"/>
              </w:rPr>
              <w:t xml:space="preserve">, </w:t>
            </w:r>
            <w:r w:rsidRPr="006E32FF">
              <w:rPr>
                <w:rStyle w:val="hps"/>
                <w:rFonts w:ascii="Times New Roman" w:hAnsi="Times New Roman" w:cs="Times New Roman"/>
                <w:sz w:val="24"/>
                <w:szCs w:val="24"/>
                <w:lang w:val="uk-UA"/>
              </w:rPr>
              <w:t>бензо</w:t>
            </w:r>
            <w:r w:rsidRPr="006E32FF">
              <w:rPr>
                <w:rStyle w:val="longtext"/>
                <w:rFonts w:ascii="Times New Roman" w:hAnsi="Times New Roman" w:cs="Times New Roman"/>
                <w:sz w:val="24"/>
                <w:szCs w:val="24"/>
                <w:lang w:val="uk-UA"/>
              </w:rPr>
              <w:t xml:space="preserve">, </w:t>
            </w:r>
            <w:r w:rsidRPr="006E32FF">
              <w:rPr>
                <w:rStyle w:val="hps"/>
                <w:rFonts w:ascii="Times New Roman" w:hAnsi="Times New Roman" w:cs="Times New Roman"/>
                <w:sz w:val="24"/>
                <w:szCs w:val="24"/>
                <w:lang w:val="uk-UA"/>
              </w:rPr>
              <w:t>грибкостійкий</w:t>
            </w:r>
            <w:r w:rsidRPr="006E32FF">
              <w:rPr>
                <w:rStyle w:val="longtext"/>
                <w:rFonts w:ascii="Times New Roman" w:hAnsi="Times New Roman" w:cs="Times New Roman"/>
                <w:sz w:val="24"/>
                <w:szCs w:val="24"/>
                <w:lang w:val="uk-UA"/>
              </w:rPr>
              <w:t xml:space="preserve">. </w:t>
            </w:r>
            <w:r w:rsidRPr="006E32FF">
              <w:rPr>
                <w:rStyle w:val="hps"/>
                <w:rFonts w:ascii="Times New Roman" w:hAnsi="Times New Roman" w:cs="Times New Roman"/>
                <w:sz w:val="24"/>
                <w:szCs w:val="24"/>
                <w:lang w:val="uk-UA"/>
              </w:rPr>
              <w:t>Стійкий до кислот</w:t>
            </w:r>
            <w:r w:rsidRPr="006E32FF">
              <w:rPr>
                <w:rStyle w:val="longtext"/>
                <w:rFonts w:ascii="Times New Roman" w:hAnsi="Times New Roman" w:cs="Times New Roman"/>
                <w:sz w:val="24"/>
                <w:szCs w:val="24"/>
                <w:lang w:val="uk-UA"/>
              </w:rPr>
              <w:t xml:space="preserve"> </w:t>
            </w:r>
            <w:r w:rsidRPr="006E32FF">
              <w:rPr>
                <w:rStyle w:val="hps"/>
                <w:rFonts w:ascii="Times New Roman" w:hAnsi="Times New Roman" w:cs="Times New Roman"/>
                <w:sz w:val="24"/>
                <w:szCs w:val="24"/>
                <w:lang w:val="uk-UA"/>
              </w:rPr>
              <w:t>і лугів.</w:t>
            </w:r>
            <w:r w:rsidRPr="006E32FF">
              <w:rPr>
                <w:rStyle w:val="longtext"/>
                <w:rFonts w:ascii="Times New Roman" w:hAnsi="Times New Roman" w:cs="Times New Roman"/>
                <w:sz w:val="24"/>
                <w:szCs w:val="24"/>
                <w:lang w:val="uk-UA"/>
              </w:rPr>
              <w:t xml:space="preserve"> </w:t>
            </w:r>
            <w:r w:rsidRPr="006E32FF">
              <w:rPr>
                <w:rStyle w:val="hps"/>
                <w:rFonts w:ascii="Times New Roman" w:hAnsi="Times New Roman" w:cs="Times New Roman"/>
                <w:sz w:val="24"/>
                <w:szCs w:val="24"/>
                <w:lang w:val="uk-UA"/>
              </w:rPr>
              <w:t>Температура</w:t>
            </w:r>
            <w:r w:rsidRPr="006E32FF">
              <w:rPr>
                <w:rStyle w:val="longtext"/>
                <w:rFonts w:ascii="Times New Roman" w:hAnsi="Times New Roman" w:cs="Times New Roman"/>
                <w:sz w:val="24"/>
                <w:szCs w:val="24"/>
                <w:lang w:val="uk-UA"/>
              </w:rPr>
              <w:t xml:space="preserve"> </w:t>
            </w:r>
            <w:r w:rsidRPr="006E32FF">
              <w:rPr>
                <w:rStyle w:val="hps"/>
                <w:rFonts w:ascii="Times New Roman" w:hAnsi="Times New Roman" w:cs="Times New Roman"/>
                <w:sz w:val="24"/>
                <w:szCs w:val="24"/>
                <w:lang w:val="uk-UA"/>
              </w:rPr>
              <w:t>експлуатації від</w:t>
            </w:r>
            <w:r w:rsidRPr="006E32FF">
              <w:rPr>
                <w:rStyle w:val="longtext"/>
                <w:rFonts w:ascii="Times New Roman" w:hAnsi="Times New Roman" w:cs="Times New Roman"/>
                <w:sz w:val="24"/>
                <w:szCs w:val="24"/>
                <w:lang w:val="uk-UA"/>
              </w:rPr>
              <w:t xml:space="preserve"> </w:t>
            </w:r>
            <w:r w:rsidRPr="006E32FF">
              <w:rPr>
                <w:rStyle w:val="hps"/>
                <w:rFonts w:ascii="Times New Roman" w:hAnsi="Times New Roman" w:cs="Times New Roman"/>
                <w:sz w:val="24"/>
                <w:szCs w:val="24"/>
                <w:lang w:val="uk-UA"/>
              </w:rPr>
              <w:t>-60 до</w:t>
            </w:r>
            <w:r w:rsidRPr="006E32FF">
              <w:rPr>
                <w:rStyle w:val="longtext"/>
                <w:rFonts w:ascii="Times New Roman" w:hAnsi="Times New Roman" w:cs="Times New Roman"/>
                <w:sz w:val="24"/>
                <w:szCs w:val="24"/>
                <w:lang w:val="uk-UA"/>
              </w:rPr>
              <w:t xml:space="preserve"> </w:t>
            </w:r>
            <w:r w:rsidRPr="006E32FF">
              <w:rPr>
                <w:rStyle w:val="hps"/>
                <w:rFonts w:ascii="Times New Roman" w:hAnsi="Times New Roman" w:cs="Times New Roman"/>
                <w:sz w:val="24"/>
                <w:szCs w:val="24"/>
                <w:lang w:val="uk-UA"/>
              </w:rPr>
              <w:t>+60°С.</w:t>
            </w:r>
          </w:p>
        </w:tc>
        <w:tc>
          <w:tcPr>
            <w:tcW w:w="4643" w:type="dxa"/>
          </w:tcPr>
          <w:p w14:paraId="32C863CD" w14:textId="77777777" w:rsidR="00185459" w:rsidRPr="006E32FF" w:rsidRDefault="00185459" w:rsidP="004D395A">
            <w:pPr>
              <w:tabs>
                <w:tab w:val="left" w:pos="4125"/>
              </w:tabs>
              <w:jc w:val="both"/>
              <w:rPr>
                <w:rStyle w:val="hps"/>
                <w:rFonts w:ascii="Times New Roman" w:hAnsi="Times New Roman" w:cs="Times New Roman"/>
                <w:sz w:val="24"/>
                <w:szCs w:val="24"/>
                <w:lang w:val="uk-UA"/>
              </w:rPr>
            </w:pPr>
            <w:r w:rsidRPr="006E32FF">
              <w:rPr>
                <w:rStyle w:val="hps"/>
                <w:rFonts w:ascii="Times New Roman" w:hAnsi="Times New Roman" w:cs="Times New Roman"/>
                <w:sz w:val="24"/>
                <w:szCs w:val="24"/>
                <w:lang w:val="uk-UA"/>
              </w:rPr>
              <w:t>Склеювання</w:t>
            </w:r>
            <w:r w:rsidRPr="006E32FF">
              <w:rPr>
                <w:rStyle w:val="longtext"/>
                <w:rFonts w:ascii="Times New Roman" w:hAnsi="Times New Roman" w:cs="Times New Roman"/>
                <w:sz w:val="24"/>
                <w:szCs w:val="24"/>
                <w:lang w:val="uk-UA"/>
              </w:rPr>
              <w:t xml:space="preserve"> </w:t>
            </w:r>
            <w:r w:rsidRPr="006E32FF">
              <w:rPr>
                <w:rStyle w:val="hps"/>
                <w:rFonts w:ascii="Times New Roman" w:hAnsi="Times New Roman" w:cs="Times New Roman"/>
                <w:sz w:val="24"/>
                <w:szCs w:val="24"/>
                <w:lang w:val="uk-UA"/>
              </w:rPr>
              <w:t>матеріалів</w:t>
            </w:r>
            <w:r w:rsidRPr="006E32FF">
              <w:rPr>
                <w:rStyle w:val="longtext"/>
                <w:rFonts w:ascii="Times New Roman" w:hAnsi="Times New Roman" w:cs="Times New Roman"/>
                <w:sz w:val="24"/>
                <w:szCs w:val="24"/>
                <w:lang w:val="uk-UA"/>
              </w:rPr>
              <w:t xml:space="preserve"> </w:t>
            </w:r>
            <w:r w:rsidRPr="006E32FF">
              <w:rPr>
                <w:rStyle w:val="hps"/>
                <w:rFonts w:ascii="Times New Roman" w:hAnsi="Times New Roman" w:cs="Times New Roman"/>
                <w:sz w:val="24"/>
                <w:szCs w:val="24"/>
                <w:lang w:val="uk-UA"/>
              </w:rPr>
              <w:t>на</w:t>
            </w:r>
            <w:r w:rsidRPr="006E32FF">
              <w:rPr>
                <w:rStyle w:val="longtext"/>
                <w:rFonts w:ascii="Times New Roman" w:hAnsi="Times New Roman" w:cs="Times New Roman"/>
                <w:sz w:val="24"/>
                <w:szCs w:val="24"/>
                <w:lang w:val="uk-UA"/>
              </w:rPr>
              <w:t xml:space="preserve"> </w:t>
            </w:r>
            <w:r w:rsidRPr="006E32FF">
              <w:rPr>
                <w:rStyle w:val="hps"/>
                <w:rFonts w:ascii="Times New Roman" w:hAnsi="Times New Roman" w:cs="Times New Roman"/>
                <w:sz w:val="24"/>
                <w:szCs w:val="24"/>
                <w:lang w:val="uk-UA"/>
              </w:rPr>
              <w:t>хлорвінілов</w:t>
            </w:r>
            <w:r w:rsidR="004D395A">
              <w:rPr>
                <w:rStyle w:val="hps"/>
                <w:rFonts w:ascii="Times New Roman" w:hAnsi="Times New Roman" w:cs="Times New Roman"/>
                <w:sz w:val="24"/>
                <w:szCs w:val="24"/>
                <w:lang w:val="uk-UA"/>
              </w:rPr>
              <w:t>ій</w:t>
            </w:r>
            <w:r w:rsidRPr="006E32FF">
              <w:rPr>
                <w:rStyle w:val="longtext"/>
                <w:rFonts w:ascii="Times New Roman" w:hAnsi="Times New Roman" w:cs="Times New Roman"/>
                <w:sz w:val="24"/>
                <w:szCs w:val="24"/>
                <w:lang w:val="uk-UA"/>
              </w:rPr>
              <w:t xml:space="preserve"> </w:t>
            </w:r>
            <w:r w:rsidRPr="006E32FF">
              <w:rPr>
                <w:rStyle w:val="hps"/>
                <w:rFonts w:ascii="Times New Roman" w:hAnsi="Times New Roman" w:cs="Times New Roman"/>
                <w:sz w:val="24"/>
                <w:szCs w:val="24"/>
                <w:lang w:val="uk-UA"/>
              </w:rPr>
              <w:t>основі.</w:t>
            </w:r>
            <w:r w:rsidRPr="006E32FF">
              <w:rPr>
                <w:rStyle w:val="longtext"/>
                <w:rFonts w:ascii="Times New Roman" w:hAnsi="Times New Roman" w:cs="Times New Roman"/>
                <w:sz w:val="24"/>
                <w:szCs w:val="24"/>
                <w:lang w:val="uk-UA"/>
              </w:rPr>
              <w:t xml:space="preserve"> </w:t>
            </w:r>
            <w:r w:rsidRPr="006E32FF">
              <w:rPr>
                <w:rStyle w:val="hps"/>
                <w:rFonts w:ascii="Times New Roman" w:hAnsi="Times New Roman" w:cs="Times New Roman"/>
                <w:sz w:val="24"/>
                <w:szCs w:val="24"/>
                <w:lang w:val="uk-UA"/>
              </w:rPr>
              <w:t>Кріплення</w:t>
            </w:r>
            <w:r w:rsidRPr="006E32FF">
              <w:rPr>
                <w:rStyle w:val="longtext"/>
                <w:rFonts w:ascii="Times New Roman" w:hAnsi="Times New Roman" w:cs="Times New Roman"/>
                <w:sz w:val="24"/>
                <w:szCs w:val="24"/>
                <w:lang w:val="uk-UA"/>
              </w:rPr>
              <w:t xml:space="preserve"> </w:t>
            </w:r>
            <w:r w:rsidRPr="006E32FF">
              <w:rPr>
                <w:rStyle w:val="hps"/>
                <w:rFonts w:ascii="Times New Roman" w:hAnsi="Times New Roman" w:cs="Times New Roman"/>
                <w:sz w:val="24"/>
                <w:szCs w:val="24"/>
                <w:lang w:val="uk-UA"/>
              </w:rPr>
              <w:t>хлорвінілових</w:t>
            </w:r>
            <w:r w:rsidRPr="006E32FF">
              <w:rPr>
                <w:rStyle w:val="longtext"/>
                <w:rFonts w:ascii="Times New Roman" w:hAnsi="Times New Roman" w:cs="Times New Roman"/>
                <w:sz w:val="24"/>
                <w:szCs w:val="24"/>
                <w:lang w:val="uk-UA"/>
              </w:rPr>
              <w:t xml:space="preserve"> </w:t>
            </w:r>
            <w:r w:rsidRPr="006E32FF">
              <w:rPr>
                <w:rStyle w:val="hps"/>
                <w:rFonts w:ascii="Times New Roman" w:hAnsi="Times New Roman" w:cs="Times New Roman"/>
                <w:sz w:val="24"/>
                <w:szCs w:val="24"/>
                <w:lang w:val="uk-UA"/>
              </w:rPr>
              <w:t>трубок</w:t>
            </w:r>
            <w:r w:rsidR="004D395A">
              <w:rPr>
                <w:rStyle w:val="hps"/>
                <w:rFonts w:ascii="Times New Roman" w:hAnsi="Times New Roman" w:cs="Times New Roman"/>
                <w:sz w:val="24"/>
                <w:szCs w:val="24"/>
                <w:lang w:val="uk-UA"/>
              </w:rPr>
              <w:t xml:space="preserve"> </w:t>
            </w:r>
            <w:r w:rsidRPr="006E32FF">
              <w:rPr>
                <w:rStyle w:val="hps"/>
                <w:rFonts w:ascii="Times New Roman" w:hAnsi="Times New Roman" w:cs="Times New Roman"/>
                <w:sz w:val="24"/>
                <w:szCs w:val="24"/>
                <w:lang w:val="uk-UA"/>
              </w:rPr>
              <w:t>пр</w:t>
            </w:r>
            <w:r w:rsidR="004D395A">
              <w:rPr>
                <w:rStyle w:val="hps"/>
                <w:rFonts w:ascii="Times New Roman" w:hAnsi="Times New Roman" w:cs="Times New Roman"/>
                <w:sz w:val="24"/>
                <w:szCs w:val="24"/>
                <w:lang w:val="uk-UA"/>
              </w:rPr>
              <w:t>и</w:t>
            </w:r>
            <w:r w:rsidRPr="006E32FF">
              <w:rPr>
                <w:rStyle w:val="longtext"/>
                <w:rFonts w:ascii="Times New Roman" w:hAnsi="Times New Roman" w:cs="Times New Roman"/>
                <w:sz w:val="24"/>
                <w:szCs w:val="24"/>
                <w:lang w:val="uk-UA"/>
              </w:rPr>
              <w:t xml:space="preserve"> </w:t>
            </w:r>
            <w:r w:rsidRPr="006E32FF">
              <w:rPr>
                <w:rStyle w:val="hps"/>
                <w:rFonts w:ascii="Times New Roman" w:hAnsi="Times New Roman" w:cs="Times New Roman"/>
                <w:sz w:val="24"/>
                <w:szCs w:val="24"/>
                <w:lang w:val="uk-UA"/>
              </w:rPr>
              <w:t>монтажі</w:t>
            </w:r>
            <w:r w:rsidRPr="006E32FF">
              <w:rPr>
                <w:rStyle w:val="longtext"/>
                <w:rFonts w:ascii="Times New Roman" w:hAnsi="Times New Roman" w:cs="Times New Roman"/>
                <w:sz w:val="24"/>
                <w:szCs w:val="24"/>
                <w:lang w:val="uk-UA"/>
              </w:rPr>
              <w:t xml:space="preserve"> </w:t>
            </w:r>
            <w:r w:rsidRPr="006E32FF">
              <w:rPr>
                <w:rStyle w:val="hps"/>
                <w:rFonts w:ascii="Times New Roman" w:hAnsi="Times New Roman" w:cs="Times New Roman"/>
                <w:sz w:val="24"/>
                <w:szCs w:val="24"/>
                <w:lang w:val="uk-UA"/>
              </w:rPr>
              <w:t>радіотехнічних виробів</w:t>
            </w:r>
          </w:p>
        </w:tc>
      </w:tr>
      <w:tr w:rsidR="00210912" w:rsidRPr="006E32FF" w14:paraId="73E553D4" w14:textId="77777777" w:rsidTr="005934DF">
        <w:tc>
          <w:tcPr>
            <w:tcW w:w="1384" w:type="dxa"/>
          </w:tcPr>
          <w:p w14:paraId="1D33E8B0" w14:textId="77777777" w:rsidR="00210912" w:rsidRPr="006E32FF" w:rsidRDefault="00210912" w:rsidP="00593B10">
            <w:pPr>
              <w:tabs>
                <w:tab w:val="left" w:pos="4125"/>
              </w:tabs>
              <w:jc w:val="both"/>
              <w:rPr>
                <w:rFonts w:ascii="Times New Roman" w:hAnsi="Times New Roman" w:cs="Times New Roman"/>
                <w:sz w:val="24"/>
                <w:szCs w:val="24"/>
                <w:lang w:val="uk-UA"/>
              </w:rPr>
            </w:pPr>
            <w:r w:rsidRPr="006E32FF">
              <w:rPr>
                <w:rFonts w:ascii="Times New Roman" w:hAnsi="Times New Roman" w:cs="Times New Roman"/>
                <w:sz w:val="24"/>
                <w:szCs w:val="24"/>
                <w:lang w:val="uk-UA"/>
              </w:rPr>
              <w:t xml:space="preserve">АК – 20 </w:t>
            </w:r>
          </w:p>
          <w:p w14:paraId="6B726A66" w14:textId="77777777" w:rsidR="00210912" w:rsidRPr="006E32FF" w:rsidRDefault="00210912" w:rsidP="00593B10">
            <w:pPr>
              <w:tabs>
                <w:tab w:val="left" w:pos="4125"/>
              </w:tabs>
              <w:jc w:val="both"/>
              <w:rPr>
                <w:rFonts w:ascii="Times New Roman" w:hAnsi="Times New Roman" w:cs="Times New Roman"/>
                <w:sz w:val="24"/>
                <w:szCs w:val="24"/>
                <w:lang w:val="uk-UA"/>
              </w:rPr>
            </w:pPr>
            <w:r w:rsidRPr="006E32FF">
              <w:rPr>
                <w:rFonts w:ascii="Times New Roman" w:hAnsi="Times New Roman" w:cs="Times New Roman"/>
                <w:sz w:val="24"/>
                <w:szCs w:val="24"/>
                <w:lang w:val="uk-UA"/>
              </w:rPr>
              <w:t xml:space="preserve">марки </w:t>
            </w:r>
          </w:p>
          <w:p w14:paraId="1F68A951" w14:textId="77777777" w:rsidR="00210912" w:rsidRPr="006E32FF" w:rsidRDefault="00210912" w:rsidP="00593B10">
            <w:pPr>
              <w:tabs>
                <w:tab w:val="left" w:pos="4125"/>
              </w:tabs>
              <w:jc w:val="both"/>
              <w:rPr>
                <w:rFonts w:ascii="Times New Roman" w:hAnsi="Times New Roman" w:cs="Times New Roman"/>
                <w:sz w:val="24"/>
                <w:szCs w:val="24"/>
                <w:lang w:val="uk-UA"/>
              </w:rPr>
            </w:pPr>
            <w:r w:rsidRPr="006E32FF">
              <w:rPr>
                <w:rFonts w:ascii="Times New Roman" w:hAnsi="Times New Roman" w:cs="Times New Roman"/>
                <w:sz w:val="24"/>
                <w:szCs w:val="24"/>
                <w:lang w:val="uk-UA"/>
              </w:rPr>
              <w:t xml:space="preserve">АК –20А; </w:t>
            </w:r>
          </w:p>
          <w:p w14:paraId="0D344F63" w14:textId="77777777" w:rsidR="00210912" w:rsidRPr="006E32FF" w:rsidRDefault="00210912" w:rsidP="00593B10">
            <w:pPr>
              <w:tabs>
                <w:tab w:val="left" w:pos="4125"/>
              </w:tabs>
              <w:jc w:val="both"/>
              <w:rPr>
                <w:rFonts w:ascii="Times New Roman" w:hAnsi="Times New Roman" w:cs="Times New Roman"/>
                <w:sz w:val="24"/>
                <w:szCs w:val="24"/>
                <w:lang w:val="uk-UA"/>
              </w:rPr>
            </w:pPr>
            <w:r w:rsidRPr="006E32FF">
              <w:rPr>
                <w:rFonts w:ascii="Times New Roman" w:hAnsi="Times New Roman" w:cs="Times New Roman"/>
                <w:sz w:val="24"/>
                <w:szCs w:val="24"/>
                <w:lang w:val="uk-UA"/>
              </w:rPr>
              <w:t>АК – 20В</w:t>
            </w:r>
          </w:p>
        </w:tc>
        <w:tc>
          <w:tcPr>
            <w:tcW w:w="4111" w:type="dxa"/>
          </w:tcPr>
          <w:p w14:paraId="2AD63CF7" w14:textId="77777777" w:rsidR="00210912" w:rsidRPr="006E32FF" w:rsidRDefault="00210912" w:rsidP="004D395A">
            <w:pPr>
              <w:rPr>
                <w:rStyle w:val="hps"/>
                <w:rFonts w:ascii="Times New Roman" w:hAnsi="Times New Roman" w:cs="Times New Roman"/>
                <w:sz w:val="24"/>
                <w:szCs w:val="24"/>
              </w:rPr>
            </w:pPr>
            <w:r w:rsidRPr="006E32FF">
              <w:rPr>
                <w:rFonts w:ascii="Times New Roman" w:eastAsia="Times New Roman" w:hAnsi="Times New Roman" w:cs="Times New Roman"/>
                <w:sz w:val="24"/>
                <w:szCs w:val="24"/>
                <w:lang w:eastAsia="ru-RU"/>
              </w:rPr>
              <w:t xml:space="preserve">Клей АК-20А відрізняється від клею АК-20В </w:t>
            </w:r>
            <w:r w:rsidRPr="006E32FF">
              <w:rPr>
                <w:rFonts w:ascii="Times New Roman" w:eastAsia="Times New Roman" w:hAnsi="Times New Roman" w:cs="Times New Roman"/>
                <w:sz w:val="24"/>
                <w:szCs w:val="24"/>
                <w:lang w:val="uk-UA" w:eastAsia="ru-RU"/>
              </w:rPr>
              <w:t>підвищеною</w:t>
            </w:r>
            <w:r w:rsidRPr="006E32FF">
              <w:rPr>
                <w:rFonts w:ascii="Times New Roman" w:eastAsia="Times New Roman" w:hAnsi="Times New Roman" w:cs="Times New Roman"/>
                <w:sz w:val="24"/>
                <w:szCs w:val="24"/>
                <w:lang w:eastAsia="ru-RU"/>
              </w:rPr>
              <w:t xml:space="preserve"> міцністю клейового шва. Вібро</w:t>
            </w:r>
            <w:r w:rsidRPr="006E32FF">
              <w:rPr>
                <w:rFonts w:ascii="Times New Roman" w:eastAsia="Times New Roman" w:hAnsi="Times New Roman" w:cs="Times New Roman"/>
                <w:sz w:val="24"/>
                <w:szCs w:val="24"/>
                <w:lang w:val="uk-UA" w:eastAsia="ru-RU"/>
              </w:rPr>
              <w:t>стійкий</w:t>
            </w:r>
            <w:r w:rsidRPr="006E32FF">
              <w:rPr>
                <w:rFonts w:ascii="Times New Roman" w:eastAsia="Times New Roman" w:hAnsi="Times New Roman" w:cs="Times New Roman"/>
                <w:sz w:val="24"/>
                <w:szCs w:val="24"/>
                <w:lang w:eastAsia="ru-RU"/>
              </w:rPr>
              <w:t>. Обмежено стійк</w:t>
            </w:r>
            <w:r w:rsidRPr="006E32FF">
              <w:rPr>
                <w:rFonts w:ascii="Times New Roman" w:eastAsia="Times New Roman" w:hAnsi="Times New Roman" w:cs="Times New Roman"/>
                <w:sz w:val="24"/>
                <w:szCs w:val="24"/>
                <w:lang w:val="uk-UA" w:eastAsia="ru-RU"/>
              </w:rPr>
              <w:t>ий</w:t>
            </w:r>
            <w:r w:rsidRPr="006E32FF">
              <w:rPr>
                <w:rFonts w:ascii="Times New Roman" w:eastAsia="Times New Roman" w:hAnsi="Times New Roman" w:cs="Times New Roman"/>
                <w:sz w:val="24"/>
                <w:szCs w:val="24"/>
                <w:lang w:eastAsia="ru-RU"/>
              </w:rPr>
              <w:t xml:space="preserve"> до води. Маслост</w:t>
            </w:r>
            <w:r w:rsidRPr="006E32FF">
              <w:rPr>
                <w:rFonts w:ascii="Times New Roman" w:eastAsia="Times New Roman" w:hAnsi="Times New Roman" w:cs="Times New Roman"/>
                <w:sz w:val="24"/>
                <w:szCs w:val="24"/>
                <w:lang w:val="uk-UA" w:eastAsia="ru-RU"/>
              </w:rPr>
              <w:t>ійкий</w:t>
            </w:r>
            <w:r w:rsidRPr="006E32FF">
              <w:rPr>
                <w:rFonts w:ascii="Times New Roman" w:eastAsia="Times New Roman" w:hAnsi="Times New Roman" w:cs="Times New Roman"/>
                <w:sz w:val="24"/>
                <w:szCs w:val="24"/>
                <w:lang w:eastAsia="ru-RU"/>
              </w:rPr>
              <w:t>. Не стійкий до органічних розчинників (ацетону, РДВ та ін) Температура експлуатації від</w:t>
            </w:r>
            <w:r w:rsidR="004D395A">
              <w:rPr>
                <w:rFonts w:ascii="Times New Roman" w:eastAsia="Times New Roman" w:hAnsi="Times New Roman" w:cs="Times New Roman"/>
                <w:sz w:val="24"/>
                <w:szCs w:val="24"/>
                <w:lang w:val="uk-UA" w:eastAsia="ru-RU"/>
              </w:rPr>
              <w:t xml:space="preserve"> </w:t>
            </w:r>
            <w:r w:rsidRPr="006E32FF">
              <w:rPr>
                <w:rFonts w:ascii="Times New Roman" w:eastAsia="Times New Roman" w:hAnsi="Times New Roman" w:cs="Times New Roman"/>
                <w:sz w:val="24"/>
                <w:szCs w:val="24"/>
                <w:lang w:eastAsia="ru-RU"/>
              </w:rPr>
              <w:t xml:space="preserve"> </w:t>
            </w:r>
            <w:r w:rsidR="004D395A">
              <w:rPr>
                <w:rFonts w:ascii="Times New Roman" w:eastAsia="Times New Roman" w:hAnsi="Times New Roman" w:cs="Times New Roman"/>
                <w:sz w:val="24"/>
                <w:szCs w:val="24"/>
                <w:lang w:val="uk-UA" w:eastAsia="ru-RU"/>
              </w:rPr>
              <w:t>-</w:t>
            </w:r>
            <w:r w:rsidRPr="006E32FF">
              <w:rPr>
                <w:rFonts w:ascii="Times New Roman" w:eastAsia="Times New Roman" w:hAnsi="Times New Roman" w:cs="Times New Roman"/>
                <w:sz w:val="24"/>
                <w:szCs w:val="24"/>
                <w:lang w:eastAsia="ru-RU"/>
              </w:rPr>
              <w:t xml:space="preserve">60 до </w:t>
            </w:r>
            <w:r w:rsidR="004D395A">
              <w:rPr>
                <w:rFonts w:ascii="Times New Roman" w:eastAsia="Times New Roman" w:hAnsi="Times New Roman" w:cs="Times New Roman"/>
                <w:sz w:val="24"/>
                <w:szCs w:val="24"/>
                <w:lang w:val="uk-UA" w:eastAsia="ru-RU"/>
              </w:rPr>
              <w:t xml:space="preserve"> </w:t>
            </w:r>
            <w:r w:rsidRPr="006E32FF">
              <w:rPr>
                <w:rFonts w:ascii="Times New Roman" w:eastAsia="Times New Roman" w:hAnsi="Times New Roman" w:cs="Times New Roman"/>
                <w:sz w:val="24"/>
                <w:szCs w:val="24"/>
                <w:lang w:eastAsia="ru-RU"/>
              </w:rPr>
              <w:t>+60°С</w:t>
            </w:r>
            <w:r w:rsidRPr="006E32FF">
              <w:rPr>
                <w:rFonts w:ascii="Times New Roman" w:eastAsia="Times New Roman" w:hAnsi="Times New Roman" w:cs="Times New Roman"/>
                <w:sz w:val="24"/>
                <w:szCs w:val="24"/>
                <w:lang w:val="uk-UA" w:eastAsia="ru-RU"/>
              </w:rPr>
              <w:t>.</w:t>
            </w:r>
          </w:p>
        </w:tc>
        <w:tc>
          <w:tcPr>
            <w:tcW w:w="4643" w:type="dxa"/>
          </w:tcPr>
          <w:p w14:paraId="77EDABD0" w14:textId="77777777" w:rsidR="00210912" w:rsidRPr="006E32FF" w:rsidRDefault="00210912" w:rsidP="00185459">
            <w:pPr>
              <w:tabs>
                <w:tab w:val="left" w:pos="4125"/>
              </w:tabs>
              <w:jc w:val="both"/>
              <w:rPr>
                <w:rStyle w:val="hps"/>
                <w:rFonts w:ascii="Times New Roman" w:hAnsi="Times New Roman" w:cs="Times New Roman"/>
                <w:sz w:val="24"/>
                <w:szCs w:val="24"/>
                <w:lang w:val="uk-UA"/>
              </w:rPr>
            </w:pPr>
            <w:r w:rsidRPr="006E32FF">
              <w:rPr>
                <w:rStyle w:val="hps"/>
                <w:rFonts w:ascii="Times New Roman" w:hAnsi="Times New Roman" w:cs="Times New Roman"/>
                <w:sz w:val="24"/>
                <w:szCs w:val="24"/>
                <w:lang w:val="uk-UA"/>
              </w:rPr>
              <w:t>Склеювання</w:t>
            </w:r>
            <w:r w:rsidRPr="006E32FF">
              <w:rPr>
                <w:rStyle w:val="longtext"/>
                <w:rFonts w:ascii="Times New Roman" w:hAnsi="Times New Roman" w:cs="Times New Roman"/>
                <w:sz w:val="24"/>
                <w:szCs w:val="24"/>
                <w:lang w:val="uk-UA"/>
              </w:rPr>
              <w:t xml:space="preserve"> </w:t>
            </w:r>
            <w:r w:rsidRPr="006E32FF">
              <w:rPr>
                <w:rStyle w:val="hps"/>
                <w:rFonts w:ascii="Times New Roman" w:hAnsi="Times New Roman" w:cs="Times New Roman"/>
                <w:sz w:val="24"/>
                <w:szCs w:val="24"/>
                <w:lang w:val="uk-UA"/>
              </w:rPr>
              <w:t>шарів</w:t>
            </w:r>
            <w:r w:rsidRPr="006E32FF">
              <w:rPr>
                <w:rStyle w:val="longtext"/>
                <w:rFonts w:ascii="Times New Roman" w:hAnsi="Times New Roman" w:cs="Times New Roman"/>
                <w:sz w:val="24"/>
                <w:szCs w:val="24"/>
                <w:lang w:val="uk-UA"/>
              </w:rPr>
              <w:t xml:space="preserve"> </w:t>
            </w:r>
            <w:r w:rsidRPr="006E32FF">
              <w:rPr>
                <w:rStyle w:val="hps"/>
                <w:rFonts w:ascii="Times New Roman" w:hAnsi="Times New Roman" w:cs="Times New Roman"/>
                <w:sz w:val="24"/>
                <w:szCs w:val="24"/>
                <w:lang w:val="uk-UA"/>
              </w:rPr>
              <w:t>лакоткани</w:t>
            </w:r>
            <w:r w:rsidR="004D395A">
              <w:rPr>
                <w:rStyle w:val="hps"/>
                <w:rFonts w:ascii="Times New Roman" w:hAnsi="Times New Roman" w:cs="Times New Roman"/>
                <w:sz w:val="24"/>
                <w:szCs w:val="24"/>
                <w:lang w:val="uk-UA"/>
              </w:rPr>
              <w:t>ни</w:t>
            </w:r>
            <w:r w:rsidRPr="006E32FF">
              <w:rPr>
                <w:rStyle w:val="longtext"/>
                <w:rFonts w:ascii="Times New Roman" w:hAnsi="Times New Roman" w:cs="Times New Roman"/>
                <w:sz w:val="24"/>
                <w:szCs w:val="24"/>
                <w:lang w:val="uk-UA"/>
              </w:rPr>
              <w:t xml:space="preserve"> </w:t>
            </w:r>
            <w:r w:rsidRPr="006E32FF">
              <w:rPr>
                <w:rStyle w:val="hps"/>
                <w:rFonts w:ascii="Times New Roman" w:hAnsi="Times New Roman" w:cs="Times New Roman"/>
                <w:sz w:val="24"/>
                <w:szCs w:val="24"/>
                <w:lang w:val="uk-UA"/>
              </w:rPr>
              <w:t>між собою</w:t>
            </w:r>
            <w:r w:rsidRPr="006E32FF">
              <w:rPr>
                <w:rStyle w:val="longtext"/>
                <w:rFonts w:ascii="Times New Roman" w:hAnsi="Times New Roman" w:cs="Times New Roman"/>
                <w:sz w:val="24"/>
                <w:szCs w:val="24"/>
                <w:lang w:val="uk-UA"/>
              </w:rPr>
              <w:t xml:space="preserve">, </w:t>
            </w:r>
            <w:r w:rsidRPr="006E32FF">
              <w:rPr>
                <w:rStyle w:val="hps"/>
                <w:rFonts w:ascii="Times New Roman" w:hAnsi="Times New Roman" w:cs="Times New Roman"/>
                <w:sz w:val="24"/>
                <w:szCs w:val="24"/>
                <w:lang w:val="uk-UA"/>
              </w:rPr>
              <w:t>з металом</w:t>
            </w:r>
            <w:r w:rsidRPr="006E32FF">
              <w:rPr>
                <w:rStyle w:val="longtext"/>
                <w:rFonts w:ascii="Times New Roman" w:hAnsi="Times New Roman" w:cs="Times New Roman"/>
                <w:sz w:val="24"/>
                <w:szCs w:val="24"/>
                <w:lang w:val="uk-UA"/>
              </w:rPr>
              <w:t xml:space="preserve">, </w:t>
            </w:r>
            <w:r w:rsidRPr="006E32FF">
              <w:rPr>
                <w:rStyle w:val="hps"/>
                <w:rFonts w:ascii="Times New Roman" w:hAnsi="Times New Roman" w:cs="Times New Roman"/>
                <w:sz w:val="24"/>
                <w:szCs w:val="24"/>
                <w:lang w:val="uk-UA"/>
              </w:rPr>
              <w:t>пластмасами</w:t>
            </w:r>
            <w:r w:rsidRPr="006E32FF">
              <w:rPr>
                <w:rStyle w:val="longtext"/>
                <w:rFonts w:ascii="Times New Roman" w:hAnsi="Times New Roman" w:cs="Times New Roman"/>
                <w:sz w:val="24"/>
                <w:szCs w:val="24"/>
                <w:lang w:val="uk-UA"/>
              </w:rPr>
              <w:t xml:space="preserve"> </w:t>
            </w:r>
            <w:r w:rsidRPr="006E32FF">
              <w:rPr>
                <w:rStyle w:val="hps"/>
                <w:rFonts w:ascii="Times New Roman" w:hAnsi="Times New Roman" w:cs="Times New Roman"/>
                <w:sz w:val="24"/>
                <w:szCs w:val="24"/>
                <w:lang w:val="uk-UA"/>
              </w:rPr>
              <w:t>(</w:t>
            </w:r>
            <w:r w:rsidRPr="006E32FF">
              <w:rPr>
                <w:rStyle w:val="longtext"/>
                <w:rFonts w:ascii="Times New Roman" w:hAnsi="Times New Roman" w:cs="Times New Roman"/>
                <w:sz w:val="24"/>
                <w:szCs w:val="24"/>
                <w:lang w:val="uk-UA"/>
              </w:rPr>
              <w:t xml:space="preserve">текстолітом, </w:t>
            </w:r>
            <w:r w:rsidRPr="006E32FF">
              <w:rPr>
                <w:rStyle w:val="hps"/>
                <w:rFonts w:ascii="Times New Roman" w:hAnsi="Times New Roman" w:cs="Times New Roman"/>
                <w:sz w:val="24"/>
                <w:szCs w:val="24"/>
                <w:lang w:val="uk-UA"/>
              </w:rPr>
              <w:t>гетинаксо</w:t>
            </w:r>
            <w:r w:rsidR="00EE091B" w:rsidRPr="006E32FF">
              <w:rPr>
                <w:rStyle w:val="hps"/>
                <w:rFonts w:ascii="Times New Roman" w:hAnsi="Times New Roman" w:cs="Times New Roman"/>
                <w:sz w:val="24"/>
                <w:szCs w:val="24"/>
                <w:lang w:val="uk-UA"/>
              </w:rPr>
              <w:t>м</w:t>
            </w:r>
            <w:r w:rsidRPr="006E32FF">
              <w:rPr>
                <w:rStyle w:val="longtext"/>
                <w:rFonts w:ascii="Times New Roman" w:hAnsi="Times New Roman" w:cs="Times New Roman"/>
                <w:sz w:val="24"/>
                <w:szCs w:val="24"/>
                <w:lang w:val="uk-UA"/>
              </w:rPr>
              <w:t xml:space="preserve">), </w:t>
            </w:r>
            <w:r w:rsidRPr="006E32FF">
              <w:rPr>
                <w:rStyle w:val="hps"/>
                <w:rFonts w:ascii="Times New Roman" w:hAnsi="Times New Roman" w:cs="Times New Roman"/>
                <w:sz w:val="24"/>
                <w:szCs w:val="24"/>
                <w:lang w:val="uk-UA"/>
              </w:rPr>
              <w:t>а</w:t>
            </w:r>
            <w:r w:rsidRPr="006E32FF">
              <w:rPr>
                <w:rStyle w:val="longtext"/>
                <w:rFonts w:ascii="Times New Roman" w:hAnsi="Times New Roman" w:cs="Times New Roman"/>
                <w:sz w:val="24"/>
                <w:szCs w:val="24"/>
                <w:lang w:val="uk-UA"/>
              </w:rPr>
              <w:t xml:space="preserve"> </w:t>
            </w:r>
            <w:r w:rsidRPr="006E32FF">
              <w:rPr>
                <w:rStyle w:val="hps"/>
                <w:rFonts w:ascii="Times New Roman" w:hAnsi="Times New Roman" w:cs="Times New Roman"/>
                <w:sz w:val="24"/>
                <w:szCs w:val="24"/>
                <w:lang w:val="uk-UA"/>
              </w:rPr>
              <w:t>також</w:t>
            </w:r>
            <w:r w:rsidRPr="006E32FF">
              <w:rPr>
                <w:rStyle w:val="longtext"/>
                <w:rFonts w:ascii="Times New Roman" w:hAnsi="Times New Roman" w:cs="Times New Roman"/>
                <w:sz w:val="24"/>
                <w:szCs w:val="24"/>
                <w:lang w:val="uk-UA"/>
              </w:rPr>
              <w:t xml:space="preserve"> </w:t>
            </w:r>
            <w:r w:rsidRPr="006E32FF">
              <w:rPr>
                <w:rStyle w:val="hps"/>
                <w:rFonts w:ascii="Times New Roman" w:hAnsi="Times New Roman" w:cs="Times New Roman"/>
                <w:sz w:val="24"/>
                <w:szCs w:val="24"/>
                <w:lang w:val="uk-UA"/>
              </w:rPr>
              <w:t>склеювання</w:t>
            </w:r>
            <w:r w:rsidRPr="006E32FF">
              <w:rPr>
                <w:rStyle w:val="longtext"/>
                <w:rFonts w:ascii="Times New Roman" w:hAnsi="Times New Roman" w:cs="Times New Roman"/>
                <w:sz w:val="24"/>
                <w:szCs w:val="24"/>
                <w:lang w:val="uk-UA"/>
              </w:rPr>
              <w:t xml:space="preserve"> </w:t>
            </w:r>
            <w:r w:rsidRPr="006E32FF">
              <w:rPr>
                <w:rStyle w:val="hps"/>
                <w:rFonts w:ascii="Times New Roman" w:hAnsi="Times New Roman" w:cs="Times New Roman"/>
                <w:sz w:val="24"/>
                <w:szCs w:val="24"/>
                <w:lang w:val="uk-UA"/>
              </w:rPr>
              <w:t>фотоплівки</w:t>
            </w:r>
            <w:r w:rsidRPr="006E32FF">
              <w:rPr>
                <w:rStyle w:val="longtext"/>
                <w:rFonts w:ascii="Times New Roman" w:hAnsi="Times New Roman" w:cs="Times New Roman"/>
                <w:sz w:val="24"/>
                <w:szCs w:val="24"/>
                <w:lang w:val="uk-UA"/>
              </w:rPr>
              <w:t xml:space="preserve"> </w:t>
            </w:r>
            <w:r w:rsidRPr="006E32FF">
              <w:rPr>
                <w:rStyle w:val="hps"/>
                <w:rFonts w:ascii="Times New Roman" w:hAnsi="Times New Roman" w:cs="Times New Roman"/>
                <w:sz w:val="24"/>
                <w:szCs w:val="24"/>
                <w:lang w:val="uk-UA"/>
              </w:rPr>
              <w:t>марки</w:t>
            </w:r>
            <w:r w:rsidRPr="006E32FF">
              <w:rPr>
                <w:rStyle w:val="longtext"/>
                <w:rFonts w:ascii="Times New Roman" w:hAnsi="Times New Roman" w:cs="Times New Roman"/>
                <w:sz w:val="24"/>
                <w:szCs w:val="24"/>
                <w:lang w:val="uk-UA"/>
              </w:rPr>
              <w:t xml:space="preserve"> </w:t>
            </w:r>
            <w:r w:rsidRPr="006E32FF">
              <w:rPr>
                <w:rStyle w:val="hps"/>
                <w:rFonts w:ascii="Times New Roman" w:hAnsi="Times New Roman" w:cs="Times New Roman"/>
                <w:sz w:val="24"/>
                <w:szCs w:val="24"/>
                <w:lang w:val="uk-UA"/>
              </w:rPr>
              <w:t>АМ</w:t>
            </w:r>
            <w:r w:rsidRPr="006E32FF">
              <w:rPr>
                <w:rStyle w:val="longtext"/>
                <w:rFonts w:ascii="Times New Roman" w:hAnsi="Times New Roman" w:cs="Times New Roman"/>
                <w:sz w:val="24"/>
                <w:szCs w:val="24"/>
                <w:lang w:val="uk-UA"/>
              </w:rPr>
              <w:t xml:space="preserve"> </w:t>
            </w:r>
            <w:r w:rsidRPr="006E32FF">
              <w:rPr>
                <w:rStyle w:val="hps"/>
                <w:rFonts w:ascii="Times New Roman" w:hAnsi="Times New Roman" w:cs="Times New Roman"/>
                <w:sz w:val="24"/>
                <w:szCs w:val="24"/>
                <w:lang w:val="uk-UA"/>
              </w:rPr>
              <w:t>-</w:t>
            </w:r>
            <w:r w:rsidRPr="006E32FF">
              <w:rPr>
                <w:rStyle w:val="longtext"/>
                <w:rFonts w:ascii="Times New Roman" w:hAnsi="Times New Roman" w:cs="Times New Roman"/>
                <w:sz w:val="24"/>
                <w:szCs w:val="24"/>
                <w:lang w:val="uk-UA"/>
              </w:rPr>
              <w:t xml:space="preserve"> </w:t>
            </w:r>
            <w:r w:rsidRPr="006E32FF">
              <w:rPr>
                <w:rStyle w:val="hps"/>
                <w:rFonts w:ascii="Times New Roman" w:hAnsi="Times New Roman" w:cs="Times New Roman"/>
                <w:sz w:val="24"/>
                <w:szCs w:val="24"/>
                <w:lang w:val="uk-UA"/>
              </w:rPr>
              <w:t>1</w:t>
            </w:r>
            <w:r w:rsidRPr="006E32FF">
              <w:rPr>
                <w:rStyle w:val="longtext"/>
                <w:rFonts w:ascii="Times New Roman" w:hAnsi="Times New Roman" w:cs="Times New Roman"/>
                <w:sz w:val="24"/>
                <w:szCs w:val="24"/>
                <w:lang w:val="uk-UA"/>
              </w:rPr>
              <w:t xml:space="preserve">, </w:t>
            </w:r>
            <w:r w:rsidRPr="006E32FF">
              <w:rPr>
                <w:rStyle w:val="hps"/>
                <w:rFonts w:ascii="Times New Roman" w:hAnsi="Times New Roman" w:cs="Times New Roman"/>
                <w:sz w:val="24"/>
                <w:szCs w:val="24"/>
                <w:lang w:val="uk-UA"/>
              </w:rPr>
              <w:t>тканини</w:t>
            </w:r>
            <w:r w:rsidRPr="006E32FF">
              <w:rPr>
                <w:rStyle w:val="longtext"/>
                <w:rFonts w:ascii="Times New Roman" w:hAnsi="Times New Roman" w:cs="Times New Roman"/>
                <w:sz w:val="24"/>
                <w:szCs w:val="24"/>
                <w:lang w:val="uk-UA"/>
              </w:rPr>
              <w:t xml:space="preserve">, </w:t>
            </w:r>
            <w:r w:rsidRPr="006E32FF">
              <w:rPr>
                <w:rStyle w:val="hps"/>
                <w:rFonts w:ascii="Times New Roman" w:hAnsi="Times New Roman" w:cs="Times New Roman"/>
                <w:sz w:val="24"/>
                <w:szCs w:val="24"/>
                <w:lang w:val="uk-UA"/>
              </w:rPr>
              <w:t>целулоїду</w:t>
            </w:r>
            <w:r w:rsidRPr="006E32FF">
              <w:rPr>
                <w:rStyle w:val="longtext"/>
                <w:rFonts w:ascii="Times New Roman" w:hAnsi="Times New Roman" w:cs="Times New Roman"/>
                <w:sz w:val="24"/>
                <w:szCs w:val="24"/>
                <w:lang w:val="uk-UA"/>
              </w:rPr>
              <w:t xml:space="preserve">, </w:t>
            </w:r>
            <w:r w:rsidRPr="006E32FF">
              <w:rPr>
                <w:rStyle w:val="hps"/>
                <w:rFonts w:ascii="Times New Roman" w:hAnsi="Times New Roman" w:cs="Times New Roman"/>
                <w:sz w:val="24"/>
                <w:szCs w:val="24"/>
                <w:lang w:val="uk-UA"/>
              </w:rPr>
              <w:t>шкіри між</w:t>
            </w:r>
            <w:r w:rsidRPr="006E32FF">
              <w:rPr>
                <w:rStyle w:val="longtext"/>
                <w:rFonts w:ascii="Times New Roman" w:hAnsi="Times New Roman" w:cs="Times New Roman"/>
                <w:sz w:val="24"/>
                <w:szCs w:val="24"/>
                <w:lang w:val="uk-UA"/>
              </w:rPr>
              <w:t xml:space="preserve"> </w:t>
            </w:r>
            <w:r w:rsidRPr="006E32FF">
              <w:rPr>
                <w:rStyle w:val="hps"/>
                <w:rFonts w:ascii="Times New Roman" w:hAnsi="Times New Roman" w:cs="Times New Roman"/>
                <w:sz w:val="24"/>
                <w:szCs w:val="24"/>
                <w:lang w:val="uk-UA"/>
              </w:rPr>
              <w:t>собою і</w:t>
            </w:r>
            <w:r w:rsidRPr="006E32FF">
              <w:rPr>
                <w:rStyle w:val="longtext"/>
                <w:rFonts w:ascii="Times New Roman" w:hAnsi="Times New Roman" w:cs="Times New Roman"/>
                <w:sz w:val="24"/>
                <w:szCs w:val="24"/>
                <w:lang w:val="uk-UA"/>
              </w:rPr>
              <w:t xml:space="preserve"> </w:t>
            </w:r>
            <w:r w:rsidRPr="006E32FF">
              <w:rPr>
                <w:rStyle w:val="hps"/>
                <w:rFonts w:ascii="Times New Roman" w:hAnsi="Times New Roman" w:cs="Times New Roman"/>
                <w:sz w:val="24"/>
                <w:szCs w:val="24"/>
                <w:lang w:val="uk-UA"/>
              </w:rPr>
              <w:t>з деревиною.</w:t>
            </w:r>
          </w:p>
        </w:tc>
      </w:tr>
    </w:tbl>
    <w:p w14:paraId="3FCDE33A" w14:textId="77777777" w:rsidR="006E32FF" w:rsidRDefault="006E32FF" w:rsidP="008803FE">
      <w:pPr>
        <w:spacing w:after="0" w:line="360" w:lineRule="auto"/>
        <w:ind w:firstLine="851"/>
        <w:jc w:val="both"/>
        <w:rPr>
          <w:rFonts w:ascii="Times New Roman" w:eastAsia="Times New Roman" w:hAnsi="Times New Roman" w:cs="Times New Roman"/>
          <w:b/>
          <w:sz w:val="28"/>
          <w:szCs w:val="28"/>
          <w:lang w:val="uk-UA" w:eastAsia="ru-RU"/>
        </w:rPr>
      </w:pPr>
    </w:p>
    <w:p w14:paraId="5893019C" w14:textId="77777777" w:rsidR="006E32FF" w:rsidRDefault="006E32FF" w:rsidP="008803FE">
      <w:pPr>
        <w:spacing w:after="0" w:line="360" w:lineRule="auto"/>
        <w:ind w:firstLine="851"/>
        <w:jc w:val="both"/>
        <w:rPr>
          <w:rFonts w:ascii="Times New Roman" w:eastAsia="Times New Roman" w:hAnsi="Times New Roman" w:cs="Times New Roman"/>
          <w:b/>
          <w:sz w:val="28"/>
          <w:szCs w:val="28"/>
          <w:lang w:val="uk-UA" w:eastAsia="ru-RU"/>
        </w:rPr>
      </w:pPr>
    </w:p>
    <w:p w14:paraId="1AB199D6" w14:textId="77777777" w:rsidR="006E32FF" w:rsidRDefault="006E32FF" w:rsidP="008803FE">
      <w:pPr>
        <w:spacing w:after="0" w:line="360" w:lineRule="auto"/>
        <w:ind w:firstLine="851"/>
        <w:jc w:val="both"/>
        <w:rPr>
          <w:rFonts w:ascii="Times New Roman" w:eastAsia="Times New Roman" w:hAnsi="Times New Roman" w:cs="Times New Roman"/>
          <w:b/>
          <w:sz w:val="28"/>
          <w:szCs w:val="28"/>
          <w:lang w:val="uk-UA" w:eastAsia="ru-RU"/>
        </w:rPr>
      </w:pPr>
    </w:p>
    <w:p w14:paraId="2A676A41" w14:textId="77777777" w:rsidR="00EC6348" w:rsidRDefault="00EC6348" w:rsidP="008803FE">
      <w:pPr>
        <w:spacing w:after="0" w:line="360" w:lineRule="auto"/>
        <w:ind w:firstLine="851"/>
        <w:jc w:val="both"/>
        <w:rPr>
          <w:rFonts w:ascii="Times New Roman" w:eastAsia="Times New Roman" w:hAnsi="Times New Roman" w:cs="Times New Roman"/>
          <w:b/>
          <w:sz w:val="28"/>
          <w:szCs w:val="28"/>
          <w:lang w:val="uk-UA" w:eastAsia="ru-RU"/>
        </w:rPr>
      </w:pPr>
    </w:p>
    <w:p w14:paraId="5C640C57" w14:textId="77777777" w:rsidR="00EC6348" w:rsidRDefault="00EC6348" w:rsidP="008803FE">
      <w:pPr>
        <w:spacing w:after="0" w:line="360" w:lineRule="auto"/>
        <w:ind w:firstLine="851"/>
        <w:jc w:val="both"/>
        <w:rPr>
          <w:rFonts w:ascii="Times New Roman" w:eastAsia="Times New Roman" w:hAnsi="Times New Roman" w:cs="Times New Roman"/>
          <w:b/>
          <w:sz w:val="28"/>
          <w:szCs w:val="28"/>
          <w:lang w:val="uk-UA" w:eastAsia="ru-RU"/>
        </w:rPr>
      </w:pPr>
    </w:p>
    <w:p w14:paraId="053A3F73" w14:textId="77777777" w:rsidR="00EC6348" w:rsidRDefault="00EC6348" w:rsidP="008803FE">
      <w:pPr>
        <w:spacing w:after="0" w:line="360" w:lineRule="auto"/>
        <w:ind w:firstLine="851"/>
        <w:jc w:val="both"/>
        <w:rPr>
          <w:rFonts w:ascii="Times New Roman" w:eastAsia="Times New Roman" w:hAnsi="Times New Roman" w:cs="Times New Roman"/>
          <w:b/>
          <w:sz w:val="28"/>
          <w:szCs w:val="28"/>
          <w:lang w:val="uk-UA" w:eastAsia="ru-RU"/>
        </w:rPr>
      </w:pPr>
    </w:p>
    <w:p w14:paraId="26A0CA16" w14:textId="77777777" w:rsidR="00EC6348" w:rsidRDefault="00EC6348" w:rsidP="008803FE">
      <w:pPr>
        <w:spacing w:after="0" w:line="360" w:lineRule="auto"/>
        <w:ind w:firstLine="851"/>
        <w:jc w:val="both"/>
        <w:rPr>
          <w:rFonts w:ascii="Times New Roman" w:eastAsia="Times New Roman" w:hAnsi="Times New Roman" w:cs="Times New Roman"/>
          <w:b/>
          <w:sz w:val="28"/>
          <w:szCs w:val="28"/>
          <w:lang w:val="uk-UA" w:eastAsia="ru-RU"/>
        </w:rPr>
      </w:pPr>
    </w:p>
    <w:p w14:paraId="01758763" w14:textId="77777777" w:rsidR="00EC6348" w:rsidRDefault="00EC6348" w:rsidP="008803FE">
      <w:pPr>
        <w:spacing w:after="0" w:line="360" w:lineRule="auto"/>
        <w:ind w:firstLine="851"/>
        <w:jc w:val="both"/>
        <w:rPr>
          <w:rFonts w:ascii="Times New Roman" w:eastAsia="Times New Roman" w:hAnsi="Times New Roman" w:cs="Times New Roman"/>
          <w:b/>
          <w:sz w:val="28"/>
          <w:szCs w:val="28"/>
          <w:lang w:val="uk-UA" w:eastAsia="ru-RU"/>
        </w:rPr>
      </w:pPr>
    </w:p>
    <w:p w14:paraId="14D788D4" w14:textId="77777777" w:rsidR="00EC6348" w:rsidRDefault="00EC6348" w:rsidP="008803FE">
      <w:pPr>
        <w:spacing w:after="0" w:line="360" w:lineRule="auto"/>
        <w:ind w:firstLine="851"/>
        <w:jc w:val="both"/>
        <w:rPr>
          <w:rFonts w:ascii="Times New Roman" w:eastAsia="Times New Roman" w:hAnsi="Times New Roman" w:cs="Times New Roman"/>
          <w:b/>
          <w:sz w:val="28"/>
          <w:szCs w:val="28"/>
          <w:lang w:val="uk-UA" w:eastAsia="ru-RU"/>
        </w:rPr>
      </w:pPr>
    </w:p>
    <w:p w14:paraId="2BA8F8C5" w14:textId="77777777" w:rsidR="00EC6348" w:rsidRDefault="00EC6348" w:rsidP="008803FE">
      <w:pPr>
        <w:spacing w:after="0" w:line="360" w:lineRule="auto"/>
        <w:ind w:firstLine="851"/>
        <w:jc w:val="both"/>
        <w:rPr>
          <w:rFonts w:ascii="Times New Roman" w:eastAsia="Times New Roman" w:hAnsi="Times New Roman" w:cs="Times New Roman"/>
          <w:b/>
          <w:sz w:val="28"/>
          <w:szCs w:val="28"/>
          <w:lang w:val="uk-UA" w:eastAsia="ru-RU"/>
        </w:rPr>
      </w:pPr>
    </w:p>
    <w:p w14:paraId="0C5C750C" w14:textId="77777777" w:rsidR="00EC6348" w:rsidRDefault="00EC6348" w:rsidP="008803FE">
      <w:pPr>
        <w:spacing w:after="0" w:line="360" w:lineRule="auto"/>
        <w:ind w:firstLine="851"/>
        <w:jc w:val="both"/>
        <w:rPr>
          <w:rFonts w:ascii="Times New Roman" w:eastAsia="Times New Roman" w:hAnsi="Times New Roman" w:cs="Times New Roman"/>
          <w:b/>
          <w:sz w:val="28"/>
          <w:szCs w:val="28"/>
          <w:lang w:val="uk-UA" w:eastAsia="ru-RU"/>
        </w:rPr>
      </w:pPr>
    </w:p>
    <w:p w14:paraId="52031687" w14:textId="77777777" w:rsidR="00EC6348" w:rsidRDefault="00EC6348" w:rsidP="008803FE">
      <w:pPr>
        <w:spacing w:after="0" w:line="360" w:lineRule="auto"/>
        <w:ind w:firstLine="851"/>
        <w:jc w:val="both"/>
        <w:rPr>
          <w:rFonts w:ascii="Times New Roman" w:eastAsia="Times New Roman" w:hAnsi="Times New Roman" w:cs="Times New Roman"/>
          <w:b/>
          <w:sz w:val="28"/>
          <w:szCs w:val="28"/>
          <w:lang w:val="uk-UA" w:eastAsia="ru-RU"/>
        </w:rPr>
      </w:pPr>
    </w:p>
    <w:p w14:paraId="5B840DF9" w14:textId="77777777" w:rsidR="00EC6348" w:rsidRDefault="00EC6348" w:rsidP="008803FE">
      <w:pPr>
        <w:spacing w:after="0" w:line="360" w:lineRule="auto"/>
        <w:ind w:firstLine="851"/>
        <w:jc w:val="both"/>
        <w:rPr>
          <w:rFonts w:ascii="Times New Roman" w:eastAsia="Times New Roman" w:hAnsi="Times New Roman" w:cs="Times New Roman"/>
          <w:b/>
          <w:sz w:val="28"/>
          <w:szCs w:val="28"/>
          <w:lang w:val="uk-UA" w:eastAsia="ru-RU"/>
        </w:rPr>
      </w:pPr>
    </w:p>
    <w:p w14:paraId="7418F234" w14:textId="77777777" w:rsidR="00EC6348" w:rsidRDefault="00EC6348" w:rsidP="008803FE">
      <w:pPr>
        <w:spacing w:after="0" w:line="360" w:lineRule="auto"/>
        <w:ind w:firstLine="851"/>
        <w:jc w:val="both"/>
        <w:rPr>
          <w:rFonts w:ascii="Times New Roman" w:eastAsia="Times New Roman" w:hAnsi="Times New Roman" w:cs="Times New Roman"/>
          <w:b/>
          <w:sz w:val="28"/>
          <w:szCs w:val="28"/>
          <w:lang w:val="uk-UA" w:eastAsia="ru-RU"/>
        </w:rPr>
      </w:pPr>
    </w:p>
    <w:p w14:paraId="7C10B28B" w14:textId="77777777" w:rsidR="00EC6348" w:rsidRDefault="00EC6348" w:rsidP="008803FE">
      <w:pPr>
        <w:spacing w:after="0" w:line="360" w:lineRule="auto"/>
        <w:ind w:firstLine="851"/>
        <w:jc w:val="both"/>
        <w:rPr>
          <w:rFonts w:ascii="Times New Roman" w:eastAsia="Times New Roman" w:hAnsi="Times New Roman" w:cs="Times New Roman"/>
          <w:b/>
          <w:sz w:val="28"/>
          <w:szCs w:val="28"/>
          <w:lang w:val="uk-UA" w:eastAsia="ru-RU"/>
        </w:rPr>
      </w:pPr>
    </w:p>
    <w:p w14:paraId="279E6FDD" w14:textId="77777777" w:rsidR="00EC6348" w:rsidRDefault="00EC6348" w:rsidP="008803FE">
      <w:pPr>
        <w:spacing w:after="0" w:line="360" w:lineRule="auto"/>
        <w:ind w:firstLine="851"/>
        <w:jc w:val="both"/>
        <w:rPr>
          <w:rFonts w:ascii="Times New Roman" w:eastAsia="Times New Roman" w:hAnsi="Times New Roman" w:cs="Times New Roman"/>
          <w:b/>
          <w:sz w:val="28"/>
          <w:szCs w:val="28"/>
          <w:lang w:val="uk-UA" w:eastAsia="ru-RU"/>
        </w:rPr>
      </w:pPr>
    </w:p>
    <w:p w14:paraId="04364462" w14:textId="77777777" w:rsidR="00F43D48" w:rsidRDefault="00F43D48" w:rsidP="008803FE">
      <w:pPr>
        <w:spacing w:after="0" w:line="360" w:lineRule="auto"/>
        <w:ind w:firstLine="851"/>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lastRenderedPageBreak/>
        <w:t>Розділ ІІІ</w:t>
      </w:r>
    </w:p>
    <w:p w14:paraId="30EA27F0" w14:textId="77777777" w:rsidR="0075293D" w:rsidRDefault="0075293D" w:rsidP="008803FE">
      <w:pPr>
        <w:spacing w:after="0" w:line="360" w:lineRule="auto"/>
        <w:ind w:firstLine="851"/>
        <w:jc w:val="both"/>
        <w:rPr>
          <w:rFonts w:ascii="Times New Roman" w:eastAsia="Times New Roman" w:hAnsi="Times New Roman" w:cs="Times New Roman"/>
          <w:b/>
          <w:sz w:val="28"/>
          <w:szCs w:val="28"/>
          <w:lang w:val="uk-UA" w:eastAsia="ru-RU"/>
        </w:rPr>
      </w:pPr>
    </w:p>
    <w:p w14:paraId="220AEED7" w14:textId="77777777" w:rsidR="0075293D" w:rsidRDefault="0075293D" w:rsidP="008803FE">
      <w:pPr>
        <w:spacing w:after="0" w:line="360" w:lineRule="auto"/>
        <w:ind w:firstLine="851"/>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 xml:space="preserve">Деталі радіоапаратури </w:t>
      </w:r>
    </w:p>
    <w:p w14:paraId="187980FB" w14:textId="77777777" w:rsidR="00EE091B" w:rsidRPr="00EE091B" w:rsidRDefault="00EE091B" w:rsidP="00EE091B">
      <w:pPr>
        <w:spacing w:after="0" w:line="360" w:lineRule="auto"/>
        <w:jc w:val="both"/>
        <w:rPr>
          <w:rFonts w:ascii="Times New Roman" w:eastAsia="Times New Roman" w:hAnsi="Times New Roman" w:cs="Times New Roman"/>
          <w:b/>
          <w:sz w:val="28"/>
          <w:szCs w:val="28"/>
          <w:lang w:val="uk-UA" w:eastAsia="ru-RU"/>
        </w:rPr>
      </w:pPr>
    </w:p>
    <w:p w14:paraId="0855CC9E" w14:textId="77777777" w:rsidR="00EE091B" w:rsidRDefault="00EE091B" w:rsidP="00EE091B">
      <w:pPr>
        <w:spacing w:after="0" w:line="360" w:lineRule="auto"/>
        <w:ind w:firstLine="851"/>
        <w:jc w:val="both"/>
        <w:rPr>
          <w:rFonts w:ascii="Times New Roman" w:eastAsia="Times New Roman" w:hAnsi="Times New Roman" w:cs="Times New Roman"/>
          <w:sz w:val="28"/>
          <w:szCs w:val="28"/>
          <w:lang w:val="uk-UA" w:eastAsia="ru-RU"/>
        </w:rPr>
      </w:pPr>
      <w:r w:rsidRPr="00EE091B">
        <w:rPr>
          <w:rFonts w:ascii="Times New Roman" w:eastAsia="Times New Roman" w:hAnsi="Times New Roman" w:cs="Times New Roman"/>
          <w:sz w:val="28"/>
          <w:szCs w:val="28"/>
          <w:lang w:val="uk-UA" w:eastAsia="ru-RU"/>
        </w:rPr>
        <w:t>Сучасна радіоапаратура складається з широкої комбінації різноманітних деталей і складальних одиниць (резисторів, конденсаторів, котушок індуктивності, транзисторів</w:t>
      </w:r>
      <w:r w:rsidR="004D395A">
        <w:rPr>
          <w:rFonts w:ascii="Times New Roman" w:eastAsia="Times New Roman" w:hAnsi="Times New Roman" w:cs="Times New Roman"/>
          <w:sz w:val="28"/>
          <w:szCs w:val="28"/>
          <w:lang w:val="uk-UA" w:eastAsia="ru-RU"/>
        </w:rPr>
        <w:t>, трансформаторів, реле</w:t>
      </w:r>
      <w:r w:rsidRPr="00EE091B">
        <w:rPr>
          <w:rFonts w:ascii="Times New Roman" w:eastAsia="Times New Roman" w:hAnsi="Times New Roman" w:cs="Times New Roman"/>
          <w:sz w:val="28"/>
          <w:szCs w:val="28"/>
          <w:lang w:val="uk-UA" w:eastAsia="ru-RU"/>
        </w:rPr>
        <w:t>, з'єднаних між собою і взаємодіють один з одним у процесі роботи приладів.</w:t>
      </w:r>
    </w:p>
    <w:p w14:paraId="5E977C0C" w14:textId="77777777" w:rsidR="00EE091B" w:rsidRDefault="00EE091B" w:rsidP="00EE091B">
      <w:pPr>
        <w:spacing w:after="0" w:line="360" w:lineRule="auto"/>
        <w:ind w:firstLine="851"/>
        <w:jc w:val="both"/>
        <w:rPr>
          <w:rFonts w:ascii="Times New Roman" w:eastAsia="Times New Roman" w:hAnsi="Times New Roman" w:cs="Times New Roman"/>
          <w:sz w:val="28"/>
          <w:szCs w:val="28"/>
          <w:lang w:val="uk-UA" w:eastAsia="ru-RU"/>
        </w:rPr>
      </w:pPr>
      <w:r w:rsidRPr="00EE091B">
        <w:rPr>
          <w:rFonts w:ascii="Times New Roman" w:eastAsia="Times New Roman" w:hAnsi="Times New Roman" w:cs="Times New Roman"/>
          <w:sz w:val="28"/>
          <w:szCs w:val="28"/>
          <w:lang w:val="uk-UA" w:eastAsia="ru-RU"/>
        </w:rPr>
        <w:t>Деталі і складальні одиниці радіоапаратури можна розділити на дві групи.</w:t>
      </w:r>
    </w:p>
    <w:p w14:paraId="747ED077" w14:textId="77777777" w:rsidR="00EE091B" w:rsidRDefault="00EE091B" w:rsidP="00EE091B">
      <w:pPr>
        <w:spacing w:after="0" w:line="360" w:lineRule="auto"/>
        <w:ind w:firstLine="851"/>
        <w:jc w:val="both"/>
        <w:rPr>
          <w:rFonts w:ascii="Times New Roman" w:eastAsia="Times New Roman" w:hAnsi="Times New Roman" w:cs="Times New Roman"/>
          <w:sz w:val="28"/>
          <w:szCs w:val="28"/>
          <w:lang w:val="uk-UA" w:eastAsia="ru-RU"/>
        </w:rPr>
      </w:pPr>
      <w:r w:rsidRPr="00EE091B">
        <w:rPr>
          <w:rFonts w:ascii="Times New Roman" w:eastAsia="Times New Roman" w:hAnsi="Times New Roman" w:cs="Times New Roman"/>
          <w:sz w:val="28"/>
          <w:szCs w:val="28"/>
          <w:lang w:val="uk-UA" w:eastAsia="ru-RU"/>
        </w:rPr>
        <w:t xml:space="preserve">I група </w:t>
      </w:r>
      <w:r>
        <w:rPr>
          <w:rFonts w:ascii="Times New Roman" w:eastAsia="Times New Roman" w:hAnsi="Times New Roman" w:cs="Times New Roman"/>
          <w:sz w:val="28"/>
          <w:szCs w:val="28"/>
          <w:lang w:val="uk-UA" w:eastAsia="ru-RU"/>
        </w:rPr>
        <w:t>–</w:t>
      </w:r>
      <w:r w:rsidRPr="00EE091B">
        <w:rPr>
          <w:rFonts w:ascii="Times New Roman" w:eastAsia="Times New Roman" w:hAnsi="Times New Roman" w:cs="Times New Roman"/>
          <w:sz w:val="28"/>
          <w:szCs w:val="28"/>
          <w:lang w:val="uk-UA" w:eastAsia="ru-RU"/>
        </w:rPr>
        <w:t xml:space="preserve"> деталі і складальні одиниці, що визначають принципову електричну схему приладу: резистори, конденсатори, котушки індуктивності, транзистори, діоди і т. д.</w:t>
      </w:r>
    </w:p>
    <w:p w14:paraId="40106BF4" w14:textId="77777777" w:rsidR="00EE091B" w:rsidRDefault="00EE091B" w:rsidP="00EE091B">
      <w:pPr>
        <w:spacing w:after="0" w:line="360" w:lineRule="auto"/>
        <w:ind w:firstLine="851"/>
        <w:jc w:val="both"/>
        <w:rPr>
          <w:rFonts w:ascii="Times New Roman" w:eastAsia="Times New Roman" w:hAnsi="Times New Roman" w:cs="Times New Roman"/>
          <w:sz w:val="28"/>
          <w:szCs w:val="28"/>
          <w:lang w:val="uk-UA" w:eastAsia="ru-RU"/>
        </w:rPr>
      </w:pPr>
      <w:r w:rsidRPr="00EE091B">
        <w:rPr>
          <w:rFonts w:ascii="Times New Roman" w:eastAsia="Times New Roman" w:hAnsi="Times New Roman" w:cs="Times New Roman"/>
          <w:sz w:val="28"/>
          <w:szCs w:val="28"/>
          <w:lang w:val="uk-UA" w:eastAsia="ru-RU"/>
        </w:rPr>
        <w:t xml:space="preserve">II група </w:t>
      </w:r>
      <w:r>
        <w:rPr>
          <w:rFonts w:ascii="Times New Roman" w:eastAsia="Times New Roman" w:hAnsi="Times New Roman" w:cs="Times New Roman"/>
          <w:sz w:val="28"/>
          <w:szCs w:val="28"/>
          <w:lang w:val="uk-UA" w:eastAsia="ru-RU"/>
        </w:rPr>
        <w:t>–</w:t>
      </w:r>
      <w:r w:rsidRPr="00EE091B">
        <w:rPr>
          <w:rFonts w:ascii="Times New Roman" w:eastAsia="Times New Roman" w:hAnsi="Times New Roman" w:cs="Times New Roman"/>
          <w:sz w:val="28"/>
          <w:szCs w:val="28"/>
          <w:lang w:val="uk-UA" w:eastAsia="ru-RU"/>
        </w:rPr>
        <w:t xml:space="preserve"> деталі кріплення (заклепки, гвинти, гайки, скоби), застосовані для кріплення трансформаторів, конденсаторів, кабелів, проводів, а також монтажні планки, контактні пелюстки, використовані як для електричного з'єднання деталей, так і для їх кріплення.</w:t>
      </w:r>
    </w:p>
    <w:p w14:paraId="510A39E5" w14:textId="77777777" w:rsidR="00EE091B" w:rsidRDefault="00EE091B" w:rsidP="00EE091B">
      <w:pPr>
        <w:spacing w:after="0" w:line="360" w:lineRule="auto"/>
        <w:ind w:firstLine="851"/>
        <w:jc w:val="both"/>
        <w:rPr>
          <w:rFonts w:ascii="Times New Roman" w:eastAsia="Times New Roman" w:hAnsi="Times New Roman" w:cs="Times New Roman"/>
          <w:sz w:val="28"/>
          <w:szCs w:val="28"/>
          <w:lang w:val="uk-UA" w:eastAsia="ru-RU"/>
        </w:rPr>
      </w:pPr>
      <w:r w:rsidRPr="00EE091B">
        <w:rPr>
          <w:rFonts w:ascii="Times New Roman" w:eastAsia="Times New Roman" w:hAnsi="Times New Roman" w:cs="Times New Roman"/>
          <w:sz w:val="28"/>
          <w:szCs w:val="28"/>
          <w:lang w:val="uk-UA" w:eastAsia="ru-RU"/>
        </w:rPr>
        <w:t>Методи угруповання і комбінації деталей і складальних одиниць цих двох груп в єдину схему і конструкцію приладу можуть бути різними і залежать від загальних принципів компоновки, вимог виробництва, умов експлуатації, а також від необхідної надійності роботи радіоапаратури при її експлуатації.</w:t>
      </w:r>
    </w:p>
    <w:p w14:paraId="105BE042" w14:textId="77777777" w:rsidR="008803FE" w:rsidRDefault="008803FE" w:rsidP="00EE091B">
      <w:pPr>
        <w:spacing w:after="0" w:line="360" w:lineRule="auto"/>
        <w:ind w:firstLine="851"/>
        <w:jc w:val="both"/>
        <w:rPr>
          <w:rFonts w:ascii="Times New Roman" w:eastAsia="Times New Roman" w:hAnsi="Times New Roman" w:cs="Times New Roman"/>
          <w:b/>
          <w:sz w:val="28"/>
          <w:szCs w:val="28"/>
          <w:lang w:val="uk-UA" w:eastAsia="ru-RU"/>
        </w:rPr>
      </w:pPr>
    </w:p>
    <w:p w14:paraId="2FB70431" w14:textId="77777777" w:rsidR="00EE091B" w:rsidRDefault="002D3054" w:rsidP="002758C5">
      <w:pPr>
        <w:spacing w:after="0" w:line="360" w:lineRule="auto"/>
        <w:ind w:firstLine="851"/>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noProof/>
          <w:sz w:val="28"/>
          <w:szCs w:val="28"/>
          <w:lang w:eastAsia="ru-RU"/>
        </w:rPr>
        <w:drawing>
          <wp:anchor distT="0" distB="0" distL="114300" distR="114300" simplePos="0" relativeHeight="251992064" behindDoc="0" locked="0" layoutInCell="1" allowOverlap="1" wp14:anchorId="46ABC3DB" wp14:editId="468583BF">
            <wp:simplePos x="0" y="0"/>
            <wp:positionH relativeFrom="column">
              <wp:posOffset>213360</wp:posOffset>
            </wp:positionH>
            <wp:positionV relativeFrom="paragraph">
              <wp:posOffset>72390</wp:posOffset>
            </wp:positionV>
            <wp:extent cx="1539875" cy="2552700"/>
            <wp:effectExtent l="19050" t="0" r="3175" b="0"/>
            <wp:wrapSquare wrapText="bothSides"/>
            <wp:docPr id="453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1539875" cy="2552700"/>
                    </a:xfrm>
                    <a:prstGeom prst="rect">
                      <a:avLst/>
                    </a:prstGeom>
                    <a:noFill/>
                    <a:ln w="9525">
                      <a:noFill/>
                      <a:miter lim="800000"/>
                      <a:headEnd/>
                      <a:tailEnd/>
                    </a:ln>
                  </pic:spPr>
                </pic:pic>
              </a:graphicData>
            </a:graphic>
          </wp:anchor>
        </w:drawing>
      </w:r>
      <w:r w:rsidR="00EE091B" w:rsidRPr="00EE091B">
        <w:rPr>
          <w:rFonts w:ascii="Times New Roman" w:eastAsia="Times New Roman" w:hAnsi="Times New Roman" w:cs="Times New Roman"/>
          <w:b/>
          <w:sz w:val="28"/>
          <w:szCs w:val="28"/>
          <w:lang w:val="uk-UA" w:eastAsia="ru-RU"/>
        </w:rPr>
        <w:t>Резистори</w:t>
      </w:r>
    </w:p>
    <w:p w14:paraId="1B2898D4" w14:textId="77777777" w:rsidR="00D61446" w:rsidRPr="001B1549" w:rsidRDefault="00D61446" w:rsidP="00D61446">
      <w:pPr>
        <w:spacing w:after="0" w:line="360" w:lineRule="auto"/>
        <w:ind w:firstLine="851"/>
        <w:jc w:val="both"/>
        <w:rPr>
          <w:rFonts w:ascii="Times New Roman" w:eastAsia="Times New Roman" w:hAnsi="Times New Roman" w:cs="Times New Roman"/>
          <w:b/>
          <w:sz w:val="28"/>
          <w:szCs w:val="28"/>
          <w:lang w:val="uk-UA" w:eastAsia="ru-RU"/>
        </w:rPr>
      </w:pPr>
      <w:r w:rsidRPr="001B1549">
        <w:rPr>
          <w:rStyle w:val="hps"/>
          <w:rFonts w:ascii="Times New Roman" w:hAnsi="Times New Roman" w:cs="Times New Roman"/>
          <w:sz w:val="28"/>
          <w:szCs w:val="28"/>
          <w:lang w:val="uk-UA"/>
        </w:rPr>
        <w:t>Резистор</w:t>
      </w:r>
      <w:r w:rsidRPr="001B1549">
        <w:rPr>
          <w:rFonts w:ascii="Times New Roman" w:hAnsi="Times New Roman" w:cs="Times New Roman"/>
          <w:sz w:val="28"/>
          <w:szCs w:val="28"/>
          <w:lang w:val="uk-UA"/>
        </w:rPr>
        <w:t xml:space="preserve"> </w:t>
      </w:r>
      <w:r>
        <w:rPr>
          <w:rStyle w:val="hps"/>
          <w:rFonts w:ascii="Times New Roman" w:hAnsi="Times New Roman" w:cs="Times New Roman"/>
          <w:sz w:val="28"/>
          <w:szCs w:val="28"/>
          <w:lang w:val="uk-UA"/>
        </w:rPr>
        <w:t>–</w:t>
      </w:r>
      <w:r w:rsidRPr="001B1549">
        <w:rPr>
          <w:rFonts w:ascii="Times New Roman" w:hAnsi="Times New Roman" w:cs="Times New Roman"/>
          <w:sz w:val="28"/>
          <w:szCs w:val="28"/>
          <w:lang w:val="uk-UA"/>
        </w:rPr>
        <w:t xml:space="preserve"> </w:t>
      </w:r>
      <w:r w:rsidRPr="001B1549">
        <w:rPr>
          <w:rStyle w:val="hps"/>
          <w:rFonts w:ascii="Times New Roman" w:hAnsi="Times New Roman" w:cs="Times New Roman"/>
          <w:sz w:val="28"/>
          <w:szCs w:val="28"/>
          <w:lang w:val="uk-UA"/>
        </w:rPr>
        <w:t>пасивний елемент</w:t>
      </w:r>
      <w:r w:rsidRPr="001B1549">
        <w:rPr>
          <w:rFonts w:ascii="Times New Roman" w:hAnsi="Times New Roman" w:cs="Times New Roman"/>
          <w:sz w:val="28"/>
          <w:szCs w:val="28"/>
          <w:lang w:val="uk-UA"/>
        </w:rPr>
        <w:t xml:space="preserve"> </w:t>
      </w:r>
      <w:r w:rsidRPr="001B1549">
        <w:rPr>
          <w:rStyle w:val="hps"/>
          <w:rFonts w:ascii="Times New Roman" w:hAnsi="Times New Roman" w:cs="Times New Roman"/>
          <w:sz w:val="28"/>
          <w:szCs w:val="28"/>
          <w:lang w:val="uk-UA"/>
        </w:rPr>
        <w:t>електричного кола</w:t>
      </w:r>
      <w:r w:rsidRPr="001B1549">
        <w:rPr>
          <w:rFonts w:ascii="Times New Roman" w:hAnsi="Times New Roman" w:cs="Times New Roman"/>
          <w:sz w:val="28"/>
          <w:szCs w:val="28"/>
          <w:lang w:val="uk-UA"/>
        </w:rPr>
        <w:t xml:space="preserve">, </w:t>
      </w:r>
      <w:r w:rsidRPr="001B1549">
        <w:rPr>
          <w:rStyle w:val="hps"/>
          <w:rFonts w:ascii="Times New Roman" w:hAnsi="Times New Roman" w:cs="Times New Roman"/>
          <w:sz w:val="28"/>
          <w:szCs w:val="28"/>
          <w:lang w:val="uk-UA"/>
        </w:rPr>
        <w:t>що характеризується</w:t>
      </w:r>
      <w:r w:rsidRPr="001B1549">
        <w:rPr>
          <w:rFonts w:ascii="Times New Roman" w:hAnsi="Times New Roman" w:cs="Times New Roman"/>
          <w:sz w:val="28"/>
          <w:szCs w:val="28"/>
          <w:lang w:val="uk-UA"/>
        </w:rPr>
        <w:t xml:space="preserve"> </w:t>
      </w:r>
      <w:r w:rsidRPr="001B1549">
        <w:rPr>
          <w:rStyle w:val="hps"/>
          <w:rFonts w:ascii="Times New Roman" w:hAnsi="Times New Roman" w:cs="Times New Roman"/>
          <w:sz w:val="28"/>
          <w:szCs w:val="28"/>
          <w:lang w:val="uk-UA"/>
        </w:rPr>
        <w:t>опором</w:t>
      </w:r>
      <w:r w:rsidRPr="001B1549">
        <w:rPr>
          <w:rFonts w:ascii="Times New Roman" w:hAnsi="Times New Roman" w:cs="Times New Roman"/>
          <w:sz w:val="28"/>
          <w:szCs w:val="28"/>
          <w:lang w:val="uk-UA"/>
        </w:rPr>
        <w:t xml:space="preserve"> </w:t>
      </w:r>
      <w:r w:rsidRPr="001B1549">
        <w:rPr>
          <w:rStyle w:val="hps"/>
          <w:rFonts w:ascii="Times New Roman" w:hAnsi="Times New Roman" w:cs="Times New Roman"/>
          <w:sz w:val="28"/>
          <w:szCs w:val="28"/>
          <w:lang w:val="uk-UA"/>
        </w:rPr>
        <w:t>електричному струму</w:t>
      </w:r>
      <w:r w:rsidR="004D395A">
        <w:rPr>
          <w:rStyle w:val="hps"/>
          <w:rFonts w:ascii="Times New Roman" w:hAnsi="Times New Roman" w:cs="Times New Roman"/>
          <w:sz w:val="28"/>
          <w:szCs w:val="28"/>
          <w:lang w:val="uk-UA"/>
        </w:rPr>
        <w:t>.</w:t>
      </w:r>
    </w:p>
    <w:p w14:paraId="7F7BCC5C" w14:textId="77777777" w:rsidR="00D61446" w:rsidRPr="002A5B5C" w:rsidRDefault="00D61446" w:rsidP="00D61446">
      <w:pPr>
        <w:spacing w:after="0" w:line="360" w:lineRule="auto"/>
        <w:ind w:firstLine="851"/>
        <w:jc w:val="both"/>
        <w:rPr>
          <w:rFonts w:ascii="Times New Roman" w:eastAsia="Times New Roman" w:hAnsi="Times New Roman" w:cs="Times New Roman"/>
          <w:sz w:val="28"/>
          <w:szCs w:val="28"/>
          <w:lang w:val="uk-UA" w:eastAsia="ru-RU"/>
        </w:rPr>
      </w:pPr>
      <w:r w:rsidRPr="002A5B5C">
        <w:rPr>
          <w:rStyle w:val="hps"/>
          <w:rFonts w:ascii="Times New Roman" w:hAnsi="Times New Roman" w:cs="Times New Roman"/>
          <w:sz w:val="28"/>
          <w:szCs w:val="28"/>
          <w:lang w:val="uk-UA"/>
        </w:rPr>
        <w:t>Резистори</w:t>
      </w:r>
      <w:r w:rsidRPr="002A5B5C">
        <w:rPr>
          <w:rFonts w:ascii="Times New Roman" w:hAnsi="Times New Roman" w:cs="Times New Roman"/>
          <w:sz w:val="28"/>
          <w:szCs w:val="28"/>
          <w:lang w:val="uk-UA"/>
        </w:rPr>
        <w:t xml:space="preserve"> </w:t>
      </w:r>
      <w:r w:rsidRPr="002A5B5C">
        <w:rPr>
          <w:rStyle w:val="hps"/>
          <w:rFonts w:ascii="Times New Roman" w:hAnsi="Times New Roman" w:cs="Times New Roman"/>
          <w:sz w:val="28"/>
          <w:szCs w:val="28"/>
          <w:lang w:val="uk-UA"/>
        </w:rPr>
        <w:t>є елементами</w:t>
      </w:r>
      <w:r w:rsidRPr="002A5B5C">
        <w:rPr>
          <w:rFonts w:ascii="Times New Roman" w:hAnsi="Times New Roman" w:cs="Times New Roman"/>
          <w:sz w:val="28"/>
          <w:szCs w:val="28"/>
          <w:lang w:val="uk-UA"/>
        </w:rPr>
        <w:t xml:space="preserve"> </w:t>
      </w:r>
      <w:r w:rsidRPr="002A5B5C">
        <w:rPr>
          <w:rStyle w:val="hps"/>
          <w:rFonts w:ascii="Times New Roman" w:hAnsi="Times New Roman" w:cs="Times New Roman"/>
          <w:sz w:val="28"/>
          <w:szCs w:val="28"/>
          <w:lang w:val="uk-UA"/>
        </w:rPr>
        <w:t>РЕА</w:t>
      </w:r>
      <w:r w:rsidRPr="002A5B5C">
        <w:rPr>
          <w:rFonts w:ascii="Times New Roman" w:hAnsi="Times New Roman" w:cs="Times New Roman"/>
          <w:sz w:val="28"/>
          <w:szCs w:val="28"/>
          <w:lang w:val="uk-UA"/>
        </w:rPr>
        <w:t xml:space="preserve"> </w:t>
      </w:r>
      <w:r w:rsidRPr="002A5B5C">
        <w:rPr>
          <w:rStyle w:val="hps"/>
          <w:rFonts w:ascii="Times New Roman" w:hAnsi="Times New Roman" w:cs="Times New Roman"/>
          <w:sz w:val="28"/>
          <w:szCs w:val="28"/>
          <w:lang w:val="uk-UA"/>
        </w:rPr>
        <w:t>і можуть застосовуватися як</w:t>
      </w:r>
      <w:r w:rsidRPr="002A5B5C">
        <w:rPr>
          <w:rFonts w:ascii="Times New Roman" w:hAnsi="Times New Roman" w:cs="Times New Roman"/>
          <w:sz w:val="28"/>
          <w:szCs w:val="28"/>
          <w:lang w:val="uk-UA"/>
        </w:rPr>
        <w:t xml:space="preserve"> </w:t>
      </w:r>
      <w:r w:rsidRPr="002A5B5C">
        <w:rPr>
          <w:rStyle w:val="hps"/>
          <w:rFonts w:ascii="Times New Roman" w:hAnsi="Times New Roman" w:cs="Times New Roman"/>
          <w:sz w:val="28"/>
          <w:szCs w:val="28"/>
          <w:lang w:val="uk-UA"/>
        </w:rPr>
        <w:t>дискретні</w:t>
      </w:r>
      <w:r w:rsidRPr="002A5B5C">
        <w:rPr>
          <w:rFonts w:ascii="Times New Roman" w:hAnsi="Times New Roman" w:cs="Times New Roman"/>
          <w:sz w:val="28"/>
          <w:szCs w:val="28"/>
          <w:lang w:val="uk-UA"/>
        </w:rPr>
        <w:t xml:space="preserve"> </w:t>
      </w:r>
      <w:r w:rsidRPr="002A5B5C">
        <w:rPr>
          <w:rStyle w:val="hps"/>
          <w:rFonts w:ascii="Times New Roman" w:hAnsi="Times New Roman" w:cs="Times New Roman"/>
          <w:sz w:val="28"/>
          <w:szCs w:val="28"/>
          <w:lang w:val="uk-UA"/>
        </w:rPr>
        <w:t>компоненти або</w:t>
      </w:r>
      <w:r w:rsidRPr="002A5B5C">
        <w:rPr>
          <w:rFonts w:ascii="Times New Roman" w:hAnsi="Times New Roman" w:cs="Times New Roman"/>
          <w:sz w:val="28"/>
          <w:szCs w:val="28"/>
          <w:lang w:val="uk-UA"/>
        </w:rPr>
        <w:t xml:space="preserve"> </w:t>
      </w:r>
      <w:r w:rsidRPr="002A5B5C">
        <w:rPr>
          <w:rStyle w:val="hps"/>
          <w:rFonts w:ascii="Times New Roman" w:hAnsi="Times New Roman" w:cs="Times New Roman"/>
          <w:sz w:val="28"/>
          <w:szCs w:val="28"/>
          <w:lang w:val="uk-UA"/>
        </w:rPr>
        <w:t>як складові частини</w:t>
      </w:r>
      <w:r w:rsidRPr="002A5B5C">
        <w:rPr>
          <w:rFonts w:ascii="Times New Roman" w:hAnsi="Times New Roman" w:cs="Times New Roman"/>
          <w:sz w:val="28"/>
          <w:szCs w:val="28"/>
          <w:lang w:val="uk-UA"/>
        </w:rPr>
        <w:t xml:space="preserve"> </w:t>
      </w:r>
      <w:r w:rsidRPr="002A5B5C">
        <w:rPr>
          <w:rStyle w:val="hps"/>
          <w:rFonts w:ascii="Times New Roman" w:hAnsi="Times New Roman" w:cs="Times New Roman"/>
          <w:sz w:val="28"/>
          <w:szCs w:val="28"/>
          <w:lang w:val="uk-UA"/>
        </w:rPr>
        <w:t>інтегральних</w:t>
      </w:r>
      <w:r w:rsidRPr="002A5B5C">
        <w:rPr>
          <w:rFonts w:ascii="Times New Roman" w:hAnsi="Times New Roman" w:cs="Times New Roman"/>
          <w:sz w:val="28"/>
          <w:szCs w:val="28"/>
          <w:lang w:val="uk-UA"/>
        </w:rPr>
        <w:t xml:space="preserve"> </w:t>
      </w:r>
      <w:r w:rsidRPr="002A5B5C">
        <w:rPr>
          <w:rStyle w:val="hps"/>
          <w:rFonts w:ascii="Times New Roman" w:hAnsi="Times New Roman" w:cs="Times New Roman"/>
          <w:sz w:val="28"/>
          <w:szCs w:val="28"/>
          <w:lang w:val="uk-UA"/>
        </w:rPr>
        <w:t>мікросхем.</w:t>
      </w:r>
      <w:r w:rsidRPr="002A5B5C">
        <w:rPr>
          <w:rFonts w:ascii="Times New Roman" w:hAnsi="Times New Roman" w:cs="Times New Roman"/>
          <w:sz w:val="28"/>
          <w:szCs w:val="28"/>
          <w:lang w:val="uk-UA"/>
        </w:rPr>
        <w:t xml:space="preserve"> </w:t>
      </w:r>
      <w:r w:rsidRPr="002A5B5C">
        <w:rPr>
          <w:rStyle w:val="hps"/>
          <w:rFonts w:ascii="Times New Roman" w:hAnsi="Times New Roman" w:cs="Times New Roman"/>
          <w:sz w:val="28"/>
          <w:szCs w:val="28"/>
          <w:lang w:val="uk-UA"/>
        </w:rPr>
        <w:t>Вони призначені</w:t>
      </w:r>
      <w:r w:rsidRPr="002A5B5C">
        <w:rPr>
          <w:rFonts w:ascii="Times New Roman" w:hAnsi="Times New Roman" w:cs="Times New Roman"/>
          <w:sz w:val="28"/>
          <w:szCs w:val="28"/>
          <w:lang w:val="uk-UA"/>
        </w:rPr>
        <w:t xml:space="preserve"> </w:t>
      </w:r>
      <w:r w:rsidRPr="002A5B5C">
        <w:rPr>
          <w:rStyle w:val="hps"/>
          <w:rFonts w:ascii="Times New Roman" w:hAnsi="Times New Roman" w:cs="Times New Roman"/>
          <w:sz w:val="28"/>
          <w:szCs w:val="28"/>
          <w:lang w:val="uk-UA"/>
        </w:rPr>
        <w:t>для</w:t>
      </w:r>
      <w:r w:rsidRPr="002A5B5C">
        <w:rPr>
          <w:rFonts w:ascii="Times New Roman" w:hAnsi="Times New Roman" w:cs="Times New Roman"/>
          <w:sz w:val="28"/>
          <w:szCs w:val="28"/>
          <w:lang w:val="uk-UA"/>
        </w:rPr>
        <w:t xml:space="preserve"> </w:t>
      </w:r>
      <w:r w:rsidRPr="002A5B5C">
        <w:rPr>
          <w:rStyle w:val="hps"/>
          <w:rFonts w:ascii="Times New Roman" w:hAnsi="Times New Roman" w:cs="Times New Roman"/>
          <w:sz w:val="28"/>
          <w:szCs w:val="28"/>
          <w:lang w:val="uk-UA"/>
        </w:rPr>
        <w:t>перерозподілу</w:t>
      </w:r>
      <w:r w:rsidRPr="002A5B5C">
        <w:rPr>
          <w:rFonts w:ascii="Times New Roman" w:hAnsi="Times New Roman" w:cs="Times New Roman"/>
          <w:sz w:val="28"/>
          <w:szCs w:val="28"/>
          <w:lang w:val="uk-UA"/>
        </w:rPr>
        <w:t xml:space="preserve"> </w:t>
      </w:r>
      <w:r w:rsidRPr="002A5B5C">
        <w:rPr>
          <w:rStyle w:val="hps"/>
          <w:rFonts w:ascii="Times New Roman" w:hAnsi="Times New Roman" w:cs="Times New Roman"/>
          <w:sz w:val="28"/>
          <w:szCs w:val="28"/>
          <w:lang w:val="uk-UA"/>
        </w:rPr>
        <w:t>і</w:t>
      </w:r>
      <w:r w:rsidRPr="002A5B5C">
        <w:rPr>
          <w:rFonts w:ascii="Times New Roman" w:hAnsi="Times New Roman" w:cs="Times New Roman"/>
          <w:sz w:val="28"/>
          <w:szCs w:val="28"/>
          <w:lang w:val="uk-UA"/>
        </w:rPr>
        <w:t xml:space="preserve"> </w:t>
      </w:r>
      <w:r w:rsidRPr="002A5B5C">
        <w:rPr>
          <w:rStyle w:val="hps"/>
          <w:rFonts w:ascii="Times New Roman" w:hAnsi="Times New Roman" w:cs="Times New Roman"/>
          <w:sz w:val="28"/>
          <w:szCs w:val="28"/>
          <w:lang w:val="uk-UA"/>
        </w:rPr>
        <w:t>регулювання</w:t>
      </w:r>
      <w:r w:rsidRPr="002A5B5C">
        <w:rPr>
          <w:rFonts w:ascii="Times New Roman" w:hAnsi="Times New Roman" w:cs="Times New Roman"/>
          <w:sz w:val="28"/>
          <w:szCs w:val="28"/>
          <w:lang w:val="uk-UA"/>
        </w:rPr>
        <w:t xml:space="preserve"> </w:t>
      </w:r>
      <w:r w:rsidRPr="002A5B5C">
        <w:rPr>
          <w:rStyle w:val="hps"/>
          <w:rFonts w:ascii="Times New Roman" w:hAnsi="Times New Roman" w:cs="Times New Roman"/>
          <w:sz w:val="28"/>
          <w:szCs w:val="28"/>
          <w:lang w:val="uk-UA"/>
        </w:rPr>
        <w:t>електричної</w:t>
      </w:r>
      <w:r w:rsidRPr="002A5B5C">
        <w:rPr>
          <w:rFonts w:ascii="Times New Roman" w:hAnsi="Times New Roman" w:cs="Times New Roman"/>
          <w:sz w:val="28"/>
          <w:szCs w:val="28"/>
          <w:lang w:val="uk-UA"/>
        </w:rPr>
        <w:t xml:space="preserve"> </w:t>
      </w:r>
      <w:r w:rsidRPr="002A5B5C">
        <w:rPr>
          <w:rStyle w:val="hps"/>
          <w:rFonts w:ascii="Times New Roman" w:hAnsi="Times New Roman" w:cs="Times New Roman"/>
          <w:sz w:val="28"/>
          <w:szCs w:val="28"/>
          <w:lang w:val="uk-UA"/>
        </w:rPr>
        <w:t>енергії між</w:t>
      </w:r>
      <w:r w:rsidRPr="002A5B5C">
        <w:rPr>
          <w:rFonts w:ascii="Times New Roman" w:hAnsi="Times New Roman" w:cs="Times New Roman"/>
          <w:sz w:val="28"/>
          <w:szCs w:val="28"/>
          <w:lang w:val="uk-UA"/>
        </w:rPr>
        <w:t xml:space="preserve"> </w:t>
      </w:r>
      <w:r w:rsidRPr="002A5B5C">
        <w:rPr>
          <w:rStyle w:val="hps"/>
          <w:rFonts w:ascii="Times New Roman" w:hAnsi="Times New Roman" w:cs="Times New Roman"/>
          <w:sz w:val="28"/>
          <w:szCs w:val="28"/>
          <w:lang w:val="uk-UA"/>
        </w:rPr>
        <w:t>елементами</w:t>
      </w:r>
      <w:r w:rsidRPr="002A5B5C">
        <w:rPr>
          <w:rFonts w:ascii="Times New Roman" w:hAnsi="Times New Roman" w:cs="Times New Roman"/>
          <w:sz w:val="28"/>
          <w:szCs w:val="28"/>
          <w:lang w:val="uk-UA"/>
        </w:rPr>
        <w:t xml:space="preserve"> </w:t>
      </w:r>
      <w:r w:rsidRPr="002A5B5C">
        <w:rPr>
          <w:rStyle w:val="hps"/>
          <w:rFonts w:ascii="Times New Roman" w:hAnsi="Times New Roman" w:cs="Times New Roman"/>
          <w:sz w:val="28"/>
          <w:szCs w:val="28"/>
          <w:lang w:val="uk-UA"/>
        </w:rPr>
        <w:t>схеми</w:t>
      </w:r>
      <w:r w:rsidRPr="002A5B5C">
        <w:rPr>
          <w:rFonts w:ascii="Times New Roman" w:hAnsi="Times New Roman" w:cs="Times New Roman"/>
          <w:sz w:val="28"/>
          <w:szCs w:val="28"/>
          <w:lang w:val="uk-UA"/>
        </w:rPr>
        <w:t xml:space="preserve">. </w:t>
      </w:r>
      <w:r w:rsidRPr="002A5B5C">
        <w:rPr>
          <w:rStyle w:val="hps"/>
          <w:rFonts w:ascii="Times New Roman" w:hAnsi="Times New Roman" w:cs="Times New Roman"/>
          <w:sz w:val="28"/>
          <w:szCs w:val="28"/>
          <w:lang w:val="uk-UA"/>
        </w:rPr>
        <w:t>Принцип</w:t>
      </w:r>
      <w:r w:rsidRPr="002A5B5C">
        <w:rPr>
          <w:rFonts w:ascii="Times New Roman" w:hAnsi="Times New Roman" w:cs="Times New Roman"/>
          <w:sz w:val="28"/>
          <w:szCs w:val="28"/>
          <w:lang w:val="uk-UA"/>
        </w:rPr>
        <w:t xml:space="preserve"> </w:t>
      </w:r>
      <w:r w:rsidRPr="002A5B5C">
        <w:rPr>
          <w:rStyle w:val="hps"/>
          <w:rFonts w:ascii="Times New Roman" w:hAnsi="Times New Roman" w:cs="Times New Roman"/>
          <w:sz w:val="28"/>
          <w:szCs w:val="28"/>
          <w:lang w:val="uk-UA"/>
        </w:rPr>
        <w:t>дії</w:t>
      </w:r>
      <w:r w:rsidRPr="002A5B5C">
        <w:rPr>
          <w:rFonts w:ascii="Times New Roman" w:hAnsi="Times New Roman" w:cs="Times New Roman"/>
          <w:sz w:val="28"/>
          <w:szCs w:val="28"/>
          <w:lang w:val="uk-UA"/>
        </w:rPr>
        <w:t xml:space="preserve"> </w:t>
      </w:r>
      <w:r w:rsidRPr="002A5B5C">
        <w:rPr>
          <w:rStyle w:val="hps"/>
          <w:rFonts w:ascii="Times New Roman" w:hAnsi="Times New Roman" w:cs="Times New Roman"/>
          <w:sz w:val="28"/>
          <w:szCs w:val="28"/>
          <w:lang w:val="uk-UA"/>
        </w:rPr>
        <w:t>резисторів</w:t>
      </w:r>
      <w:r w:rsidRPr="002A5B5C">
        <w:rPr>
          <w:rFonts w:ascii="Times New Roman" w:hAnsi="Times New Roman" w:cs="Times New Roman"/>
          <w:sz w:val="28"/>
          <w:szCs w:val="28"/>
          <w:lang w:val="uk-UA"/>
        </w:rPr>
        <w:t xml:space="preserve"> </w:t>
      </w:r>
      <w:r w:rsidRPr="002A5B5C">
        <w:rPr>
          <w:rStyle w:val="hps"/>
          <w:rFonts w:ascii="Times New Roman" w:hAnsi="Times New Roman" w:cs="Times New Roman"/>
          <w:sz w:val="28"/>
          <w:szCs w:val="28"/>
          <w:lang w:val="uk-UA"/>
        </w:rPr>
        <w:t>заснований</w:t>
      </w:r>
      <w:r w:rsidRPr="002A5B5C">
        <w:rPr>
          <w:rFonts w:ascii="Times New Roman" w:hAnsi="Times New Roman" w:cs="Times New Roman"/>
          <w:sz w:val="28"/>
          <w:szCs w:val="28"/>
          <w:lang w:val="uk-UA"/>
        </w:rPr>
        <w:t xml:space="preserve"> </w:t>
      </w:r>
      <w:r w:rsidRPr="002A5B5C">
        <w:rPr>
          <w:rStyle w:val="hps"/>
          <w:rFonts w:ascii="Times New Roman" w:hAnsi="Times New Roman" w:cs="Times New Roman"/>
          <w:sz w:val="28"/>
          <w:szCs w:val="28"/>
          <w:lang w:val="uk-UA"/>
        </w:rPr>
        <w:t>на</w:t>
      </w:r>
      <w:r w:rsidRPr="002A5B5C">
        <w:rPr>
          <w:rFonts w:ascii="Times New Roman" w:hAnsi="Times New Roman" w:cs="Times New Roman"/>
          <w:sz w:val="28"/>
          <w:szCs w:val="28"/>
          <w:lang w:val="uk-UA"/>
        </w:rPr>
        <w:t xml:space="preserve"> </w:t>
      </w:r>
      <w:r w:rsidRPr="002A5B5C">
        <w:rPr>
          <w:rStyle w:val="hps"/>
          <w:rFonts w:ascii="Times New Roman" w:hAnsi="Times New Roman" w:cs="Times New Roman"/>
          <w:sz w:val="28"/>
          <w:szCs w:val="28"/>
          <w:lang w:val="uk-UA"/>
        </w:rPr>
        <w:t>використанні властивості</w:t>
      </w:r>
      <w:r w:rsidRPr="002A5B5C">
        <w:rPr>
          <w:rFonts w:ascii="Times New Roman" w:hAnsi="Times New Roman" w:cs="Times New Roman"/>
          <w:sz w:val="28"/>
          <w:szCs w:val="28"/>
          <w:lang w:val="uk-UA"/>
        </w:rPr>
        <w:t xml:space="preserve"> </w:t>
      </w:r>
      <w:r w:rsidRPr="002A5B5C">
        <w:rPr>
          <w:rStyle w:val="hps"/>
          <w:rFonts w:ascii="Times New Roman" w:hAnsi="Times New Roman" w:cs="Times New Roman"/>
          <w:sz w:val="28"/>
          <w:szCs w:val="28"/>
          <w:lang w:val="uk-UA"/>
        </w:rPr>
        <w:t>матеріалів</w:t>
      </w:r>
      <w:r w:rsidRPr="002A5B5C">
        <w:rPr>
          <w:rFonts w:ascii="Times New Roman" w:hAnsi="Times New Roman" w:cs="Times New Roman"/>
          <w:sz w:val="28"/>
          <w:szCs w:val="28"/>
          <w:lang w:val="uk-UA"/>
        </w:rPr>
        <w:t xml:space="preserve"> </w:t>
      </w:r>
      <w:r w:rsidRPr="002A5B5C">
        <w:rPr>
          <w:rStyle w:val="hps"/>
          <w:rFonts w:ascii="Times New Roman" w:hAnsi="Times New Roman" w:cs="Times New Roman"/>
          <w:sz w:val="28"/>
          <w:szCs w:val="28"/>
          <w:lang w:val="uk-UA"/>
        </w:rPr>
        <w:t>чинити опір</w:t>
      </w:r>
      <w:r w:rsidR="002758C5" w:rsidRPr="002758C5">
        <w:rPr>
          <w:rStyle w:val="hps"/>
          <w:rFonts w:ascii="Times New Roman" w:hAnsi="Times New Roman" w:cs="Times New Roman"/>
          <w:sz w:val="28"/>
          <w:szCs w:val="28"/>
          <w:lang w:val="uk-UA"/>
        </w:rPr>
        <w:t xml:space="preserve"> </w:t>
      </w:r>
      <w:r w:rsidR="002758C5" w:rsidRPr="002A5B5C">
        <w:rPr>
          <w:rStyle w:val="hps"/>
          <w:rFonts w:ascii="Times New Roman" w:hAnsi="Times New Roman" w:cs="Times New Roman"/>
          <w:sz w:val="28"/>
          <w:szCs w:val="28"/>
          <w:lang w:val="uk-UA"/>
        </w:rPr>
        <w:t>електричному</w:t>
      </w:r>
      <w:r w:rsidRPr="002A5B5C">
        <w:rPr>
          <w:rFonts w:ascii="Times New Roman" w:hAnsi="Times New Roman" w:cs="Times New Roman"/>
          <w:sz w:val="28"/>
          <w:szCs w:val="28"/>
          <w:lang w:val="uk-UA"/>
        </w:rPr>
        <w:t xml:space="preserve"> </w:t>
      </w:r>
      <w:r w:rsidR="002758C5">
        <w:rPr>
          <w:rFonts w:ascii="Times New Roman" w:hAnsi="Times New Roman" w:cs="Times New Roman"/>
          <w:sz w:val="28"/>
          <w:szCs w:val="28"/>
          <w:lang w:val="uk-UA"/>
        </w:rPr>
        <w:lastRenderedPageBreak/>
        <w:t>струму</w:t>
      </w:r>
      <w:r w:rsidR="004D395A">
        <w:rPr>
          <w:rFonts w:ascii="Times New Roman" w:hAnsi="Times New Roman" w:cs="Times New Roman"/>
          <w:sz w:val="28"/>
          <w:szCs w:val="28"/>
          <w:lang w:val="uk-UA"/>
        </w:rPr>
        <w:t>,</w:t>
      </w:r>
      <w:r w:rsidR="002758C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який </w:t>
      </w:r>
      <w:r w:rsidRPr="002A5B5C">
        <w:rPr>
          <w:rStyle w:val="hps"/>
          <w:rFonts w:ascii="Times New Roman" w:hAnsi="Times New Roman" w:cs="Times New Roman"/>
          <w:sz w:val="28"/>
          <w:szCs w:val="28"/>
          <w:lang w:val="uk-UA"/>
        </w:rPr>
        <w:t>протікає через</w:t>
      </w:r>
      <w:r w:rsidRPr="002A5B5C">
        <w:rPr>
          <w:rFonts w:ascii="Times New Roman" w:hAnsi="Times New Roman" w:cs="Times New Roman"/>
          <w:sz w:val="28"/>
          <w:szCs w:val="28"/>
          <w:lang w:val="uk-UA"/>
        </w:rPr>
        <w:t xml:space="preserve"> </w:t>
      </w:r>
      <w:r w:rsidRPr="002A5B5C">
        <w:rPr>
          <w:rStyle w:val="hps"/>
          <w:rFonts w:ascii="Times New Roman" w:hAnsi="Times New Roman" w:cs="Times New Roman"/>
          <w:sz w:val="28"/>
          <w:szCs w:val="28"/>
          <w:lang w:val="uk-UA"/>
        </w:rPr>
        <w:t>них</w:t>
      </w:r>
      <w:r w:rsidR="002758C5">
        <w:rPr>
          <w:rStyle w:val="hps"/>
          <w:rFonts w:ascii="Times New Roman" w:hAnsi="Times New Roman" w:cs="Times New Roman"/>
          <w:sz w:val="28"/>
          <w:szCs w:val="28"/>
          <w:lang w:val="uk-UA"/>
        </w:rPr>
        <w:t>.</w:t>
      </w:r>
      <w:r w:rsidRPr="002A5B5C">
        <w:rPr>
          <w:rFonts w:ascii="Times New Roman" w:hAnsi="Times New Roman" w:cs="Times New Roman"/>
          <w:sz w:val="28"/>
          <w:szCs w:val="28"/>
          <w:lang w:val="uk-UA"/>
        </w:rPr>
        <w:t xml:space="preserve"> </w:t>
      </w:r>
      <w:r w:rsidRPr="002A5B5C">
        <w:rPr>
          <w:rStyle w:val="hps"/>
          <w:rFonts w:ascii="Times New Roman" w:hAnsi="Times New Roman" w:cs="Times New Roman"/>
          <w:sz w:val="28"/>
          <w:szCs w:val="28"/>
          <w:lang w:val="uk-UA"/>
        </w:rPr>
        <w:t>Особливістю</w:t>
      </w:r>
      <w:r w:rsidRPr="002A5B5C">
        <w:rPr>
          <w:rFonts w:ascii="Times New Roman" w:hAnsi="Times New Roman" w:cs="Times New Roman"/>
          <w:sz w:val="28"/>
          <w:szCs w:val="28"/>
          <w:lang w:val="uk-UA"/>
        </w:rPr>
        <w:t xml:space="preserve"> </w:t>
      </w:r>
      <w:r w:rsidRPr="002A5B5C">
        <w:rPr>
          <w:rStyle w:val="hps"/>
          <w:rFonts w:ascii="Times New Roman" w:hAnsi="Times New Roman" w:cs="Times New Roman"/>
          <w:sz w:val="28"/>
          <w:szCs w:val="28"/>
          <w:lang w:val="uk-UA"/>
        </w:rPr>
        <w:t>резисторів</w:t>
      </w:r>
      <w:r w:rsidRPr="002A5B5C">
        <w:rPr>
          <w:rFonts w:ascii="Times New Roman" w:hAnsi="Times New Roman" w:cs="Times New Roman"/>
          <w:sz w:val="28"/>
          <w:szCs w:val="28"/>
          <w:lang w:val="uk-UA"/>
        </w:rPr>
        <w:t xml:space="preserve"> </w:t>
      </w:r>
      <w:r w:rsidRPr="002A5B5C">
        <w:rPr>
          <w:rStyle w:val="hps"/>
          <w:rFonts w:ascii="Times New Roman" w:hAnsi="Times New Roman" w:cs="Times New Roman"/>
          <w:sz w:val="28"/>
          <w:szCs w:val="28"/>
          <w:lang w:val="uk-UA"/>
        </w:rPr>
        <w:t>є те</w:t>
      </w:r>
      <w:r w:rsidRPr="002A5B5C">
        <w:rPr>
          <w:rFonts w:ascii="Times New Roman" w:hAnsi="Times New Roman" w:cs="Times New Roman"/>
          <w:sz w:val="28"/>
          <w:szCs w:val="28"/>
          <w:lang w:val="uk-UA"/>
        </w:rPr>
        <w:t xml:space="preserve">, </w:t>
      </w:r>
      <w:r w:rsidRPr="002A5B5C">
        <w:rPr>
          <w:rStyle w:val="hps"/>
          <w:rFonts w:ascii="Times New Roman" w:hAnsi="Times New Roman" w:cs="Times New Roman"/>
          <w:sz w:val="28"/>
          <w:szCs w:val="28"/>
          <w:lang w:val="uk-UA"/>
        </w:rPr>
        <w:t>що електрична</w:t>
      </w:r>
      <w:r w:rsidRPr="002A5B5C">
        <w:rPr>
          <w:rFonts w:ascii="Times New Roman" w:hAnsi="Times New Roman" w:cs="Times New Roman"/>
          <w:sz w:val="28"/>
          <w:szCs w:val="28"/>
          <w:lang w:val="uk-UA"/>
        </w:rPr>
        <w:t xml:space="preserve"> </w:t>
      </w:r>
      <w:r w:rsidR="004D395A">
        <w:rPr>
          <w:rFonts w:ascii="Times New Roman" w:hAnsi="Times New Roman" w:cs="Times New Roman"/>
          <w:sz w:val="28"/>
          <w:szCs w:val="28"/>
          <w:lang w:val="uk-UA"/>
        </w:rPr>
        <w:t xml:space="preserve"> </w:t>
      </w:r>
      <w:r w:rsidRPr="002A5B5C">
        <w:rPr>
          <w:rStyle w:val="hps"/>
          <w:rFonts w:ascii="Times New Roman" w:hAnsi="Times New Roman" w:cs="Times New Roman"/>
          <w:sz w:val="28"/>
          <w:szCs w:val="28"/>
          <w:lang w:val="uk-UA"/>
        </w:rPr>
        <w:t>енергія в</w:t>
      </w:r>
      <w:r w:rsidRPr="002A5B5C">
        <w:rPr>
          <w:rFonts w:ascii="Times New Roman" w:hAnsi="Times New Roman" w:cs="Times New Roman"/>
          <w:sz w:val="28"/>
          <w:szCs w:val="28"/>
          <w:lang w:val="uk-UA"/>
        </w:rPr>
        <w:t xml:space="preserve"> </w:t>
      </w:r>
      <w:r w:rsidRPr="002A5B5C">
        <w:rPr>
          <w:rStyle w:val="hps"/>
          <w:rFonts w:ascii="Times New Roman" w:hAnsi="Times New Roman" w:cs="Times New Roman"/>
          <w:sz w:val="28"/>
          <w:szCs w:val="28"/>
          <w:lang w:val="uk-UA"/>
        </w:rPr>
        <w:t>них</w:t>
      </w:r>
      <w:r w:rsidRPr="002A5B5C">
        <w:rPr>
          <w:rFonts w:ascii="Times New Roman" w:hAnsi="Times New Roman" w:cs="Times New Roman"/>
          <w:sz w:val="28"/>
          <w:szCs w:val="28"/>
          <w:lang w:val="uk-UA"/>
        </w:rPr>
        <w:t xml:space="preserve"> </w:t>
      </w:r>
      <w:r w:rsidRPr="002A5B5C">
        <w:rPr>
          <w:rStyle w:val="hps"/>
          <w:rFonts w:ascii="Times New Roman" w:hAnsi="Times New Roman" w:cs="Times New Roman"/>
          <w:sz w:val="28"/>
          <w:szCs w:val="28"/>
          <w:lang w:val="uk-UA"/>
        </w:rPr>
        <w:t>перетворюється</w:t>
      </w:r>
      <w:r w:rsidRPr="002A5B5C">
        <w:rPr>
          <w:rFonts w:ascii="Times New Roman" w:hAnsi="Times New Roman" w:cs="Times New Roman"/>
          <w:sz w:val="28"/>
          <w:szCs w:val="28"/>
          <w:lang w:val="uk-UA"/>
        </w:rPr>
        <w:t xml:space="preserve"> </w:t>
      </w:r>
      <w:r w:rsidRPr="002A5B5C">
        <w:rPr>
          <w:rStyle w:val="hps"/>
          <w:rFonts w:ascii="Times New Roman" w:hAnsi="Times New Roman" w:cs="Times New Roman"/>
          <w:sz w:val="28"/>
          <w:szCs w:val="28"/>
          <w:lang w:val="uk-UA"/>
        </w:rPr>
        <w:t>в тепло</w:t>
      </w:r>
      <w:r w:rsidRPr="002A5B5C">
        <w:rPr>
          <w:rFonts w:ascii="Times New Roman" w:hAnsi="Times New Roman" w:cs="Times New Roman"/>
          <w:sz w:val="28"/>
          <w:szCs w:val="28"/>
          <w:lang w:val="uk-UA"/>
        </w:rPr>
        <w:t xml:space="preserve">, </w:t>
      </w:r>
      <w:r w:rsidRPr="002A5B5C">
        <w:rPr>
          <w:rStyle w:val="hps"/>
          <w:rFonts w:ascii="Times New Roman" w:hAnsi="Times New Roman" w:cs="Times New Roman"/>
          <w:sz w:val="28"/>
          <w:szCs w:val="28"/>
          <w:lang w:val="uk-UA"/>
        </w:rPr>
        <w:t>яке</w:t>
      </w:r>
      <w:r w:rsidRPr="002A5B5C">
        <w:rPr>
          <w:rFonts w:ascii="Times New Roman" w:hAnsi="Times New Roman" w:cs="Times New Roman"/>
          <w:sz w:val="28"/>
          <w:szCs w:val="28"/>
          <w:lang w:val="uk-UA"/>
        </w:rPr>
        <w:t xml:space="preserve"> </w:t>
      </w:r>
      <w:r w:rsidRPr="002A5B5C">
        <w:rPr>
          <w:rStyle w:val="hps"/>
          <w:rFonts w:ascii="Times New Roman" w:hAnsi="Times New Roman" w:cs="Times New Roman"/>
          <w:sz w:val="28"/>
          <w:szCs w:val="28"/>
          <w:lang w:val="uk-UA"/>
        </w:rPr>
        <w:t>розсіюється</w:t>
      </w:r>
      <w:r w:rsidRPr="002A5B5C">
        <w:rPr>
          <w:rFonts w:ascii="Times New Roman" w:hAnsi="Times New Roman" w:cs="Times New Roman"/>
          <w:sz w:val="28"/>
          <w:szCs w:val="28"/>
          <w:lang w:val="uk-UA"/>
        </w:rPr>
        <w:t xml:space="preserve"> </w:t>
      </w:r>
      <w:r w:rsidRPr="002A5B5C">
        <w:rPr>
          <w:rStyle w:val="hps"/>
          <w:rFonts w:ascii="Times New Roman" w:hAnsi="Times New Roman" w:cs="Times New Roman"/>
          <w:sz w:val="28"/>
          <w:szCs w:val="28"/>
          <w:lang w:val="uk-UA"/>
        </w:rPr>
        <w:t>в навколишнє середовище.</w:t>
      </w:r>
    </w:p>
    <w:p w14:paraId="4B5BF356" w14:textId="77777777" w:rsidR="002A5B5C" w:rsidRPr="002A5B5C" w:rsidRDefault="002A5B5C" w:rsidP="002D3054">
      <w:pPr>
        <w:spacing w:after="0" w:line="360" w:lineRule="auto"/>
        <w:jc w:val="both"/>
        <w:rPr>
          <w:rFonts w:ascii="Times New Roman" w:eastAsia="Times New Roman" w:hAnsi="Times New Roman" w:cs="Times New Roman"/>
          <w:sz w:val="28"/>
          <w:szCs w:val="28"/>
          <w:lang w:val="uk-UA" w:eastAsia="ru-RU"/>
        </w:rPr>
      </w:pPr>
    </w:p>
    <w:p w14:paraId="21930548" w14:textId="77777777" w:rsidR="002A5B5C" w:rsidRPr="002758C5" w:rsidRDefault="00644278" w:rsidP="00644278">
      <w:pPr>
        <w:spacing w:after="0" w:line="360" w:lineRule="auto"/>
        <w:ind w:firstLine="851"/>
        <w:jc w:val="center"/>
        <w:rPr>
          <w:rFonts w:ascii="Times New Roman" w:eastAsia="Times New Roman" w:hAnsi="Times New Roman" w:cs="Times New Roman"/>
          <w:b/>
          <w:sz w:val="28"/>
          <w:szCs w:val="28"/>
          <w:lang w:val="uk-UA" w:eastAsia="ru-RU"/>
        </w:rPr>
      </w:pPr>
      <w:r w:rsidRPr="002758C5">
        <w:rPr>
          <w:rFonts w:ascii="Times New Roman" w:eastAsia="Times New Roman" w:hAnsi="Times New Roman" w:cs="Times New Roman"/>
          <w:b/>
          <w:sz w:val="28"/>
          <w:szCs w:val="28"/>
          <w:lang w:val="uk-UA" w:eastAsia="ru-RU"/>
        </w:rPr>
        <w:t>Класифікація резисторів</w:t>
      </w:r>
    </w:p>
    <w:p w14:paraId="203E693C" w14:textId="77777777" w:rsidR="002A5B5C" w:rsidRDefault="00194731" w:rsidP="00EE091B">
      <w:pPr>
        <w:spacing w:after="0" w:line="360" w:lineRule="auto"/>
        <w:ind w:firstLine="85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pict w14:anchorId="0B1C1267">
          <v:rect id="_x0000_s1071" style="position:absolute;left:0;text-align:left;margin-left:328.05pt;margin-top:12.05pt;width:165pt;height:37.5pt;z-index:251851776">
            <v:textbox>
              <w:txbxContent>
                <w:p w14:paraId="5C92756F" w14:textId="77777777" w:rsidR="005D66BC" w:rsidRPr="00644278" w:rsidRDefault="005D66BC">
                  <w:pPr>
                    <w:rPr>
                      <w:sz w:val="24"/>
                      <w:szCs w:val="24"/>
                    </w:rPr>
                  </w:pPr>
                  <w:r>
                    <w:rPr>
                      <w:rStyle w:val="hps"/>
                      <w:rFonts w:ascii="Times New Roman" w:hAnsi="Times New Roman" w:cs="Times New Roman"/>
                      <w:sz w:val="24"/>
                      <w:szCs w:val="24"/>
                      <w:lang w:val="uk-UA"/>
                    </w:rPr>
                    <w:t>З</w:t>
                  </w:r>
                  <w:r w:rsidRPr="00644278">
                    <w:rPr>
                      <w:rStyle w:val="hps"/>
                      <w:rFonts w:ascii="Times New Roman" w:hAnsi="Times New Roman" w:cs="Times New Roman"/>
                      <w:sz w:val="24"/>
                      <w:szCs w:val="24"/>
                      <w:lang w:val="uk-UA"/>
                    </w:rPr>
                    <w:t>а матеріалами</w:t>
                  </w:r>
                  <w:r w:rsidRPr="00644278">
                    <w:rPr>
                      <w:rFonts w:ascii="Times New Roman" w:hAnsi="Times New Roman" w:cs="Times New Roman"/>
                      <w:sz w:val="24"/>
                      <w:szCs w:val="24"/>
                      <w:lang w:val="uk-UA"/>
                    </w:rPr>
                    <w:t xml:space="preserve"> </w:t>
                  </w:r>
                  <w:r w:rsidRPr="00644278">
                    <w:rPr>
                      <w:rStyle w:val="hps"/>
                      <w:rFonts w:ascii="Times New Roman" w:hAnsi="Times New Roman" w:cs="Times New Roman"/>
                      <w:sz w:val="24"/>
                      <w:szCs w:val="24"/>
                      <w:lang w:val="uk-UA"/>
                    </w:rPr>
                    <w:t>резистивного</w:t>
                  </w:r>
                  <w:r w:rsidRPr="00644278">
                    <w:rPr>
                      <w:rFonts w:ascii="Times New Roman" w:hAnsi="Times New Roman" w:cs="Times New Roman"/>
                      <w:sz w:val="24"/>
                      <w:szCs w:val="24"/>
                      <w:lang w:val="uk-UA"/>
                    </w:rPr>
                    <w:t xml:space="preserve"> </w:t>
                  </w:r>
                  <w:r w:rsidRPr="00644278">
                    <w:rPr>
                      <w:rStyle w:val="hps"/>
                      <w:rFonts w:ascii="Times New Roman" w:hAnsi="Times New Roman" w:cs="Times New Roman"/>
                      <w:sz w:val="24"/>
                      <w:szCs w:val="24"/>
                      <w:lang w:val="uk-UA"/>
                    </w:rPr>
                    <w:t>елементу</w:t>
                  </w:r>
                </w:p>
              </w:txbxContent>
            </v:textbox>
          </v:rect>
        </w:pict>
      </w:r>
      <w:r>
        <w:rPr>
          <w:rFonts w:ascii="Times New Roman" w:eastAsia="Times New Roman" w:hAnsi="Times New Roman" w:cs="Times New Roman"/>
          <w:noProof/>
          <w:sz w:val="28"/>
          <w:szCs w:val="28"/>
          <w:lang w:eastAsia="ru-RU"/>
        </w:rPr>
        <w:pict w14:anchorId="4EFAAEFE">
          <v:rect id="_x0000_s1081" style="position:absolute;left:0;text-align:left;margin-left:37.3pt;margin-top:16.55pt;width:157.4pt;height:28.5pt;z-index:251860992">
            <v:textbox>
              <w:txbxContent>
                <w:p w14:paraId="73CBB52C" w14:textId="77777777" w:rsidR="005D66BC" w:rsidRPr="00644278" w:rsidRDefault="005D66BC" w:rsidP="00644278">
                  <w:pPr>
                    <w:rPr>
                      <w:sz w:val="24"/>
                      <w:szCs w:val="24"/>
                    </w:rPr>
                  </w:pPr>
                  <w:r>
                    <w:rPr>
                      <w:rStyle w:val="hps"/>
                      <w:rFonts w:ascii="Times New Roman" w:hAnsi="Times New Roman" w:cs="Times New Roman"/>
                      <w:sz w:val="24"/>
                      <w:szCs w:val="24"/>
                      <w:lang w:val="uk-UA"/>
                    </w:rPr>
                    <w:t>З</w:t>
                  </w:r>
                  <w:r w:rsidRPr="00644278">
                    <w:rPr>
                      <w:rStyle w:val="hps"/>
                      <w:rFonts w:ascii="Times New Roman" w:hAnsi="Times New Roman" w:cs="Times New Roman"/>
                      <w:sz w:val="24"/>
                      <w:szCs w:val="24"/>
                      <w:lang w:val="uk-UA"/>
                    </w:rPr>
                    <w:t>а характером</w:t>
                  </w:r>
                  <w:r w:rsidRPr="00644278">
                    <w:rPr>
                      <w:rFonts w:ascii="Times New Roman" w:hAnsi="Times New Roman" w:cs="Times New Roman"/>
                      <w:sz w:val="24"/>
                      <w:szCs w:val="24"/>
                      <w:lang w:val="uk-UA"/>
                    </w:rPr>
                    <w:t xml:space="preserve"> </w:t>
                  </w:r>
                  <w:r w:rsidRPr="00644278">
                    <w:rPr>
                      <w:rStyle w:val="hps"/>
                      <w:rFonts w:ascii="Times New Roman" w:hAnsi="Times New Roman" w:cs="Times New Roman"/>
                      <w:sz w:val="24"/>
                      <w:szCs w:val="24"/>
                      <w:lang w:val="uk-UA"/>
                    </w:rPr>
                    <w:t>зміни</w:t>
                  </w:r>
                  <w:r w:rsidRPr="00644278">
                    <w:rPr>
                      <w:rStyle w:val="hps"/>
                      <w:sz w:val="24"/>
                      <w:szCs w:val="24"/>
                      <w:lang w:val="uk-UA"/>
                    </w:rPr>
                    <w:t xml:space="preserve"> </w:t>
                  </w:r>
                  <w:r w:rsidRPr="00644278">
                    <w:rPr>
                      <w:rStyle w:val="hps"/>
                      <w:rFonts w:ascii="Times New Roman" w:hAnsi="Times New Roman" w:cs="Times New Roman"/>
                      <w:sz w:val="24"/>
                      <w:szCs w:val="24"/>
                      <w:lang w:val="uk-UA"/>
                    </w:rPr>
                    <w:t>опору</w:t>
                  </w:r>
                </w:p>
              </w:txbxContent>
            </v:textbox>
          </v:rect>
        </w:pict>
      </w:r>
    </w:p>
    <w:p w14:paraId="1557E09E" w14:textId="77777777" w:rsidR="002A5B5C" w:rsidRDefault="00194731" w:rsidP="00EE091B">
      <w:pPr>
        <w:spacing w:after="0" w:line="360" w:lineRule="auto"/>
        <w:ind w:firstLine="85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pict w14:anchorId="02181B3F">
          <v:shapetype id="_x0000_t32" coordsize="21600,21600" o:spt="32" o:oned="t" path="m,l21600,21600e" filled="f">
            <v:path arrowok="t" fillok="f" o:connecttype="none"/>
            <o:lock v:ext="edit" shapetype="t"/>
          </v:shapetype>
          <v:shape id="_x0000_s1068" type="#_x0000_t32" style="position:absolute;left:0;text-align:left;margin-left:304.05pt;margin-top:10.4pt;width:24pt;height:0;z-index:251850752" o:connectortype="straight"/>
        </w:pict>
      </w:r>
      <w:r>
        <w:rPr>
          <w:rFonts w:ascii="Times New Roman" w:eastAsia="Times New Roman" w:hAnsi="Times New Roman" w:cs="Times New Roman"/>
          <w:noProof/>
          <w:sz w:val="28"/>
          <w:szCs w:val="28"/>
          <w:lang w:eastAsia="ru-RU"/>
        </w:rPr>
        <w:pict w14:anchorId="71D9F29C">
          <v:shape id="_x0000_s1082" type="#_x0000_t32" style="position:absolute;left:0;text-align:left;margin-left:181.8pt;margin-top:20.9pt;width:.75pt;height:87.75pt;flip:x;z-index:251862016" o:connectortype="straight"/>
        </w:pict>
      </w:r>
      <w:r>
        <w:rPr>
          <w:rFonts w:ascii="Times New Roman" w:eastAsia="Times New Roman" w:hAnsi="Times New Roman" w:cs="Times New Roman"/>
          <w:noProof/>
          <w:sz w:val="28"/>
          <w:szCs w:val="28"/>
          <w:lang w:eastAsia="ru-RU"/>
        </w:rPr>
        <w:pict w14:anchorId="513D49C0">
          <v:shape id="_x0000_s1080" type="#_x0000_t32" style="position:absolute;left:0;text-align:left;margin-left:194.55pt;margin-top:10.4pt;width:32.25pt;height:0;flip:x;z-index:251859968" o:connectortype="straight"/>
        </w:pict>
      </w:r>
      <w:r>
        <w:rPr>
          <w:rFonts w:ascii="Times New Roman" w:eastAsia="Times New Roman" w:hAnsi="Times New Roman" w:cs="Times New Roman"/>
          <w:noProof/>
          <w:sz w:val="28"/>
          <w:szCs w:val="28"/>
          <w:lang w:eastAsia="ru-RU"/>
        </w:rPr>
        <w:pict w14:anchorId="37433E11">
          <v:shape id="_x0000_s1067" type="#_x0000_t32" style="position:absolute;left:0;text-align:left;margin-left:226.8pt;margin-top:10.4pt;width:31.5pt;height:149.25pt;flip:x y;z-index:251849728" o:connectortype="straight"/>
        </w:pict>
      </w:r>
      <w:r>
        <w:rPr>
          <w:rFonts w:ascii="Times New Roman" w:eastAsia="Times New Roman" w:hAnsi="Times New Roman" w:cs="Times New Roman"/>
          <w:noProof/>
          <w:sz w:val="28"/>
          <w:szCs w:val="28"/>
          <w:lang w:eastAsia="ru-RU"/>
        </w:rPr>
        <w:pict w14:anchorId="29B0DA8F">
          <v:shape id="_x0000_s1066" type="#_x0000_t32" style="position:absolute;left:0;text-align:left;margin-left:258.3pt;margin-top:10.4pt;width:45.75pt;height:149.25pt;flip:y;z-index:251848704" o:connectortype="straight"/>
        </w:pict>
      </w:r>
    </w:p>
    <w:p w14:paraId="6750BB41" w14:textId="77777777" w:rsidR="002A5B5C" w:rsidRDefault="00194731" w:rsidP="00EE091B">
      <w:pPr>
        <w:spacing w:after="0" w:line="360" w:lineRule="auto"/>
        <w:ind w:firstLine="85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pict w14:anchorId="00BD6543">
          <v:rect id="_x0000_s1086" style="position:absolute;left:0;text-align:left;margin-left:63.4pt;margin-top:11.75pt;width:94.55pt;height:21pt;z-index:251864064">
            <v:textbox>
              <w:txbxContent>
                <w:p w14:paraId="3168F9CF" w14:textId="77777777" w:rsidR="005D66BC" w:rsidRPr="00644278" w:rsidRDefault="005D66BC" w:rsidP="00644278">
                  <w:pPr>
                    <w:rPr>
                      <w:rFonts w:ascii="Times New Roman" w:hAnsi="Times New Roman" w:cs="Times New Roman"/>
                      <w:sz w:val="20"/>
                      <w:szCs w:val="20"/>
                    </w:rPr>
                  </w:pPr>
                  <w:r>
                    <w:rPr>
                      <w:rStyle w:val="hps"/>
                      <w:rFonts w:ascii="Times New Roman" w:hAnsi="Times New Roman" w:cs="Times New Roman"/>
                      <w:sz w:val="20"/>
                      <w:szCs w:val="20"/>
                      <w:lang w:val="uk-UA"/>
                    </w:rPr>
                    <w:t>П</w:t>
                  </w:r>
                  <w:r w:rsidRPr="00644278">
                    <w:rPr>
                      <w:rStyle w:val="hps"/>
                      <w:rFonts w:ascii="Times New Roman" w:hAnsi="Times New Roman" w:cs="Times New Roman"/>
                      <w:sz w:val="20"/>
                      <w:szCs w:val="20"/>
                      <w:lang w:val="uk-UA"/>
                    </w:rPr>
                    <w:t>остійні</w:t>
                  </w:r>
                </w:p>
              </w:txbxContent>
            </v:textbox>
          </v:rect>
        </w:pict>
      </w:r>
      <w:r>
        <w:rPr>
          <w:rFonts w:ascii="Times New Roman" w:eastAsia="Times New Roman" w:hAnsi="Times New Roman" w:cs="Times New Roman"/>
          <w:noProof/>
          <w:sz w:val="28"/>
          <w:szCs w:val="28"/>
          <w:lang w:eastAsia="ru-RU"/>
        </w:rPr>
        <w:pict w14:anchorId="7CE26F7D">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84" type="#_x0000_t34" style="position:absolute;left:0;text-align:left;margin-left:157.8pt;margin-top:11.75pt;width:24.75pt;height:10.5pt;rotation:180;flip:y;z-index:251863040" o:connectortype="elbow" adj="10778,260743,-208800"/>
        </w:pict>
      </w:r>
      <w:r>
        <w:rPr>
          <w:rFonts w:ascii="Times New Roman" w:eastAsia="Times New Roman" w:hAnsi="Times New Roman" w:cs="Times New Roman"/>
          <w:noProof/>
          <w:sz w:val="28"/>
          <w:szCs w:val="28"/>
          <w:lang w:eastAsia="ru-RU"/>
        </w:rPr>
        <w:pict w14:anchorId="15DBF870">
          <v:shape id="_x0000_s1073" type="#_x0000_t34" style="position:absolute;left:0;text-align:left;margin-left:347.55pt;margin-top:11.75pt;width:23.25pt;height:10.5pt;z-index:251853824" o:connectortype="elbow" adj="10777,-248400,-375561"/>
        </w:pict>
      </w:r>
      <w:r>
        <w:rPr>
          <w:rFonts w:ascii="Times New Roman" w:eastAsia="Times New Roman" w:hAnsi="Times New Roman" w:cs="Times New Roman"/>
          <w:noProof/>
          <w:sz w:val="28"/>
          <w:szCs w:val="28"/>
          <w:lang w:eastAsia="ru-RU"/>
        </w:rPr>
        <w:pict w14:anchorId="32D6A09A">
          <v:shape id="_x0000_s1072" type="#_x0000_t32" style="position:absolute;left:0;text-align:left;margin-left:346.05pt;margin-top:1.25pt;width:1.5pt;height:83.25pt;flip:x;z-index:251852800" o:connectortype="straight"/>
        </w:pict>
      </w:r>
      <w:r>
        <w:rPr>
          <w:rFonts w:ascii="Times New Roman" w:eastAsia="Times New Roman" w:hAnsi="Times New Roman" w:cs="Times New Roman"/>
          <w:noProof/>
          <w:sz w:val="28"/>
          <w:szCs w:val="28"/>
          <w:lang w:eastAsia="ru-RU"/>
        </w:rPr>
        <w:pict w14:anchorId="6EDC0B76">
          <v:rect id="_x0000_s1076" style="position:absolute;left:0;text-align:left;margin-left:370.8pt;margin-top:11.75pt;width:93pt;height:21pt;z-index:251856896">
            <v:textbox>
              <w:txbxContent>
                <w:p w14:paraId="0FEB6EB6" w14:textId="77777777" w:rsidR="005D66BC" w:rsidRPr="00DD47A7" w:rsidRDefault="005D66BC">
                  <w:pPr>
                    <w:rPr>
                      <w:rFonts w:ascii="Times New Roman" w:hAnsi="Times New Roman" w:cs="Times New Roman"/>
                      <w:sz w:val="20"/>
                      <w:szCs w:val="20"/>
                    </w:rPr>
                  </w:pPr>
                  <w:r>
                    <w:rPr>
                      <w:rStyle w:val="hps"/>
                      <w:rFonts w:ascii="Times New Roman" w:hAnsi="Times New Roman" w:cs="Times New Roman"/>
                      <w:sz w:val="20"/>
                      <w:szCs w:val="20"/>
                      <w:lang w:val="uk-UA"/>
                    </w:rPr>
                    <w:t>П</w:t>
                  </w:r>
                  <w:r w:rsidRPr="00DD47A7">
                    <w:rPr>
                      <w:rStyle w:val="hps"/>
                      <w:rFonts w:ascii="Times New Roman" w:hAnsi="Times New Roman" w:cs="Times New Roman"/>
                      <w:sz w:val="20"/>
                      <w:szCs w:val="20"/>
                      <w:lang w:val="uk-UA"/>
                    </w:rPr>
                    <w:t>роволочні</w:t>
                  </w:r>
                </w:p>
              </w:txbxContent>
            </v:textbox>
          </v:rect>
        </w:pict>
      </w:r>
    </w:p>
    <w:p w14:paraId="1F2C8CC0" w14:textId="77777777" w:rsidR="002A5B5C" w:rsidRDefault="00194731" w:rsidP="00EE091B">
      <w:pPr>
        <w:spacing w:after="0" w:line="360" w:lineRule="auto"/>
        <w:ind w:firstLine="85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pict w14:anchorId="0AB08DB4">
          <v:rect id="_x0000_s1088" style="position:absolute;left:0;text-align:left;margin-left:63.4pt;margin-top:16pt;width:93.8pt;height:30.75pt;z-index:251866112">
            <v:textbox>
              <w:txbxContent>
                <w:p w14:paraId="4C9CAA23" w14:textId="77777777" w:rsidR="005D66BC" w:rsidRPr="00644278" w:rsidRDefault="005D66BC" w:rsidP="00644278">
                  <w:pPr>
                    <w:rPr>
                      <w:rFonts w:ascii="Times New Roman" w:hAnsi="Times New Roman" w:cs="Times New Roman"/>
                      <w:sz w:val="20"/>
                      <w:szCs w:val="20"/>
                    </w:rPr>
                  </w:pPr>
                  <w:r>
                    <w:rPr>
                      <w:rStyle w:val="hps"/>
                      <w:rFonts w:ascii="Times New Roman" w:hAnsi="Times New Roman" w:cs="Times New Roman"/>
                      <w:sz w:val="20"/>
                      <w:szCs w:val="20"/>
                      <w:lang w:val="uk-UA"/>
                    </w:rPr>
                    <w:t>П</w:t>
                  </w:r>
                  <w:r w:rsidRPr="00644278">
                    <w:rPr>
                      <w:rStyle w:val="hps"/>
                      <w:rFonts w:ascii="Times New Roman" w:hAnsi="Times New Roman" w:cs="Times New Roman"/>
                      <w:sz w:val="20"/>
                      <w:szCs w:val="20"/>
                      <w:lang w:val="uk-UA"/>
                    </w:rPr>
                    <w:t>еремінні</w:t>
                  </w:r>
                  <w:r w:rsidRPr="00644278">
                    <w:rPr>
                      <w:rFonts w:ascii="Times New Roman" w:hAnsi="Times New Roman" w:cs="Times New Roman"/>
                      <w:sz w:val="20"/>
                      <w:szCs w:val="20"/>
                      <w:lang w:val="uk-UA"/>
                    </w:rPr>
                    <w:t xml:space="preserve"> </w:t>
                  </w:r>
                  <w:r>
                    <w:rPr>
                      <w:rFonts w:ascii="Times New Roman" w:hAnsi="Times New Roman" w:cs="Times New Roman"/>
                      <w:sz w:val="20"/>
                      <w:szCs w:val="20"/>
                      <w:lang w:val="uk-UA"/>
                    </w:rPr>
                    <w:t xml:space="preserve">      </w:t>
                  </w:r>
                  <w:r w:rsidRPr="00644278">
                    <w:rPr>
                      <w:rStyle w:val="hps"/>
                      <w:rFonts w:ascii="Times New Roman" w:hAnsi="Times New Roman" w:cs="Times New Roman"/>
                      <w:sz w:val="20"/>
                      <w:szCs w:val="20"/>
                      <w:lang w:val="uk-UA"/>
                    </w:rPr>
                    <w:t>регулювальні</w:t>
                  </w:r>
                </w:p>
              </w:txbxContent>
            </v:textbox>
          </v:rect>
        </w:pict>
      </w:r>
      <w:r>
        <w:rPr>
          <w:rFonts w:ascii="Times New Roman" w:eastAsia="Times New Roman" w:hAnsi="Times New Roman" w:cs="Times New Roman"/>
          <w:noProof/>
          <w:sz w:val="28"/>
          <w:szCs w:val="28"/>
          <w:lang w:eastAsia="ru-RU"/>
        </w:rPr>
        <w:pict w14:anchorId="3238F228">
          <v:shape id="_x0000_s1087" type="#_x0000_t34" style="position:absolute;left:0;text-align:left;margin-left:157.5pt;margin-top:20.6pt;width:24.3pt;height:10.5pt;rotation:180;flip:y;z-index:251865088" o:connectortype="elbow" adj=",328629,-212000"/>
        </w:pict>
      </w:r>
      <w:r>
        <w:rPr>
          <w:rFonts w:ascii="Times New Roman" w:eastAsia="Times New Roman" w:hAnsi="Times New Roman" w:cs="Times New Roman"/>
          <w:noProof/>
          <w:sz w:val="28"/>
          <w:szCs w:val="28"/>
          <w:lang w:eastAsia="ru-RU"/>
        </w:rPr>
        <w:pict w14:anchorId="4DAEB21C">
          <v:rect id="_x0000_s1077" style="position:absolute;left:0;text-align:left;margin-left:370.8pt;margin-top:20.6pt;width:93pt;height:21pt;z-index:251857920">
            <v:textbox>
              <w:txbxContent>
                <w:p w14:paraId="46806E7E" w14:textId="77777777" w:rsidR="005D66BC" w:rsidRPr="00DD47A7" w:rsidRDefault="005D66BC">
                  <w:pPr>
                    <w:rPr>
                      <w:rFonts w:ascii="Times New Roman" w:hAnsi="Times New Roman" w:cs="Times New Roman"/>
                      <w:sz w:val="20"/>
                      <w:szCs w:val="20"/>
                    </w:rPr>
                  </w:pPr>
                  <w:r>
                    <w:rPr>
                      <w:rStyle w:val="hps"/>
                      <w:rFonts w:ascii="Times New Roman" w:hAnsi="Times New Roman" w:cs="Times New Roman"/>
                      <w:sz w:val="20"/>
                      <w:szCs w:val="20"/>
                      <w:lang w:val="uk-UA"/>
                    </w:rPr>
                    <w:t>Н</w:t>
                  </w:r>
                  <w:r w:rsidRPr="00DD47A7">
                    <w:rPr>
                      <w:rStyle w:val="hps"/>
                      <w:rFonts w:ascii="Times New Roman" w:hAnsi="Times New Roman" w:cs="Times New Roman"/>
                      <w:sz w:val="20"/>
                      <w:szCs w:val="20"/>
                      <w:lang w:val="uk-UA"/>
                    </w:rPr>
                    <w:t>епроволочні</w:t>
                  </w:r>
                </w:p>
              </w:txbxContent>
            </v:textbox>
          </v:rect>
        </w:pict>
      </w:r>
      <w:r>
        <w:rPr>
          <w:rFonts w:ascii="Times New Roman" w:eastAsia="Times New Roman" w:hAnsi="Times New Roman" w:cs="Times New Roman"/>
          <w:noProof/>
          <w:sz w:val="28"/>
          <w:szCs w:val="28"/>
          <w:lang w:eastAsia="ru-RU"/>
        </w:rPr>
        <w:pict w14:anchorId="41F3C43F">
          <v:shape id="_x0000_s1074" type="#_x0000_t34" style="position:absolute;left:0;text-align:left;margin-left:347.55pt;margin-top:20.6pt;width:23.25pt;height:10.5pt;z-index:251854848" o:connectortype="elbow" adj="10777,-314743,-375561"/>
        </w:pict>
      </w:r>
    </w:p>
    <w:p w14:paraId="0B2056F4" w14:textId="77777777" w:rsidR="002A5B5C" w:rsidRDefault="002A5B5C" w:rsidP="00EE091B">
      <w:pPr>
        <w:spacing w:after="0" w:line="360" w:lineRule="auto"/>
        <w:ind w:firstLine="851"/>
        <w:jc w:val="both"/>
        <w:rPr>
          <w:rFonts w:ascii="Times New Roman" w:eastAsia="Times New Roman" w:hAnsi="Times New Roman" w:cs="Times New Roman"/>
          <w:sz w:val="28"/>
          <w:szCs w:val="28"/>
          <w:lang w:val="uk-UA" w:eastAsia="ru-RU"/>
        </w:rPr>
      </w:pPr>
    </w:p>
    <w:p w14:paraId="72B480C4" w14:textId="77777777" w:rsidR="002A5B5C" w:rsidRDefault="00194731" w:rsidP="009E5923">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pict w14:anchorId="3FBC8A31">
          <v:rect id="_x0000_s1090" style="position:absolute;left:0;text-align:left;margin-left:63.4pt;margin-top:7.55pt;width:93.8pt;height:34.5pt;z-index:251868160">
            <v:textbox>
              <w:txbxContent>
                <w:p w14:paraId="67999B4D" w14:textId="77777777" w:rsidR="005D66BC" w:rsidRPr="00644278" w:rsidRDefault="005D66BC" w:rsidP="00644278">
                  <w:pPr>
                    <w:rPr>
                      <w:rFonts w:ascii="Times New Roman" w:hAnsi="Times New Roman" w:cs="Times New Roman"/>
                      <w:sz w:val="20"/>
                      <w:szCs w:val="20"/>
                    </w:rPr>
                  </w:pPr>
                  <w:r>
                    <w:rPr>
                      <w:rStyle w:val="hps"/>
                      <w:rFonts w:ascii="Times New Roman" w:hAnsi="Times New Roman" w:cs="Times New Roman"/>
                      <w:sz w:val="20"/>
                      <w:szCs w:val="20"/>
                      <w:lang w:val="uk-UA"/>
                    </w:rPr>
                    <w:t>П</w:t>
                  </w:r>
                  <w:r w:rsidRPr="00644278">
                    <w:rPr>
                      <w:rStyle w:val="hps"/>
                      <w:rFonts w:ascii="Times New Roman" w:hAnsi="Times New Roman" w:cs="Times New Roman"/>
                      <w:sz w:val="20"/>
                      <w:szCs w:val="20"/>
                      <w:lang w:val="uk-UA"/>
                    </w:rPr>
                    <w:t>еремінні</w:t>
                  </w:r>
                  <w:r w:rsidRPr="00644278">
                    <w:rPr>
                      <w:rFonts w:ascii="Times New Roman" w:hAnsi="Times New Roman" w:cs="Times New Roman"/>
                      <w:sz w:val="20"/>
                      <w:szCs w:val="20"/>
                      <w:lang w:val="uk-UA"/>
                    </w:rPr>
                    <w:t xml:space="preserve"> </w:t>
                  </w:r>
                  <w:r>
                    <w:rPr>
                      <w:rFonts w:ascii="Times New Roman" w:hAnsi="Times New Roman" w:cs="Times New Roman"/>
                      <w:sz w:val="20"/>
                      <w:szCs w:val="20"/>
                      <w:lang w:val="uk-UA"/>
                    </w:rPr>
                    <w:t xml:space="preserve">      </w:t>
                  </w:r>
                  <w:r w:rsidRPr="00644278">
                    <w:rPr>
                      <w:rStyle w:val="hps"/>
                      <w:rFonts w:ascii="Times New Roman" w:hAnsi="Times New Roman" w:cs="Times New Roman"/>
                      <w:sz w:val="20"/>
                      <w:szCs w:val="20"/>
                      <w:lang w:val="uk-UA"/>
                    </w:rPr>
                    <w:t>підстроювальні</w:t>
                  </w:r>
                </w:p>
              </w:txbxContent>
            </v:textbox>
          </v:rect>
        </w:pict>
      </w:r>
      <w:r>
        <w:rPr>
          <w:rFonts w:ascii="Times New Roman" w:eastAsia="Times New Roman" w:hAnsi="Times New Roman" w:cs="Times New Roman"/>
          <w:noProof/>
          <w:sz w:val="28"/>
          <w:szCs w:val="28"/>
          <w:lang w:eastAsia="ru-RU"/>
        </w:rPr>
        <w:pict w14:anchorId="3F0E4375">
          <v:shape id="_x0000_s1089" type="#_x0000_t34" style="position:absolute;left:0;text-align:left;margin-left:157.8pt;margin-top:12.05pt;width:24.75pt;height:12.75pt;rotation:180;flip:y;z-index:251867136" o:connectortype="elbow" adj="10778,337976,-208800"/>
        </w:pict>
      </w:r>
      <w:r>
        <w:rPr>
          <w:rFonts w:ascii="Times New Roman" w:eastAsia="Times New Roman" w:hAnsi="Times New Roman" w:cs="Times New Roman"/>
          <w:noProof/>
          <w:sz w:val="28"/>
          <w:szCs w:val="28"/>
          <w:lang w:eastAsia="ru-RU"/>
        </w:rPr>
        <w:pict w14:anchorId="213EA830">
          <v:shape id="_x0000_s1075" type="#_x0000_t34" style="position:absolute;left:0;text-align:left;margin-left:346.05pt;margin-top:12.05pt;width:18pt;height:12.75pt;z-index:251855872" o:connectortype="elbow" adj=",-337976,-483300"/>
        </w:pict>
      </w:r>
      <w:r>
        <w:rPr>
          <w:rFonts w:ascii="Times New Roman" w:eastAsia="Times New Roman" w:hAnsi="Times New Roman" w:cs="Times New Roman"/>
          <w:noProof/>
          <w:sz w:val="28"/>
          <w:szCs w:val="28"/>
          <w:lang w:eastAsia="ru-RU"/>
        </w:rPr>
        <w:pict w14:anchorId="7BC6F441">
          <v:rect id="_x0000_s1079" style="position:absolute;left:0;text-align:left;margin-left:365.55pt;margin-top:12.05pt;width:98.25pt;height:21.75pt;z-index:251858944">
            <v:textbox>
              <w:txbxContent>
                <w:p w14:paraId="7B1909CD" w14:textId="77777777" w:rsidR="005D66BC" w:rsidRDefault="005D66BC">
                  <w:r>
                    <w:rPr>
                      <w:rStyle w:val="hps"/>
                      <w:rFonts w:ascii="Times New Roman" w:hAnsi="Times New Roman" w:cs="Times New Roman"/>
                      <w:sz w:val="20"/>
                      <w:szCs w:val="20"/>
                      <w:lang w:val="uk-UA"/>
                    </w:rPr>
                    <w:t>М</w:t>
                  </w:r>
                  <w:r w:rsidRPr="00DD47A7">
                    <w:rPr>
                      <w:rStyle w:val="hps"/>
                      <w:rFonts w:ascii="Times New Roman" w:hAnsi="Times New Roman" w:cs="Times New Roman"/>
                      <w:sz w:val="20"/>
                      <w:szCs w:val="20"/>
                      <w:lang w:val="uk-UA"/>
                    </w:rPr>
                    <w:t>еталофольгов</w:t>
                  </w:r>
                  <w:r>
                    <w:rPr>
                      <w:rStyle w:val="hps"/>
                      <w:rFonts w:ascii="Times New Roman" w:hAnsi="Times New Roman" w:cs="Times New Roman"/>
                      <w:sz w:val="20"/>
                      <w:szCs w:val="20"/>
                      <w:lang w:val="uk-UA"/>
                    </w:rPr>
                    <w:t>і</w:t>
                  </w:r>
                </w:p>
              </w:txbxContent>
            </v:textbox>
          </v:rect>
        </w:pict>
      </w:r>
    </w:p>
    <w:p w14:paraId="11BCCCE7" w14:textId="77777777" w:rsidR="002A5B5C" w:rsidRDefault="002A5B5C" w:rsidP="009E5923">
      <w:pPr>
        <w:spacing w:after="0" w:line="360" w:lineRule="auto"/>
        <w:jc w:val="both"/>
        <w:rPr>
          <w:rFonts w:ascii="Times New Roman" w:eastAsia="Times New Roman" w:hAnsi="Times New Roman" w:cs="Times New Roman"/>
          <w:sz w:val="28"/>
          <w:szCs w:val="28"/>
          <w:lang w:val="uk-UA" w:eastAsia="ru-RU"/>
        </w:rPr>
      </w:pPr>
    </w:p>
    <w:p w14:paraId="130D6A66" w14:textId="77777777" w:rsidR="002A5B5C" w:rsidRDefault="00194731" w:rsidP="009E5923">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pict w14:anchorId="1A955202">
          <v:rect id="_x0000_s1044" style="position:absolute;left:0;text-align:left;margin-left:365.55pt;margin-top:22.25pt;width:127.5pt;height:29.25pt;z-index:251829248">
            <v:textbox>
              <w:txbxContent>
                <w:p w14:paraId="506F09FA" w14:textId="77777777" w:rsidR="005D66BC" w:rsidRPr="00644278" w:rsidRDefault="005D66BC">
                  <w:pPr>
                    <w:rPr>
                      <w:rFonts w:ascii="Times New Roman" w:hAnsi="Times New Roman" w:cs="Times New Roman"/>
                      <w:sz w:val="24"/>
                      <w:szCs w:val="24"/>
                    </w:rPr>
                  </w:pPr>
                  <w:r w:rsidRPr="00644278">
                    <w:rPr>
                      <w:rStyle w:val="hps"/>
                      <w:rFonts w:ascii="Times New Roman" w:hAnsi="Times New Roman" w:cs="Times New Roman"/>
                      <w:sz w:val="24"/>
                      <w:szCs w:val="24"/>
                      <w:lang w:val="uk-UA"/>
                    </w:rPr>
                    <w:t>За способом</w:t>
                  </w:r>
                  <w:r w:rsidRPr="00644278">
                    <w:rPr>
                      <w:rStyle w:val="shorttext"/>
                      <w:rFonts w:ascii="Times New Roman" w:hAnsi="Times New Roman" w:cs="Times New Roman"/>
                      <w:sz w:val="24"/>
                      <w:szCs w:val="24"/>
                      <w:lang w:val="uk-UA"/>
                    </w:rPr>
                    <w:t xml:space="preserve"> </w:t>
                  </w:r>
                  <w:r w:rsidRPr="00644278">
                    <w:rPr>
                      <w:rStyle w:val="hps"/>
                      <w:rFonts w:ascii="Times New Roman" w:hAnsi="Times New Roman" w:cs="Times New Roman"/>
                      <w:sz w:val="24"/>
                      <w:szCs w:val="24"/>
                      <w:lang w:val="uk-UA"/>
                    </w:rPr>
                    <w:t>монтажу</w:t>
                  </w:r>
                </w:p>
              </w:txbxContent>
            </v:textbox>
          </v:rect>
        </w:pict>
      </w:r>
      <w:r>
        <w:rPr>
          <w:rFonts w:ascii="Times New Roman" w:eastAsia="Times New Roman" w:hAnsi="Times New Roman" w:cs="Times New Roman"/>
          <w:noProof/>
          <w:sz w:val="28"/>
          <w:szCs w:val="28"/>
          <w:lang w:eastAsia="ru-RU"/>
        </w:rPr>
        <w:pict w14:anchorId="6D77DBE2">
          <v:rect id="_x0000_s1054" style="position:absolute;left:0;text-align:left;margin-left:34.6pt;margin-top:22.25pt;width:122.9pt;height:22.9pt;z-index:251838464">
            <v:textbox>
              <w:txbxContent>
                <w:p w14:paraId="4C4B6420" w14:textId="77777777" w:rsidR="005D66BC" w:rsidRPr="00644278" w:rsidRDefault="005D66BC" w:rsidP="00306440">
                  <w:pPr>
                    <w:rPr>
                      <w:rFonts w:ascii="Times New Roman" w:hAnsi="Times New Roman" w:cs="Times New Roman"/>
                      <w:sz w:val="24"/>
                      <w:szCs w:val="24"/>
                    </w:rPr>
                  </w:pPr>
                  <w:r>
                    <w:rPr>
                      <w:rStyle w:val="hps"/>
                      <w:rFonts w:ascii="Times New Roman" w:hAnsi="Times New Roman" w:cs="Times New Roman"/>
                      <w:sz w:val="24"/>
                      <w:szCs w:val="24"/>
                      <w:lang w:val="uk-UA"/>
                    </w:rPr>
                    <w:t>З</w:t>
                  </w:r>
                  <w:r w:rsidRPr="00644278">
                    <w:rPr>
                      <w:rStyle w:val="hps"/>
                      <w:rFonts w:ascii="Times New Roman" w:hAnsi="Times New Roman" w:cs="Times New Roman"/>
                      <w:sz w:val="24"/>
                      <w:szCs w:val="24"/>
                      <w:lang w:val="uk-UA"/>
                    </w:rPr>
                    <w:t>а способом захисту</w:t>
                  </w:r>
                </w:p>
              </w:txbxContent>
            </v:textbox>
          </v:rect>
        </w:pict>
      </w:r>
      <w:r>
        <w:rPr>
          <w:rFonts w:ascii="Times New Roman" w:eastAsia="Times New Roman" w:hAnsi="Times New Roman" w:cs="Times New Roman"/>
          <w:noProof/>
          <w:sz w:val="28"/>
          <w:szCs w:val="28"/>
          <w:lang w:eastAsia="ru-RU"/>
        </w:rPr>
        <w:pict w14:anchorId="2A3B600B">
          <v:rect id="_x0000_s1026" style="position:absolute;left:0;text-align:left;margin-left:189.3pt;margin-top:14.75pt;width:128.25pt;height:42pt;z-index:251812864">
            <v:textbox>
              <w:txbxContent>
                <w:p w14:paraId="3D35E2F1" w14:textId="77777777" w:rsidR="005D66BC" w:rsidRPr="00C574EE" w:rsidRDefault="005D66BC" w:rsidP="00C574EE">
                  <w:pPr>
                    <w:jc w:val="center"/>
                    <w:rPr>
                      <w:rFonts w:ascii="Times New Roman" w:hAnsi="Times New Roman" w:cs="Times New Roman"/>
                      <w:sz w:val="28"/>
                      <w:szCs w:val="28"/>
                      <w:lang w:val="uk-UA"/>
                    </w:rPr>
                  </w:pPr>
                  <w:r w:rsidRPr="00644278">
                    <w:rPr>
                      <w:rFonts w:ascii="Times New Roman" w:hAnsi="Times New Roman" w:cs="Times New Roman"/>
                      <w:sz w:val="28"/>
                      <w:szCs w:val="28"/>
                      <w:lang w:val="uk-UA"/>
                    </w:rPr>
                    <w:t>Резистори</w:t>
                  </w:r>
                </w:p>
              </w:txbxContent>
            </v:textbox>
          </v:rect>
        </w:pict>
      </w:r>
    </w:p>
    <w:p w14:paraId="04B7928A" w14:textId="77777777" w:rsidR="002A5B5C" w:rsidRDefault="00194731" w:rsidP="009E5923">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pict w14:anchorId="42E0520C">
          <v:shape id="_x0000_s1055" type="#_x0000_t32" style="position:absolute;left:0;text-align:left;margin-left:140.55pt;margin-top:21pt;width:2.25pt;height:137.6pt;flip:x;z-index:251839488" o:connectortype="straight"/>
        </w:pict>
      </w:r>
      <w:r>
        <w:rPr>
          <w:rFonts w:ascii="Times New Roman" w:eastAsia="Times New Roman" w:hAnsi="Times New Roman" w:cs="Times New Roman"/>
          <w:noProof/>
          <w:sz w:val="28"/>
          <w:szCs w:val="28"/>
          <w:lang w:eastAsia="ru-RU"/>
        </w:rPr>
        <w:pict w14:anchorId="32B87E36">
          <v:shape id="_x0000_s1053" type="#_x0000_t32" style="position:absolute;left:0;text-align:left;margin-left:157.8pt;margin-top:11.6pt;width:31.5pt;height:0;flip:x;z-index:251837440" o:connectortype="straight"/>
        </w:pict>
      </w:r>
      <w:r>
        <w:rPr>
          <w:rFonts w:ascii="Times New Roman" w:eastAsia="Times New Roman" w:hAnsi="Times New Roman" w:cs="Times New Roman"/>
          <w:noProof/>
          <w:sz w:val="28"/>
          <w:szCs w:val="28"/>
          <w:lang w:eastAsia="ru-RU"/>
        </w:rPr>
        <w:pict w14:anchorId="6ACEAE03">
          <v:shape id="_x0000_s1045" type="#_x0000_t32" style="position:absolute;left:0;text-align:left;margin-left:334.8pt;margin-top:10.85pt;width:3pt;height:116.25pt;flip:x;z-index:251830272" o:connectortype="straight"/>
        </w:pict>
      </w:r>
      <w:r>
        <w:rPr>
          <w:rFonts w:ascii="Times New Roman" w:eastAsia="Times New Roman" w:hAnsi="Times New Roman" w:cs="Times New Roman"/>
          <w:noProof/>
          <w:sz w:val="28"/>
          <w:szCs w:val="28"/>
          <w:lang w:eastAsia="ru-RU"/>
        </w:rPr>
        <w:pict w14:anchorId="15F6A579">
          <v:shape id="_x0000_s1043" type="#_x0000_t32" style="position:absolute;left:0;text-align:left;margin-left:317.55pt;margin-top:10.85pt;width:48pt;height:.75pt;z-index:251828224" o:connectortype="straight"/>
        </w:pict>
      </w:r>
    </w:p>
    <w:p w14:paraId="117D768D" w14:textId="77777777" w:rsidR="002A5B5C" w:rsidRDefault="00194731" w:rsidP="009E5923">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pict w14:anchorId="3236DA84">
          <v:rect id="_x0000_s1057" style="position:absolute;left:0;text-align:left;margin-left:35.05pt;margin-top:17.45pt;width:78.65pt;height:23.25pt;z-index:251841536">
            <v:textbox>
              <w:txbxContent>
                <w:p w14:paraId="3730A110" w14:textId="77777777" w:rsidR="005D66BC" w:rsidRPr="009E5923" w:rsidRDefault="005D66BC" w:rsidP="0030644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val="uk-UA" w:eastAsia="ru-RU"/>
                    </w:rPr>
                    <w:t>І</w:t>
                  </w:r>
                  <w:r w:rsidRPr="00306440">
                    <w:rPr>
                      <w:rFonts w:ascii="Times New Roman" w:eastAsia="Times New Roman" w:hAnsi="Times New Roman" w:cs="Times New Roman"/>
                      <w:sz w:val="20"/>
                      <w:szCs w:val="20"/>
                      <w:lang w:val="uk-UA" w:eastAsia="ru-RU"/>
                    </w:rPr>
                    <w:t>зольовані</w:t>
                  </w:r>
                </w:p>
                <w:p w14:paraId="5F9FB05D" w14:textId="77777777" w:rsidR="005D66BC" w:rsidRDefault="005D66BC" w:rsidP="00306440"/>
              </w:txbxContent>
            </v:textbox>
          </v:rect>
        </w:pict>
      </w:r>
      <w:r>
        <w:rPr>
          <w:rFonts w:ascii="Times New Roman" w:eastAsia="Times New Roman" w:hAnsi="Times New Roman" w:cs="Times New Roman"/>
          <w:noProof/>
          <w:sz w:val="28"/>
          <w:szCs w:val="28"/>
          <w:lang w:eastAsia="ru-RU"/>
        </w:rPr>
        <w:pict w14:anchorId="7D69BF55">
          <v:shape id="_x0000_s1056" type="#_x0000_t34" style="position:absolute;left:0;text-align:left;margin-left:115.8pt;margin-top:13.7pt;width:24.75pt;height:13.5pt;rotation:180;flip:y;z-index:251840512" o:connectortype="elbow" adj="10778,484800,-108655"/>
        </w:pict>
      </w:r>
      <w:r>
        <w:rPr>
          <w:rFonts w:ascii="Times New Roman" w:eastAsia="Times New Roman" w:hAnsi="Times New Roman" w:cs="Times New Roman"/>
          <w:noProof/>
          <w:sz w:val="28"/>
          <w:szCs w:val="28"/>
          <w:lang w:eastAsia="ru-RU"/>
        </w:rPr>
        <w:pict w14:anchorId="5CDE27B9">
          <v:shape id="_x0000_s1027" type="#_x0000_t32" style="position:absolute;left:0;text-align:left;margin-left:247.05pt;margin-top:8.45pt;width:2.25pt;height:149.25pt;flip:x;z-index:251813888" o:connectortype="straight"/>
        </w:pict>
      </w:r>
      <w:r>
        <w:rPr>
          <w:rFonts w:ascii="Times New Roman" w:eastAsia="Times New Roman" w:hAnsi="Times New Roman" w:cs="Times New Roman"/>
          <w:noProof/>
          <w:sz w:val="28"/>
          <w:szCs w:val="28"/>
          <w:lang w:eastAsia="ru-RU"/>
        </w:rPr>
        <w:pict w14:anchorId="51A6CA2F">
          <v:shape id="_x0000_s1046" type="#_x0000_t34" style="position:absolute;left:0;text-align:left;margin-left:337.8pt;margin-top:22.7pt;width:27.75pt;height:13.5pt;rotation:180;z-index:251831296" o:connectortype="elbow" adj="10781,-506400,-287222"/>
        </w:pict>
      </w:r>
      <w:r>
        <w:rPr>
          <w:rFonts w:ascii="Times New Roman" w:eastAsia="Times New Roman" w:hAnsi="Times New Roman" w:cs="Times New Roman"/>
          <w:noProof/>
          <w:sz w:val="28"/>
          <w:szCs w:val="28"/>
          <w:lang w:eastAsia="ru-RU"/>
        </w:rPr>
        <w:pict w14:anchorId="06A74F16">
          <v:rect id="_x0000_s1047" style="position:absolute;left:0;text-align:left;margin-left:365.55pt;margin-top:22.7pt;width:113.55pt;height:23.25pt;z-index:251832320">
            <v:textbox>
              <w:txbxContent>
                <w:p w14:paraId="370420ED" w14:textId="77777777" w:rsidR="005D66BC" w:rsidRPr="008A7AA2" w:rsidRDefault="005D66BC">
                  <w:pPr>
                    <w:rPr>
                      <w:rFonts w:ascii="Times New Roman" w:hAnsi="Times New Roman" w:cs="Times New Roman"/>
                      <w:sz w:val="20"/>
                      <w:szCs w:val="20"/>
                    </w:rPr>
                  </w:pPr>
                  <w:r>
                    <w:rPr>
                      <w:rStyle w:val="hps"/>
                      <w:rFonts w:ascii="Times New Roman" w:hAnsi="Times New Roman" w:cs="Times New Roman"/>
                      <w:sz w:val="20"/>
                      <w:szCs w:val="20"/>
                      <w:lang w:val="uk-UA"/>
                    </w:rPr>
                    <w:t>Д</w:t>
                  </w:r>
                  <w:r w:rsidRPr="008A7AA2">
                    <w:rPr>
                      <w:rStyle w:val="hps"/>
                      <w:rFonts w:ascii="Times New Roman" w:hAnsi="Times New Roman" w:cs="Times New Roman"/>
                      <w:sz w:val="20"/>
                      <w:szCs w:val="20"/>
                      <w:lang w:val="uk-UA"/>
                    </w:rPr>
                    <w:t>ля</w:t>
                  </w:r>
                  <w:r w:rsidRPr="008A7AA2">
                    <w:rPr>
                      <w:rFonts w:ascii="Times New Roman" w:hAnsi="Times New Roman" w:cs="Times New Roman"/>
                      <w:sz w:val="20"/>
                      <w:szCs w:val="20"/>
                      <w:lang w:val="uk-UA"/>
                    </w:rPr>
                    <w:t xml:space="preserve"> </w:t>
                  </w:r>
                  <w:r w:rsidRPr="008A7AA2">
                    <w:rPr>
                      <w:rStyle w:val="hps"/>
                      <w:rFonts w:ascii="Times New Roman" w:hAnsi="Times New Roman" w:cs="Times New Roman"/>
                      <w:sz w:val="20"/>
                      <w:szCs w:val="20"/>
                      <w:lang w:val="uk-UA"/>
                    </w:rPr>
                    <w:t>навісного</w:t>
                  </w:r>
                </w:p>
              </w:txbxContent>
            </v:textbox>
          </v:rect>
        </w:pict>
      </w:r>
    </w:p>
    <w:p w14:paraId="1539BE77" w14:textId="77777777" w:rsidR="002A5B5C" w:rsidRDefault="002A5B5C" w:rsidP="009E5923">
      <w:pPr>
        <w:spacing w:after="0" w:line="360" w:lineRule="auto"/>
        <w:jc w:val="both"/>
        <w:rPr>
          <w:rFonts w:ascii="Times New Roman" w:eastAsia="Times New Roman" w:hAnsi="Times New Roman" w:cs="Times New Roman"/>
          <w:sz w:val="28"/>
          <w:szCs w:val="28"/>
          <w:lang w:val="uk-UA" w:eastAsia="ru-RU"/>
        </w:rPr>
      </w:pPr>
    </w:p>
    <w:p w14:paraId="634C9A65" w14:textId="77777777" w:rsidR="002A5B5C" w:rsidRDefault="00194731" w:rsidP="009E5923">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pict w14:anchorId="5B91A295">
          <v:rect id="_x0000_s1059" style="position:absolute;left:0;text-align:left;margin-left:35.05pt;margin-top:8.15pt;width:80.9pt;height:22.5pt;z-index:251843584">
            <v:textbox>
              <w:txbxContent>
                <w:p w14:paraId="47FA8B86" w14:textId="77777777" w:rsidR="005D66BC" w:rsidRPr="00306440" w:rsidRDefault="005D66BC" w:rsidP="00306440">
                  <w:pPr>
                    <w:rPr>
                      <w:rFonts w:ascii="Times New Roman" w:hAnsi="Times New Roman" w:cs="Times New Roman"/>
                      <w:sz w:val="20"/>
                      <w:szCs w:val="20"/>
                    </w:rPr>
                  </w:pPr>
                  <w:r>
                    <w:rPr>
                      <w:rStyle w:val="hps"/>
                      <w:rFonts w:ascii="Times New Roman" w:hAnsi="Times New Roman" w:cs="Times New Roman"/>
                      <w:sz w:val="20"/>
                      <w:szCs w:val="20"/>
                      <w:lang w:val="uk-UA"/>
                    </w:rPr>
                    <w:t>Н</w:t>
                  </w:r>
                  <w:r w:rsidRPr="00306440">
                    <w:rPr>
                      <w:rStyle w:val="hps"/>
                      <w:rFonts w:ascii="Times New Roman" w:hAnsi="Times New Roman" w:cs="Times New Roman"/>
                      <w:sz w:val="20"/>
                      <w:szCs w:val="20"/>
                      <w:lang w:val="uk-UA"/>
                    </w:rPr>
                    <w:t>еізольовані</w:t>
                  </w:r>
                </w:p>
              </w:txbxContent>
            </v:textbox>
          </v:rect>
        </w:pict>
      </w:r>
      <w:r>
        <w:rPr>
          <w:rFonts w:ascii="Times New Roman" w:eastAsia="Times New Roman" w:hAnsi="Times New Roman" w:cs="Times New Roman"/>
          <w:noProof/>
          <w:sz w:val="28"/>
          <w:szCs w:val="28"/>
          <w:lang w:eastAsia="ru-RU"/>
        </w:rPr>
        <w:pict w14:anchorId="7D1712AE">
          <v:shape id="_x0000_s1058" type="#_x0000_t34" style="position:absolute;left:0;text-align:left;margin-left:115.8pt;margin-top:4.4pt;width:27pt;height:15pt;rotation:180;flip:y;z-index:251842560" o:connectortype="elbow" adj=",496800,-101400"/>
        </w:pict>
      </w:r>
      <w:r>
        <w:rPr>
          <w:rFonts w:ascii="Times New Roman" w:eastAsia="Times New Roman" w:hAnsi="Times New Roman" w:cs="Times New Roman"/>
          <w:noProof/>
          <w:sz w:val="28"/>
          <w:szCs w:val="28"/>
          <w:lang w:eastAsia="ru-RU"/>
        </w:rPr>
        <w:pict w14:anchorId="79349445">
          <v:shape id="_x0000_s1048" type="#_x0000_t34" style="position:absolute;left:0;text-align:left;margin-left:336.3pt;margin-top:8.15pt;width:29.25pt;height:15pt;z-index:251833344" o:connectortype="elbow" adj="10782,-484920,-250892"/>
        </w:pict>
      </w:r>
      <w:r>
        <w:rPr>
          <w:rFonts w:ascii="Times New Roman" w:eastAsia="Times New Roman" w:hAnsi="Times New Roman" w:cs="Times New Roman"/>
          <w:noProof/>
          <w:sz w:val="28"/>
          <w:szCs w:val="28"/>
          <w:lang w:eastAsia="ru-RU"/>
        </w:rPr>
        <w:pict w14:anchorId="71290D08">
          <v:rect id="_x0000_s1049" style="position:absolute;left:0;text-align:left;margin-left:365.55pt;margin-top:12.65pt;width:113.55pt;height:21.75pt;z-index:251834368">
            <v:textbox>
              <w:txbxContent>
                <w:p w14:paraId="092C0B3A" w14:textId="77777777" w:rsidR="005D66BC" w:rsidRPr="008A7AA2" w:rsidRDefault="005D66BC">
                  <w:pPr>
                    <w:rPr>
                      <w:rFonts w:ascii="Times New Roman" w:hAnsi="Times New Roman" w:cs="Times New Roman"/>
                      <w:sz w:val="20"/>
                      <w:szCs w:val="20"/>
                      <w:lang w:val="uk-UA"/>
                    </w:rPr>
                  </w:pPr>
                  <w:r>
                    <w:rPr>
                      <w:rFonts w:ascii="Times New Roman" w:hAnsi="Times New Roman" w:cs="Times New Roman"/>
                      <w:sz w:val="20"/>
                      <w:szCs w:val="20"/>
                      <w:lang w:val="uk-UA"/>
                    </w:rPr>
                    <w:t>Д</w:t>
                  </w:r>
                  <w:r w:rsidRPr="008A7AA2">
                    <w:rPr>
                      <w:rFonts w:ascii="Times New Roman" w:hAnsi="Times New Roman" w:cs="Times New Roman"/>
                      <w:sz w:val="20"/>
                      <w:szCs w:val="20"/>
                      <w:lang w:val="uk-UA"/>
                    </w:rPr>
                    <w:t>ля печатного</w:t>
                  </w:r>
                </w:p>
              </w:txbxContent>
            </v:textbox>
          </v:rect>
        </w:pict>
      </w:r>
    </w:p>
    <w:p w14:paraId="0CCBF341" w14:textId="77777777" w:rsidR="002A5B5C" w:rsidRDefault="00194731" w:rsidP="009E5923">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pict w14:anchorId="4EE5D062">
          <v:rect id="_x0000_s1062" style="position:absolute;left:0;text-align:left;margin-left:37.3pt;margin-top:23.05pt;width:78.65pt;height:24.75pt;z-index:251845632">
            <v:textbox>
              <w:txbxContent>
                <w:p w14:paraId="0C3BFA7B" w14:textId="77777777" w:rsidR="005D66BC" w:rsidRPr="00306440" w:rsidRDefault="005D66BC" w:rsidP="00306440">
                  <w:pPr>
                    <w:rPr>
                      <w:rFonts w:ascii="Times New Roman" w:hAnsi="Times New Roman" w:cs="Times New Roman"/>
                      <w:sz w:val="20"/>
                      <w:szCs w:val="20"/>
                    </w:rPr>
                  </w:pPr>
                  <w:r>
                    <w:rPr>
                      <w:rStyle w:val="hps"/>
                      <w:rFonts w:ascii="Times New Roman" w:hAnsi="Times New Roman" w:cs="Times New Roman"/>
                      <w:sz w:val="20"/>
                      <w:szCs w:val="20"/>
                      <w:lang w:val="uk-UA"/>
                    </w:rPr>
                    <w:t>Г</w:t>
                  </w:r>
                  <w:r w:rsidRPr="00306440">
                    <w:rPr>
                      <w:rStyle w:val="hps"/>
                      <w:rFonts w:ascii="Times New Roman" w:hAnsi="Times New Roman" w:cs="Times New Roman"/>
                      <w:sz w:val="20"/>
                      <w:szCs w:val="20"/>
                      <w:lang w:val="uk-UA"/>
                    </w:rPr>
                    <w:t>ерметизовані</w:t>
                  </w:r>
                </w:p>
              </w:txbxContent>
            </v:textbox>
          </v:rect>
        </w:pict>
      </w:r>
      <w:r>
        <w:rPr>
          <w:rFonts w:ascii="Times New Roman" w:eastAsia="Times New Roman" w:hAnsi="Times New Roman" w:cs="Times New Roman"/>
          <w:noProof/>
          <w:sz w:val="28"/>
          <w:szCs w:val="28"/>
          <w:lang w:eastAsia="ru-RU"/>
        </w:rPr>
        <w:pict w14:anchorId="61782FC4">
          <v:shape id="_x0000_s1060" type="#_x0000_t34" style="position:absolute;left:0;text-align:left;margin-left:115.8pt;margin-top:23.05pt;width:24.75pt;height:11.25pt;rotation:180;flip:y;z-index:251844608" o:connectortype="elbow" adj="10778,743040,-108655"/>
        </w:pict>
      </w:r>
    </w:p>
    <w:p w14:paraId="073FC0EF" w14:textId="77777777" w:rsidR="002A5B5C" w:rsidRDefault="00194731" w:rsidP="009E5923">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pict w14:anchorId="5ACD6F2F">
          <v:shape id="_x0000_s1050" type="#_x0000_t34" style="position:absolute;left:0;text-align:left;margin-left:334.8pt;margin-top:6.4pt;width:30.75pt;height:18.75pt;z-index:251835392" o:connectortype="elbow" adj="10782,-445824,-275005"/>
        </w:pict>
      </w:r>
      <w:r>
        <w:rPr>
          <w:rFonts w:ascii="Times New Roman" w:eastAsia="Times New Roman" w:hAnsi="Times New Roman" w:cs="Times New Roman"/>
          <w:noProof/>
          <w:sz w:val="28"/>
          <w:szCs w:val="28"/>
          <w:lang w:eastAsia="ru-RU"/>
        </w:rPr>
        <w:pict w14:anchorId="162F3704">
          <v:rect id="_x0000_s1052" style="position:absolute;left:0;text-align:left;margin-left:365.55pt;margin-top:6.4pt;width:113.55pt;height:31.5pt;z-index:251836416">
            <v:textbox>
              <w:txbxContent>
                <w:p w14:paraId="7FC97B86" w14:textId="77777777" w:rsidR="005D66BC" w:rsidRPr="008A7AA2" w:rsidRDefault="005D66BC">
                  <w:pPr>
                    <w:rPr>
                      <w:rFonts w:ascii="Times New Roman" w:hAnsi="Times New Roman" w:cs="Times New Roman"/>
                      <w:sz w:val="20"/>
                      <w:szCs w:val="20"/>
                    </w:rPr>
                  </w:pPr>
                  <w:r>
                    <w:rPr>
                      <w:rStyle w:val="hps"/>
                      <w:rFonts w:ascii="Times New Roman" w:hAnsi="Times New Roman" w:cs="Times New Roman"/>
                      <w:sz w:val="20"/>
                      <w:szCs w:val="20"/>
                      <w:lang w:val="uk-UA"/>
                    </w:rPr>
                    <w:t>Д</w:t>
                  </w:r>
                  <w:r w:rsidRPr="008A7AA2">
                    <w:rPr>
                      <w:rStyle w:val="hps"/>
                      <w:rFonts w:ascii="Times New Roman" w:hAnsi="Times New Roman" w:cs="Times New Roman"/>
                      <w:sz w:val="20"/>
                      <w:szCs w:val="20"/>
                      <w:lang w:val="uk-UA"/>
                    </w:rPr>
                    <w:t>ля</w:t>
                  </w:r>
                  <w:r w:rsidRPr="008A7AA2">
                    <w:rPr>
                      <w:rFonts w:ascii="Times New Roman" w:hAnsi="Times New Roman" w:cs="Times New Roman"/>
                      <w:sz w:val="20"/>
                      <w:szCs w:val="20"/>
                      <w:lang w:val="uk-UA"/>
                    </w:rPr>
                    <w:t xml:space="preserve"> </w:t>
                  </w:r>
                  <w:r w:rsidRPr="008A7AA2">
                    <w:rPr>
                      <w:rStyle w:val="hps"/>
                      <w:rFonts w:ascii="Times New Roman" w:hAnsi="Times New Roman" w:cs="Times New Roman"/>
                      <w:sz w:val="20"/>
                      <w:szCs w:val="20"/>
                      <w:lang w:val="uk-UA"/>
                    </w:rPr>
                    <w:t>мікросхем</w:t>
                  </w:r>
                  <w:r w:rsidRPr="008A7AA2">
                    <w:rPr>
                      <w:rFonts w:ascii="Times New Roman" w:hAnsi="Times New Roman" w:cs="Times New Roman"/>
                      <w:sz w:val="20"/>
                      <w:szCs w:val="20"/>
                      <w:lang w:val="uk-UA"/>
                    </w:rPr>
                    <w:t xml:space="preserve"> </w:t>
                  </w:r>
                  <w:r w:rsidRPr="008A7AA2">
                    <w:rPr>
                      <w:rStyle w:val="hps"/>
                      <w:rFonts w:ascii="Times New Roman" w:hAnsi="Times New Roman" w:cs="Times New Roman"/>
                      <w:sz w:val="20"/>
                      <w:szCs w:val="20"/>
                      <w:lang w:val="uk-UA"/>
                    </w:rPr>
                    <w:t>і модулів</w:t>
                  </w:r>
                </w:p>
              </w:txbxContent>
            </v:textbox>
          </v:rect>
        </w:pict>
      </w:r>
    </w:p>
    <w:p w14:paraId="33D94CC5" w14:textId="77777777" w:rsidR="00C574EE" w:rsidRDefault="00194731" w:rsidP="009E5923">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pict w14:anchorId="2C5E5F3C">
          <v:rect id="_x0000_s1064" style="position:absolute;left:0;text-align:left;margin-left:35.05pt;margin-top:19.75pt;width:78.65pt;height:24pt;z-index:251847680">
            <v:textbox style="mso-next-textbox:#_x0000_s1064">
              <w:txbxContent>
                <w:p w14:paraId="3A61F8E2" w14:textId="77777777" w:rsidR="005D66BC" w:rsidRPr="00306440" w:rsidRDefault="005D66BC" w:rsidP="00306440">
                  <w:pPr>
                    <w:rPr>
                      <w:rFonts w:ascii="Times New Roman" w:hAnsi="Times New Roman" w:cs="Times New Roman"/>
                      <w:sz w:val="20"/>
                      <w:szCs w:val="20"/>
                    </w:rPr>
                  </w:pPr>
                  <w:r>
                    <w:rPr>
                      <w:rStyle w:val="hps"/>
                      <w:rFonts w:ascii="Times New Roman" w:hAnsi="Times New Roman" w:cs="Times New Roman"/>
                      <w:sz w:val="20"/>
                      <w:szCs w:val="20"/>
                      <w:lang w:val="uk-UA"/>
                    </w:rPr>
                    <w:t>В</w:t>
                  </w:r>
                  <w:r w:rsidRPr="00306440">
                    <w:rPr>
                      <w:rStyle w:val="hps"/>
                      <w:rFonts w:ascii="Times New Roman" w:hAnsi="Times New Roman" w:cs="Times New Roman"/>
                      <w:sz w:val="20"/>
                      <w:szCs w:val="20"/>
                      <w:lang w:val="uk-UA"/>
                    </w:rPr>
                    <w:t>акуумні</w:t>
                  </w:r>
                </w:p>
              </w:txbxContent>
            </v:textbox>
          </v:rect>
        </w:pict>
      </w:r>
      <w:r>
        <w:rPr>
          <w:rFonts w:ascii="Times New Roman" w:eastAsia="Times New Roman" w:hAnsi="Times New Roman" w:cs="Times New Roman"/>
          <w:noProof/>
          <w:sz w:val="28"/>
          <w:szCs w:val="28"/>
          <w:lang w:eastAsia="ru-RU"/>
        </w:rPr>
        <w:pict w14:anchorId="3B783EEA">
          <v:shape id="_x0000_s1063" type="#_x0000_t34" style="position:absolute;left:0;text-align:left;margin-left:113.55pt;margin-top:13.75pt;width:24.75pt;height:15pt;rotation:180;flip:y;z-index:251846656" o:connectortype="elbow" adj="10778,602640,-108655"/>
        </w:pict>
      </w:r>
    </w:p>
    <w:p w14:paraId="3262E108" w14:textId="77777777" w:rsidR="00C574EE" w:rsidRDefault="00194731" w:rsidP="009E5923">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pict w14:anchorId="0F1260BE">
          <v:rect id="_x0000_s1028" style="position:absolute;left:0;text-align:left;margin-left:266.55pt;margin-top:4.6pt;width:109.5pt;height:25.5pt;z-index:251814912">
            <v:textbox>
              <w:txbxContent>
                <w:p w14:paraId="1ADEBEAD" w14:textId="77777777" w:rsidR="005D66BC" w:rsidRPr="00644278" w:rsidRDefault="005D66BC">
                  <w:pPr>
                    <w:rPr>
                      <w:rFonts w:ascii="Times New Roman" w:hAnsi="Times New Roman" w:cs="Times New Roman"/>
                      <w:sz w:val="24"/>
                      <w:szCs w:val="24"/>
                      <w:lang w:val="uk-UA"/>
                    </w:rPr>
                  </w:pPr>
                  <w:r w:rsidRPr="00644278">
                    <w:rPr>
                      <w:rFonts w:ascii="Times New Roman" w:hAnsi="Times New Roman" w:cs="Times New Roman"/>
                      <w:sz w:val="24"/>
                      <w:szCs w:val="24"/>
                      <w:lang w:val="uk-UA"/>
                    </w:rPr>
                    <w:t>По призначенню</w:t>
                  </w:r>
                </w:p>
              </w:txbxContent>
            </v:textbox>
          </v:rect>
        </w:pict>
      </w:r>
      <w:r>
        <w:rPr>
          <w:rFonts w:ascii="Times New Roman" w:eastAsia="Times New Roman" w:hAnsi="Times New Roman" w:cs="Times New Roman"/>
          <w:noProof/>
          <w:sz w:val="28"/>
          <w:szCs w:val="28"/>
          <w:lang w:eastAsia="ru-RU"/>
        </w:rPr>
        <w:pict w14:anchorId="4F16024F">
          <v:shape id="_x0000_s1030" type="#_x0000_t32" style="position:absolute;left:0;text-align:left;margin-left:247.05pt;margin-top:12.85pt;width:19.5pt;height:0;z-index:251815936" o:connectortype="elbow" adj="-256708,-1,-256708"/>
        </w:pict>
      </w:r>
    </w:p>
    <w:p w14:paraId="165FC3FB" w14:textId="77777777" w:rsidR="00C574EE" w:rsidRDefault="00194731" w:rsidP="009E5923">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pict w14:anchorId="1A636DC3">
          <v:shape id="_x0000_s1031" type="#_x0000_t32" style="position:absolute;left:0;text-align:left;margin-left:278.55pt;margin-top:5.95pt;width:0;height:207pt;z-index:251816960" o:connectortype="straight"/>
        </w:pict>
      </w:r>
    </w:p>
    <w:p w14:paraId="72EE2004" w14:textId="77777777" w:rsidR="00C574EE" w:rsidRDefault="00194731" w:rsidP="009E5923">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pict w14:anchorId="73769C3E">
          <v:rect id="_x0000_s1033" style="position:absolute;left:0;text-align:left;margin-left:304.05pt;margin-top:1.3pt;width:128.15pt;height:25.5pt;z-index:251819008">
            <v:textbox>
              <w:txbxContent>
                <w:p w14:paraId="049CA6B4" w14:textId="77777777" w:rsidR="005D66BC" w:rsidRPr="00C574EE" w:rsidRDefault="005D66BC">
                  <w:pPr>
                    <w:rPr>
                      <w:rFonts w:ascii="Times New Roman" w:hAnsi="Times New Roman" w:cs="Times New Roman"/>
                      <w:sz w:val="20"/>
                      <w:szCs w:val="20"/>
                      <w:lang w:val="uk-UA"/>
                    </w:rPr>
                  </w:pPr>
                  <w:r w:rsidRPr="00C574EE">
                    <w:rPr>
                      <w:rFonts w:ascii="Times New Roman" w:hAnsi="Times New Roman" w:cs="Times New Roman"/>
                      <w:sz w:val="20"/>
                      <w:szCs w:val="20"/>
                      <w:lang w:val="uk-UA"/>
                    </w:rPr>
                    <w:t>Загального призначення</w:t>
                  </w:r>
                </w:p>
              </w:txbxContent>
            </v:textbox>
          </v:rect>
        </w:pict>
      </w:r>
      <w:r>
        <w:rPr>
          <w:rFonts w:ascii="Times New Roman" w:eastAsia="Times New Roman" w:hAnsi="Times New Roman" w:cs="Times New Roman"/>
          <w:noProof/>
          <w:sz w:val="28"/>
          <w:szCs w:val="28"/>
          <w:lang w:eastAsia="ru-RU"/>
        </w:rPr>
        <w:pict w14:anchorId="2854DE87">
          <v:shape id="_x0000_s1032" type="#_x0000_t34" style="position:absolute;left:0;text-align:left;margin-left:278.55pt;margin-top:1.3pt;width:23.25pt;height:9pt;z-index:251817984" o:connectortype="elbow" adj="10777,-1069200,-241781"/>
        </w:pict>
      </w:r>
    </w:p>
    <w:p w14:paraId="344F1D42" w14:textId="77777777" w:rsidR="00C574EE" w:rsidRDefault="00194731" w:rsidP="009E5923">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pict w14:anchorId="5AE99903">
          <v:rect id="_x0000_s1036" style="position:absolute;left:0;text-align:left;margin-left:304.05pt;margin-top:18.4pt;width:128.15pt;height:36pt;z-index:251821056">
            <v:textbox>
              <w:txbxContent>
                <w:p w14:paraId="7AAEF3B3" w14:textId="77777777" w:rsidR="005D66BC" w:rsidRPr="00C574EE" w:rsidRDefault="005D66BC" w:rsidP="00C574EE">
                  <w:pPr>
                    <w:rPr>
                      <w:rFonts w:ascii="Times New Roman" w:eastAsia="Times New Roman" w:hAnsi="Times New Roman" w:cs="Times New Roman"/>
                      <w:sz w:val="20"/>
                      <w:szCs w:val="20"/>
                      <w:lang w:eastAsia="ru-RU"/>
                    </w:rPr>
                  </w:pPr>
                  <w:r w:rsidRPr="00C574EE">
                    <w:rPr>
                      <w:rFonts w:ascii="Times New Roman" w:hAnsi="Times New Roman" w:cs="Times New Roman"/>
                      <w:sz w:val="20"/>
                      <w:szCs w:val="20"/>
                      <w:lang w:val="uk-UA"/>
                    </w:rPr>
                    <w:t>Прецизійні та</w:t>
                  </w:r>
                  <w:r w:rsidRPr="00C574EE">
                    <w:rPr>
                      <w:rFonts w:ascii="Times New Roman" w:eastAsia="Times New Roman" w:hAnsi="Times New Roman" w:cs="Times New Roman"/>
                      <w:sz w:val="20"/>
                      <w:szCs w:val="20"/>
                      <w:lang w:val="uk-UA" w:eastAsia="ru-RU"/>
                    </w:rPr>
                    <w:t xml:space="preserve"> понад</w:t>
                  </w:r>
                  <w:r w:rsidRPr="00C574EE">
                    <w:rPr>
                      <w:rFonts w:ascii="Times New Roman" w:eastAsia="Times New Roman" w:hAnsi="Times New Roman" w:cs="Times New Roman"/>
                      <w:sz w:val="24"/>
                      <w:szCs w:val="24"/>
                      <w:lang w:val="uk-UA" w:eastAsia="ru-RU"/>
                    </w:rPr>
                    <w:t xml:space="preserve"> </w:t>
                  </w:r>
                  <w:r w:rsidRPr="00C574EE">
                    <w:rPr>
                      <w:rFonts w:ascii="Times New Roman" w:eastAsia="Times New Roman" w:hAnsi="Times New Roman" w:cs="Times New Roman"/>
                      <w:sz w:val="20"/>
                      <w:szCs w:val="20"/>
                      <w:lang w:val="uk-UA" w:eastAsia="ru-RU"/>
                    </w:rPr>
                    <w:t>прецизійні</w:t>
                  </w:r>
                </w:p>
                <w:p w14:paraId="24C804CD" w14:textId="77777777" w:rsidR="005D66BC" w:rsidRPr="00C574EE" w:rsidRDefault="005D66BC">
                  <w:pPr>
                    <w:rPr>
                      <w:lang w:val="uk-UA"/>
                    </w:rPr>
                  </w:pPr>
                </w:p>
              </w:txbxContent>
            </v:textbox>
          </v:rect>
        </w:pict>
      </w:r>
    </w:p>
    <w:p w14:paraId="5A2244B7" w14:textId="77777777" w:rsidR="00C574EE" w:rsidRDefault="00194731" w:rsidP="009E5923">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pict w14:anchorId="4E9FFC3A">
          <v:shape id="_x0000_s1034" type="#_x0000_t34" style="position:absolute;left:0;text-align:left;margin-left:278.55pt;margin-top:1pt;width:23.25pt;height:12.75pt;z-index:251820032" o:connectortype="elbow" adj="10777,-891953,-241781"/>
        </w:pict>
      </w:r>
    </w:p>
    <w:p w14:paraId="6FB31537" w14:textId="77777777" w:rsidR="00C574EE" w:rsidRDefault="00C574EE" w:rsidP="009E5923">
      <w:pPr>
        <w:spacing w:after="0" w:line="360" w:lineRule="auto"/>
        <w:jc w:val="both"/>
        <w:rPr>
          <w:rFonts w:ascii="Times New Roman" w:eastAsia="Times New Roman" w:hAnsi="Times New Roman" w:cs="Times New Roman"/>
          <w:sz w:val="28"/>
          <w:szCs w:val="28"/>
          <w:lang w:val="uk-UA" w:eastAsia="ru-RU"/>
        </w:rPr>
      </w:pPr>
    </w:p>
    <w:p w14:paraId="4441DF08" w14:textId="77777777" w:rsidR="00C574EE" w:rsidRDefault="00194731" w:rsidP="009E5923">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pict w14:anchorId="6A9C2BBD">
          <v:shape id="_x0000_s1037" type="#_x0000_t34" style="position:absolute;left:0;text-align:left;margin-left:278.55pt;margin-top:2.2pt;width:30.75pt;height:11.25pt;z-index:251822080" o:connectortype="elbow" adj="10782,-1090080,-182810"/>
        </w:pict>
      </w:r>
      <w:r>
        <w:rPr>
          <w:rFonts w:ascii="Times New Roman" w:eastAsia="Times New Roman" w:hAnsi="Times New Roman" w:cs="Times New Roman"/>
          <w:noProof/>
          <w:sz w:val="28"/>
          <w:szCs w:val="28"/>
          <w:lang w:eastAsia="ru-RU"/>
        </w:rPr>
        <w:pict w14:anchorId="0446D65E">
          <v:rect id="_x0000_s1038" style="position:absolute;left:0;text-align:left;margin-left:307.8pt;margin-top:2.2pt;width:125.1pt;height:19.5pt;z-index:251823104">
            <v:textbox>
              <w:txbxContent>
                <w:p w14:paraId="78AC4756" w14:textId="77777777" w:rsidR="005D66BC" w:rsidRPr="00C574EE" w:rsidRDefault="005D66BC">
                  <w:pPr>
                    <w:rPr>
                      <w:rFonts w:ascii="Times New Roman" w:hAnsi="Times New Roman" w:cs="Times New Roman"/>
                      <w:sz w:val="20"/>
                      <w:szCs w:val="20"/>
                      <w:lang w:val="uk-UA"/>
                    </w:rPr>
                  </w:pPr>
                  <w:r w:rsidRPr="00C574EE">
                    <w:rPr>
                      <w:rFonts w:ascii="Times New Roman" w:hAnsi="Times New Roman" w:cs="Times New Roman"/>
                      <w:sz w:val="20"/>
                      <w:szCs w:val="20"/>
                      <w:lang w:val="uk-UA"/>
                    </w:rPr>
                    <w:t>Високочастотні</w:t>
                  </w:r>
                </w:p>
              </w:txbxContent>
            </v:textbox>
          </v:rect>
        </w:pict>
      </w:r>
    </w:p>
    <w:p w14:paraId="2E162015" w14:textId="77777777" w:rsidR="00C574EE" w:rsidRDefault="00194731" w:rsidP="009E5923">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pict w14:anchorId="2C9A8C6C">
          <v:shape id="_x0000_s1039" type="#_x0000_t34" style="position:absolute;left:0;text-align:left;margin-left:278.55pt;margin-top:14.05pt;width:23.25pt;height:12.75pt;z-index:251824128" o:connectortype="elbow" adj="10777,-1077713,-311458"/>
        </w:pict>
      </w:r>
      <w:r>
        <w:rPr>
          <w:rFonts w:ascii="Times New Roman" w:eastAsia="Times New Roman" w:hAnsi="Times New Roman" w:cs="Times New Roman"/>
          <w:noProof/>
          <w:sz w:val="28"/>
          <w:szCs w:val="28"/>
          <w:lang w:eastAsia="ru-RU"/>
        </w:rPr>
        <w:pict w14:anchorId="4009CE85">
          <v:rect id="_x0000_s1040" style="position:absolute;left:0;text-align:left;margin-left:301.8pt;margin-top:18.55pt;width:128.15pt;height:20.25pt;z-index:251825152">
            <v:textbox>
              <w:txbxContent>
                <w:p w14:paraId="32BB2A9D" w14:textId="77777777" w:rsidR="005D66BC" w:rsidRPr="00C574EE" w:rsidRDefault="005D66BC">
                  <w:pPr>
                    <w:rPr>
                      <w:rFonts w:ascii="Times New Roman" w:hAnsi="Times New Roman" w:cs="Times New Roman"/>
                      <w:sz w:val="20"/>
                      <w:szCs w:val="20"/>
                      <w:lang w:val="uk-UA"/>
                    </w:rPr>
                  </w:pPr>
                  <w:r w:rsidRPr="00C574EE">
                    <w:rPr>
                      <w:rFonts w:ascii="Times New Roman" w:hAnsi="Times New Roman" w:cs="Times New Roman"/>
                      <w:sz w:val="20"/>
                      <w:szCs w:val="20"/>
                      <w:lang w:val="uk-UA"/>
                    </w:rPr>
                    <w:t>Високовольтні</w:t>
                  </w:r>
                </w:p>
              </w:txbxContent>
            </v:textbox>
          </v:rect>
        </w:pict>
      </w:r>
    </w:p>
    <w:p w14:paraId="21D987DE" w14:textId="77777777" w:rsidR="00C574EE" w:rsidRDefault="00C574EE" w:rsidP="009E5923">
      <w:pPr>
        <w:spacing w:after="0" w:line="360" w:lineRule="auto"/>
        <w:jc w:val="both"/>
        <w:rPr>
          <w:rFonts w:ascii="Times New Roman" w:eastAsia="Times New Roman" w:hAnsi="Times New Roman" w:cs="Times New Roman"/>
          <w:sz w:val="28"/>
          <w:szCs w:val="28"/>
          <w:lang w:val="uk-UA" w:eastAsia="ru-RU"/>
        </w:rPr>
      </w:pPr>
    </w:p>
    <w:p w14:paraId="313E1901" w14:textId="77777777" w:rsidR="00C574EE" w:rsidRDefault="00194731" w:rsidP="009E5923">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pict w14:anchorId="5344A280">
          <v:shape id="_x0000_s1041" type="#_x0000_t34" style="position:absolute;left:0;text-align:left;margin-left:278.55pt;margin-top:19.75pt;width:23.25pt;height:10.5pt;z-index:251826176" o:connectortype="elbow" adj="10777,-1419737,-311458"/>
        </w:pict>
      </w:r>
      <w:r>
        <w:rPr>
          <w:rFonts w:ascii="Times New Roman" w:eastAsia="Times New Roman" w:hAnsi="Times New Roman" w:cs="Times New Roman"/>
          <w:noProof/>
          <w:sz w:val="28"/>
          <w:szCs w:val="28"/>
          <w:lang w:eastAsia="ru-RU"/>
        </w:rPr>
        <w:pict w14:anchorId="0B1AEEB5">
          <v:rect id="_x0000_s1042" style="position:absolute;left:0;text-align:left;margin-left:301.8pt;margin-top:19.75pt;width:131.1pt;height:24.75pt;z-index:251827200">
            <v:textbox>
              <w:txbxContent>
                <w:p w14:paraId="32D288A1" w14:textId="77777777" w:rsidR="005D66BC" w:rsidRPr="00C574EE" w:rsidRDefault="005D66BC">
                  <w:pPr>
                    <w:rPr>
                      <w:rFonts w:ascii="Times New Roman" w:hAnsi="Times New Roman" w:cs="Times New Roman"/>
                      <w:sz w:val="20"/>
                      <w:szCs w:val="20"/>
                      <w:lang w:val="uk-UA"/>
                    </w:rPr>
                  </w:pPr>
                  <w:r w:rsidRPr="00C574EE">
                    <w:rPr>
                      <w:rFonts w:ascii="Times New Roman" w:hAnsi="Times New Roman" w:cs="Times New Roman"/>
                      <w:sz w:val="20"/>
                      <w:szCs w:val="20"/>
                      <w:lang w:val="uk-UA"/>
                    </w:rPr>
                    <w:t>Високомегомні</w:t>
                  </w:r>
                </w:p>
              </w:txbxContent>
            </v:textbox>
          </v:rect>
        </w:pict>
      </w:r>
    </w:p>
    <w:p w14:paraId="36520E89" w14:textId="77777777" w:rsidR="008A7AA2" w:rsidRDefault="008A7AA2" w:rsidP="009E5923">
      <w:pPr>
        <w:spacing w:after="0" w:line="360" w:lineRule="auto"/>
        <w:jc w:val="both"/>
        <w:rPr>
          <w:rFonts w:ascii="Times New Roman" w:eastAsia="Times New Roman" w:hAnsi="Times New Roman" w:cs="Times New Roman"/>
          <w:sz w:val="28"/>
          <w:szCs w:val="28"/>
          <w:lang w:val="uk-UA" w:eastAsia="ru-RU"/>
        </w:rPr>
      </w:pPr>
    </w:p>
    <w:p w14:paraId="05046914" w14:textId="77777777" w:rsidR="007E1556" w:rsidRDefault="007E1556" w:rsidP="00EE091B">
      <w:pPr>
        <w:spacing w:after="0" w:line="360" w:lineRule="auto"/>
        <w:ind w:firstLine="851"/>
        <w:jc w:val="both"/>
        <w:rPr>
          <w:rFonts w:ascii="Times New Roman" w:eastAsia="Times New Roman" w:hAnsi="Times New Roman" w:cs="Times New Roman"/>
          <w:b/>
          <w:sz w:val="28"/>
          <w:szCs w:val="28"/>
          <w:lang w:val="uk-UA" w:eastAsia="ru-RU"/>
        </w:rPr>
      </w:pPr>
    </w:p>
    <w:p w14:paraId="153FC670" w14:textId="77777777" w:rsidR="00EE091B" w:rsidRPr="002B4C1D" w:rsidRDefault="00EE091B" w:rsidP="00EE091B">
      <w:pPr>
        <w:spacing w:after="0" w:line="360" w:lineRule="auto"/>
        <w:ind w:firstLine="851"/>
        <w:jc w:val="both"/>
        <w:rPr>
          <w:rFonts w:ascii="Times New Roman" w:eastAsia="Times New Roman" w:hAnsi="Times New Roman" w:cs="Times New Roman"/>
          <w:b/>
          <w:sz w:val="28"/>
          <w:szCs w:val="28"/>
          <w:lang w:val="uk-UA" w:eastAsia="ru-RU"/>
        </w:rPr>
      </w:pPr>
      <w:r w:rsidRPr="002B4C1D">
        <w:rPr>
          <w:rFonts w:ascii="Times New Roman" w:eastAsia="Times New Roman" w:hAnsi="Times New Roman" w:cs="Times New Roman"/>
          <w:b/>
          <w:sz w:val="28"/>
          <w:szCs w:val="28"/>
          <w:lang w:val="uk-UA" w:eastAsia="ru-RU"/>
        </w:rPr>
        <w:lastRenderedPageBreak/>
        <w:t>Основні параметри резисторів і їх класифікація</w:t>
      </w:r>
    </w:p>
    <w:p w14:paraId="4AAC6392" w14:textId="77777777" w:rsidR="00EE091B" w:rsidRDefault="00EE091B" w:rsidP="00EE091B">
      <w:pPr>
        <w:spacing w:after="0" w:line="360" w:lineRule="auto"/>
        <w:ind w:firstLine="851"/>
        <w:jc w:val="both"/>
        <w:rPr>
          <w:rFonts w:ascii="Times New Roman" w:eastAsia="Times New Roman" w:hAnsi="Times New Roman" w:cs="Times New Roman"/>
          <w:sz w:val="28"/>
          <w:szCs w:val="28"/>
          <w:lang w:val="uk-UA" w:eastAsia="ru-RU"/>
        </w:rPr>
      </w:pPr>
      <w:r w:rsidRPr="00EE091B">
        <w:rPr>
          <w:rFonts w:ascii="Times New Roman" w:eastAsia="Times New Roman" w:hAnsi="Times New Roman" w:cs="Times New Roman"/>
          <w:sz w:val="28"/>
          <w:szCs w:val="28"/>
          <w:lang w:val="uk-UA" w:eastAsia="ru-RU"/>
        </w:rPr>
        <w:t>У радіоелектронній апаратурі найбільш часто застосовуються резистори. Величина опору залежить від матеріалу провідника, його розмірів і температури.</w:t>
      </w:r>
      <w:r>
        <w:rPr>
          <w:rFonts w:ascii="Times New Roman" w:eastAsia="Times New Roman" w:hAnsi="Times New Roman" w:cs="Times New Roman"/>
          <w:sz w:val="28"/>
          <w:szCs w:val="28"/>
          <w:lang w:val="uk-UA" w:eastAsia="ru-RU"/>
        </w:rPr>
        <w:t xml:space="preserve"> </w:t>
      </w:r>
    </w:p>
    <w:p w14:paraId="5274AA4F" w14:textId="77777777" w:rsidR="00EE091B" w:rsidRDefault="00EE091B" w:rsidP="00EE091B">
      <w:pPr>
        <w:spacing w:after="0" w:line="360" w:lineRule="auto"/>
        <w:ind w:firstLine="851"/>
        <w:jc w:val="both"/>
        <w:rPr>
          <w:rFonts w:ascii="Times New Roman" w:eastAsia="Times New Roman" w:hAnsi="Times New Roman" w:cs="Times New Roman"/>
          <w:sz w:val="28"/>
          <w:szCs w:val="28"/>
          <w:lang w:val="uk-UA" w:eastAsia="ru-RU"/>
        </w:rPr>
      </w:pPr>
      <w:r w:rsidRPr="00EE091B">
        <w:rPr>
          <w:rFonts w:ascii="Times New Roman" w:eastAsia="Times New Roman" w:hAnsi="Times New Roman" w:cs="Times New Roman"/>
          <w:sz w:val="28"/>
          <w:szCs w:val="28"/>
          <w:lang w:val="uk-UA" w:eastAsia="ru-RU"/>
        </w:rPr>
        <w:t>Основні параметри резисторів наступні:</w:t>
      </w:r>
    </w:p>
    <w:p w14:paraId="60B68378" w14:textId="77777777" w:rsidR="00EE091B" w:rsidRPr="00EE091B" w:rsidRDefault="00EE091B" w:rsidP="001175D4">
      <w:pPr>
        <w:pStyle w:val="a3"/>
        <w:numPr>
          <w:ilvl w:val="0"/>
          <w:numId w:val="10"/>
        </w:numPr>
        <w:spacing w:after="0" w:line="360" w:lineRule="auto"/>
        <w:ind w:left="851" w:hanging="425"/>
        <w:jc w:val="both"/>
        <w:rPr>
          <w:rFonts w:ascii="Times New Roman" w:eastAsia="Times New Roman" w:hAnsi="Times New Roman" w:cs="Times New Roman"/>
          <w:sz w:val="28"/>
          <w:szCs w:val="28"/>
          <w:lang w:val="uk-UA" w:eastAsia="ru-RU"/>
        </w:rPr>
      </w:pPr>
      <w:r w:rsidRPr="00EE091B">
        <w:rPr>
          <w:rFonts w:ascii="Times New Roman" w:eastAsia="Times New Roman" w:hAnsi="Times New Roman" w:cs="Times New Roman"/>
          <w:sz w:val="28"/>
          <w:szCs w:val="28"/>
          <w:lang w:val="uk-UA" w:eastAsia="ru-RU"/>
        </w:rPr>
        <w:t xml:space="preserve">номінальна величина омічного опору; </w:t>
      </w:r>
    </w:p>
    <w:p w14:paraId="54DE8C93" w14:textId="77777777" w:rsidR="00EE091B" w:rsidRPr="00EE091B" w:rsidRDefault="00EE091B" w:rsidP="001175D4">
      <w:pPr>
        <w:pStyle w:val="a3"/>
        <w:numPr>
          <w:ilvl w:val="0"/>
          <w:numId w:val="10"/>
        </w:numPr>
        <w:spacing w:after="0" w:line="360" w:lineRule="auto"/>
        <w:ind w:left="851" w:hanging="425"/>
        <w:jc w:val="both"/>
        <w:rPr>
          <w:rFonts w:ascii="Times New Roman" w:eastAsia="Times New Roman" w:hAnsi="Times New Roman" w:cs="Times New Roman"/>
          <w:sz w:val="28"/>
          <w:szCs w:val="28"/>
          <w:lang w:val="uk-UA" w:eastAsia="ru-RU"/>
        </w:rPr>
      </w:pPr>
      <w:r w:rsidRPr="00EE091B">
        <w:rPr>
          <w:rFonts w:ascii="Times New Roman" w:eastAsia="Times New Roman" w:hAnsi="Times New Roman" w:cs="Times New Roman"/>
          <w:sz w:val="28"/>
          <w:szCs w:val="28"/>
          <w:lang w:val="uk-UA" w:eastAsia="ru-RU"/>
        </w:rPr>
        <w:t>клас точності;</w:t>
      </w:r>
    </w:p>
    <w:p w14:paraId="78C3D883" w14:textId="77777777" w:rsidR="00EE091B" w:rsidRPr="00EE091B" w:rsidRDefault="00EE091B" w:rsidP="001175D4">
      <w:pPr>
        <w:pStyle w:val="a3"/>
        <w:numPr>
          <w:ilvl w:val="0"/>
          <w:numId w:val="10"/>
        </w:numPr>
        <w:spacing w:after="0" w:line="360" w:lineRule="auto"/>
        <w:ind w:left="851" w:hanging="425"/>
        <w:jc w:val="both"/>
        <w:rPr>
          <w:rFonts w:ascii="Times New Roman" w:eastAsia="Times New Roman" w:hAnsi="Times New Roman" w:cs="Times New Roman"/>
          <w:sz w:val="28"/>
          <w:szCs w:val="28"/>
          <w:lang w:val="uk-UA" w:eastAsia="ru-RU"/>
        </w:rPr>
      </w:pPr>
      <w:r w:rsidRPr="00EE091B">
        <w:rPr>
          <w:rFonts w:ascii="Times New Roman" w:eastAsia="Times New Roman" w:hAnsi="Times New Roman" w:cs="Times New Roman"/>
          <w:sz w:val="28"/>
          <w:szCs w:val="28"/>
          <w:lang w:val="uk-UA" w:eastAsia="ru-RU"/>
        </w:rPr>
        <w:t>номінальна потужність;</w:t>
      </w:r>
    </w:p>
    <w:p w14:paraId="0C561620" w14:textId="77777777" w:rsidR="00EE091B" w:rsidRPr="00EE091B" w:rsidRDefault="00EE091B" w:rsidP="001175D4">
      <w:pPr>
        <w:pStyle w:val="a3"/>
        <w:numPr>
          <w:ilvl w:val="0"/>
          <w:numId w:val="10"/>
        </w:numPr>
        <w:spacing w:after="0" w:line="360" w:lineRule="auto"/>
        <w:ind w:left="851" w:hanging="425"/>
        <w:jc w:val="both"/>
        <w:rPr>
          <w:rFonts w:ascii="Times New Roman" w:eastAsia="Times New Roman" w:hAnsi="Times New Roman" w:cs="Times New Roman"/>
          <w:sz w:val="28"/>
          <w:szCs w:val="28"/>
          <w:lang w:val="uk-UA" w:eastAsia="ru-RU"/>
        </w:rPr>
      </w:pPr>
      <w:r w:rsidRPr="00EE091B">
        <w:rPr>
          <w:rFonts w:ascii="Times New Roman" w:eastAsia="Times New Roman" w:hAnsi="Times New Roman" w:cs="Times New Roman"/>
          <w:sz w:val="28"/>
          <w:szCs w:val="28"/>
          <w:lang w:val="uk-UA" w:eastAsia="ru-RU"/>
        </w:rPr>
        <w:t>електрична міцність;</w:t>
      </w:r>
    </w:p>
    <w:p w14:paraId="5D9B78E7" w14:textId="77777777" w:rsidR="00EE091B" w:rsidRPr="00EE091B" w:rsidRDefault="00EE091B" w:rsidP="001175D4">
      <w:pPr>
        <w:pStyle w:val="a3"/>
        <w:numPr>
          <w:ilvl w:val="0"/>
          <w:numId w:val="10"/>
        </w:numPr>
        <w:spacing w:after="0" w:line="360" w:lineRule="auto"/>
        <w:ind w:left="851" w:hanging="425"/>
        <w:jc w:val="both"/>
        <w:rPr>
          <w:rFonts w:ascii="Times New Roman" w:eastAsia="Times New Roman" w:hAnsi="Times New Roman" w:cs="Times New Roman"/>
          <w:sz w:val="28"/>
          <w:szCs w:val="28"/>
          <w:lang w:val="uk-UA" w:eastAsia="ru-RU"/>
        </w:rPr>
      </w:pPr>
      <w:r w:rsidRPr="00EE091B">
        <w:rPr>
          <w:rFonts w:ascii="Times New Roman" w:eastAsia="Times New Roman" w:hAnsi="Times New Roman" w:cs="Times New Roman"/>
          <w:sz w:val="28"/>
          <w:szCs w:val="28"/>
          <w:lang w:val="uk-UA" w:eastAsia="ru-RU"/>
        </w:rPr>
        <w:t>температурний коефіцієнт;</w:t>
      </w:r>
    </w:p>
    <w:p w14:paraId="307A275C" w14:textId="77777777" w:rsidR="00EE091B" w:rsidRPr="00EE091B" w:rsidRDefault="00EE091B" w:rsidP="001175D4">
      <w:pPr>
        <w:pStyle w:val="a3"/>
        <w:numPr>
          <w:ilvl w:val="0"/>
          <w:numId w:val="10"/>
        </w:numPr>
        <w:spacing w:after="0" w:line="360" w:lineRule="auto"/>
        <w:ind w:left="851" w:hanging="425"/>
        <w:jc w:val="both"/>
        <w:rPr>
          <w:rFonts w:ascii="Times New Roman" w:eastAsia="Times New Roman" w:hAnsi="Times New Roman" w:cs="Times New Roman"/>
          <w:sz w:val="28"/>
          <w:szCs w:val="28"/>
          <w:lang w:val="uk-UA" w:eastAsia="ru-RU"/>
        </w:rPr>
      </w:pPr>
      <w:r w:rsidRPr="00EE091B">
        <w:rPr>
          <w:rFonts w:ascii="Times New Roman" w:eastAsia="Times New Roman" w:hAnsi="Times New Roman" w:cs="Times New Roman"/>
          <w:sz w:val="28"/>
          <w:szCs w:val="28"/>
          <w:lang w:val="uk-UA" w:eastAsia="ru-RU"/>
        </w:rPr>
        <w:t>рівень власних шумів;</w:t>
      </w:r>
    </w:p>
    <w:p w14:paraId="5944CE69" w14:textId="77777777" w:rsidR="00EE091B" w:rsidRPr="00EE091B" w:rsidRDefault="00EE091B" w:rsidP="001175D4">
      <w:pPr>
        <w:pStyle w:val="a3"/>
        <w:numPr>
          <w:ilvl w:val="0"/>
          <w:numId w:val="10"/>
        </w:numPr>
        <w:spacing w:after="0" w:line="360" w:lineRule="auto"/>
        <w:ind w:left="851" w:hanging="425"/>
        <w:jc w:val="both"/>
        <w:rPr>
          <w:rFonts w:ascii="Times New Roman" w:eastAsia="Times New Roman" w:hAnsi="Times New Roman" w:cs="Times New Roman"/>
          <w:sz w:val="28"/>
          <w:szCs w:val="28"/>
          <w:lang w:val="uk-UA" w:eastAsia="ru-RU"/>
        </w:rPr>
      </w:pPr>
      <w:r w:rsidRPr="00EE091B">
        <w:rPr>
          <w:rFonts w:ascii="Times New Roman" w:eastAsia="Times New Roman" w:hAnsi="Times New Roman" w:cs="Times New Roman"/>
          <w:sz w:val="28"/>
          <w:szCs w:val="28"/>
          <w:lang w:val="uk-UA" w:eastAsia="ru-RU"/>
        </w:rPr>
        <w:t>власні індуктивність і ємність.</w:t>
      </w:r>
    </w:p>
    <w:p w14:paraId="3FAF71C1" w14:textId="77777777" w:rsidR="00EE091B" w:rsidRDefault="00EE091B" w:rsidP="00EE091B">
      <w:pPr>
        <w:spacing w:after="0" w:line="360" w:lineRule="auto"/>
        <w:ind w:firstLine="851"/>
        <w:jc w:val="both"/>
        <w:rPr>
          <w:rFonts w:ascii="Times New Roman" w:eastAsia="Times New Roman" w:hAnsi="Times New Roman" w:cs="Times New Roman"/>
          <w:sz w:val="28"/>
          <w:szCs w:val="28"/>
          <w:lang w:val="uk-UA" w:eastAsia="ru-RU"/>
        </w:rPr>
      </w:pPr>
      <w:r w:rsidRPr="00711F85">
        <w:rPr>
          <w:rFonts w:ascii="Times New Roman" w:eastAsia="Times New Roman" w:hAnsi="Times New Roman" w:cs="Times New Roman"/>
          <w:b/>
          <w:sz w:val="28"/>
          <w:szCs w:val="28"/>
          <w:lang w:val="uk-UA" w:eastAsia="ru-RU"/>
        </w:rPr>
        <w:t>Номінальна величина</w:t>
      </w:r>
      <w:r w:rsidRPr="00EE091B">
        <w:rPr>
          <w:rFonts w:ascii="Times New Roman" w:eastAsia="Times New Roman" w:hAnsi="Times New Roman" w:cs="Times New Roman"/>
          <w:sz w:val="28"/>
          <w:szCs w:val="28"/>
          <w:lang w:val="uk-UA" w:eastAsia="ru-RU"/>
        </w:rPr>
        <w:t xml:space="preserve"> резистора визначає силу струму </w:t>
      </w:r>
      <w:r>
        <w:rPr>
          <w:rFonts w:ascii="Times New Roman" w:eastAsia="Times New Roman" w:hAnsi="Times New Roman" w:cs="Times New Roman"/>
          <w:sz w:val="28"/>
          <w:szCs w:val="28"/>
          <w:lang w:val="uk-UA" w:eastAsia="ru-RU"/>
        </w:rPr>
        <w:t xml:space="preserve">що </w:t>
      </w:r>
      <w:r w:rsidRPr="00EE091B">
        <w:rPr>
          <w:rFonts w:ascii="Times New Roman" w:eastAsia="Times New Roman" w:hAnsi="Times New Roman" w:cs="Times New Roman"/>
          <w:sz w:val="28"/>
          <w:szCs w:val="28"/>
          <w:lang w:val="uk-UA" w:eastAsia="ru-RU"/>
        </w:rPr>
        <w:t>проходить через нього при заданій різниці потенціалів на його кінцях. Резистори широкого застосування випускаються з номінальною величиною від одиниць ом</w:t>
      </w:r>
      <w:r>
        <w:rPr>
          <w:rFonts w:ascii="Times New Roman" w:eastAsia="Times New Roman" w:hAnsi="Times New Roman" w:cs="Times New Roman"/>
          <w:sz w:val="28"/>
          <w:szCs w:val="28"/>
          <w:lang w:val="uk-UA" w:eastAsia="ru-RU"/>
        </w:rPr>
        <w:t>і</w:t>
      </w:r>
      <w:r w:rsidRPr="00EE091B">
        <w:rPr>
          <w:rFonts w:ascii="Times New Roman" w:eastAsia="Times New Roman" w:hAnsi="Times New Roman" w:cs="Times New Roman"/>
          <w:sz w:val="28"/>
          <w:szCs w:val="28"/>
          <w:lang w:val="uk-UA" w:eastAsia="ru-RU"/>
        </w:rPr>
        <w:t>в до десятків мегом згідно зі стандартною шкалою опорів.</w:t>
      </w:r>
    </w:p>
    <w:p w14:paraId="48ABCA43" w14:textId="77777777" w:rsidR="00EE091B" w:rsidRDefault="00EE091B" w:rsidP="00EE091B">
      <w:pPr>
        <w:spacing w:after="0" w:line="360" w:lineRule="auto"/>
        <w:ind w:firstLine="851"/>
        <w:jc w:val="both"/>
        <w:rPr>
          <w:rFonts w:ascii="Times New Roman" w:eastAsia="Times New Roman" w:hAnsi="Times New Roman" w:cs="Times New Roman"/>
          <w:sz w:val="28"/>
          <w:szCs w:val="28"/>
          <w:lang w:val="uk-UA" w:eastAsia="ru-RU"/>
        </w:rPr>
      </w:pPr>
      <w:r w:rsidRPr="00711F85">
        <w:rPr>
          <w:rFonts w:ascii="Times New Roman" w:eastAsia="Times New Roman" w:hAnsi="Times New Roman" w:cs="Times New Roman"/>
          <w:b/>
          <w:sz w:val="28"/>
          <w:szCs w:val="28"/>
          <w:lang w:val="uk-UA" w:eastAsia="ru-RU"/>
        </w:rPr>
        <w:t>Клас точності</w:t>
      </w:r>
      <w:r w:rsidRPr="00EE091B">
        <w:rPr>
          <w:rFonts w:ascii="Times New Roman" w:eastAsia="Times New Roman" w:hAnsi="Times New Roman" w:cs="Times New Roman"/>
          <w:sz w:val="28"/>
          <w:szCs w:val="28"/>
          <w:lang w:val="uk-UA" w:eastAsia="ru-RU"/>
        </w:rPr>
        <w:t xml:space="preserve"> резисторів визначає допустимі відхилення величини опору від номінальної. Резистори виготовляються за наступними класами точності:</w:t>
      </w:r>
    </w:p>
    <w:p w14:paraId="017B3B52" w14:textId="77777777" w:rsidR="00711F85" w:rsidRPr="00EE091B" w:rsidRDefault="00711F85" w:rsidP="00711F85">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Таблиця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3"/>
        <w:gridCol w:w="2534"/>
        <w:gridCol w:w="2535"/>
        <w:gridCol w:w="2535"/>
      </w:tblGrid>
      <w:tr w:rsidR="005C4C63" w14:paraId="79B98351" w14:textId="77777777" w:rsidTr="005934DF">
        <w:tc>
          <w:tcPr>
            <w:tcW w:w="2534" w:type="dxa"/>
          </w:tcPr>
          <w:p w14:paraId="6F9F5722" w14:textId="77777777" w:rsidR="005C4C63" w:rsidRDefault="005C4C63" w:rsidP="00EE091B">
            <w:pPr>
              <w:tabs>
                <w:tab w:val="left" w:pos="4125"/>
              </w:tabs>
              <w:spacing w:line="360" w:lineRule="auto"/>
              <w:jc w:val="both"/>
              <w:rPr>
                <w:rFonts w:ascii="Times New Roman" w:hAnsi="Times New Roman" w:cs="Times New Roman"/>
                <w:sz w:val="28"/>
                <w:szCs w:val="28"/>
                <w:lang w:val="uk-UA"/>
              </w:rPr>
            </w:pPr>
          </w:p>
        </w:tc>
        <w:tc>
          <w:tcPr>
            <w:tcW w:w="2534" w:type="dxa"/>
          </w:tcPr>
          <w:p w14:paraId="4EDEA2D8" w14:textId="77777777" w:rsidR="005C4C63" w:rsidRDefault="005C4C63" w:rsidP="00EE091B">
            <w:pPr>
              <w:tabs>
                <w:tab w:val="left" w:pos="4125"/>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Загального </w:t>
            </w:r>
            <w:r w:rsidR="004D395A">
              <w:rPr>
                <w:rFonts w:ascii="Times New Roman" w:hAnsi="Times New Roman" w:cs="Times New Roman"/>
                <w:sz w:val="28"/>
                <w:szCs w:val="28"/>
                <w:lang w:val="uk-UA"/>
              </w:rPr>
              <w:t xml:space="preserve">    </w:t>
            </w:r>
            <w:r>
              <w:rPr>
                <w:rFonts w:ascii="Times New Roman" w:hAnsi="Times New Roman" w:cs="Times New Roman"/>
                <w:sz w:val="28"/>
                <w:szCs w:val="28"/>
                <w:lang w:val="uk-UA"/>
              </w:rPr>
              <w:t>призначення</w:t>
            </w:r>
          </w:p>
        </w:tc>
        <w:tc>
          <w:tcPr>
            <w:tcW w:w="2535" w:type="dxa"/>
          </w:tcPr>
          <w:p w14:paraId="4E1A28A3" w14:textId="77777777" w:rsidR="005C4C63" w:rsidRPr="005C4C63" w:rsidRDefault="005C4C63" w:rsidP="00EE091B">
            <w:pPr>
              <w:tabs>
                <w:tab w:val="left" w:pos="4125"/>
              </w:tabs>
              <w:spacing w:line="360" w:lineRule="auto"/>
              <w:jc w:val="both"/>
              <w:rPr>
                <w:rFonts w:ascii="Times New Roman" w:hAnsi="Times New Roman" w:cs="Times New Roman"/>
                <w:sz w:val="28"/>
                <w:szCs w:val="28"/>
                <w:lang w:val="uk-UA"/>
              </w:rPr>
            </w:pPr>
            <w:r w:rsidRPr="005C4C63">
              <w:rPr>
                <w:rStyle w:val="hps"/>
                <w:rFonts w:ascii="Times New Roman" w:hAnsi="Times New Roman" w:cs="Times New Roman"/>
                <w:sz w:val="28"/>
                <w:szCs w:val="28"/>
                <w:lang w:val="uk-UA"/>
              </w:rPr>
              <w:t>Прецизійні</w:t>
            </w:r>
          </w:p>
        </w:tc>
        <w:tc>
          <w:tcPr>
            <w:tcW w:w="2535" w:type="dxa"/>
          </w:tcPr>
          <w:p w14:paraId="5C95CBD5" w14:textId="77777777" w:rsidR="005C4C63" w:rsidRDefault="005C4C63" w:rsidP="00EE091B">
            <w:pPr>
              <w:tabs>
                <w:tab w:val="left" w:pos="4125"/>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Типу УЛІ</w:t>
            </w:r>
          </w:p>
        </w:tc>
      </w:tr>
      <w:tr w:rsidR="005C4C63" w14:paraId="0317BA1F" w14:textId="77777777" w:rsidTr="005934DF">
        <w:tc>
          <w:tcPr>
            <w:tcW w:w="2534" w:type="dxa"/>
          </w:tcPr>
          <w:p w14:paraId="5CEFAB91" w14:textId="77777777" w:rsidR="005C4C63" w:rsidRDefault="005C4C63" w:rsidP="00EE091B">
            <w:pPr>
              <w:tabs>
                <w:tab w:val="left" w:pos="4125"/>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Клас точності</w:t>
            </w:r>
          </w:p>
        </w:tc>
        <w:tc>
          <w:tcPr>
            <w:tcW w:w="2534" w:type="dxa"/>
          </w:tcPr>
          <w:p w14:paraId="7195BE4D" w14:textId="77777777" w:rsidR="005C4C63" w:rsidRDefault="005C4C63" w:rsidP="005C4C63">
            <w:pPr>
              <w:tabs>
                <w:tab w:val="left" w:pos="4125"/>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І         ІІ           ІІІ</w:t>
            </w:r>
          </w:p>
        </w:tc>
        <w:tc>
          <w:tcPr>
            <w:tcW w:w="2535" w:type="dxa"/>
          </w:tcPr>
          <w:p w14:paraId="18B28E01" w14:textId="77777777" w:rsidR="005C4C63" w:rsidRDefault="005C4C63" w:rsidP="00EE091B">
            <w:pPr>
              <w:tabs>
                <w:tab w:val="left" w:pos="4125"/>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0,5               0,1</w:t>
            </w:r>
          </w:p>
        </w:tc>
        <w:tc>
          <w:tcPr>
            <w:tcW w:w="2535" w:type="dxa"/>
          </w:tcPr>
          <w:p w14:paraId="14FE83EC" w14:textId="77777777" w:rsidR="005C4C63" w:rsidRDefault="005C4C63" w:rsidP="00EE091B">
            <w:pPr>
              <w:tabs>
                <w:tab w:val="left" w:pos="4125"/>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1           2         3</w:t>
            </w:r>
          </w:p>
        </w:tc>
      </w:tr>
      <w:tr w:rsidR="005C4C63" w14:paraId="7A67CA11" w14:textId="77777777" w:rsidTr="005934DF">
        <w:tc>
          <w:tcPr>
            <w:tcW w:w="2534" w:type="dxa"/>
          </w:tcPr>
          <w:p w14:paraId="404BF261" w14:textId="77777777" w:rsidR="005C4C63" w:rsidRPr="005C4C63" w:rsidRDefault="004D395A" w:rsidP="00EE091B">
            <w:pPr>
              <w:tabs>
                <w:tab w:val="left" w:pos="4125"/>
              </w:tabs>
              <w:spacing w:line="360" w:lineRule="auto"/>
              <w:jc w:val="both"/>
              <w:rPr>
                <w:rFonts w:ascii="Times New Roman" w:hAnsi="Times New Roman" w:cs="Times New Roman"/>
                <w:sz w:val="28"/>
                <w:szCs w:val="28"/>
                <w:lang w:val="uk-UA"/>
              </w:rPr>
            </w:pPr>
            <w:r>
              <w:rPr>
                <w:rStyle w:val="hps"/>
                <w:rFonts w:ascii="Times New Roman" w:hAnsi="Times New Roman" w:cs="Times New Roman"/>
                <w:sz w:val="28"/>
                <w:szCs w:val="28"/>
                <w:lang w:val="uk-UA"/>
              </w:rPr>
              <w:t>В</w:t>
            </w:r>
            <w:r w:rsidR="005C4C63" w:rsidRPr="005C4C63">
              <w:rPr>
                <w:rStyle w:val="hps"/>
                <w:rFonts w:ascii="Times New Roman" w:hAnsi="Times New Roman" w:cs="Times New Roman"/>
                <w:sz w:val="28"/>
                <w:szCs w:val="28"/>
                <w:lang w:val="uk-UA"/>
              </w:rPr>
              <w:t>ідхилення величини</w:t>
            </w:r>
            <w:r w:rsidR="005C4C63">
              <w:rPr>
                <w:rStyle w:val="hps"/>
                <w:rFonts w:ascii="Times New Roman" w:hAnsi="Times New Roman" w:cs="Times New Roman"/>
                <w:sz w:val="28"/>
                <w:szCs w:val="28"/>
                <w:lang w:val="uk-UA"/>
              </w:rPr>
              <w:t xml:space="preserve"> %</w:t>
            </w:r>
          </w:p>
        </w:tc>
        <w:tc>
          <w:tcPr>
            <w:tcW w:w="2534" w:type="dxa"/>
          </w:tcPr>
          <w:p w14:paraId="3C9E5925" w14:textId="77777777" w:rsidR="005C4C63" w:rsidRDefault="005C4C63" w:rsidP="00EE091B">
            <w:pPr>
              <w:tabs>
                <w:tab w:val="left" w:pos="4125"/>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         ±10       ±20</w:t>
            </w:r>
          </w:p>
        </w:tc>
        <w:tc>
          <w:tcPr>
            <w:tcW w:w="2535" w:type="dxa"/>
          </w:tcPr>
          <w:p w14:paraId="21CEAC1F" w14:textId="77777777" w:rsidR="005C4C63" w:rsidRDefault="005C4C63" w:rsidP="00EE091B">
            <w:pPr>
              <w:tabs>
                <w:tab w:val="left" w:pos="4125"/>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±0,5               ±1</w:t>
            </w:r>
          </w:p>
        </w:tc>
        <w:tc>
          <w:tcPr>
            <w:tcW w:w="2535" w:type="dxa"/>
          </w:tcPr>
          <w:p w14:paraId="10ADE646" w14:textId="77777777" w:rsidR="005C4C63" w:rsidRDefault="005C4C63" w:rsidP="00EE091B">
            <w:pPr>
              <w:tabs>
                <w:tab w:val="left" w:pos="4125"/>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        ±2          ±3</w:t>
            </w:r>
          </w:p>
        </w:tc>
      </w:tr>
    </w:tbl>
    <w:p w14:paraId="7ABFE8AE" w14:textId="77777777" w:rsidR="005E69A3" w:rsidRPr="00711F85" w:rsidRDefault="005E69A3" w:rsidP="00EE091B">
      <w:pPr>
        <w:tabs>
          <w:tab w:val="left" w:pos="4125"/>
        </w:tabs>
        <w:spacing w:line="360" w:lineRule="auto"/>
        <w:jc w:val="both"/>
        <w:rPr>
          <w:rFonts w:ascii="Times New Roman" w:hAnsi="Times New Roman" w:cs="Times New Roman"/>
          <w:b/>
          <w:sz w:val="28"/>
          <w:szCs w:val="28"/>
          <w:lang w:val="uk-UA"/>
        </w:rPr>
      </w:pPr>
    </w:p>
    <w:p w14:paraId="2F4E5AD1" w14:textId="77777777" w:rsidR="005C4C63" w:rsidRDefault="005C4C63" w:rsidP="005C4C63">
      <w:pPr>
        <w:spacing w:line="360" w:lineRule="auto"/>
        <w:ind w:firstLine="851"/>
        <w:jc w:val="both"/>
        <w:rPr>
          <w:rStyle w:val="longtext"/>
          <w:rFonts w:ascii="Times New Roman" w:hAnsi="Times New Roman" w:cs="Times New Roman"/>
          <w:sz w:val="28"/>
          <w:szCs w:val="28"/>
          <w:lang w:val="uk-UA"/>
        </w:rPr>
      </w:pPr>
      <w:r w:rsidRPr="00711F85">
        <w:rPr>
          <w:rStyle w:val="longtext"/>
          <w:rFonts w:ascii="Times New Roman" w:hAnsi="Times New Roman" w:cs="Times New Roman"/>
          <w:b/>
          <w:sz w:val="28"/>
          <w:szCs w:val="28"/>
          <w:lang w:val="uk-UA"/>
        </w:rPr>
        <w:t>Номінальна потужність</w:t>
      </w:r>
      <w:r w:rsidRPr="005C4C63">
        <w:rPr>
          <w:rStyle w:val="longtext"/>
          <w:rFonts w:ascii="Times New Roman" w:hAnsi="Times New Roman" w:cs="Times New Roman"/>
          <w:sz w:val="28"/>
          <w:szCs w:val="28"/>
          <w:lang w:val="uk-UA"/>
        </w:rPr>
        <w:t xml:space="preserve"> резистора Р</w:t>
      </w:r>
      <w:r w:rsidRPr="005C4C63">
        <w:rPr>
          <w:rStyle w:val="longtext"/>
          <w:rFonts w:ascii="Times New Roman" w:hAnsi="Times New Roman" w:cs="Times New Roman"/>
          <w:sz w:val="28"/>
          <w:szCs w:val="28"/>
          <w:vertAlign w:val="subscript"/>
          <w:lang w:val="uk-UA"/>
        </w:rPr>
        <w:t>ном</w:t>
      </w:r>
      <w:r w:rsidRPr="005C4C63">
        <w:rPr>
          <w:rStyle w:val="longtext"/>
          <w:rFonts w:ascii="Times New Roman" w:hAnsi="Times New Roman" w:cs="Times New Roman"/>
          <w:sz w:val="28"/>
          <w:szCs w:val="28"/>
          <w:lang w:val="uk-UA"/>
        </w:rPr>
        <w:t xml:space="preserve"> </w:t>
      </w:r>
      <w:r>
        <w:rPr>
          <w:rStyle w:val="longtext"/>
          <w:rFonts w:ascii="Times New Roman" w:hAnsi="Times New Roman" w:cs="Times New Roman"/>
          <w:sz w:val="28"/>
          <w:szCs w:val="28"/>
          <w:lang w:val="uk-UA"/>
        </w:rPr>
        <w:t>–</w:t>
      </w:r>
      <w:r w:rsidRPr="005C4C63">
        <w:rPr>
          <w:rStyle w:val="longtext"/>
          <w:rFonts w:ascii="Times New Roman" w:hAnsi="Times New Roman" w:cs="Times New Roman"/>
          <w:sz w:val="28"/>
          <w:szCs w:val="28"/>
          <w:lang w:val="uk-UA"/>
        </w:rPr>
        <w:t xml:space="preserve"> потужність, яку він може розсіювати при максимально допустимій робочій температурі ізоляції без пошкодження струмопровідного елемента. При підвищеній температурі (понад 20°С) </w:t>
      </w:r>
      <w:r w:rsidR="004D395A">
        <w:rPr>
          <w:rStyle w:val="longtext"/>
          <w:rFonts w:ascii="Times New Roman" w:hAnsi="Times New Roman" w:cs="Times New Roman"/>
          <w:sz w:val="28"/>
          <w:szCs w:val="28"/>
          <w:lang w:val="uk-UA"/>
        </w:rPr>
        <w:t xml:space="preserve">     </w:t>
      </w:r>
      <w:r w:rsidRPr="005C4C63">
        <w:rPr>
          <w:rStyle w:val="longtext"/>
          <w:rFonts w:ascii="Times New Roman" w:hAnsi="Times New Roman" w:cs="Times New Roman"/>
          <w:sz w:val="28"/>
          <w:szCs w:val="28"/>
          <w:lang w:val="uk-UA"/>
        </w:rPr>
        <w:t>номінальна потужність знижується.</w:t>
      </w:r>
    </w:p>
    <w:p w14:paraId="6BFEC449" w14:textId="77777777" w:rsidR="005C4C63" w:rsidRDefault="005C4C63" w:rsidP="005C4C63">
      <w:pPr>
        <w:spacing w:line="360" w:lineRule="auto"/>
        <w:ind w:firstLine="851"/>
        <w:jc w:val="both"/>
        <w:rPr>
          <w:rStyle w:val="longtext"/>
          <w:rFonts w:ascii="Times New Roman" w:hAnsi="Times New Roman" w:cs="Times New Roman"/>
          <w:sz w:val="28"/>
          <w:szCs w:val="28"/>
          <w:lang w:val="uk-UA"/>
        </w:rPr>
      </w:pPr>
      <w:r w:rsidRPr="00711F85">
        <w:rPr>
          <w:rStyle w:val="longtext"/>
          <w:rFonts w:ascii="Times New Roman" w:hAnsi="Times New Roman" w:cs="Times New Roman"/>
          <w:b/>
          <w:sz w:val="28"/>
          <w:szCs w:val="28"/>
          <w:lang w:val="uk-UA"/>
        </w:rPr>
        <w:lastRenderedPageBreak/>
        <w:t>Електрична міцність</w:t>
      </w:r>
      <w:r w:rsidRPr="005C4C63">
        <w:rPr>
          <w:rStyle w:val="longtext"/>
          <w:rFonts w:ascii="Times New Roman" w:hAnsi="Times New Roman" w:cs="Times New Roman"/>
          <w:sz w:val="28"/>
          <w:szCs w:val="28"/>
          <w:lang w:val="uk-UA"/>
        </w:rPr>
        <w:t xml:space="preserve"> резистора характеризується максимальною напругою, при якому резистор може працювати досить довго (кілька тисяч годин) без електричного пробою. Напруга на резисторі не повинн</w:t>
      </w:r>
      <w:r w:rsidR="00CB4362">
        <w:rPr>
          <w:rStyle w:val="longtext"/>
          <w:rFonts w:ascii="Times New Roman" w:hAnsi="Times New Roman" w:cs="Times New Roman"/>
          <w:sz w:val="28"/>
          <w:szCs w:val="28"/>
          <w:lang w:val="uk-UA"/>
        </w:rPr>
        <w:t>а</w:t>
      </w:r>
      <w:r w:rsidRPr="005C4C63">
        <w:rPr>
          <w:rStyle w:val="longtext"/>
          <w:rFonts w:ascii="Times New Roman" w:hAnsi="Times New Roman" w:cs="Times New Roman"/>
          <w:sz w:val="28"/>
          <w:szCs w:val="28"/>
          <w:lang w:val="uk-UA"/>
        </w:rPr>
        <w:t xml:space="preserve"> перевищувати напруги, що визначає його електричну міцність. Вон</w:t>
      </w:r>
      <w:r w:rsidR="00CB4362">
        <w:rPr>
          <w:rStyle w:val="longtext"/>
          <w:rFonts w:ascii="Times New Roman" w:hAnsi="Times New Roman" w:cs="Times New Roman"/>
          <w:sz w:val="28"/>
          <w:szCs w:val="28"/>
          <w:lang w:val="uk-UA"/>
        </w:rPr>
        <w:t>а</w:t>
      </w:r>
      <w:r w:rsidRPr="005C4C63">
        <w:rPr>
          <w:rStyle w:val="longtext"/>
          <w:rFonts w:ascii="Times New Roman" w:hAnsi="Times New Roman" w:cs="Times New Roman"/>
          <w:sz w:val="28"/>
          <w:szCs w:val="28"/>
          <w:lang w:val="uk-UA"/>
        </w:rPr>
        <w:t xml:space="preserve"> не повинн</w:t>
      </w:r>
      <w:r w:rsidR="00CB4362">
        <w:rPr>
          <w:rStyle w:val="longtext"/>
          <w:rFonts w:ascii="Times New Roman" w:hAnsi="Times New Roman" w:cs="Times New Roman"/>
          <w:sz w:val="28"/>
          <w:szCs w:val="28"/>
          <w:lang w:val="uk-UA"/>
        </w:rPr>
        <w:t>а</w:t>
      </w:r>
      <w:r w:rsidRPr="005C4C63">
        <w:rPr>
          <w:rStyle w:val="longtext"/>
          <w:rFonts w:ascii="Times New Roman" w:hAnsi="Times New Roman" w:cs="Times New Roman"/>
          <w:sz w:val="28"/>
          <w:szCs w:val="28"/>
          <w:lang w:val="uk-UA"/>
        </w:rPr>
        <w:t xml:space="preserve"> перевищувати також напруги, що визначає номінальну потужність резистора</w:t>
      </w:r>
    </w:p>
    <w:p w14:paraId="27BD25D9" w14:textId="77777777" w:rsidR="00711F85" w:rsidRDefault="00194731" w:rsidP="005C4C63">
      <w:pPr>
        <w:spacing w:line="360" w:lineRule="auto"/>
        <w:ind w:firstLine="851"/>
        <w:jc w:val="both"/>
        <w:rPr>
          <w:rStyle w:val="longtext"/>
          <w:rFonts w:ascii="Times New Roman" w:eastAsiaTheme="minorEastAsia" w:hAnsi="Times New Roman" w:cs="Times New Roman"/>
          <w:sz w:val="28"/>
          <w:szCs w:val="28"/>
          <w:lang w:val="en-US"/>
        </w:rPr>
      </w:pPr>
      <m:oMathPara>
        <m:oMath>
          <m:sSub>
            <m:sSubPr>
              <m:ctrlPr>
                <w:rPr>
                  <w:rStyle w:val="longtext"/>
                  <w:rFonts w:ascii="Cambria Math" w:hAnsi="Cambria Math" w:cs="Times New Roman"/>
                  <w:i/>
                  <w:sz w:val="28"/>
                  <w:szCs w:val="28"/>
                  <w:lang w:val="uk-UA"/>
                </w:rPr>
              </m:ctrlPr>
            </m:sSubPr>
            <m:e>
              <m:r>
                <w:rPr>
                  <w:rStyle w:val="longtext"/>
                  <w:rFonts w:ascii="Cambria Math" w:hAnsi="Cambria Math" w:cs="Times New Roman"/>
                  <w:sz w:val="28"/>
                  <w:szCs w:val="28"/>
                  <w:lang w:val="en-US"/>
                </w:rPr>
                <m:t>U</m:t>
              </m:r>
            </m:e>
            <m:sub>
              <m:r>
                <w:rPr>
                  <w:rStyle w:val="longtext"/>
                  <w:rFonts w:ascii="Cambria Math" w:hAnsi="Cambria Math" w:cs="Times New Roman"/>
                  <w:sz w:val="28"/>
                  <w:szCs w:val="28"/>
                  <w:lang w:val="uk-UA"/>
                </w:rPr>
                <m:t>ном</m:t>
              </m:r>
            </m:sub>
          </m:sSub>
          <m:r>
            <w:rPr>
              <w:rStyle w:val="longtext"/>
              <w:rFonts w:ascii="Cambria Math" w:hAnsi="Cambria Math" w:cs="Times New Roman"/>
              <w:sz w:val="28"/>
              <w:szCs w:val="28"/>
              <w:lang w:val="uk-UA"/>
            </w:rPr>
            <m:t>=</m:t>
          </m:r>
          <m:rad>
            <m:radPr>
              <m:degHide m:val="1"/>
              <m:ctrlPr>
                <w:rPr>
                  <w:rStyle w:val="longtext"/>
                  <w:rFonts w:ascii="Cambria Math" w:hAnsi="Cambria Math" w:cs="Times New Roman"/>
                  <w:i/>
                  <w:sz w:val="28"/>
                  <w:szCs w:val="28"/>
                  <w:lang w:val="uk-UA"/>
                </w:rPr>
              </m:ctrlPr>
            </m:radPr>
            <m:deg/>
            <m:e>
              <m:sSub>
                <m:sSubPr>
                  <m:ctrlPr>
                    <w:rPr>
                      <w:rStyle w:val="longtext"/>
                      <w:rFonts w:ascii="Cambria Math" w:hAnsi="Cambria Math" w:cs="Times New Roman"/>
                      <w:i/>
                      <w:sz w:val="28"/>
                      <w:szCs w:val="28"/>
                      <w:lang w:val="uk-UA"/>
                    </w:rPr>
                  </m:ctrlPr>
                </m:sSubPr>
                <m:e>
                  <m:r>
                    <w:rPr>
                      <w:rStyle w:val="longtext"/>
                      <w:rFonts w:ascii="Cambria Math" w:hAnsi="Cambria Math" w:cs="Times New Roman"/>
                      <w:sz w:val="28"/>
                      <w:szCs w:val="28"/>
                      <w:lang w:val="uk-UA"/>
                    </w:rPr>
                    <m:t>Р</m:t>
                  </m:r>
                </m:e>
                <m:sub>
                  <m:r>
                    <w:rPr>
                      <w:rStyle w:val="longtext"/>
                      <w:rFonts w:ascii="Cambria Math" w:hAnsi="Cambria Math" w:cs="Times New Roman"/>
                      <w:sz w:val="28"/>
                      <w:szCs w:val="28"/>
                      <w:lang w:val="uk-UA"/>
                    </w:rPr>
                    <m:t>ном</m:t>
                  </m:r>
                </m:sub>
              </m:sSub>
              <m:r>
                <w:rPr>
                  <w:rStyle w:val="longtext"/>
                  <w:rFonts w:ascii="Cambria Math" w:hAnsi="Cambria Math" w:cs="Times New Roman"/>
                  <w:sz w:val="28"/>
                  <w:szCs w:val="28"/>
                  <w:lang w:val="uk-UA"/>
                </w:rPr>
                <m:t>∙</m:t>
              </m:r>
              <m:r>
                <w:rPr>
                  <w:rStyle w:val="longtext"/>
                  <w:rFonts w:ascii="Cambria Math" w:hAnsi="Cambria Math" w:cs="Times New Roman"/>
                  <w:sz w:val="28"/>
                  <w:szCs w:val="28"/>
                  <w:lang w:val="en-US"/>
                </w:rPr>
                <m:t>R</m:t>
              </m:r>
            </m:e>
          </m:rad>
        </m:oMath>
      </m:oMathPara>
    </w:p>
    <w:p w14:paraId="1E61BD17" w14:textId="77777777" w:rsidR="00711F85" w:rsidRDefault="00711F85" w:rsidP="005C4C63">
      <w:pPr>
        <w:spacing w:line="360" w:lineRule="auto"/>
        <w:ind w:firstLine="851"/>
        <w:jc w:val="both"/>
        <w:rPr>
          <w:rStyle w:val="longtext"/>
          <w:rFonts w:ascii="Times New Roman" w:eastAsiaTheme="minorEastAsia" w:hAnsi="Times New Roman" w:cs="Times New Roman"/>
          <w:sz w:val="28"/>
          <w:szCs w:val="28"/>
          <w:lang w:val="uk-UA"/>
        </w:rPr>
      </w:pPr>
      <w:r>
        <w:rPr>
          <w:rStyle w:val="longtext"/>
          <w:rFonts w:ascii="Times New Roman" w:eastAsiaTheme="minorEastAsia" w:hAnsi="Times New Roman" w:cs="Times New Roman"/>
          <w:sz w:val="28"/>
          <w:szCs w:val="28"/>
          <w:lang w:val="uk-UA"/>
        </w:rPr>
        <w:t xml:space="preserve">Де </w:t>
      </w:r>
      <w:r>
        <w:rPr>
          <w:rStyle w:val="longtext"/>
          <w:rFonts w:ascii="Times New Roman" w:eastAsiaTheme="minorEastAsia" w:hAnsi="Times New Roman" w:cs="Times New Roman"/>
          <w:sz w:val="28"/>
          <w:szCs w:val="28"/>
          <w:lang w:val="en-US"/>
        </w:rPr>
        <w:t>U</w:t>
      </w:r>
      <w:r w:rsidRPr="00711F85">
        <w:rPr>
          <w:rStyle w:val="longtext"/>
          <w:rFonts w:ascii="Times New Roman" w:eastAsiaTheme="minorEastAsia" w:hAnsi="Times New Roman" w:cs="Times New Roman"/>
          <w:sz w:val="28"/>
          <w:szCs w:val="28"/>
          <w:vertAlign w:val="subscript"/>
          <w:lang w:val="uk-UA"/>
        </w:rPr>
        <w:t>ном</w:t>
      </w:r>
      <w:r>
        <w:rPr>
          <w:rStyle w:val="longtext"/>
          <w:rFonts w:ascii="Times New Roman" w:eastAsiaTheme="minorEastAsia" w:hAnsi="Times New Roman" w:cs="Times New Roman"/>
          <w:sz w:val="28"/>
          <w:szCs w:val="28"/>
          <w:lang w:val="uk-UA"/>
        </w:rPr>
        <w:t xml:space="preserve"> – напруга номінальна, В;</w:t>
      </w:r>
    </w:p>
    <w:p w14:paraId="269FEB3B" w14:textId="77777777" w:rsidR="00711F85" w:rsidRDefault="00711F85" w:rsidP="005C4C63">
      <w:pPr>
        <w:spacing w:line="360" w:lineRule="auto"/>
        <w:ind w:firstLine="851"/>
        <w:jc w:val="both"/>
        <w:rPr>
          <w:rStyle w:val="hps"/>
          <w:rFonts w:ascii="Times New Roman" w:hAnsi="Times New Roman" w:cs="Times New Roman"/>
          <w:sz w:val="28"/>
          <w:szCs w:val="28"/>
          <w:lang w:val="uk-UA"/>
        </w:rPr>
      </w:pPr>
      <w:r>
        <w:rPr>
          <w:rStyle w:val="longtext"/>
          <w:rFonts w:ascii="Times New Roman" w:eastAsiaTheme="minorEastAsia" w:hAnsi="Times New Roman" w:cs="Times New Roman"/>
          <w:sz w:val="28"/>
          <w:szCs w:val="28"/>
          <w:lang w:val="uk-UA"/>
        </w:rPr>
        <w:t>Р</w:t>
      </w:r>
      <w:r w:rsidRPr="00711F85">
        <w:rPr>
          <w:rStyle w:val="longtext"/>
          <w:rFonts w:ascii="Times New Roman" w:eastAsiaTheme="minorEastAsia" w:hAnsi="Times New Roman" w:cs="Times New Roman"/>
          <w:sz w:val="28"/>
          <w:szCs w:val="28"/>
          <w:vertAlign w:val="subscript"/>
          <w:lang w:val="uk-UA"/>
        </w:rPr>
        <w:t>ном</w:t>
      </w:r>
      <w:r>
        <w:rPr>
          <w:rStyle w:val="longtext"/>
          <w:rFonts w:ascii="Times New Roman" w:eastAsiaTheme="minorEastAsia" w:hAnsi="Times New Roman" w:cs="Times New Roman"/>
          <w:sz w:val="28"/>
          <w:szCs w:val="28"/>
          <w:vertAlign w:val="subscript"/>
          <w:lang w:val="uk-UA"/>
        </w:rPr>
        <w:t xml:space="preserve"> </w:t>
      </w:r>
      <w:r>
        <w:rPr>
          <w:rStyle w:val="longtext"/>
          <w:rFonts w:ascii="Times New Roman" w:eastAsiaTheme="minorEastAsia" w:hAnsi="Times New Roman" w:cs="Times New Roman"/>
          <w:sz w:val="28"/>
          <w:szCs w:val="28"/>
          <w:lang w:val="uk-UA"/>
        </w:rPr>
        <w:t>– потужність номінальна</w:t>
      </w:r>
      <w:r w:rsidR="004D395A">
        <w:rPr>
          <w:rStyle w:val="longtext"/>
          <w:rFonts w:ascii="Times New Roman" w:eastAsiaTheme="minorEastAsia" w:hAnsi="Times New Roman" w:cs="Times New Roman"/>
          <w:sz w:val="28"/>
          <w:szCs w:val="28"/>
          <w:lang w:val="uk-UA"/>
        </w:rPr>
        <w:t>,</w:t>
      </w:r>
      <w:r>
        <w:rPr>
          <w:rStyle w:val="longtext"/>
          <w:rFonts w:ascii="Times New Roman" w:eastAsiaTheme="minorEastAsia" w:hAnsi="Times New Roman" w:cs="Times New Roman"/>
          <w:sz w:val="28"/>
          <w:szCs w:val="28"/>
          <w:lang w:val="uk-UA"/>
        </w:rPr>
        <w:t xml:space="preserve"> що </w:t>
      </w:r>
      <w:r w:rsidRPr="00711F85">
        <w:rPr>
          <w:rStyle w:val="hps"/>
          <w:rFonts w:ascii="Times New Roman" w:hAnsi="Times New Roman" w:cs="Times New Roman"/>
          <w:sz w:val="28"/>
          <w:szCs w:val="28"/>
          <w:lang w:val="uk-UA"/>
        </w:rPr>
        <w:t>розсіюється на резисторі</w:t>
      </w:r>
      <w:r>
        <w:rPr>
          <w:rStyle w:val="hps"/>
          <w:rFonts w:ascii="Times New Roman" w:hAnsi="Times New Roman" w:cs="Times New Roman"/>
          <w:sz w:val="28"/>
          <w:szCs w:val="28"/>
          <w:lang w:val="uk-UA"/>
        </w:rPr>
        <w:t>, Вт;</w:t>
      </w:r>
    </w:p>
    <w:p w14:paraId="60100209" w14:textId="77777777" w:rsidR="00711F85" w:rsidRDefault="00711F85" w:rsidP="005C4C63">
      <w:pPr>
        <w:spacing w:line="360" w:lineRule="auto"/>
        <w:ind w:firstLine="851"/>
        <w:jc w:val="both"/>
        <w:rPr>
          <w:rStyle w:val="hps"/>
          <w:rFonts w:ascii="Times New Roman" w:hAnsi="Times New Roman" w:cs="Times New Roman"/>
          <w:sz w:val="28"/>
          <w:szCs w:val="28"/>
          <w:lang w:val="uk-UA"/>
        </w:rPr>
      </w:pPr>
      <w:r>
        <w:rPr>
          <w:rStyle w:val="hps"/>
          <w:rFonts w:ascii="Times New Roman" w:hAnsi="Times New Roman" w:cs="Times New Roman"/>
          <w:sz w:val="28"/>
          <w:szCs w:val="28"/>
          <w:lang w:val="en-US"/>
        </w:rPr>
        <w:t>R</w:t>
      </w:r>
      <w:r>
        <w:rPr>
          <w:rStyle w:val="hps"/>
          <w:rFonts w:ascii="Times New Roman" w:hAnsi="Times New Roman" w:cs="Times New Roman"/>
          <w:sz w:val="28"/>
          <w:szCs w:val="28"/>
          <w:lang w:val="uk-UA"/>
        </w:rPr>
        <w:t xml:space="preserve"> – опір, Ом.</w:t>
      </w:r>
    </w:p>
    <w:p w14:paraId="612AF7AC" w14:textId="77777777" w:rsidR="00AE1F8E" w:rsidRDefault="00AE1F8E" w:rsidP="00711F85">
      <w:pPr>
        <w:spacing w:after="0" w:line="360" w:lineRule="auto"/>
        <w:ind w:firstLine="851"/>
        <w:jc w:val="both"/>
        <w:rPr>
          <w:rFonts w:ascii="Times New Roman" w:eastAsia="Times New Roman" w:hAnsi="Times New Roman" w:cs="Times New Roman"/>
          <w:b/>
          <w:sz w:val="28"/>
          <w:szCs w:val="28"/>
          <w:lang w:val="uk-UA" w:eastAsia="ru-RU"/>
        </w:rPr>
      </w:pPr>
    </w:p>
    <w:p w14:paraId="486C6A9C" w14:textId="77777777" w:rsidR="009B22A5" w:rsidRDefault="00711F85" w:rsidP="00711F85">
      <w:pPr>
        <w:spacing w:after="0" w:line="360" w:lineRule="auto"/>
        <w:ind w:firstLine="851"/>
        <w:jc w:val="both"/>
        <w:rPr>
          <w:rFonts w:ascii="Times New Roman" w:eastAsia="Times New Roman" w:hAnsi="Times New Roman" w:cs="Times New Roman"/>
          <w:sz w:val="28"/>
          <w:szCs w:val="28"/>
          <w:lang w:val="uk-UA" w:eastAsia="ru-RU"/>
        </w:rPr>
      </w:pPr>
      <w:r w:rsidRPr="00711F85">
        <w:rPr>
          <w:rFonts w:ascii="Times New Roman" w:eastAsia="Times New Roman" w:hAnsi="Times New Roman" w:cs="Times New Roman"/>
          <w:b/>
          <w:sz w:val="28"/>
          <w:szCs w:val="28"/>
          <w:lang w:val="uk-UA" w:eastAsia="ru-RU"/>
        </w:rPr>
        <w:t>Температурний коефіцієнт опору</w:t>
      </w:r>
      <w:r>
        <w:rPr>
          <w:rFonts w:ascii="Times New Roman" w:eastAsia="Times New Roman" w:hAnsi="Times New Roman" w:cs="Times New Roman"/>
          <w:sz w:val="28"/>
          <w:szCs w:val="28"/>
          <w:lang w:val="uk-UA" w:eastAsia="ru-RU"/>
        </w:rPr>
        <w:t xml:space="preserve"> (ТК</w:t>
      </w:r>
      <w:r w:rsidR="00CB4362">
        <w:rPr>
          <w:rFonts w:ascii="Times New Roman" w:eastAsia="Times New Roman" w:hAnsi="Times New Roman" w:cs="Times New Roman"/>
          <w:sz w:val="28"/>
          <w:szCs w:val="28"/>
          <w:lang w:val="uk-UA" w:eastAsia="ru-RU"/>
        </w:rPr>
        <w:t>О</w:t>
      </w:r>
      <w:r w:rsidRPr="00711F85">
        <w:rPr>
          <w:rFonts w:ascii="Times New Roman" w:eastAsia="Times New Roman" w:hAnsi="Times New Roman" w:cs="Times New Roman"/>
          <w:sz w:val="28"/>
          <w:szCs w:val="28"/>
          <w:lang w:val="uk-UA" w:eastAsia="ru-RU"/>
        </w:rPr>
        <w:t>) визначає величину відносно</w:t>
      </w:r>
      <w:r w:rsidR="009B22A5">
        <w:rPr>
          <w:rFonts w:ascii="Times New Roman" w:eastAsia="Times New Roman" w:hAnsi="Times New Roman" w:cs="Times New Roman"/>
          <w:sz w:val="28"/>
          <w:szCs w:val="28"/>
          <w:lang w:val="uk-UA" w:eastAsia="ru-RU"/>
        </w:rPr>
        <w:t>ї</w:t>
      </w:r>
      <w:r w:rsidRPr="00711F85">
        <w:rPr>
          <w:rFonts w:ascii="Times New Roman" w:eastAsia="Times New Roman" w:hAnsi="Times New Roman" w:cs="Times New Roman"/>
          <w:sz w:val="28"/>
          <w:szCs w:val="28"/>
          <w:lang w:val="uk-UA" w:eastAsia="ru-RU"/>
        </w:rPr>
        <w:t xml:space="preserve"> (у відсотках) зміни активного опору при зміні температури на 1</w:t>
      </w:r>
      <w:r w:rsidR="009B22A5">
        <w:rPr>
          <w:rFonts w:ascii="Times New Roman" w:eastAsia="Times New Roman" w:hAnsi="Times New Roman" w:cs="Times New Roman"/>
          <w:sz w:val="28"/>
          <w:szCs w:val="28"/>
          <w:lang w:val="uk-UA" w:eastAsia="ru-RU"/>
        </w:rPr>
        <w:t>°</w:t>
      </w:r>
      <w:r w:rsidRPr="00711F85">
        <w:rPr>
          <w:rFonts w:ascii="Times New Roman" w:eastAsia="Times New Roman" w:hAnsi="Times New Roman" w:cs="Times New Roman"/>
          <w:sz w:val="28"/>
          <w:szCs w:val="28"/>
          <w:lang w:val="uk-UA" w:eastAsia="ru-RU"/>
        </w:rPr>
        <w:t>С. В якості вихідної температури приймають 25°С. У технічних умовах ТК</w:t>
      </w:r>
      <w:r w:rsidR="00CB4362">
        <w:rPr>
          <w:rFonts w:ascii="Times New Roman" w:eastAsia="Times New Roman" w:hAnsi="Times New Roman" w:cs="Times New Roman"/>
          <w:sz w:val="28"/>
          <w:szCs w:val="28"/>
          <w:lang w:val="uk-UA" w:eastAsia="ru-RU"/>
        </w:rPr>
        <w:t>О</w:t>
      </w:r>
      <w:r w:rsidRPr="00711F85">
        <w:rPr>
          <w:rFonts w:ascii="Times New Roman" w:eastAsia="Times New Roman" w:hAnsi="Times New Roman" w:cs="Times New Roman"/>
          <w:sz w:val="28"/>
          <w:szCs w:val="28"/>
          <w:lang w:val="uk-UA" w:eastAsia="ru-RU"/>
        </w:rPr>
        <w:t xml:space="preserve"> зазвичай наводиться для певного інтервалу температур (наприклад від +20 до </w:t>
      </w:r>
      <w:r w:rsidR="00CB4362">
        <w:rPr>
          <w:rFonts w:ascii="Times New Roman" w:eastAsia="Times New Roman" w:hAnsi="Times New Roman" w:cs="Times New Roman"/>
          <w:sz w:val="28"/>
          <w:szCs w:val="28"/>
          <w:lang w:val="uk-UA" w:eastAsia="ru-RU"/>
        </w:rPr>
        <w:t xml:space="preserve">– </w:t>
      </w:r>
      <w:r w:rsidRPr="00711F85">
        <w:rPr>
          <w:rFonts w:ascii="Times New Roman" w:eastAsia="Times New Roman" w:hAnsi="Times New Roman" w:cs="Times New Roman"/>
          <w:sz w:val="28"/>
          <w:szCs w:val="28"/>
          <w:lang w:val="uk-UA" w:eastAsia="ru-RU"/>
        </w:rPr>
        <w:t>10°С). ТК</w:t>
      </w:r>
      <w:r w:rsidR="00CB4362">
        <w:rPr>
          <w:rFonts w:ascii="Times New Roman" w:eastAsia="Times New Roman" w:hAnsi="Times New Roman" w:cs="Times New Roman"/>
          <w:sz w:val="28"/>
          <w:szCs w:val="28"/>
          <w:lang w:val="uk-UA" w:eastAsia="ru-RU"/>
        </w:rPr>
        <w:t>О</w:t>
      </w:r>
      <w:r w:rsidRPr="00711F85">
        <w:rPr>
          <w:rFonts w:ascii="Times New Roman" w:eastAsia="Times New Roman" w:hAnsi="Times New Roman" w:cs="Times New Roman"/>
          <w:sz w:val="28"/>
          <w:szCs w:val="28"/>
          <w:lang w:val="uk-UA" w:eastAsia="ru-RU"/>
        </w:rPr>
        <w:t xml:space="preserve"> може мати позитивний і негативний знаки. ТК</w:t>
      </w:r>
      <w:r w:rsidR="00CB4362">
        <w:rPr>
          <w:rFonts w:ascii="Times New Roman" w:eastAsia="Times New Roman" w:hAnsi="Times New Roman" w:cs="Times New Roman"/>
          <w:sz w:val="28"/>
          <w:szCs w:val="28"/>
          <w:lang w:val="uk-UA" w:eastAsia="ru-RU"/>
        </w:rPr>
        <w:t>О</w:t>
      </w:r>
      <w:r w:rsidRPr="00711F85">
        <w:rPr>
          <w:rFonts w:ascii="Times New Roman" w:eastAsia="Times New Roman" w:hAnsi="Times New Roman" w:cs="Times New Roman"/>
          <w:sz w:val="28"/>
          <w:szCs w:val="28"/>
          <w:lang w:val="uk-UA" w:eastAsia="ru-RU"/>
        </w:rPr>
        <w:t xml:space="preserve"> резисторів не перевищує: у </w:t>
      </w:r>
      <w:r w:rsidR="009B22A5" w:rsidRPr="00711F85">
        <w:rPr>
          <w:rFonts w:ascii="Times New Roman" w:eastAsia="Times New Roman" w:hAnsi="Times New Roman" w:cs="Times New Roman"/>
          <w:sz w:val="28"/>
          <w:szCs w:val="28"/>
          <w:lang w:val="uk-UA" w:eastAsia="ru-RU"/>
        </w:rPr>
        <w:t>не</w:t>
      </w:r>
      <w:r w:rsidR="009B22A5">
        <w:rPr>
          <w:rFonts w:ascii="Times New Roman" w:eastAsia="Times New Roman" w:hAnsi="Times New Roman" w:cs="Times New Roman"/>
          <w:sz w:val="28"/>
          <w:szCs w:val="28"/>
          <w:lang w:val="uk-UA" w:eastAsia="ru-RU"/>
        </w:rPr>
        <w:t>проволочених</w:t>
      </w:r>
      <w:r w:rsidRPr="00711F85">
        <w:rPr>
          <w:rFonts w:ascii="Times New Roman" w:eastAsia="Times New Roman" w:hAnsi="Times New Roman" w:cs="Times New Roman"/>
          <w:sz w:val="28"/>
          <w:szCs w:val="28"/>
          <w:lang w:val="uk-UA" w:eastAsia="ru-RU"/>
        </w:rPr>
        <w:t xml:space="preserve"> широкого застосування 0,04</w:t>
      </w:r>
      <w:r w:rsidR="009B22A5">
        <w:rPr>
          <w:rFonts w:ascii="Times New Roman" w:eastAsia="Times New Roman" w:hAnsi="Times New Roman" w:cs="Times New Roman"/>
          <w:sz w:val="28"/>
          <w:szCs w:val="28"/>
          <w:lang w:val="uk-UA" w:eastAsia="ru-RU"/>
        </w:rPr>
        <w:t xml:space="preserve"> – </w:t>
      </w:r>
      <w:r w:rsidRPr="00711F85">
        <w:rPr>
          <w:rFonts w:ascii="Times New Roman" w:eastAsia="Times New Roman" w:hAnsi="Times New Roman" w:cs="Times New Roman"/>
          <w:sz w:val="28"/>
          <w:szCs w:val="28"/>
          <w:lang w:val="uk-UA" w:eastAsia="ru-RU"/>
        </w:rPr>
        <w:t xml:space="preserve">2% на 1°С (залежно від типу резисторів), у </w:t>
      </w:r>
      <w:r w:rsidR="009B22A5">
        <w:rPr>
          <w:rFonts w:ascii="Times New Roman" w:eastAsia="Times New Roman" w:hAnsi="Times New Roman" w:cs="Times New Roman"/>
          <w:sz w:val="28"/>
          <w:szCs w:val="28"/>
          <w:lang w:val="uk-UA" w:eastAsia="ru-RU"/>
        </w:rPr>
        <w:t>проволочених</w:t>
      </w:r>
      <w:r w:rsidRPr="00711F85">
        <w:rPr>
          <w:rFonts w:ascii="Times New Roman" w:eastAsia="Times New Roman" w:hAnsi="Times New Roman" w:cs="Times New Roman"/>
          <w:sz w:val="28"/>
          <w:szCs w:val="28"/>
          <w:lang w:val="uk-UA" w:eastAsia="ru-RU"/>
        </w:rPr>
        <w:t xml:space="preserve"> +0,003</w:t>
      </w:r>
      <w:r w:rsidR="009B22A5">
        <w:rPr>
          <w:rFonts w:ascii="Times New Roman" w:eastAsia="Times New Roman" w:hAnsi="Times New Roman" w:cs="Times New Roman"/>
          <w:sz w:val="28"/>
          <w:szCs w:val="28"/>
          <w:lang w:val="uk-UA" w:eastAsia="ru-RU"/>
        </w:rPr>
        <w:t xml:space="preserve"> – </w:t>
      </w:r>
      <w:r w:rsidRPr="00711F85">
        <w:rPr>
          <w:rFonts w:ascii="Times New Roman" w:eastAsia="Times New Roman" w:hAnsi="Times New Roman" w:cs="Times New Roman"/>
          <w:sz w:val="28"/>
          <w:szCs w:val="28"/>
          <w:lang w:val="uk-UA" w:eastAsia="ru-RU"/>
        </w:rPr>
        <w:t xml:space="preserve">0,02%, у прецизійних (високоточних) </w:t>
      </w:r>
      <w:r w:rsidR="009B22A5">
        <w:rPr>
          <w:rFonts w:ascii="Times New Roman" w:eastAsia="Times New Roman" w:hAnsi="Times New Roman" w:cs="Times New Roman"/>
          <w:sz w:val="28"/>
          <w:szCs w:val="28"/>
          <w:lang w:val="uk-UA" w:eastAsia="ru-RU"/>
        </w:rPr>
        <w:t>проволочених</w:t>
      </w:r>
      <w:r w:rsidRPr="00711F85">
        <w:rPr>
          <w:rFonts w:ascii="Times New Roman" w:eastAsia="Times New Roman" w:hAnsi="Times New Roman" w:cs="Times New Roman"/>
          <w:sz w:val="28"/>
          <w:szCs w:val="28"/>
          <w:lang w:val="uk-UA" w:eastAsia="ru-RU"/>
        </w:rPr>
        <w:t xml:space="preserve"> групи </w:t>
      </w:r>
    </w:p>
    <w:p w14:paraId="0242B672" w14:textId="77777777" w:rsidR="009B22A5" w:rsidRDefault="00711F85" w:rsidP="009B22A5">
      <w:pPr>
        <w:spacing w:after="0" w:line="360" w:lineRule="auto"/>
        <w:jc w:val="both"/>
        <w:rPr>
          <w:rFonts w:ascii="Times New Roman" w:eastAsia="Times New Roman" w:hAnsi="Times New Roman" w:cs="Times New Roman"/>
          <w:sz w:val="28"/>
          <w:szCs w:val="28"/>
          <w:lang w:val="uk-UA" w:eastAsia="ru-RU"/>
        </w:rPr>
      </w:pPr>
      <w:r w:rsidRPr="00711F85">
        <w:rPr>
          <w:rFonts w:ascii="Times New Roman" w:eastAsia="Times New Roman" w:hAnsi="Times New Roman" w:cs="Times New Roman"/>
          <w:sz w:val="28"/>
          <w:szCs w:val="28"/>
          <w:lang w:val="uk-UA" w:eastAsia="ru-RU"/>
        </w:rPr>
        <w:t>А ± 0,01%, групи Б ± 0,002 %.</w:t>
      </w:r>
    </w:p>
    <w:p w14:paraId="545DE9BC" w14:textId="77777777" w:rsidR="00AE1F8E" w:rsidRDefault="00AE1F8E" w:rsidP="009B22A5">
      <w:pPr>
        <w:spacing w:after="0" w:line="360" w:lineRule="auto"/>
        <w:ind w:firstLine="851"/>
        <w:jc w:val="both"/>
        <w:rPr>
          <w:rFonts w:ascii="Times New Roman" w:eastAsia="Times New Roman" w:hAnsi="Times New Roman" w:cs="Times New Roman"/>
          <w:b/>
          <w:sz w:val="28"/>
          <w:szCs w:val="28"/>
          <w:lang w:val="uk-UA" w:eastAsia="ru-RU"/>
        </w:rPr>
      </w:pPr>
    </w:p>
    <w:p w14:paraId="31DCC597" w14:textId="77777777" w:rsidR="009B22A5" w:rsidRDefault="00711F85" w:rsidP="009B22A5">
      <w:pPr>
        <w:spacing w:after="0" w:line="360" w:lineRule="auto"/>
        <w:ind w:firstLine="851"/>
        <w:jc w:val="both"/>
        <w:rPr>
          <w:rFonts w:ascii="Times New Roman" w:eastAsia="Times New Roman" w:hAnsi="Times New Roman" w:cs="Times New Roman"/>
          <w:sz w:val="28"/>
          <w:szCs w:val="28"/>
          <w:lang w:val="uk-UA" w:eastAsia="ru-RU"/>
        </w:rPr>
      </w:pPr>
      <w:r w:rsidRPr="00711F85">
        <w:rPr>
          <w:rFonts w:ascii="Times New Roman" w:eastAsia="Times New Roman" w:hAnsi="Times New Roman" w:cs="Times New Roman"/>
          <w:b/>
          <w:sz w:val="28"/>
          <w:szCs w:val="28"/>
          <w:lang w:val="uk-UA" w:eastAsia="ru-RU"/>
        </w:rPr>
        <w:t>Рівень власних шумів</w:t>
      </w:r>
      <w:r w:rsidRPr="00711F85">
        <w:rPr>
          <w:rFonts w:ascii="Times New Roman" w:eastAsia="Times New Roman" w:hAnsi="Times New Roman" w:cs="Times New Roman"/>
          <w:sz w:val="28"/>
          <w:szCs w:val="28"/>
          <w:lang w:val="uk-UA" w:eastAsia="ru-RU"/>
        </w:rPr>
        <w:t xml:space="preserve">. Проходження постійного електричного струму через </w:t>
      </w:r>
      <w:r w:rsidR="009B22A5" w:rsidRPr="00711F85">
        <w:rPr>
          <w:rFonts w:ascii="Times New Roman" w:eastAsia="Times New Roman" w:hAnsi="Times New Roman" w:cs="Times New Roman"/>
          <w:sz w:val="28"/>
          <w:szCs w:val="28"/>
          <w:lang w:val="uk-UA" w:eastAsia="ru-RU"/>
        </w:rPr>
        <w:t>не</w:t>
      </w:r>
      <w:r w:rsidR="009B22A5">
        <w:rPr>
          <w:rFonts w:ascii="Times New Roman" w:eastAsia="Times New Roman" w:hAnsi="Times New Roman" w:cs="Times New Roman"/>
          <w:sz w:val="28"/>
          <w:szCs w:val="28"/>
          <w:lang w:val="uk-UA" w:eastAsia="ru-RU"/>
        </w:rPr>
        <w:t>проволочені</w:t>
      </w:r>
      <w:r w:rsidRPr="00711F85">
        <w:rPr>
          <w:rFonts w:ascii="Times New Roman" w:eastAsia="Times New Roman" w:hAnsi="Times New Roman" w:cs="Times New Roman"/>
          <w:sz w:val="28"/>
          <w:szCs w:val="28"/>
          <w:lang w:val="uk-UA" w:eastAsia="ru-RU"/>
        </w:rPr>
        <w:t xml:space="preserve"> резистор</w:t>
      </w:r>
      <w:r w:rsidR="009B22A5">
        <w:rPr>
          <w:rFonts w:ascii="Times New Roman" w:eastAsia="Times New Roman" w:hAnsi="Times New Roman" w:cs="Times New Roman"/>
          <w:sz w:val="28"/>
          <w:szCs w:val="28"/>
          <w:lang w:val="uk-UA" w:eastAsia="ru-RU"/>
        </w:rPr>
        <w:t>и</w:t>
      </w:r>
      <w:r w:rsidRPr="00711F85">
        <w:rPr>
          <w:rFonts w:ascii="Times New Roman" w:eastAsia="Times New Roman" w:hAnsi="Times New Roman" w:cs="Times New Roman"/>
          <w:sz w:val="28"/>
          <w:szCs w:val="28"/>
          <w:lang w:val="uk-UA" w:eastAsia="ru-RU"/>
        </w:rPr>
        <w:t xml:space="preserve"> завжди пов'язан</w:t>
      </w:r>
      <w:r w:rsidR="009B22A5">
        <w:rPr>
          <w:rFonts w:ascii="Times New Roman" w:eastAsia="Times New Roman" w:hAnsi="Times New Roman" w:cs="Times New Roman"/>
          <w:sz w:val="28"/>
          <w:szCs w:val="28"/>
          <w:lang w:val="uk-UA" w:eastAsia="ru-RU"/>
        </w:rPr>
        <w:t>ий</w:t>
      </w:r>
      <w:r w:rsidRPr="00711F85">
        <w:rPr>
          <w:rFonts w:ascii="Times New Roman" w:eastAsia="Times New Roman" w:hAnsi="Times New Roman" w:cs="Times New Roman"/>
          <w:sz w:val="28"/>
          <w:szCs w:val="28"/>
          <w:lang w:val="uk-UA" w:eastAsia="ru-RU"/>
        </w:rPr>
        <w:t xml:space="preserve"> з появою на кінцях його деякого паразитно</w:t>
      </w:r>
      <w:r w:rsidR="009B22A5">
        <w:rPr>
          <w:rFonts w:ascii="Times New Roman" w:eastAsia="Times New Roman" w:hAnsi="Times New Roman" w:cs="Times New Roman"/>
          <w:sz w:val="28"/>
          <w:szCs w:val="28"/>
          <w:lang w:val="uk-UA" w:eastAsia="ru-RU"/>
        </w:rPr>
        <w:t>ї</w:t>
      </w:r>
      <w:r w:rsidRPr="00711F85">
        <w:rPr>
          <w:rFonts w:ascii="Times New Roman" w:eastAsia="Times New Roman" w:hAnsi="Times New Roman" w:cs="Times New Roman"/>
          <w:sz w:val="28"/>
          <w:szCs w:val="28"/>
          <w:lang w:val="uk-UA" w:eastAsia="ru-RU"/>
        </w:rPr>
        <w:t xml:space="preserve"> (шумово</w:t>
      </w:r>
      <w:r w:rsidR="009B22A5">
        <w:rPr>
          <w:rFonts w:ascii="Times New Roman" w:eastAsia="Times New Roman" w:hAnsi="Times New Roman" w:cs="Times New Roman"/>
          <w:sz w:val="28"/>
          <w:szCs w:val="28"/>
          <w:lang w:val="uk-UA" w:eastAsia="ru-RU"/>
        </w:rPr>
        <w:t>ї</w:t>
      </w:r>
      <w:r w:rsidRPr="00711F85">
        <w:rPr>
          <w:rFonts w:ascii="Times New Roman" w:eastAsia="Times New Roman" w:hAnsi="Times New Roman" w:cs="Times New Roman"/>
          <w:sz w:val="28"/>
          <w:szCs w:val="28"/>
          <w:lang w:val="uk-UA" w:eastAsia="ru-RU"/>
        </w:rPr>
        <w:t>) напруги.</w:t>
      </w:r>
    </w:p>
    <w:p w14:paraId="7D94F8BC" w14:textId="77777777" w:rsidR="00711F85" w:rsidRPr="00711F85" w:rsidRDefault="00711F85" w:rsidP="009B22A5">
      <w:pPr>
        <w:spacing w:after="0" w:line="360" w:lineRule="auto"/>
        <w:ind w:firstLine="851"/>
        <w:jc w:val="both"/>
        <w:rPr>
          <w:rFonts w:ascii="Times New Roman" w:eastAsia="Times New Roman" w:hAnsi="Times New Roman" w:cs="Times New Roman"/>
          <w:sz w:val="28"/>
          <w:szCs w:val="28"/>
          <w:lang w:eastAsia="ru-RU"/>
        </w:rPr>
      </w:pPr>
      <w:r w:rsidRPr="00711F85">
        <w:rPr>
          <w:rFonts w:ascii="Times New Roman" w:eastAsia="Times New Roman" w:hAnsi="Times New Roman" w:cs="Times New Roman"/>
          <w:sz w:val="28"/>
          <w:szCs w:val="28"/>
          <w:lang w:val="uk-UA" w:eastAsia="ru-RU"/>
        </w:rPr>
        <w:t xml:space="preserve">Рівень власних шумів </w:t>
      </w:r>
      <w:r w:rsidR="009B22A5" w:rsidRPr="00711F85">
        <w:rPr>
          <w:rFonts w:ascii="Times New Roman" w:eastAsia="Times New Roman" w:hAnsi="Times New Roman" w:cs="Times New Roman"/>
          <w:sz w:val="28"/>
          <w:szCs w:val="28"/>
          <w:lang w:val="uk-UA" w:eastAsia="ru-RU"/>
        </w:rPr>
        <w:t>не</w:t>
      </w:r>
      <w:r w:rsidR="009B22A5">
        <w:rPr>
          <w:rFonts w:ascii="Times New Roman" w:eastAsia="Times New Roman" w:hAnsi="Times New Roman" w:cs="Times New Roman"/>
          <w:sz w:val="28"/>
          <w:szCs w:val="28"/>
          <w:lang w:val="uk-UA" w:eastAsia="ru-RU"/>
        </w:rPr>
        <w:t>проволочених</w:t>
      </w:r>
      <w:r w:rsidR="009B22A5" w:rsidRPr="00711F85">
        <w:rPr>
          <w:rFonts w:ascii="Times New Roman" w:eastAsia="Times New Roman" w:hAnsi="Times New Roman" w:cs="Times New Roman"/>
          <w:sz w:val="28"/>
          <w:szCs w:val="28"/>
          <w:lang w:val="uk-UA" w:eastAsia="ru-RU"/>
        </w:rPr>
        <w:t xml:space="preserve"> </w:t>
      </w:r>
      <w:r w:rsidRPr="00711F85">
        <w:rPr>
          <w:rFonts w:ascii="Times New Roman" w:eastAsia="Times New Roman" w:hAnsi="Times New Roman" w:cs="Times New Roman"/>
          <w:sz w:val="28"/>
          <w:szCs w:val="28"/>
          <w:lang w:val="uk-UA" w:eastAsia="ru-RU"/>
        </w:rPr>
        <w:t>резисторів (</w:t>
      </w:r>
      <w:r w:rsidR="009B22A5">
        <w:rPr>
          <w:rFonts w:ascii="Times New Roman" w:eastAsia="Times New Roman" w:hAnsi="Times New Roman" w:cs="Times New Roman"/>
          <w:sz w:val="28"/>
          <w:szCs w:val="28"/>
          <w:lang w:val="en-US" w:eastAsia="ru-RU"/>
        </w:rPr>
        <w:t>U</w:t>
      </w:r>
      <w:r w:rsidRPr="00711F85">
        <w:rPr>
          <w:rFonts w:ascii="Times New Roman" w:eastAsia="Times New Roman" w:hAnsi="Times New Roman" w:cs="Times New Roman"/>
          <w:sz w:val="28"/>
          <w:szCs w:val="28"/>
          <w:vertAlign w:val="subscript"/>
          <w:lang w:val="uk-UA" w:eastAsia="ru-RU"/>
        </w:rPr>
        <w:t>ш</w:t>
      </w:r>
      <w:r w:rsidRPr="00711F85">
        <w:rPr>
          <w:rFonts w:ascii="Times New Roman" w:eastAsia="Times New Roman" w:hAnsi="Times New Roman" w:cs="Times New Roman"/>
          <w:sz w:val="28"/>
          <w:szCs w:val="28"/>
          <w:lang w:val="uk-UA" w:eastAsia="ru-RU"/>
        </w:rPr>
        <w:t xml:space="preserve">), до яких не прикладено постійну напругу, а також </w:t>
      </w:r>
      <w:r w:rsidR="00CB4362">
        <w:rPr>
          <w:rFonts w:ascii="Times New Roman" w:eastAsia="Times New Roman" w:hAnsi="Times New Roman" w:cs="Times New Roman"/>
          <w:sz w:val="28"/>
          <w:szCs w:val="28"/>
          <w:lang w:val="uk-UA" w:eastAsia="ru-RU"/>
        </w:rPr>
        <w:t>проволочених</w:t>
      </w:r>
      <w:r w:rsidRPr="00711F85">
        <w:rPr>
          <w:rFonts w:ascii="Times New Roman" w:eastAsia="Times New Roman" w:hAnsi="Times New Roman" w:cs="Times New Roman"/>
          <w:sz w:val="28"/>
          <w:szCs w:val="28"/>
          <w:lang w:val="uk-UA" w:eastAsia="ru-RU"/>
        </w:rPr>
        <w:t xml:space="preserve"> резисторів при температурі 20°С визначається за формулою</w:t>
      </w:r>
    </w:p>
    <w:p w14:paraId="57173E0E" w14:textId="77777777" w:rsidR="00711F85" w:rsidRDefault="00194731" w:rsidP="00CB4362">
      <w:pPr>
        <w:spacing w:line="360" w:lineRule="auto"/>
        <w:ind w:firstLine="851"/>
        <w:jc w:val="center"/>
        <w:rPr>
          <w:rStyle w:val="longtext"/>
          <w:rFonts w:ascii="Times New Roman" w:eastAsiaTheme="minorEastAsia" w:hAnsi="Times New Roman" w:cs="Times New Roman"/>
          <w:sz w:val="28"/>
          <w:szCs w:val="28"/>
          <w:lang w:val="uk-UA"/>
        </w:rPr>
      </w:pPr>
      <m:oMath>
        <m:sSub>
          <m:sSubPr>
            <m:ctrlPr>
              <w:rPr>
                <w:rStyle w:val="longtext"/>
                <w:rFonts w:ascii="Cambria Math" w:hAnsi="Cambria Math" w:cs="Times New Roman"/>
                <w:i/>
                <w:sz w:val="28"/>
                <w:szCs w:val="28"/>
              </w:rPr>
            </m:ctrlPr>
          </m:sSubPr>
          <m:e>
            <m:r>
              <w:rPr>
                <w:rStyle w:val="longtext"/>
                <w:rFonts w:ascii="Cambria Math" w:hAnsi="Cambria Math" w:cs="Times New Roman"/>
                <w:sz w:val="28"/>
                <w:szCs w:val="28"/>
              </w:rPr>
              <m:t>U</m:t>
            </m:r>
          </m:e>
          <m:sub>
            <m:r>
              <w:rPr>
                <w:rStyle w:val="longtext"/>
                <w:rFonts w:ascii="Cambria Math" w:hAnsi="Cambria Math" w:cs="Times New Roman"/>
                <w:sz w:val="28"/>
                <w:szCs w:val="28"/>
              </w:rPr>
              <m:t>ш</m:t>
            </m:r>
          </m:sub>
        </m:sSub>
        <m:r>
          <w:rPr>
            <w:rStyle w:val="longtext"/>
            <w:rFonts w:ascii="Cambria Math" w:hAnsi="Cambria Math" w:cs="Times New Roman"/>
            <w:sz w:val="28"/>
            <w:szCs w:val="28"/>
          </w:rPr>
          <m:t>=0,125</m:t>
        </m:r>
        <m:rad>
          <m:radPr>
            <m:degHide m:val="1"/>
            <m:ctrlPr>
              <w:rPr>
                <w:rStyle w:val="longtext"/>
                <w:rFonts w:ascii="Cambria Math" w:hAnsi="Cambria Math" w:cs="Times New Roman"/>
                <w:i/>
                <w:sz w:val="28"/>
                <w:szCs w:val="28"/>
              </w:rPr>
            </m:ctrlPr>
          </m:radPr>
          <m:deg/>
          <m:e>
            <m:r>
              <w:rPr>
                <w:rStyle w:val="longtext"/>
                <w:rFonts w:ascii="Cambria Math" w:hAnsi="Cambria Math" w:cs="Times New Roman"/>
                <w:sz w:val="28"/>
                <w:szCs w:val="28"/>
                <w:lang w:val="en-US"/>
              </w:rPr>
              <m:t>R</m:t>
            </m:r>
            <m:r>
              <w:rPr>
                <w:rStyle w:val="longtext"/>
                <w:rFonts w:ascii="Cambria Math" w:hAnsi="Cambria Math" w:cs="Times New Roman"/>
                <w:sz w:val="28"/>
                <w:szCs w:val="28"/>
              </w:rPr>
              <m:t>∆</m:t>
            </m:r>
            <m:r>
              <w:rPr>
                <w:rStyle w:val="longtext"/>
                <w:rFonts w:ascii="Cambria Math" w:hAnsi="Cambria Math" w:cs="Times New Roman"/>
                <w:sz w:val="28"/>
                <w:szCs w:val="28"/>
                <w:lang w:val="en-US"/>
              </w:rPr>
              <m:t>F</m:t>
            </m:r>
          </m:e>
        </m:rad>
      </m:oMath>
      <w:r w:rsidR="009B22A5">
        <w:rPr>
          <w:rStyle w:val="longtext"/>
          <w:rFonts w:ascii="Times New Roman" w:eastAsiaTheme="minorEastAsia" w:hAnsi="Times New Roman" w:cs="Times New Roman"/>
          <w:sz w:val="28"/>
          <w:szCs w:val="28"/>
          <w:lang w:val="uk-UA"/>
        </w:rPr>
        <w:t>, мкВ</w:t>
      </w:r>
    </w:p>
    <w:p w14:paraId="31B47F5F" w14:textId="77777777" w:rsidR="009B22A5" w:rsidRPr="009B22A5" w:rsidRDefault="009B22A5" w:rsidP="00711F85">
      <w:pPr>
        <w:spacing w:line="360" w:lineRule="auto"/>
        <w:ind w:firstLine="851"/>
        <w:jc w:val="both"/>
        <w:rPr>
          <w:rStyle w:val="longtext"/>
          <w:rFonts w:ascii="Times New Roman" w:hAnsi="Times New Roman" w:cs="Times New Roman"/>
          <w:sz w:val="28"/>
          <w:szCs w:val="28"/>
          <w:lang w:val="uk-UA"/>
        </w:rPr>
      </w:pPr>
      <w:r>
        <w:rPr>
          <w:rStyle w:val="longtext"/>
          <w:rFonts w:ascii="Times New Roman" w:eastAsiaTheme="minorEastAsia" w:hAnsi="Times New Roman" w:cs="Times New Roman"/>
          <w:sz w:val="28"/>
          <w:szCs w:val="28"/>
          <w:lang w:val="uk-UA"/>
        </w:rPr>
        <w:t>де ∆</w:t>
      </w:r>
      <w:r>
        <w:rPr>
          <w:rStyle w:val="longtext"/>
          <w:rFonts w:ascii="Times New Roman" w:eastAsiaTheme="minorEastAsia" w:hAnsi="Times New Roman" w:cs="Times New Roman"/>
          <w:sz w:val="28"/>
          <w:szCs w:val="28"/>
          <w:lang w:val="en-US"/>
        </w:rPr>
        <w:t>F</w:t>
      </w:r>
      <w:r>
        <w:rPr>
          <w:rStyle w:val="longtext"/>
          <w:rFonts w:ascii="Times New Roman" w:eastAsiaTheme="minorEastAsia" w:hAnsi="Times New Roman" w:cs="Times New Roman"/>
          <w:sz w:val="28"/>
          <w:szCs w:val="28"/>
          <w:lang w:val="uk-UA"/>
        </w:rPr>
        <w:t xml:space="preserve"> – </w:t>
      </w:r>
      <w:r w:rsidRPr="009B22A5">
        <w:rPr>
          <w:rStyle w:val="hps"/>
          <w:rFonts w:ascii="Times New Roman" w:hAnsi="Times New Roman" w:cs="Times New Roman"/>
          <w:sz w:val="28"/>
          <w:szCs w:val="28"/>
          <w:lang w:val="uk-UA"/>
        </w:rPr>
        <w:t>смуга пропускання</w:t>
      </w:r>
      <w:r w:rsidRPr="009B22A5">
        <w:rPr>
          <w:rStyle w:val="shorttext"/>
          <w:rFonts w:ascii="Times New Roman" w:hAnsi="Times New Roman" w:cs="Times New Roman"/>
          <w:sz w:val="28"/>
          <w:szCs w:val="28"/>
          <w:lang w:val="uk-UA"/>
        </w:rPr>
        <w:t xml:space="preserve"> </w:t>
      </w:r>
      <w:r w:rsidRPr="009B22A5">
        <w:rPr>
          <w:rStyle w:val="hps"/>
          <w:rFonts w:ascii="Times New Roman" w:hAnsi="Times New Roman" w:cs="Times New Roman"/>
          <w:sz w:val="28"/>
          <w:szCs w:val="28"/>
          <w:lang w:val="uk-UA"/>
        </w:rPr>
        <w:t>пристро</w:t>
      </w:r>
      <w:r w:rsidR="00CB4362">
        <w:rPr>
          <w:rStyle w:val="hps"/>
          <w:rFonts w:ascii="Times New Roman" w:hAnsi="Times New Roman" w:cs="Times New Roman"/>
          <w:sz w:val="28"/>
          <w:szCs w:val="28"/>
          <w:lang w:val="uk-UA"/>
        </w:rPr>
        <w:t>ю</w:t>
      </w:r>
      <w:r>
        <w:rPr>
          <w:rStyle w:val="hps"/>
          <w:rFonts w:ascii="Times New Roman" w:hAnsi="Times New Roman" w:cs="Times New Roman"/>
          <w:sz w:val="28"/>
          <w:szCs w:val="28"/>
          <w:lang w:val="uk-UA"/>
        </w:rPr>
        <w:t>, кГц;</w:t>
      </w:r>
      <w:r w:rsidR="00CB4362">
        <w:rPr>
          <w:rStyle w:val="hps"/>
          <w:rFonts w:ascii="Times New Roman" w:hAnsi="Times New Roman" w:cs="Times New Roman"/>
          <w:sz w:val="28"/>
          <w:szCs w:val="28"/>
          <w:lang w:val="uk-UA"/>
        </w:rPr>
        <w:t xml:space="preserve"> </w:t>
      </w:r>
      <w:r>
        <w:rPr>
          <w:rStyle w:val="hps"/>
          <w:rFonts w:ascii="Times New Roman" w:hAnsi="Times New Roman" w:cs="Times New Roman"/>
          <w:sz w:val="28"/>
          <w:szCs w:val="28"/>
          <w:lang w:val="en-US"/>
        </w:rPr>
        <w:t>R</w:t>
      </w:r>
      <w:r>
        <w:rPr>
          <w:rStyle w:val="hps"/>
          <w:rFonts w:ascii="Times New Roman" w:hAnsi="Times New Roman" w:cs="Times New Roman"/>
          <w:sz w:val="28"/>
          <w:szCs w:val="28"/>
          <w:lang w:val="uk-UA"/>
        </w:rPr>
        <w:t xml:space="preserve"> – величина опору резистор</w:t>
      </w:r>
    </w:p>
    <w:p w14:paraId="748722A5" w14:textId="77777777" w:rsidR="002A5B5C" w:rsidRPr="009B22A5" w:rsidRDefault="009B22A5" w:rsidP="005C4C63">
      <w:pPr>
        <w:spacing w:line="360" w:lineRule="auto"/>
        <w:ind w:firstLine="851"/>
        <w:jc w:val="both"/>
        <w:rPr>
          <w:rStyle w:val="longtext"/>
          <w:rFonts w:ascii="Times New Roman" w:hAnsi="Times New Roman" w:cs="Times New Roman"/>
          <w:sz w:val="28"/>
          <w:szCs w:val="28"/>
          <w:lang w:val="uk-UA"/>
        </w:rPr>
      </w:pPr>
      <w:r w:rsidRPr="009B22A5">
        <w:rPr>
          <w:rStyle w:val="hps"/>
          <w:rFonts w:ascii="Times New Roman" w:hAnsi="Times New Roman" w:cs="Times New Roman"/>
          <w:sz w:val="28"/>
          <w:szCs w:val="28"/>
          <w:lang w:val="uk-UA"/>
        </w:rPr>
        <w:lastRenderedPageBreak/>
        <w:t>Власні</w:t>
      </w:r>
      <w:r w:rsidRPr="009B22A5">
        <w:rPr>
          <w:rFonts w:ascii="Times New Roman" w:hAnsi="Times New Roman" w:cs="Times New Roman"/>
          <w:sz w:val="28"/>
          <w:szCs w:val="28"/>
          <w:lang w:val="uk-UA"/>
        </w:rPr>
        <w:t xml:space="preserve"> </w:t>
      </w:r>
      <w:r w:rsidRPr="009B22A5">
        <w:rPr>
          <w:rStyle w:val="hps"/>
          <w:rFonts w:ascii="Times New Roman" w:hAnsi="Times New Roman" w:cs="Times New Roman"/>
          <w:sz w:val="28"/>
          <w:szCs w:val="28"/>
          <w:lang w:val="uk-UA"/>
        </w:rPr>
        <w:t>індуктивність</w:t>
      </w:r>
      <w:r w:rsidRPr="009B22A5">
        <w:rPr>
          <w:rFonts w:ascii="Times New Roman" w:hAnsi="Times New Roman" w:cs="Times New Roman"/>
          <w:sz w:val="28"/>
          <w:szCs w:val="28"/>
          <w:lang w:val="uk-UA"/>
        </w:rPr>
        <w:t xml:space="preserve"> </w:t>
      </w:r>
      <w:r w:rsidRPr="009B22A5">
        <w:rPr>
          <w:rStyle w:val="hps"/>
          <w:rFonts w:ascii="Times New Roman" w:hAnsi="Times New Roman" w:cs="Times New Roman"/>
          <w:sz w:val="28"/>
          <w:szCs w:val="28"/>
          <w:lang w:val="uk-UA"/>
        </w:rPr>
        <w:t>і ємність</w:t>
      </w:r>
      <w:r w:rsidRPr="009B22A5">
        <w:rPr>
          <w:rFonts w:ascii="Times New Roman" w:hAnsi="Times New Roman" w:cs="Times New Roman"/>
          <w:sz w:val="28"/>
          <w:szCs w:val="28"/>
          <w:lang w:val="uk-UA"/>
        </w:rPr>
        <w:t xml:space="preserve"> </w:t>
      </w:r>
      <w:r w:rsidRPr="009B22A5">
        <w:rPr>
          <w:rStyle w:val="hps"/>
          <w:rFonts w:ascii="Times New Roman" w:hAnsi="Times New Roman" w:cs="Times New Roman"/>
          <w:sz w:val="28"/>
          <w:szCs w:val="28"/>
          <w:lang w:val="uk-UA"/>
        </w:rPr>
        <w:t>мають значення при</w:t>
      </w:r>
      <w:r w:rsidRPr="009B22A5">
        <w:rPr>
          <w:rFonts w:ascii="Times New Roman" w:hAnsi="Times New Roman" w:cs="Times New Roman"/>
          <w:sz w:val="28"/>
          <w:szCs w:val="28"/>
          <w:lang w:val="uk-UA"/>
        </w:rPr>
        <w:t xml:space="preserve"> </w:t>
      </w:r>
      <w:r w:rsidRPr="009B22A5">
        <w:rPr>
          <w:rStyle w:val="hps"/>
          <w:rFonts w:ascii="Times New Roman" w:hAnsi="Times New Roman" w:cs="Times New Roman"/>
          <w:sz w:val="28"/>
          <w:szCs w:val="28"/>
          <w:lang w:val="uk-UA"/>
        </w:rPr>
        <w:t>включенні</w:t>
      </w:r>
      <w:r w:rsidRPr="009B22A5">
        <w:rPr>
          <w:rFonts w:ascii="Times New Roman" w:hAnsi="Times New Roman" w:cs="Times New Roman"/>
          <w:sz w:val="28"/>
          <w:szCs w:val="28"/>
          <w:lang w:val="uk-UA"/>
        </w:rPr>
        <w:t xml:space="preserve"> </w:t>
      </w:r>
      <w:r w:rsidRPr="009B22A5">
        <w:rPr>
          <w:rStyle w:val="hps"/>
          <w:rFonts w:ascii="Times New Roman" w:hAnsi="Times New Roman" w:cs="Times New Roman"/>
          <w:sz w:val="28"/>
          <w:szCs w:val="28"/>
          <w:lang w:val="uk-UA"/>
        </w:rPr>
        <w:t>резистора</w:t>
      </w:r>
      <w:r w:rsidRPr="009B22A5">
        <w:rPr>
          <w:rFonts w:ascii="Times New Roman" w:hAnsi="Times New Roman" w:cs="Times New Roman"/>
          <w:sz w:val="28"/>
          <w:szCs w:val="28"/>
          <w:lang w:val="uk-UA"/>
        </w:rPr>
        <w:t xml:space="preserve"> </w:t>
      </w:r>
      <w:r w:rsidRPr="009B22A5">
        <w:rPr>
          <w:rStyle w:val="hps"/>
          <w:rFonts w:ascii="Times New Roman" w:hAnsi="Times New Roman" w:cs="Times New Roman"/>
          <w:sz w:val="28"/>
          <w:szCs w:val="28"/>
          <w:lang w:val="uk-UA"/>
        </w:rPr>
        <w:t xml:space="preserve">в </w:t>
      </w:r>
      <w:r w:rsidR="00CB4362">
        <w:rPr>
          <w:rStyle w:val="hps"/>
          <w:rFonts w:ascii="Times New Roman" w:hAnsi="Times New Roman" w:cs="Times New Roman"/>
          <w:sz w:val="28"/>
          <w:szCs w:val="28"/>
          <w:lang w:val="uk-UA"/>
        </w:rPr>
        <w:t>колі</w:t>
      </w:r>
      <w:r w:rsidRPr="009B22A5">
        <w:rPr>
          <w:rFonts w:ascii="Times New Roman" w:hAnsi="Times New Roman" w:cs="Times New Roman"/>
          <w:sz w:val="28"/>
          <w:szCs w:val="28"/>
          <w:lang w:val="uk-UA"/>
        </w:rPr>
        <w:t xml:space="preserve"> </w:t>
      </w:r>
      <w:r w:rsidRPr="009B22A5">
        <w:rPr>
          <w:rStyle w:val="hps"/>
          <w:rFonts w:ascii="Times New Roman" w:hAnsi="Times New Roman" w:cs="Times New Roman"/>
          <w:sz w:val="28"/>
          <w:szCs w:val="28"/>
          <w:lang w:val="uk-UA"/>
        </w:rPr>
        <w:t>струмів</w:t>
      </w:r>
      <w:r w:rsidRPr="009B22A5">
        <w:rPr>
          <w:rFonts w:ascii="Times New Roman" w:hAnsi="Times New Roman" w:cs="Times New Roman"/>
          <w:sz w:val="28"/>
          <w:szCs w:val="28"/>
          <w:lang w:val="uk-UA"/>
        </w:rPr>
        <w:t xml:space="preserve"> </w:t>
      </w:r>
      <w:r w:rsidRPr="009B22A5">
        <w:rPr>
          <w:rStyle w:val="hps"/>
          <w:rFonts w:ascii="Times New Roman" w:hAnsi="Times New Roman" w:cs="Times New Roman"/>
          <w:sz w:val="28"/>
          <w:szCs w:val="28"/>
          <w:lang w:val="uk-UA"/>
        </w:rPr>
        <w:t>високої частоти</w:t>
      </w:r>
      <w:r w:rsidRPr="009B22A5">
        <w:rPr>
          <w:rFonts w:ascii="Times New Roman" w:hAnsi="Times New Roman" w:cs="Times New Roman"/>
          <w:sz w:val="28"/>
          <w:szCs w:val="28"/>
          <w:lang w:val="uk-UA"/>
        </w:rPr>
        <w:t xml:space="preserve"> </w:t>
      </w:r>
      <w:r w:rsidRPr="009B22A5">
        <w:rPr>
          <w:rStyle w:val="hps"/>
          <w:rFonts w:ascii="Times New Roman" w:hAnsi="Times New Roman" w:cs="Times New Roman"/>
          <w:sz w:val="28"/>
          <w:szCs w:val="28"/>
          <w:lang w:val="uk-UA"/>
        </w:rPr>
        <w:t>і залежать від</w:t>
      </w:r>
      <w:r w:rsidRPr="009B22A5">
        <w:rPr>
          <w:rFonts w:ascii="Times New Roman" w:hAnsi="Times New Roman" w:cs="Times New Roman"/>
          <w:sz w:val="28"/>
          <w:szCs w:val="28"/>
          <w:lang w:val="uk-UA"/>
        </w:rPr>
        <w:t xml:space="preserve"> </w:t>
      </w:r>
      <w:r w:rsidRPr="009B22A5">
        <w:rPr>
          <w:rStyle w:val="hps"/>
          <w:rFonts w:ascii="Times New Roman" w:hAnsi="Times New Roman" w:cs="Times New Roman"/>
          <w:sz w:val="28"/>
          <w:szCs w:val="28"/>
          <w:lang w:val="uk-UA"/>
        </w:rPr>
        <w:t>його конструкції</w:t>
      </w:r>
      <w:r w:rsidRPr="009B22A5">
        <w:rPr>
          <w:rFonts w:ascii="Times New Roman" w:hAnsi="Times New Roman" w:cs="Times New Roman"/>
          <w:sz w:val="28"/>
          <w:szCs w:val="28"/>
          <w:lang w:val="uk-UA"/>
        </w:rPr>
        <w:t xml:space="preserve"> </w:t>
      </w:r>
      <w:r w:rsidRPr="009B22A5">
        <w:rPr>
          <w:rStyle w:val="hps"/>
          <w:rFonts w:ascii="Times New Roman" w:hAnsi="Times New Roman" w:cs="Times New Roman"/>
          <w:sz w:val="28"/>
          <w:szCs w:val="28"/>
          <w:lang w:val="uk-UA"/>
        </w:rPr>
        <w:t>і розмірів.</w:t>
      </w:r>
    </w:p>
    <w:p w14:paraId="7F490A8D" w14:textId="77777777" w:rsidR="00BC68CE" w:rsidRDefault="00BC68CE" w:rsidP="00BC68CE">
      <w:pPr>
        <w:spacing w:after="0" w:line="360" w:lineRule="auto"/>
        <w:ind w:firstLine="709"/>
        <w:jc w:val="both"/>
        <w:rPr>
          <w:rFonts w:ascii="Times New Roman" w:eastAsia="Times New Roman" w:hAnsi="Times New Roman" w:cs="Times New Roman"/>
          <w:sz w:val="28"/>
          <w:szCs w:val="28"/>
          <w:lang w:val="uk-UA" w:eastAsia="ru-RU"/>
        </w:rPr>
      </w:pPr>
      <w:r w:rsidRPr="00BC68CE">
        <w:rPr>
          <w:rFonts w:ascii="Times New Roman" w:eastAsia="Times New Roman" w:hAnsi="Times New Roman" w:cs="Times New Roman"/>
          <w:sz w:val="28"/>
          <w:szCs w:val="28"/>
          <w:lang w:val="uk-UA" w:eastAsia="ru-RU"/>
        </w:rPr>
        <w:t>Резистори в радіоелектронн</w:t>
      </w:r>
      <w:r w:rsidR="00CB4362">
        <w:rPr>
          <w:rFonts w:ascii="Times New Roman" w:eastAsia="Times New Roman" w:hAnsi="Times New Roman" w:cs="Times New Roman"/>
          <w:sz w:val="28"/>
          <w:szCs w:val="28"/>
          <w:lang w:val="uk-UA" w:eastAsia="ru-RU"/>
        </w:rPr>
        <w:t>ій</w:t>
      </w:r>
      <w:r w:rsidRPr="00BC68CE">
        <w:rPr>
          <w:rFonts w:ascii="Times New Roman" w:eastAsia="Times New Roman" w:hAnsi="Times New Roman" w:cs="Times New Roman"/>
          <w:sz w:val="28"/>
          <w:szCs w:val="28"/>
          <w:lang w:val="uk-UA" w:eastAsia="ru-RU"/>
        </w:rPr>
        <w:t xml:space="preserve"> апаратур</w:t>
      </w:r>
      <w:r w:rsidR="00CB4362">
        <w:rPr>
          <w:rFonts w:ascii="Times New Roman" w:eastAsia="Times New Roman" w:hAnsi="Times New Roman" w:cs="Times New Roman"/>
          <w:sz w:val="28"/>
          <w:szCs w:val="28"/>
          <w:lang w:val="uk-UA" w:eastAsia="ru-RU"/>
        </w:rPr>
        <w:t>і</w:t>
      </w:r>
      <w:r w:rsidRPr="00BC68CE">
        <w:rPr>
          <w:rFonts w:ascii="Times New Roman" w:eastAsia="Times New Roman" w:hAnsi="Times New Roman" w:cs="Times New Roman"/>
          <w:sz w:val="28"/>
          <w:szCs w:val="28"/>
          <w:lang w:val="uk-UA" w:eastAsia="ru-RU"/>
        </w:rPr>
        <w:t xml:space="preserve"> застосовуються для створення певного режиму </w:t>
      </w:r>
      <w:r>
        <w:rPr>
          <w:rFonts w:ascii="Times New Roman" w:eastAsia="Times New Roman" w:hAnsi="Times New Roman" w:cs="Times New Roman"/>
          <w:sz w:val="28"/>
          <w:szCs w:val="28"/>
          <w:lang w:val="uk-UA" w:eastAsia="ru-RU"/>
        </w:rPr>
        <w:t>живлення</w:t>
      </w:r>
      <w:r w:rsidRPr="00BC68CE">
        <w:rPr>
          <w:rFonts w:ascii="Times New Roman" w:eastAsia="Times New Roman" w:hAnsi="Times New Roman" w:cs="Times New Roman"/>
          <w:sz w:val="28"/>
          <w:szCs w:val="28"/>
          <w:lang w:val="uk-UA" w:eastAsia="ru-RU"/>
        </w:rPr>
        <w:t xml:space="preserve"> радіоламп і транзисторів, в якості різних навантажень, </w:t>
      </w:r>
      <w:r w:rsidR="004D395A">
        <w:rPr>
          <w:rFonts w:ascii="Times New Roman" w:eastAsia="Times New Roman" w:hAnsi="Times New Roman" w:cs="Times New Roman"/>
          <w:sz w:val="28"/>
          <w:szCs w:val="28"/>
          <w:lang w:val="uk-UA" w:eastAsia="ru-RU"/>
        </w:rPr>
        <w:t xml:space="preserve">  </w:t>
      </w:r>
      <w:r w:rsidRPr="00BC68CE">
        <w:rPr>
          <w:rFonts w:ascii="Times New Roman" w:eastAsia="Times New Roman" w:hAnsi="Times New Roman" w:cs="Times New Roman"/>
          <w:sz w:val="28"/>
          <w:szCs w:val="28"/>
          <w:lang w:val="uk-UA" w:eastAsia="ru-RU"/>
        </w:rPr>
        <w:t>дільників напруги, регуляторів посилення, зміни гучності, тембру передач та інших функцій.</w:t>
      </w:r>
    </w:p>
    <w:p w14:paraId="3026B1BE" w14:textId="77777777" w:rsidR="00BC68CE" w:rsidRDefault="00BC68CE" w:rsidP="00BC68CE">
      <w:pPr>
        <w:spacing w:after="0" w:line="360" w:lineRule="auto"/>
        <w:ind w:firstLine="709"/>
        <w:jc w:val="both"/>
        <w:rPr>
          <w:rFonts w:ascii="Times New Roman" w:eastAsia="Times New Roman" w:hAnsi="Times New Roman" w:cs="Times New Roman"/>
          <w:sz w:val="28"/>
          <w:szCs w:val="28"/>
          <w:lang w:val="uk-UA" w:eastAsia="ru-RU"/>
        </w:rPr>
      </w:pPr>
      <w:r w:rsidRPr="00BC68CE">
        <w:rPr>
          <w:rFonts w:ascii="Times New Roman" w:eastAsia="Times New Roman" w:hAnsi="Times New Roman" w:cs="Times New Roman"/>
          <w:sz w:val="28"/>
          <w:szCs w:val="28"/>
          <w:lang w:val="uk-UA" w:eastAsia="ru-RU"/>
        </w:rPr>
        <w:t xml:space="preserve">Резистори, застосовані в електричних </w:t>
      </w:r>
      <w:r>
        <w:rPr>
          <w:rFonts w:ascii="Times New Roman" w:eastAsia="Times New Roman" w:hAnsi="Times New Roman" w:cs="Times New Roman"/>
          <w:sz w:val="28"/>
          <w:szCs w:val="28"/>
          <w:lang w:val="uk-UA" w:eastAsia="ru-RU"/>
        </w:rPr>
        <w:t>колах</w:t>
      </w:r>
      <w:r w:rsidRPr="00BC68CE">
        <w:rPr>
          <w:rFonts w:ascii="Times New Roman" w:eastAsia="Times New Roman" w:hAnsi="Times New Roman" w:cs="Times New Roman"/>
          <w:sz w:val="28"/>
          <w:szCs w:val="28"/>
          <w:lang w:val="uk-UA" w:eastAsia="ru-RU"/>
        </w:rPr>
        <w:t xml:space="preserve"> постійного, змінного і імпульсного струму радіопристроїв, діляться на дві основні групи:</w:t>
      </w:r>
      <w:r w:rsidRPr="00BC68CE">
        <w:rPr>
          <w:rStyle w:val="hps"/>
          <w:rFonts w:ascii="Times New Roman" w:hAnsi="Times New Roman" w:cs="Times New Roman"/>
          <w:sz w:val="28"/>
          <w:szCs w:val="28"/>
          <w:lang w:val="uk-UA"/>
        </w:rPr>
        <w:t xml:space="preserve"> </w:t>
      </w:r>
      <w:r>
        <w:rPr>
          <w:rStyle w:val="hps"/>
          <w:rFonts w:ascii="Times New Roman" w:hAnsi="Times New Roman" w:cs="Times New Roman"/>
          <w:sz w:val="28"/>
          <w:szCs w:val="28"/>
          <w:lang w:val="uk-UA"/>
        </w:rPr>
        <w:t>н</w:t>
      </w:r>
      <w:r w:rsidRPr="008914C6">
        <w:rPr>
          <w:rStyle w:val="hps"/>
          <w:rFonts w:ascii="Times New Roman" w:hAnsi="Times New Roman" w:cs="Times New Roman"/>
          <w:sz w:val="28"/>
          <w:szCs w:val="28"/>
          <w:lang w:val="uk-UA"/>
        </w:rPr>
        <w:t>е</w:t>
      </w:r>
      <w:r>
        <w:rPr>
          <w:rStyle w:val="hps"/>
          <w:rFonts w:ascii="Times New Roman" w:hAnsi="Times New Roman" w:cs="Times New Roman"/>
          <w:sz w:val="28"/>
          <w:szCs w:val="28"/>
          <w:lang w:val="uk-UA"/>
        </w:rPr>
        <w:t>проволочені</w:t>
      </w:r>
      <w:r w:rsidRPr="008914C6">
        <w:rPr>
          <w:rStyle w:val="shorttext"/>
          <w:rFonts w:ascii="Times New Roman" w:hAnsi="Times New Roman" w:cs="Times New Roman"/>
          <w:sz w:val="28"/>
          <w:szCs w:val="28"/>
          <w:lang w:val="uk-UA"/>
        </w:rPr>
        <w:t xml:space="preserve"> </w:t>
      </w:r>
      <w:r w:rsidRPr="00BC68CE">
        <w:rPr>
          <w:rFonts w:ascii="Times New Roman" w:eastAsia="Times New Roman" w:hAnsi="Times New Roman" w:cs="Times New Roman"/>
          <w:sz w:val="28"/>
          <w:szCs w:val="28"/>
          <w:lang w:val="uk-UA" w:eastAsia="ru-RU"/>
        </w:rPr>
        <w:t xml:space="preserve">і </w:t>
      </w:r>
      <w:r>
        <w:rPr>
          <w:rFonts w:ascii="Times New Roman" w:eastAsia="Times New Roman" w:hAnsi="Times New Roman" w:cs="Times New Roman"/>
          <w:sz w:val="28"/>
          <w:szCs w:val="28"/>
          <w:lang w:val="uk-UA" w:eastAsia="ru-RU"/>
        </w:rPr>
        <w:t>проволочені.</w:t>
      </w:r>
    </w:p>
    <w:p w14:paraId="577D9CDD" w14:textId="77777777" w:rsidR="00AE1F8E" w:rsidRDefault="00AE1F8E" w:rsidP="00BC68CE">
      <w:pPr>
        <w:spacing w:after="0" w:line="360" w:lineRule="auto"/>
        <w:ind w:firstLine="709"/>
        <w:jc w:val="both"/>
        <w:rPr>
          <w:rFonts w:ascii="Times New Roman" w:eastAsia="Times New Roman" w:hAnsi="Times New Roman" w:cs="Times New Roman"/>
          <w:b/>
          <w:sz w:val="28"/>
          <w:szCs w:val="28"/>
          <w:lang w:val="uk-UA" w:eastAsia="ru-RU"/>
        </w:rPr>
      </w:pPr>
    </w:p>
    <w:p w14:paraId="08F7B822" w14:textId="77777777" w:rsidR="00BC68CE" w:rsidRDefault="00BC68CE" w:rsidP="00BC68CE">
      <w:pPr>
        <w:spacing w:after="0" w:line="360" w:lineRule="auto"/>
        <w:ind w:firstLine="709"/>
        <w:jc w:val="both"/>
        <w:rPr>
          <w:rFonts w:ascii="Times New Roman" w:eastAsia="Times New Roman" w:hAnsi="Times New Roman" w:cs="Times New Roman"/>
          <w:sz w:val="28"/>
          <w:szCs w:val="28"/>
          <w:lang w:val="uk-UA" w:eastAsia="ru-RU"/>
        </w:rPr>
      </w:pPr>
      <w:r w:rsidRPr="00BC68CE">
        <w:rPr>
          <w:rFonts w:ascii="Times New Roman" w:eastAsia="Times New Roman" w:hAnsi="Times New Roman" w:cs="Times New Roman"/>
          <w:b/>
          <w:sz w:val="28"/>
          <w:szCs w:val="28"/>
          <w:lang w:val="uk-UA" w:eastAsia="ru-RU"/>
        </w:rPr>
        <w:t>Непроволочені</w:t>
      </w:r>
      <w:r>
        <w:rPr>
          <w:rFonts w:ascii="Times New Roman" w:eastAsia="Times New Roman" w:hAnsi="Times New Roman" w:cs="Times New Roman"/>
          <w:sz w:val="28"/>
          <w:szCs w:val="28"/>
          <w:lang w:val="uk-UA" w:eastAsia="ru-RU"/>
        </w:rPr>
        <w:t xml:space="preserve"> </w:t>
      </w:r>
      <w:r w:rsidRPr="00BC68CE">
        <w:rPr>
          <w:rFonts w:ascii="Times New Roman" w:eastAsia="Times New Roman" w:hAnsi="Times New Roman" w:cs="Times New Roman"/>
          <w:sz w:val="28"/>
          <w:szCs w:val="28"/>
          <w:lang w:val="uk-UA" w:eastAsia="ru-RU"/>
        </w:rPr>
        <w:t xml:space="preserve">резистори </w:t>
      </w:r>
      <w:r>
        <w:rPr>
          <w:rFonts w:ascii="Times New Roman" w:eastAsia="Times New Roman" w:hAnsi="Times New Roman" w:cs="Times New Roman"/>
          <w:sz w:val="28"/>
          <w:szCs w:val="28"/>
          <w:lang w:val="uk-UA" w:eastAsia="ru-RU"/>
        </w:rPr>
        <w:t xml:space="preserve">– </w:t>
      </w:r>
      <w:r w:rsidRPr="00BC68CE">
        <w:rPr>
          <w:rFonts w:ascii="Times New Roman" w:eastAsia="Times New Roman" w:hAnsi="Times New Roman" w:cs="Times New Roman"/>
          <w:sz w:val="28"/>
          <w:szCs w:val="28"/>
          <w:lang w:val="uk-UA" w:eastAsia="ru-RU"/>
        </w:rPr>
        <w:t xml:space="preserve">резистори, </w:t>
      </w:r>
      <w:r>
        <w:rPr>
          <w:rFonts w:ascii="Times New Roman" w:eastAsia="Times New Roman" w:hAnsi="Times New Roman" w:cs="Times New Roman"/>
          <w:sz w:val="28"/>
          <w:szCs w:val="28"/>
          <w:lang w:val="uk-UA" w:eastAsia="ru-RU"/>
        </w:rPr>
        <w:t xml:space="preserve">у </w:t>
      </w:r>
      <w:r w:rsidRPr="00BC68CE">
        <w:rPr>
          <w:rFonts w:ascii="Times New Roman" w:eastAsia="Times New Roman" w:hAnsi="Times New Roman" w:cs="Times New Roman"/>
          <w:sz w:val="28"/>
          <w:szCs w:val="28"/>
          <w:lang w:val="uk-UA" w:eastAsia="ru-RU"/>
        </w:rPr>
        <w:t>як</w:t>
      </w:r>
      <w:r>
        <w:rPr>
          <w:rFonts w:ascii="Times New Roman" w:eastAsia="Times New Roman" w:hAnsi="Times New Roman" w:cs="Times New Roman"/>
          <w:sz w:val="28"/>
          <w:szCs w:val="28"/>
          <w:lang w:val="uk-UA" w:eastAsia="ru-RU"/>
        </w:rPr>
        <w:t>их</w:t>
      </w:r>
      <w:r w:rsidRPr="00BC68CE">
        <w:rPr>
          <w:rFonts w:ascii="Times New Roman" w:eastAsia="Times New Roman" w:hAnsi="Times New Roman" w:cs="Times New Roman"/>
          <w:sz w:val="28"/>
          <w:szCs w:val="28"/>
          <w:lang w:val="uk-UA" w:eastAsia="ru-RU"/>
        </w:rPr>
        <w:t xml:space="preserve"> </w:t>
      </w:r>
      <w:r w:rsidRPr="00BC68CE">
        <w:rPr>
          <w:rStyle w:val="hps"/>
          <w:rFonts w:ascii="Times New Roman" w:hAnsi="Times New Roman" w:cs="Times New Roman"/>
          <w:sz w:val="28"/>
          <w:szCs w:val="28"/>
          <w:lang w:val="uk-UA"/>
        </w:rPr>
        <w:t>провідним</w:t>
      </w:r>
      <w:r w:rsidRPr="00BC68CE">
        <w:rPr>
          <w:rFonts w:ascii="Times New Roman" w:eastAsia="Times New Roman" w:hAnsi="Times New Roman" w:cs="Times New Roman"/>
          <w:sz w:val="28"/>
          <w:szCs w:val="28"/>
          <w:lang w:val="uk-UA" w:eastAsia="ru-RU"/>
        </w:rPr>
        <w:t xml:space="preserve"> елементом є шар вуглецю або металу, нанесений на стрижень або трубку, виготовлені з ке</w:t>
      </w:r>
      <w:r w:rsidR="001B1549">
        <w:rPr>
          <w:rFonts w:ascii="Times New Roman" w:eastAsia="Times New Roman" w:hAnsi="Times New Roman" w:cs="Times New Roman"/>
          <w:sz w:val="28"/>
          <w:szCs w:val="28"/>
          <w:lang w:val="uk-UA" w:eastAsia="ru-RU"/>
        </w:rPr>
        <w:t>раміки</w:t>
      </w:r>
      <w:r w:rsidRPr="00BC68CE">
        <w:rPr>
          <w:rFonts w:ascii="Times New Roman" w:eastAsia="Times New Roman" w:hAnsi="Times New Roman" w:cs="Times New Roman"/>
          <w:sz w:val="28"/>
          <w:szCs w:val="28"/>
          <w:lang w:val="uk-UA" w:eastAsia="ru-RU"/>
        </w:rPr>
        <w:t>. До них відносяться композиційні та металоокісн</w:t>
      </w:r>
      <w:r>
        <w:rPr>
          <w:rFonts w:ascii="Times New Roman" w:eastAsia="Times New Roman" w:hAnsi="Times New Roman" w:cs="Times New Roman"/>
          <w:sz w:val="28"/>
          <w:szCs w:val="28"/>
          <w:lang w:val="uk-UA" w:eastAsia="ru-RU"/>
        </w:rPr>
        <w:t>і</w:t>
      </w:r>
      <w:r w:rsidRPr="00BC68CE">
        <w:rPr>
          <w:rFonts w:ascii="Times New Roman" w:eastAsia="Times New Roman" w:hAnsi="Times New Roman" w:cs="Times New Roman"/>
          <w:sz w:val="28"/>
          <w:szCs w:val="28"/>
          <w:lang w:val="uk-UA" w:eastAsia="ru-RU"/>
        </w:rPr>
        <w:t xml:space="preserve"> (плівкові) резистори.</w:t>
      </w:r>
    </w:p>
    <w:p w14:paraId="225FAEC5" w14:textId="77777777" w:rsidR="00AE1F8E" w:rsidRDefault="00AE1F8E" w:rsidP="00BC68CE">
      <w:pPr>
        <w:spacing w:after="0" w:line="360" w:lineRule="auto"/>
        <w:ind w:firstLine="709"/>
        <w:jc w:val="both"/>
        <w:rPr>
          <w:rFonts w:ascii="Times New Roman" w:eastAsia="Times New Roman" w:hAnsi="Times New Roman" w:cs="Times New Roman"/>
          <w:b/>
          <w:sz w:val="28"/>
          <w:szCs w:val="28"/>
          <w:lang w:val="uk-UA" w:eastAsia="ru-RU"/>
        </w:rPr>
      </w:pPr>
    </w:p>
    <w:p w14:paraId="4BC07ACE" w14:textId="77777777" w:rsidR="00BC68CE" w:rsidRDefault="00BC68CE" w:rsidP="00BC68CE">
      <w:pPr>
        <w:spacing w:after="0" w:line="360" w:lineRule="auto"/>
        <w:ind w:firstLine="709"/>
        <w:jc w:val="both"/>
        <w:rPr>
          <w:rFonts w:ascii="Times New Roman" w:eastAsia="Times New Roman" w:hAnsi="Times New Roman" w:cs="Times New Roman"/>
          <w:sz w:val="28"/>
          <w:szCs w:val="28"/>
          <w:lang w:val="uk-UA" w:eastAsia="ru-RU"/>
        </w:rPr>
      </w:pPr>
      <w:r w:rsidRPr="00BC68CE">
        <w:rPr>
          <w:rFonts w:ascii="Times New Roman" w:eastAsia="Times New Roman" w:hAnsi="Times New Roman" w:cs="Times New Roman"/>
          <w:b/>
          <w:sz w:val="28"/>
          <w:szCs w:val="28"/>
          <w:lang w:val="uk-UA" w:eastAsia="ru-RU"/>
        </w:rPr>
        <w:t xml:space="preserve">Композиційні </w:t>
      </w:r>
      <w:r w:rsidRPr="00BC68CE">
        <w:rPr>
          <w:rFonts w:ascii="Times New Roman" w:eastAsia="Times New Roman" w:hAnsi="Times New Roman" w:cs="Times New Roman"/>
          <w:sz w:val="28"/>
          <w:szCs w:val="28"/>
          <w:lang w:val="uk-UA" w:eastAsia="ru-RU"/>
        </w:rPr>
        <w:t>(лакопл</w:t>
      </w:r>
      <w:r>
        <w:rPr>
          <w:rFonts w:ascii="Times New Roman" w:eastAsia="Times New Roman" w:hAnsi="Times New Roman" w:cs="Times New Roman"/>
          <w:sz w:val="28"/>
          <w:szCs w:val="28"/>
          <w:lang w:val="uk-UA" w:eastAsia="ru-RU"/>
        </w:rPr>
        <w:t>івкові</w:t>
      </w:r>
      <w:r w:rsidRPr="00BC68CE">
        <w:rPr>
          <w:rFonts w:ascii="Times New Roman" w:eastAsia="Times New Roman" w:hAnsi="Times New Roman" w:cs="Times New Roman"/>
          <w:sz w:val="28"/>
          <w:szCs w:val="28"/>
          <w:lang w:val="uk-UA" w:eastAsia="ru-RU"/>
        </w:rPr>
        <w:t>) резистори, струмопровідним елементом у яких є плівка із суміші (композиції) вуглецю з діелектриками, що володіє високим питомим електричним опором і нанесена на поверхню керамічно</w:t>
      </w:r>
      <w:r>
        <w:rPr>
          <w:rFonts w:ascii="Times New Roman" w:eastAsia="Times New Roman" w:hAnsi="Times New Roman" w:cs="Times New Roman"/>
          <w:sz w:val="28"/>
          <w:szCs w:val="28"/>
          <w:lang w:val="uk-UA" w:eastAsia="ru-RU"/>
        </w:rPr>
        <w:t>ї</w:t>
      </w:r>
      <w:r w:rsidRPr="00BC68CE">
        <w:rPr>
          <w:rFonts w:ascii="Times New Roman" w:eastAsia="Times New Roman" w:hAnsi="Times New Roman" w:cs="Times New Roman"/>
          <w:sz w:val="28"/>
          <w:szCs w:val="28"/>
          <w:lang w:val="uk-UA" w:eastAsia="ru-RU"/>
        </w:rPr>
        <w:t xml:space="preserve"> підстави, широко застосовуються у вимірювальній апаратурі.</w:t>
      </w:r>
    </w:p>
    <w:p w14:paraId="3234165D" w14:textId="77777777" w:rsidR="00BC68CE" w:rsidRDefault="00BC68CE" w:rsidP="00BC68CE">
      <w:pPr>
        <w:spacing w:after="0" w:line="360" w:lineRule="auto"/>
        <w:ind w:firstLine="709"/>
        <w:jc w:val="both"/>
        <w:rPr>
          <w:rFonts w:ascii="Times New Roman" w:eastAsia="Times New Roman" w:hAnsi="Times New Roman" w:cs="Times New Roman"/>
          <w:sz w:val="28"/>
          <w:szCs w:val="28"/>
          <w:lang w:val="uk-UA" w:eastAsia="ru-RU"/>
        </w:rPr>
      </w:pPr>
      <w:r w:rsidRPr="00BC68CE">
        <w:rPr>
          <w:rFonts w:ascii="Times New Roman" w:eastAsia="Times New Roman" w:hAnsi="Times New Roman" w:cs="Times New Roman"/>
          <w:sz w:val="28"/>
          <w:szCs w:val="28"/>
          <w:lang w:val="uk-UA" w:eastAsia="ru-RU"/>
        </w:rPr>
        <w:t>Залежно від матеріалу, з якого виготовляють провідні і зв'язую</w:t>
      </w:r>
      <w:r>
        <w:rPr>
          <w:rFonts w:ascii="Times New Roman" w:eastAsia="Times New Roman" w:hAnsi="Times New Roman" w:cs="Times New Roman"/>
          <w:sz w:val="28"/>
          <w:szCs w:val="28"/>
          <w:lang w:val="uk-UA" w:eastAsia="ru-RU"/>
        </w:rPr>
        <w:t>чи</w:t>
      </w:r>
      <w:r w:rsidRPr="00BC68CE">
        <w:rPr>
          <w:rFonts w:ascii="Times New Roman" w:eastAsia="Times New Roman" w:hAnsi="Times New Roman" w:cs="Times New Roman"/>
          <w:sz w:val="28"/>
          <w:szCs w:val="28"/>
          <w:lang w:val="uk-UA" w:eastAsia="ru-RU"/>
        </w:rPr>
        <w:t xml:space="preserve"> компоненти, ці резистори випускаються наступних типів:</w:t>
      </w:r>
    </w:p>
    <w:p w14:paraId="134ACC59" w14:textId="77777777" w:rsidR="00F8495F" w:rsidRPr="00F8495F" w:rsidRDefault="00BC68CE" w:rsidP="001175D4">
      <w:pPr>
        <w:pStyle w:val="a3"/>
        <w:numPr>
          <w:ilvl w:val="0"/>
          <w:numId w:val="11"/>
        </w:numPr>
        <w:spacing w:after="0" w:line="360" w:lineRule="auto"/>
        <w:ind w:left="851" w:hanging="425"/>
        <w:jc w:val="both"/>
        <w:rPr>
          <w:rFonts w:ascii="Times New Roman" w:eastAsia="Times New Roman" w:hAnsi="Times New Roman" w:cs="Times New Roman"/>
          <w:sz w:val="28"/>
          <w:szCs w:val="28"/>
          <w:lang w:val="uk-UA" w:eastAsia="ru-RU"/>
        </w:rPr>
      </w:pPr>
      <w:r w:rsidRPr="00F8495F">
        <w:rPr>
          <w:rFonts w:ascii="Times New Roman" w:eastAsia="Times New Roman" w:hAnsi="Times New Roman" w:cs="Times New Roman"/>
          <w:sz w:val="28"/>
          <w:szCs w:val="28"/>
          <w:lang w:val="uk-UA" w:eastAsia="ru-RU"/>
        </w:rPr>
        <w:t xml:space="preserve">композиційні вакуумні мегомні КВМ; </w:t>
      </w:r>
    </w:p>
    <w:p w14:paraId="378E2EA6" w14:textId="77777777" w:rsidR="00F8495F" w:rsidRPr="00F8495F" w:rsidRDefault="00BC68CE" w:rsidP="001175D4">
      <w:pPr>
        <w:pStyle w:val="a3"/>
        <w:numPr>
          <w:ilvl w:val="0"/>
          <w:numId w:val="11"/>
        </w:numPr>
        <w:spacing w:after="0" w:line="360" w:lineRule="auto"/>
        <w:ind w:left="851" w:hanging="425"/>
        <w:jc w:val="both"/>
        <w:rPr>
          <w:rFonts w:ascii="Times New Roman" w:eastAsia="Times New Roman" w:hAnsi="Times New Roman" w:cs="Times New Roman"/>
          <w:sz w:val="28"/>
          <w:szCs w:val="28"/>
          <w:lang w:val="uk-UA" w:eastAsia="ru-RU"/>
        </w:rPr>
      </w:pPr>
      <w:r w:rsidRPr="00F8495F">
        <w:rPr>
          <w:rFonts w:ascii="Times New Roman" w:eastAsia="Times New Roman" w:hAnsi="Times New Roman" w:cs="Times New Roman"/>
          <w:sz w:val="28"/>
          <w:szCs w:val="28"/>
          <w:lang w:val="uk-UA" w:eastAsia="ru-RU"/>
        </w:rPr>
        <w:t xml:space="preserve">композиційні ізольовані малогабаритні КІМ; </w:t>
      </w:r>
    </w:p>
    <w:p w14:paraId="64A0789C" w14:textId="77777777" w:rsidR="00F8495F" w:rsidRPr="00F8495F" w:rsidRDefault="00BC68CE" w:rsidP="001175D4">
      <w:pPr>
        <w:pStyle w:val="a3"/>
        <w:numPr>
          <w:ilvl w:val="0"/>
          <w:numId w:val="11"/>
        </w:numPr>
        <w:spacing w:after="0" w:line="360" w:lineRule="auto"/>
        <w:ind w:left="851" w:hanging="425"/>
        <w:jc w:val="both"/>
        <w:rPr>
          <w:rFonts w:ascii="Times New Roman" w:eastAsia="Times New Roman" w:hAnsi="Times New Roman" w:cs="Times New Roman"/>
          <w:sz w:val="28"/>
          <w:szCs w:val="28"/>
          <w:lang w:val="uk-UA" w:eastAsia="ru-RU"/>
        </w:rPr>
      </w:pPr>
      <w:r w:rsidRPr="00F8495F">
        <w:rPr>
          <w:rFonts w:ascii="Times New Roman" w:eastAsia="Times New Roman" w:hAnsi="Times New Roman" w:cs="Times New Roman"/>
          <w:sz w:val="28"/>
          <w:szCs w:val="28"/>
          <w:lang w:val="uk-UA" w:eastAsia="ru-RU"/>
        </w:rPr>
        <w:t>композиційні лаковані високовольтні КЛВ;</w:t>
      </w:r>
    </w:p>
    <w:p w14:paraId="7B3FDE7F" w14:textId="77777777" w:rsidR="00F8495F" w:rsidRPr="00F8495F" w:rsidRDefault="00BC68CE" w:rsidP="001175D4">
      <w:pPr>
        <w:pStyle w:val="a3"/>
        <w:numPr>
          <w:ilvl w:val="0"/>
          <w:numId w:val="11"/>
        </w:numPr>
        <w:spacing w:after="0" w:line="360" w:lineRule="auto"/>
        <w:ind w:left="851" w:hanging="425"/>
        <w:jc w:val="both"/>
        <w:rPr>
          <w:rFonts w:ascii="Times New Roman" w:eastAsia="Times New Roman" w:hAnsi="Times New Roman" w:cs="Times New Roman"/>
          <w:sz w:val="28"/>
          <w:szCs w:val="28"/>
          <w:lang w:val="uk-UA" w:eastAsia="ru-RU"/>
        </w:rPr>
      </w:pPr>
      <w:r w:rsidRPr="00F8495F">
        <w:rPr>
          <w:rFonts w:ascii="Times New Roman" w:eastAsia="Times New Roman" w:hAnsi="Times New Roman" w:cs="Times New Roman"/>
          <w:sz w:val="28"/>
          <w:szCs w:val="28"/>
          <w:lang w:val="uk-UA" w:eastAsia="ru-RU"/>
        </w:rPr>
        <w:t>композиційні лаковані мегомн</w:t>
      </w:r>
      <w:r w:rsidR="00F8495F" w:rsidRPr="00F8495F">
        <w:rPr>
          <w:rFonts w:ascii="Times New Roman" w:eastAsia="Times New Roman" w:hAnsi="Times New Roman" w:cs="Times New Roman"/>
          <w:sz w:val="28"/>
          <w:szCs w:val="28"/>
          <w:lang w:val="uk-UA" w:eastAsia="ru-RU"/>
        </w:rPr>
        <w:t>і</w:t>
      </w:r>
      <w:r w:rsidRPr="00F8495F">
        <w:rPr>
          <w:rFonts w:ascii="Times New Roman" w:eastAsia="Times New Roman" w:hAnsi="Times New Roman" w:cs="Times New Roman"/>
          <w:sz w:val="28"/>
          <w:szCs w:val="28"/>
          <w:lang w:val="uk-UA" w:eastAsia="ru-RU"/>
        </w:rPr>
        <w:t xml:space="preserve"> КЛМ; </w:t>
      </w:r>
    </w:p>
    <w:p w14:paraId="5C47A891" w14:textId="77777777" w:rsidR="00F8495F" w:rsidRPr="00F8495F" w:rsidRDefault="00BC68CE" w:rsidP="001175D4">
      <w:pPr>
        <w:pStyle w:val="a3"/>
        <w:numPr>
          <w:ilvl w:val="0"/>
          <w:numId w:val="11"/>
        </w:numPr>
        <w:spacing w:after="0" w:line="360" w:lineRule="auto"/>
        <w:ind w:left="851" w:hanging="425"/>
        <w:jc w:val="both"/>
        <w:rPr>
          <w:rFonts w:ascii="Times New Roman" w:eastAsia="Times New Roman" w:hAnsi="Times New Roman" w:cs="Times New Roman"/>
          <w:sz w:val="28"/>
          <w:szCs w:val="28"/>
          <w:lang w:val="uk-UA" w:eastAsia="ru-RU"/>
        </w:rPr>
      </w:pPr>
      <w:r w:rsidRPr="00F8495F">
        <w:rPr>
          <w:rFonts w:ascii="Times New Roman" w:eastAsia="Times New Roman" w:hAnsi="Times New Roman" w:cs="Times New Roman"/>
          <w:sz w:val="28"/>
          <w:szCs w:val="28"/>
          <w:lang w:val="uk-UA" w:eastAsia="ru-RU"/>
        </w:rPr>
        <w:t>композиційні мегомн</w:t>
      </w:r>
      <w:r w:rsidR="00F8495F" w:rsidRPr="00F8495F">
        <w:rPr>
          <w:rFonts w:ascii="Times New Roman" w:eastAsia="Times New Roman" w:hAnsi="Times New Roman" w:cs="Times New Roman"/>
          <w:sz w:val="28"/>
          <w:szCs w:val="28"/>
          <w:lang w:val="uk-UA" w:eastAsia="ru-RU"/>
        </w:rPr>
        <w:t>і</w:t>
      </w:r>
      <w:r w:rsidRPr="00F8495F">
        <w:rPr>
          <w:rFonts w:ascii="Times New Roman" w:eastAsia="Times New Roman" w:hAnsi="Times New Roman" w:cs="Times New Roman"/>
          <w:sz w:val="28"/>
          <w:szCs w:val="28"/>
          <w:lang w:val="uk-UA" w:eastAsia="ru-RU"/>
        </w:rPr>
        <w:t xml:space="preserve"> малогабаритні КММ;</w:t>
      </w:r>
    </w:p>
    <w:p w14:paraId="441ABB63" w14:textId="77777777" w:rsidR="00F8495F" w:rsidRPr="00F8495F" w:rsidRDefault="00BC68CE" w:rsidP="001175D4">
      <w:pPr>
        <w:pStyle w:val="a3"/>
        <w:numPr>
          <w:ilvl w:val="0"/>
          <w:numId w:val="11"/>
        </w:numPr>
        <w:spacing w:after="0" w:line="360" w:lineRule="auto"/>
        <w:ind w:left="851" w:hanging="425"/>
        <w:jc w:val="both"/>
        <w:rPr>
          <w:rFonts w:ascii="Times New Roman" w:eastAsia="Times New Roman" w:hAnsi="Times New Roman" w:cs="Times New Roman"/>
          <w:sz w:val="28"/>
          <w:szCs w:val="28"/>
          <w:lang w:val="uk-UA" w:eastAsia="ru-RU"/>
        </w:rPr>
      </w:pPr>
      <w:r w:rsidRPr="00F8495F">
        <w:rPr>
          <w:rFonts w:ascii="Times New Roman" w:eastAsia="Times New Roman" w:hAnsi="Times New Roman" w:cs="Times New Roman"/>
          <w:sz w:val="28"/>
          <w:szCs w:val="28"/>
          <w:lang w:val="uk-UA" w:eastAsia="ru-RU"/>
        </w:rPr>
        <w:t>композиційні опресовані мегомн</w:t>
      </w:r>
      <w:r w:rsidR="00F8495F" w:rsidRPr="00F8495F">
        <w:rPr>
          <w:rFonts w:ascii="Times New Roman" w:eastAsia="Times New Roman" w:hAnsi="Times New Roman" w:cs="Times New Roman"/>
          <w:sz w:val="28"/>
          <w:szCs w:val="28"/>
          <w:lang w:val="uk-UA" w:eastAsia="ru-RU"/>
        </w:rPr>
        <w:t>і</w:t>
      </w:r>
      <w:r w:rsidRPr="00F8495F">
        <w:rPr>
          <w:rFonts w:ascii="Times New Roman" w:eastAsia="Times New Roman" w:hAnsi="Times New Roman" w:cs="Times New Roman"/>
          <w:sz w:val="28"/>
          <w:szCs w:val="28"/>
          <w:lang w:val="uk-UA" w:eastAsia="ru-RU"/>
        </w:rPr>
        <w:t xml:space="preserve"> КОМ;</w:t>
      </w:r>
    </w:p>
    <w:p w14:paraId="50939058" w14:textId="77777777" w:rsidR="00F8495F" w:rsidRPr="00F8495F" w:rsidRDefault="00BC68CE" w:rsidP="001175D4">
      <w:pPr>
        <w:pStyle w:val="a3"/>
        <w:numPr>
          <w:ilvl w:val="0"/>
          <w:numId w:val="11"/>
        </w:numPr>
        <w:spacing w:after="0" w:line="360" w:lineRule="auto"/>
        <w:ind w:left="851" w:hanging="425"/>
        <w:jc w:val="both"/>
        <w:rPr>
          <w:rFonts w:ascii="Times New Roman" w:eastAsia="Times New Roman" w:hAnsi="Times New Roman" w:cs="Times New Roman"/>
          <w:sz w:val="28"/>
          <w:szCs w:val="28"/>
          <w:lang w:val="uk-UA" w:eastAsia="ru-RU"/>
        </w:rPr>
      </w:pPr>
      <w:r w:rsidRPr="00F8495F">
        <w:rPr>
          <w:rFonts w:ascii="Times New Roman" w:eastAsia="Times New Roman" w:hAnsi="Times New Roman" w:cs="Times New Roman"/>
          <w:sz w:val="28"/>
          <w:szCs w:val="28"/>
          <w:lang w:val="uk-UA" w:eastAsia="ru-RU"/>
        </w:rPr>
        <w:t xml:space="preserve">композиційні емальовані високовольтні КЕВ; </w:t>
      </w:r>
    </w:p>
    <w:p w14:paraId="48154F78" w14:textId="77777777" w:rsidR="00F8495F" w:rsidRPr="00F8495F" w:rsidRDefault="00BC68CE" w:rsidP="001175D4">
      <w:pPr>
        <w:pStyle w:val="a3"/>
        <w:numPr>
          <w:ilvl w:val="0"/>
          <w:numId w:val="11"/>
        </w:numPr>
        <w:spacing w:after="0" w:line="360" w:lineRule="auto"/>
        <w:ind w:left="851" w:hanging="425"/>
        <w:jc w:val="both"/>
        <w:rPr>
          <w:rFonts w:ascii="Times New Roman" w:eastAsia="Times New Roman" w:hAnsi="Times New Roman" w:cs="Times New Roman"/>
          <w:sz w:val="28"/>
          <w:szCs w:val="28"/>
          <w:lang w:val="uk-UA" w:eastAsia="ru-RU"/>
        </w:rPr>
      </w:pPr>
      <w:r w:rsidRPr="00F8495F">
        <w:rPr>
          <w:rFonts w:ascii="Times New Roman" w:eastAsia="Times New Roman" w:hAnsi="Times New Roman" w:cs="Times New Roman"/>
          <w:sz w:val="28"/>
          <w:szCs w:val="28"/>
          <w:lang w:val="uk-UA" w:eastAsia="ru-RU"/>
        </w:rPr>
        <w:t xml:space="preserve">композиційні об'ємні </w:t>
      </w:r>
      <w:r w:rsidR="00F8495F" w:rsidRPr="00F8495F">
        <w:rPr>
          <w:rFonts w:ascii="Times New Roman" w:eastAsia="Times New Roman" w:hAnsi="Times New Roman" w:cs="Times New Roman"/>
          <w:sz w:val="28"/>
          <w:szCs w:val="28"/>
          <w:lang w:val="uk-UA" w:eastAsia="ru-RU"/>
        </w:rPr>
        <w:t>ізольовані</w:t>
      </w:r>
      <w:r w:rsidRPr="00F8495F">
        <w:rPr>
          <w:rFonts w:ascii="Times New Roman" w:eastAsia="Times New Roman" w:hAnsi="Times New Roman" w:cs="Times New Roman"/>
          <w:sz w:val="28"/>
          <w:szCs w:val="28"/>
          <w:lang w:val="uk-UA" w:eastAsia="ru-RU"/>
        </w:rPr>
        <w:t xml:space="preserve"> КОИ.</w:t>
      </w:r>
    </w:p>
    <w:p w14:paraId="74967DB7" w14:textId="77777777" w:rsidR="007E1556" w:rsidRDefault="007E1556" w:rsidP="00BC68CE">
      <w:pPr>
        <w:spacing w:after="0" w:line="360" w:lineRule="auto"/>
        <w:ind w:firstLine="709"/>
        <w:jc w:val="both"/>
        <w:rPr>
          <w:rFonts w:ascii="Times New Roman" w:eastAsia="Times New Roman" w:hAnsi="Times New Roman" w:cs="Times New Roman"/>
          <w:b/>
          <w:sz w:val="28"/>
          <w:szCs w:val="28"/>
          <w:lang w:val="uk-UA" w:eastAsia="ru-RU"/>
        </w:rPr>
      </w:pPr>
    </w:p>
    <w:p w14:paraId="4C61CE7D" w14:textId="77777777" w:rsidR="00F8495F" w:rsidRDefault="00BC68CE" w:rsidP="00BC68CE">
      <w:pPr>
        <w:spacing w:after="0" w:line="360" w:lineRule="auto"/>
        <w:ind w:firstLine="709"/>
        <w:jc w:val="both"/>
        <w:rPr>
          <w:rFonts w:ascii="Times New Roman" w:eastAsia="Times New Roman" w:hAnsi="Times New Roman" w:cs="Times New Roman"/>
          <w:sz w:val="28"/>
          <w:szCs w:val="28"/>
          <w:lang w:val="uk-UA" w:eastAsia="ru-RU"/>
        </w:rPr>
      </w:pPr>
      <w:r w:rsidRPr="00EE7D24">
        <w:rPr>
          <w:rFonts w:ascii="Times New Roman" w:eastAsia="Times New Roman" w:hAnsi="Times New Roman" w:cs="Times New Roman"/>
          <w:b/>
          <w:sz w:val="28"/>
          <w:szCs w:val="28"/>
          <w:lang w:val="uk-UA" w:eastAsia="ru-RU"/>
        </w:rPr>
        <w:lastRenderedPageBreak/>
        <w:t>Металоокісн</w:t>
      </w:r>
      <w:r w:rsidR="00F8495F" w:rsidRPr="00EE7D24">
        <w:rPr>
          <w:rFonts w:ascii="Times New Roman" w:eastAsia="Times New Roman" w:hAnsi="Times New Roman" w:cs="Times New Roman"/>
          <w:b/>
          <w:sz w:val="28"/>
          <w:szCs w:val="28"/>
          <w:lang w:val="uk-UA" w:eastAsia="ru-RU"/>
        </w:rPr>
        <w:t>і</w:t>
      </w:r>
      <w:r w:rsidRPr="00EE7D24">
        <w:rPr>
          <w:rFonts w:ascii="Times New Roman" w:eastAsia="Times New Roman" w:hAnsi="Times New Roman" w:cs="Times New Roman"/>
          <w:b/>
          <w:sz w:val="28"/>
          <w:szCs w:val="28"/>
          <w:lang w:val="uk-UA" w:eastAsia="ru-RU"/>
        </w:rPr>
        <w:t xml:space="preserve"> </w:t>
      </w:r>
      <w:r w:rsidRPr="00BC68CE">
        <w:rPr>
          <w:rFonts w:ascii="Times New Roman" w:eastAsia="Times New Roman" w:hAnsi="Times New Roman" w:cs="Times New Roman"/>
          <w:sz w:val="28"/>
          <w:szCs w:val="28"/>
          <w:lang w:val="uk-UA" w:eastAsia="ru-RU"/>
        </w:rPr>
        <w:t>резистори отримують шляхом нанесення тонкого шару плівки (окису) металу з низькою питомою провідністю на поверхню керамічної труб</w:t>
      </w:r>
      <w:r w:rsidR="00CB4362">
        <w:rPr>
          <w:rFonts w:ascii="Times New Roman" w:eastAsia="Times New Roman" w:hAnsi="Times New Roman" w:cs="Times New Roman"/>
          <w:sz w:val="28"/>
          <w:szCs w:val="28"/>
          <w:lang w:val="uk-UA" w:eastAsia="ru-RU"/>
        </w:rPr>
        <w:t>к</w:t>
      </w:r>
      <w:r w:rsidRPr="00BC68CE">
        <w:rPr>
          <w:rFonts w:ascii="Times New Roman" w:eastAsia="Times New Roman" w:hAnsi="Times New Roman" w:cs="Times New Roman"/>
          <w:sz w:val="28"/>
          <w:szCs w:val="28"/>
          <w:lang w:val="uk-UA" w:eastAsia="ru-RU"/>
        </w:rPr>
        <w:t>и або стрижня. Залежно від роду застосовуваного провод</w:t>
      </w:r>
      <w:r w:rsidR="00F8495F">
        <w:rPr>
          <w:rFonts w:ascii="Times New Roman" w:eastAsia="Times New Roman" w:hAnsi="Times New Roman" w:cs="Times New Roman"/>
          <w:sz w:val="28"/>
          <w:szCs w:val="28"/>
          <w:lang w:val="uk-UA" w:eastAsia="ru-RU"/>
        </w:rPr>
        <w:t>ячого</w:t>
      </w:r>
      <w:r w:rsidRPr="00BC68CE">
        <w:rPr>
          <w:rFonts w:ascii="Times New Roman" w:eastAsia="Times New Roman" w:hAnsi="Times New Roman" w:cs="Times New Roman"/>
          <w:sz w:val="28"/>
          <w:szCs w:val="28"/>
          <w:lang w:val="uk-UA" w:eastAsia="ru-RU"/>
        </w:rPr>
        <w:t xml:space="preserve"> матеріалу вони поділяються на металоокісн</w:t>
      </w:r>
      <w:r w:rsidR="00F8495F">
        <w:rPr>
          <w:rFonts w:ascii="Times New Roman" w:eastAsia="Times New Roman" w:hAnsi="Times New Roman" w:cs="Times New Roman"/>
          <w:sz w:val="28"/>
          <w:szCs w:val="28"/>
          <w:lang w:val="uk-UA" w:eastAsia="ru-RU"/>
        </w:rPr>
        <w:t>і</w:t>
      </w:r>
      <w:r w:rsidRPr="00BC68CE">
        <w:rPr>
          <w:rFonts w:ascii="Times New Roman" w:eastAsia="Times New Roman" w:hAnsi="Times New Roman" w:cs="Times New Roman"/>
          <w:sz w:val="28"/>
          <w:szCs w:val="28"/>
          <w:lang w:val="uk-UA" w:eastAsia="ru-RU"/>
        </w:rPr>
        <w:t xml:space="preserve"> низькоомні МОН; металоокісн</w:t>
      </w:r>
      <w:r w:rsidR="00F8495F">
        <w:rPr>
          <w:rFonts w:ascii="Times New Roman" w:eastAsia="Times New Roman" w:hAnsi="Times New Roman" w:cs="Times New Roman"/>
          <w:sz w:val="28"/>
          <w:szCs w:val="28"/>
          <w:lang w:val="uk-UA" w:eastAsia="ru-RU"/>
        </w:rPr>
        <w:t>і</w:t>
      </w:r>
      <w:r w:rsidRPr="00BC68CE">
        <w:rPr>
          <w:rFonts w:ascii="Times New Roman" w:eastAsia="Times New Roman" w:hAnsi="Times New Roman" w:cs="Times New Roman"/>
          <w:sz w:val="28"/>
          <w:szCs w:val="28"/>
          <w:lang w:val="uk-UA" w:eastAsia="ru-RU"/>
        </w:rPr>
        <w:t xml:space="preserve"> ультрависокочастотні МОУ.</w:t>
      </w:r>
    </w:p>
    <w:p w14:paraId="5F3B78BC" w14:textId="77777777" w:rsidR="00F8495F" w:rsidRDefault="00F8495F" w:rsidP="00CB4362">
      <w:pPr>
        <w:spacing w:after="0" w:line="360" w:lineRule="auto"/>
        <w:ind w:firstLine="709"/>
        <w:jc w:val="both"/>
        <w:rPr>
          <w:rFonts w:ascii="Times New Roman" w:eastAsia="Times New Roman" w:hAnsi="Times New Roman" w:cs="Times New Roman"/>
          <w:sz w:val="28"/>
          <w:szCs w:val="28"/>
          <w:lang w:val="uk-UA" w:eastAsia="ru-RU"/>
        </w:rPr>
      </w:pPr>
      <w:r w:rsidRPr="00EE7D24">
        <w:rPr>
          <w:rFonts w:ascii="Times New Roman" w:eastAsia="Times New Roman" w:hAnsi="Times New Roman" w:cs="Times New Roman"/>
          <w:b/>
          <w:sz w:val="28"/>
          <w:szCs w:val="28"/>
          <w:lang w:val="uk-UA" w:eastAsia="ru-RU"/>
        </w:rPr>
        <w:t>Проволочені</w:t>
      </w:r>
      <w:r w:rsidR="00BC68CE" w:rsidRPr="00EE7D24">
        <w:rPr>
          <w:rFonts w:ascii="Times New Roman" w:eastAsia="Times New Roman" w:hAnsi="Times New Roman" w:cs="Times New Roman"/>
          <w:b/>
          <w:sz w:val="28"/>
          <w:szCs w:val="28"/>
          <w:lang w:val="uk-UA" w:eastAsia="ru-RU"/>
        </w:rPr>
        <w:t xml:space="preserve"> резистори</w:t>
      </w:r>
      <w:r w:rsidR="00BC68CE" w:rsidRPr="00BC68CE">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у </w:t>
      </w:r>
      <w:r w:rsidR="00BC68CE" w:rsidRPr="00BC68CE">
        <w:rPr>
          <w:rFonts w:ascii="Times New Roman" w:eastAsia="Times New Roman" w:hAnsi="Times New Roman" w:cs="Times New Roman"/>
          <w:sz w:val="28"/>
          <w:szCs w:val="28"/>
          <w:lang w:val="uk-UA" w:eastAsia="ru-RU"/>
        </w:rPr>
        <w:t>як</w:t>
      </w:r>
      <w:r>
        <w:rPr>
          <w:rFonts w:ascii="Times New Roman" w:eastAsia="Times New Roman" w:hAnsi="Times New Roman" w:cs="Times New Roman"/>
          <w:sz w:val="28"/>
          <w:szCs w:val="28"/>
          <w:lang w:val="uk-UA" w:eastAsia="ru-RU"/>
        </w:rPr>
        <w:t>их</w:t>
      </w:r>
      <w:r w:rsidR="00BC68CE" w:rsidRPr="00BC68CE">
        <w:rPr>
          <w:rFonts w:ascii="Times New Roman" w:eastAsia="Times New Roman" w:hAnsi="Times New Roman" w:cs="Times New Roman"/>
          <w:sz w:val="28"/>
          <w:szCs w:val="28"/>
          <w:lang w:val="uk-UA" w:eastAsia="ru-RU"/>
        </w:rPr>
        <w:t xml:space="preserve"> елементом</w:t>
      </w:r>
      <w:r w:rsidR="004D395A">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що проводить</w:t>
      </w:r>
      <w:r w:rsidR="00CB4362">
        <w:rPr>
          <w:rFonts w:ascii="Times New Roman" w:eastAsia="Times New Roman" w:hAnsi="Times New Roman" w:cs="Times New Roman"/>
          <w:sz w:val="28"/>
          <w:szCs w:val="28"/>
          <w:lang w:val="uk-UA" w:eastAsia="ru-RU"/>
        </w:rPr>
        <w:t xml:space="preserve"> електричний струм </w:t>
      </w:r>
      <w:r w:rsidR="00BC68CE" w:rsidRPr="00BC68CE">
        <w:rPr>
          <w:rFonts w:ascii="Times New Roman" w:eastAsia="Times New Roman" w:hAnsi="Times New Roman" w:cs="Times New Roman"/>
          <w:sz w:val="28"/>
          <w:szCs w:val="28"/>
          <w:lang w:val="uk-UA" w:eastAsia="ru-RU"/>
        </w:rPr>
        <w:t xml:space="preserve">служить </w:t>
      </w:r>
      <w:r w:rsidR="00CB4362">
        <w:rPr>
          <w:rFonts w:ascii="Times New Roman" w:eastAsia="Times New Roman" w:hAnsi="Times New Roman" w:cs="Times New Roman"/>
          <w:sz w:val="28"/>
          <w:szCs w:val="28"/>
          <w:lang w:val="uk-UA" w:eastAsia="ru-RU"/>
        </w:rPr>
        <w:t>провід</w:t>
      </w:r>
      <w:r w:rsidR="00BC68CE" w:rsidRPr="00BC68CE">
        <w:rPr>
          <w:rFonts w:ascii="Times New Roman" w:eastAsia="Times New Roman" w:hAnsi="Times New Roman" w:cs="Times New Roman"/>
          <w:sz w:val="28"/>
          <w:szCs w:val="28"/>
          <w:lang w:val="uk-UA" w:eastAsia="ru-RU"/>
        </w:rPr>
        <w:t xml:space="preserve"> </w:t>
      </w:r>
      <w:r w:rsidR="004D395A">
        <w:rPr>
          <w:rFonts w:ascii="Times New Roman" w:eastAsia="Times New Roman" w:hAnsi="Times New Roman" w:cs="Times New Roman"/>
          <w:sz w:val="28"/>
          <w:szCs w:val="28"/>
          <w:lang w:val="uk-UA" w:eastAsia="ru-RU"/>
        </w:rPr>
        <w:t>і</w:t>
      </w:r>
      <w:r w:rsidR="00BC68CE" w:rsidRPr="00BC68CE">
        <w:rPr>
          <w:rFonts w:ascii="Times New Roman" w:eastAsia="Times New Roman" w:hAnsi="Times New Roman" w:cs="Times New Roman"/>
          <w:sz w:val="28"/>
          <w:szCs w:val="28"/>
          <w:lang w:val="uk-UA" w:eastAsia="ru-RU"/>
        </w:rPr>
        <w:t xml:space="preserve">з високим опором (ніхрому, </w:t>
      </w:r>
      <w:r w:rsidRPr="00BC68CE">
        <w:rPr>
          <w:rFonts w:ascii="Times New Roman" w:eastAsia="Times New Roman" w:hAnsi="Times New Roman" w:cs="Times New Roman"/>
          <w:sz w:val="28"/>
          <w:szCs w:val="28"/>
          <w:lang w:val="uk-UA" w:eastAsia="ru-RU"/>
        </w:rPr>
        <w:t>константану</w:t>
      </w:r>
      <w:r>
        <w:rPr>
          <w:rFonts w:ascii="Times New Roman" w:eastAsia="Times New Roman" w:hAnsi="Times New Roman" w:cs="Times New Roman"/>
          <w:sz w:val="28"/>
          <w:szCs w:val="28"/>
          <w:lang w:val="uk-UA" w:eastAsia="ru-RU"/>
        </w:rPr>
        <w:t xml:space="preserve"> або манганіну</w:t>
      </w:r>
      <w:r w:rsidR="00BC68CE" w:rsidRPr="00BC68CE">
        <w:rPr>
          <w:rFonts w:ascii="Times New Roman" w:eastAsia="Times New Roman" w:hAnsi="Times New Roman" w:cs="Times New Roman"/>
          <w:sz w:val="28"/>
          <w:szCs w:val="28"/>
          <w:lang w:val="uk-UA" w:eastAsia="ru-RU"/>
        </w:rPr>
        <w:t>), намотан</w:t>
      </w:r>
      <w:r>
        <w:rPr>
          <w:rFonts w:ascii="Times New Roman" w:eastAsia="Times New Roman" w:hAnsi="Times New Roman" w:cs="Times New Roman"/>
          <w:sz w:val="28"/>
          <w:szCs w:val="28"/>
          <w:lang w:val="uk-UA" w:eastAsia="ru-RU"/>
        </w:rPr>
        <w:t>ий</w:t>
      </w:r>
      <w:r w:rsidR="00BC68CE" w:rsidRPr="00BC68CE">
        <w:rPr>
          <w:rFonts w:ascii="Times New Roman" w:eastAsia="Times New Roman" w:hAnsi="Times New Roman" w:cs="Times New Roman"/>
          <w:sz w:val="28"/>
          <w:szCs w:val="28"/>
          <w:lang w:val="uk-UA" w:eastAsia="ru-RU"/>
        </w:rPr>
        <w:t xml:space="preserve"> на циліндричні а</w:t>
      </w:r>
      <w:r w:rsidR="001B1549">
        <w:rPr>
          <w:rFonts w:ascii="Times New Roman" w:eastAsia="Times New Roman" w:hAnsi="Times New Roman" w:cs="Times New Roman"/>
          <w:sz w:val="28"/>
          <w:szCs w:val="28"/>
          <w:lang w:val="uk-UA" w:eastAsia="ru-RU"/>
        </w:rPr>
        <w:t>бо плоскі каркаси з діелектрик</w:t>
      </w:r>
      <w:r w:rsidR="00CB4362">
        <w:rPr>
          <w:rFonts w:ascii="Times New Roman" w:eastAsia="Times New Roman" w:hAnsi="Times New Roman" w:cs="Times New Roman"/>
          <w:sz w:val="28"/>
          <w:szCs w:val="28"/>
          <w:lang w:val="uk-UA" w:eastAsia="ru-RU"/>
        </w:rPr>
        <w:t>у</w:t>
      </w:r>
      <w:r w:rsidR="00BC68CE" w:rsidRPr="00BC68CE">
        <w:rPr>
          <w:rFonts w:ascii="Times New Roman" w:eastAsia="Times New Roman" w:hAnsi="Times New Roman" w:cs="Times New Roman"/>
          <w:sz w:val="28"/>
          <w:szCs w:val="28"/>
          <w:lang w:val="uk-UA" w:eastAsia="ru-RU"/>
        </w:rPr>
        <w:t>, застосовуються в сучасній радіоелектронн</w:t>
      </w:r>
      <w:r w:rsidR="00CB4362">
        <w:rPr>
          <w:rFonts w:ascii="Times New Roman" w:eastAsia="Times New Roman" w:hAnsi="Times New Roman" w:cs="Times New Roman"/>
          <w:sz w:val="28"/>
          <w:szCs w:val="28"/>
          <w:lang w:val="uk-UA" w:eastAsia="ru-RU"/>
        </w:rPr>
        <w:t>ій</w:t>
      </w:r>
      <w:r w:rsidR="00BC68CE" w:rsidRPr="00BC68CE">
        <w:rPr>
          <w:rFonts w:ascii="Times New Roman" w:eastAsia="Times New Roman" w:hAnsi="Times New Roman" w:cs="Times New Roman"/>
          <w:sz w:val="28"/>
          <w:szCs w:val="28"/>
          <w:lang w:val="uk-UA" w:eastAsia="ru-RU"/>
        </w:rPr>
        <w:t xml:space="preserve"> апаратур</w:t>
      </w:r>
      <w:r w:rsidR="00CB4362">
        <w:rPr>
          <w:rFonts w:ascii="Times New Roman" w:eastAsia="Times New Roman" w:hAnsi="Times New Roman" w:cs="Times New Roman"/>
          <w:sz w:val="28"/>
          <w:szCs w:val="28"/>
          <w:lang w:val="uk-UA" w:eastAsia="ru-RU"/>
        </w:rPr>
        <w:t>і</w:t>
      </w:r>
      <w:r w:rsidR="00BC68CE" w:rsidRPr="00BC68CE">
        <w:rPr>
          <w:rFonts w:ascii="Times New Roman" w:eastAsia="Times New Roman" w:hAnsi="Times New Roman" w:cs="Times New Roman"/>
          <w:sz w:val="28"/>
          <w:szCs w:val="28"/>
          <w:lang w:val="uk-UA" w:eastAsia="ru-RU"/>
        </w:rPr>
        <w:t>, коли потріб</w:t>
      </w:r>
      <w:r w:rsidR="00CB4362">
        <w:rPr>
          <w:rFonts w:ascii="Times New Roman" w:eastAsia="Times New Roman" w:hAnsi="Times New Roman" w:cs="Times New Roman"/>
          <w:sz w:val="28"/>
          <w:szCs w:val="28"/>
          <w:lang w:val="uk-UA" w:eastAsia="ru-RU"/>
        </w:rPr>
        <w:t>е</w:t>
      </w:r>
      <w:r w:rsidR="00BC68CE" w:rsidRPr="00BC68CE">
        <w:rPr>
          <w:rFonts w:ascii="Times New Roman" w:eastAsia="Times New Roman" w:hAnsi="Times New Roman" w:cs="Times New Roman"/>
          <w:sz w:val="28"/>
          <w:szCs w:val="28"/>
          <w:lang w:val="uk-UA" w:eastAsia="ru-RU"/>
        </w:rPr>
        <w:t>н малий рівень шумів</w:t>
      </w:r>
      <w:r>
        <w:rPr>
          <w:rFonts w:ascii="Times New Roman" w:eastAsia="Times New Roman" w:hAnsi="Times New Roman" w:cs="Times New Roman"/>
          <w:sz w:val="28"/>
          <w:szCs w:val="28"/>
          <w:lang w:val="uk-UA" w:eastAsia="ru-RU"/>
        </w:rPr>
        <w:t xml:space="preserve"> </w:t>
      </w:r>
      <w:r w:rsidRPr="00F8495F">
        <w:rPr>
          <w:rFonts w:ascii="Times New Roman" w:eastAsia="Times New Roman" w:hAnsi="Times New Roman" w:cs="Times New Roman"/>
          <w:sz w:val="28"/>
          <w:szCs w:val="28"/>
          <w:lang w:val="uk-UA" w:eastAsia="ru-RU"/>
        </w:rPr>
        <w:t>і значна потужність розсіювання</w:t>
      </w:r>
      <w:r>
        <w:rPr>
          <w:rFonts w:ascii="Times New Roman" w:eastAsia="Times New Roman" w:hAnsi="Times New Roman" w:cs="Times New Roman"/>
          <w:sz w:val="28"/>
          <w:szCs w:val="28"/>
          <w:lang w:val="uk-UA" w:eastAsia="ru-RU"/>
        </w:rPr>
        <w:t>,</w:t>
      </w:r>
      <w:r w:rsidR="00CB4362">
        <w:rPr>
          <w:rFonts w:ascii="Times New Roman" w:eastAsia="Times New Roman" w:hAnsi="Times New Roman" w:cs="Times New Roman"/>
          <w:sz w:val="28"/>
          <w:szCs w:val="28"/>
          <w:lang w:val="uk-UA" w:eastAsia="ru-RU"/>
        </w:rPr>
        <w:t xml:space="preserve"> </w:t>
      </w:r>
      <w:r w:rsidRPr="00F8495F">
        <w:rPr>
          <w:rFonts w:ascii="Times New Roman" w:eastAsia="Times New Roman" w:hAnsi="Times New Roman" w:cs="Times New Roman"/>
          <w:sz w:val="28"/>
          <w:szCs w:val="28"/>
          <w:lang w:val="uk-UA" w:eastAsia="ru-RU"/>
        </w:rPr>
        <w:t>висока стабільність і точність величини опору.</w:t>
      </w:r>
    </w:p>
    <w:p w14:paraId="0793B0A6" w14:textId="77777777" w:rsidR="00F8495F" w:rsidRDefault="00F8495F" w:rsidP="00F8495F">
      <w:pPr>
        <w:spacing w:after="0" w:line="360" w:lineRule="auto"/>
        <w:jc w:val="both"/>
        <w:rPr>
          <w:rFonts w:ascii="Times New Roman" w:eastAsia="Times New Roman" w:hAnsi="Times New Roman" w:cs="Times New Roman"/>
          <w:sz w:val="28"/>
          <w:szCs w:val="28"/>
          <w:lang w:val="uk-UA" w:eastAsia="ru-RU"/>
        </w:rPr>
      </w:pPr>
      <w:r w:rsidRPr="00F8495F">
        <w:rPr>
          <w:rFonts w:ascii="Times New Roman" w:eastAsia="Times New Roman" w:hAnsi="Times New Roman" w:cs="Times New Roman"/>
          <w:sz w:val="28"/>
          <w:szCs w:val="28"/>
          <w:lang w:val="uk-UA" w:eastAsia="ru-RU"/>
        </w:rPr>
        <w:t>До них відносяться резистори: мікропроволоч</w:t>
      </w:r>
      <w:r>
        <w:rPr>
          <w:rFonts w:ascii="Times New Roman" w:eastAsia="Times New Roman" w:hAnsi="Times New Roman" w:cs="Times New Roman"/>
          <w:sz w:val="28"/>
          <w:szCs w:val="28"/>
          <w:lang w:val="uk-UA" w:eastAsia="ru-RU"/>
        </w:rPr>
        <w:t>е</w:t>
      </w:r>
      <w:r w:rsidRPr="00F8495F">
        <w:rPr>
          <w:rFonts w:ascii="Times New Roman" w:eastAsia="Times New Roman" w:hAnsi="Times New Roman" w:cs="Times New Roman"/>
          <w:sz w:val="28"/>
          <w:szCs w:val="28"/>
          <w:lang w:val="uk-UA" w:eastAsia="ru-RU"/>
        </w:rPr>
        <w:t>н</w:t>
      </w:r>
      <w:r>
        <w:rPr>
          <w:rFonts w:ascii="Times New Roman" w:eastAsia="Times New Roman" w:hAnsi="Times New Roman" w:cs="Times New Roman"/>
          <w:sz w:val="28"/>
          <w:szCs w:val="28"/>
          <w:lang w:val="uk-UA" w:eastAsia="ru-RU"/>
        </w:rPr>
        <w:t>і</w:t>
      </w:r>
      <w:r w:rsidRPr="00F8495F">
        <w:rPr>
          <w:rFonts w:ascii="Times New Roman" w:eastAsia="Times New Roman" w:hAnsi="Times New Roman" w:cs="Times New Roman"/>
          <w:sz w:val="28"/>
          <w:szCs w:val="28"/>
          <w:lang w:val="uk-UA" w:eastAsia="ru-RU"/>
        </w:rPr>
        <w:t xml:space="preserve"> високовольтні у скляній ізоляції МВС;</w:t>
      </w:r>
      <w:r w:rsidR="00CB4362">
        <w:rPr>
          <w:rFonts w:ascii="Times New Roman" w:eastAsia="Times New Roman" w:hAnsi="Times New Roman" w:cs="Times New Roman"/>
          <w:sz w:val="28"/>
          <w:szCs w:val="28"/>
          <w:lang w:val="uk-UA" w:eastAsia="ru-RU"/>
        </w:rPr>
        <w:t xml:space="preserve"> </w:t>
      </w:r>
      <w:r w:rsidRPr="00F8495F">
        <w:rPr>
          <w:rFonts w:ascii="Times New Roman" w:eastAsia="Times New Roman" w:hAnsi="Times New Roman" w:cs="Times New Roman"/>
          <w:sz w:val="28"/>
          <w:szCs w:val="28"/>
          <w:lang w:val="uk-UA" w:eastAsia="ru-RU"/>
        </w:rPr>
        <w:t>мікропроволоч</w:t>
      </w:r>
      <w:r>
        <w:rPr>
          <w:rFonts w:ascii="Times New Roman" w:eastAsia="Times New Roman" w:hAnsi="Times New Roman" w:cs="Times New Roman"/>
          <w:sz w:val="28"/>
          <w:szCs w:val="28"/>
          <w:lang w:val="uk-UA" w:eastAsia="ru-RU"/>
        </w:rPr>
        <w:t>е</w:t>
      </w:r>
      <w:r w:rsidRPr="00F8495F">
        <w:rPr>
          <w:rFonts w:ascii="Times New Roman" w:eastAsia="Times New Roman" w:hAnsi="Times New Roman" w:cs="Times New Roman"/>
          <w:sz w:val="28"/>
          <w:szCs w:val="28"/>
          <w:lang w:val="uk-UA" w:eastAsia="ru-RU"/>
        </w:rPr>
        <w:t>н</w:t>
      </w:r>
      <w:r>
        <w:rPr>
          <w:rFonts w:ascii="Times New Roman" w:eastAsia="Times New Roman" w:hAnsi="Times New Roman" w:cs="Times New Roman"/>
          <w:sz w:val="28"/>
          <w:szCs w:val="28"/>
          <w:lang w:val="uk-UA" w:eastAsia="ru-RU"/>
        </w:rPr>
        <w:t>і</w:t>
      </w:r>
      <w:r w:rsidRPr="00F8495F">
        <w:rPr>
          <w:rFonts w:ascii="Times New Roman" w:eastAsia="Times New Roman" w:hAnsi="Times New Roman" w:cs="Times New Roman"/>
          <w:sz w:val="28"/>
          <w:szCs w:val="28"/>
          <w:lang w:val="uk-UA" w:eastAsia="ru-RU"/>
        </w:rPr>
        <w:t xml:space="preserve"> високовольтні у скляній ізоляції герметизовані МВСГ;</w:t>
      </w:r>
    </w:p>
    <w:p w14:paraId="47EC7671" w14:textId="77777777" w:rsidR="00F8495F" w:rsidRPr="00F8495F" w:rsidRDefault="00F8495F" w:rsidP="001175D4">
      <w:pPr>
        <w:pStyle w:val="a3"/>
        <w:numPr>
          <w:ilvl w:val="0"/>
          <w:numId w:val="12"/>
        </w:numPr>
        <w:spacing w:after="0" w:line="360" w:lineRule="auto"/>
        <w:ind w:left="851" w:hanging="425"/>
        <w:jc w:val="both"/>
        <w:rPr>
          <w:rFonts w:ascii="Times New Roman" w:eastAsia="Times New Roman" w:hAnsi="Times New Roman" w:cs="Times New Roman"/>
          <w:sz w:val="28"/>
          <w:szCs w:val="28"/>
          <w:lang w:val="uk-UA" w:eastAsia="ru-RU"/>
        </w:rPr>
      </w:pPr>
      <w:r w:rsidRPr="00F8495F">
        <w:rPr>
          <w:rFonts w:ascii="Times New Roman" w:eastAsia="Times New Roman" w:hAnsi="Times New Roman" w:cs="Times New Roman"/>
          <w:sz w:val="28"/>
          <w:szCs w:val="28"/>
          <w:lang w:val="uk-UA" w:eastAsia="ru-RU"/>
        </w:rPr>
        <w:t>проволочені вологостійкі малогабаритні ПКВ;</w:t>
      </w:r>
    </w:p>
    <w:p w14:paraId="5588B859" w14:textId="77777777" w:rsidR="00F8495F" w:rsidRPr="00F8495F" w:rsidRDefault="00F8495F" w:rsidP="001175D4">
      <w:pPr>
        <w:pStyle w:val="a3"/>
        <w:numPr>
          <w:ilvl w:val="0"/>
          <w:numId w:val="12"/>
        </w:numPr>
        <w:spacing w:after="0" w:line="360" w:lineRule="auto"/>
        <w:ind w:left="851" w:hanging="425"/>
        <w:jc w:val="both"/>
        <w:rPr>
          <w:rFonts w:ascii="Times New Roman" w:eastAsia="Times New Roman" w:hAnsi="Times New Roman" w:cs="Times New Roman"/>
          <w:sz w:val="28"/>
          <w:szCs w:val="28"/>
          <w:lang w:val="uk-UA" w:eastAsia="ru-RU"/>
        </w:rPr>
      </w:pPr>
      <w:r w:rsidRPr="00F8495F">
        <w:rPr>
          <w:rFonts w:ascii="Times New Roman" w:eastAsia="Times New Roman" w:hAnsi="Times New Roman" w:cs="Times New Roman"/>
          <w:sz w:val="28"/>
          <w:szCs w:val="28"/>
          <w:lang w:val="uk-UA" w:eastAsia="ru-RU"/>
        </w:rPr>
        <w:t>проволочені точні ПТ;</w:t>
      </w:r>
    </w:p>
    <w:p w14:paraId="79150C5D" w14:textId="77777777" w:rsidR="00F8495F" w:rsidRPr="00F8495F" w:rsidRDefault="00F8495F" w:rsidP="001175D4">
      <w:pPr>
        <w:pStyle w:val="a3"/>
        <w:numPr>
          <w:ilvl w:val="0"/>
          <w:numId w:val="12"/>
        </w:numPr>
        <w:spacing w:after="0" w:line="360" w:lineRule="auto"/>
        <w:ind w:left="851" w:hanging="425"/>
        <w:jc w:val="both"/>
        <w:rPr>
          <w:rFonts w:ascii="Times New Roman" w:eastAsia="Times New Roman" w:hAnsi="Times New Roman" w:cs="Times New Roman"/>
          <w:sz w:val="28"/>
          <w:szCs w:val="28"/>
          <w:lang w:val="uk-UA" w:eastAsia="ru-RU"/>
        </w:rPr>
      </w:pPr>
      <w:r w:rsidRPr="00F8495F">
        <w:rPr>
          <w:rFonts w:ascii="Times New Roman" w:eastAsia="Times New Roman" w:hAnsi="Times New Roman" w:cs="Times New Roman"/>
          <w:sz w:val="28"/>
          <w:szCs w:val="28"/>
          <w:lang w:val="uk-UA" w:eastAsia="ru-RU"/>
        </w:rPr>
        <w:t>проволочені емальовані ГО;</w:t>
      </w:r>
    </w:p>
    <w:p w14:paraId="37884A6A" w14:textId="77777777" w:rsidR="00F8495F" w:rsidRPr="00F8495F" w:rsidRDefault="00F8495F" w:rsidP="001175D4">
      <w:pPr>
        <w:pStyle w:val="a3"/>
        <w:numPr>
          <w:ilvl w:val="0"/>
          <w:numId w:val="12"/>
        </w:numPr>
        <w:spacing w:after="0" w:line="360" w:lineRule="auto"/>
        <w:ind w:left="851" w:hanging="425"/>
        <w:jc w:val="both"/>
        <w:rPr>
          <w:rFonts w:ascii="Times New Roman" w:eastAsia="Times New Roman" w:hAnsi="Times New Roman" w:cs="Times New Roman"/>
          <w:sz w:val="28"/>
          <w:szCs w:val="28"/>
          <w:lang w:val="uk-UA" w:eastAsia="ru-RU"/>
        </w:rPr>
      </w:pPr>
      <w:r w:rsidRPr="00F8495F">
        <w:rPr>
          <w:rFonts w:ascii="Times New Roman" w:eastAsia="Times New Roman" w:hAnsi="Times New Roman" w:cs="Times New Roman"/>
          <w:sz w:val="28"/>
          <w:szCs w:val="28"/>
          <w:lang w:val="uk-UA" w:eastAsia="ru-RU"/>
        </w:rPr>
        <w:t>проволочені емальовані вологостійкі ПЕВ;</w:t>
      </w:r>
    </w:p>
    <w:p w14:paraId="029B9D74" w14:textId="77777777" w:rsidR="00F8495F" w:rsidRPr="00F8495F" w:rsidRDefault="00F8495F" w:rsidP="001175D4">
      <w:pPr>
        <w:pStyle w:val="a3"/>
        <w:numPr>
          <w:ilvl w:val="0"/>
          <w:numId w:val="12"/>
        </w:numPr>
        <w:spacing w:after="0" w:line="360" w:lineRule="auto"/>
        <w:ind w:left="851" w:hanging="425"/>
        <w:jc w:val="both"/>
        <w:rPr>
          <w:rFonts w:ascii="Times New Roman" w:eastAsia="Times New Roman" w:hAnsi="Times New Roman" w:cs="Times New Roman"/>
          <w:sz w:val="28"/>
          <w:szCs w:val="28"/>
          <w:lang w:val="uk-UA" w:eastAsia="ru-RU"/>
        </w:rPr>
      </w:pPr>
      <w:r w:rsidRPr="00F8495F">
        <w:rPr>
          <w:rFonts w:ascii="Times New Roman" w:eastAsia="Times New Roman" w:hAnsi="Times New Roman" w:cs="Times New Roman"/>
          <w:sz w:val="28"/>
          <w:szCs w:val="28"/>
          <w:lang w:val="uk-UA" w:eastAsia="ru-RU"/>
        </w:rPr>
        <w:t>з пересувним хомутиком для регулювання ПЕВ – Х;</w:t>
      </w:r>
    </w:p>
    <w:p w14:paraId="26F40F8F" w14:textId="77777777" w:rsidR="00F8495F" w:rsidRPr="00F8495F" w:rsidRDefault="00F8495F" w:rsidP="001175D4">
      <w:pPr>
        <w:pStyle w:val="a3"/>
        <w:numPr>
          <w:ilvl w:val="0"/>
          <w:numId w:val="12"/>
        </w:numPr>
        <w:spacing w:after="0" w:line="360" w:lineRule="auto"/>
        <w:ind w:left="851" w:hanging="425"/>
        <w:jc w:val="both"/>
        <w:rPr>
          <w:rFonts w:ascii="Times New Roman" w:eastAsia="Times New Roman" w:hAnsi="Times New Roman" w:cs="Times New Roman"/>
          <w:sz w:val="28"/>
          <w:szCs w:val="28"/>
          <w:lang w:val="uk-UA" w:eastAsia="ru-RU"/>
        </w:rPr>
      </w:pPr>
      <w:r w:rsidRPr="00F8495F">
        <w:rPr>
          <w:rFonts w:ascii="Times New Roman" w:eastAsia="Times New Roman" w:hAnsi="Times New Roman" w:cs="Times New Roman"/>
          <w:sz w:val="28"/>
          <w:szCs w:val="28"/>
          <w:lang w:val="uk-UA" w:eastAsia="ru-RU"/>
        </w:rPr>
        <w:t xml:space="preserve">проволочені змінні </w:t>
      </w:r>
      <w:r w:rsidR="00F877BA">
        <w:rPr>
          <w:rFonts w:ascii="Times New Roman" w:eastAsia="Times New Roman" w:hAnsi="Times New Roman" w:cs="Times New Roman"/>
          <w:sz w:val="28"/>
          <w:szCs w:val="28"/>
          <w:lang w:val="uk-UA" w:eastAsia="ru-RU"/>
        </w:rPr>
        <w:t>НП</w:t>
      </w:r>
      <w:r w:rsidRPr="00F8495F">
        <w:rPr>
          <w:rFonts w:ascii="Times New Roman" w:eastAsia="Times New Roman" w:hAnsi="Times New Roman" w:cs="Times New Roman"/>
          <w:sz w:val="28"/>
          <w:szCs w:val="28"/>
          <w:lang w:val="uk-UA" w:eastAsia="ru-RU"/>
        </w:rPr>
        <w:t>.</w:t>
      </w:r>
    </w:p>
    <w:p w14:paraId="7C059F10" w14:textId="77777777" w:rsidR="00797846" w:rsidRDefault="00F8495F" w:rsidP="00F8495F">
      <w:pPr>
        <w:spacing w:after="0" w:line="360" w:lineRule="auto"/>
        <w:ind w:firstLine="851"/>
        <w:jc w:val="both"/>
        <w:rPr>
          <w:rFonts w:ascii="Times New Roman" w:eastAsia="Times New Roman" w:hAnsi="Times New Roman" w:cs="Times New Roman"/>
          <w:sz w:val="28"/>
          <w:szCs w:val="28"/>
          <w:lang w:val="uk-UA" w:eastAsia="ru-RU"/>
        </w:rPr>
      </w:pPr>
      <w:r w:rsidRPr="00F8495F">
        <w:rPr>
          <w:rFonts w:ascii="Times New Roman" w:eastAsia="Times New Roman" w:hAnsi="Times New Roman" w:cs="Times New Roman"/>
          <w:sz w:val="28"/>
          <w:szCs w:val="28"/>
          <w:lang w:val="uk-UA" w:eastAsia="ru-RU"/>
        </w:rPr>
        <w:t xml:space="preserve">По конструкції і принципу дії резистори поділяються на постійні </w:t>
      </w:r>
      <w:r w:rsidR="00797846">
        <w:rPr>
          <w:rFonts w:ascii="Times New Roman" w:eastAsia="Times New Roman" w:hAnsi="Times New Roman" w:cs="Times New Roman"/>
          <w:sz w:val="28"/>
          <w:szCs w:val="28"/>
          <w:lang w:val="uk-UA" w:eastAsia="ru-RU"/>
        </w:rPr>
        <w:t xml:space="preserve">та змінні. Як постійні, так і </w:t>
      </w:r>
      <w:r w:rsidRPr="00F8495F">
        <w:rPr>
          <w:rFonts w:ascii="Times New Roman" w:eastAsia="Times New Roman" w:hAnsi="Times New Roman" w:cs="Times New Roman"/>
          <w:sz w:val="28"/>
          <w:szCs w:val="28"/>
          <w:lang w:val="uk-UA" w:eastAsia="ru-RU"/>
        </w:rPr>
        <w:t xml:space="preserve">змінні резистори можуть бути </w:t>
      </w:r>
      <w:r w:rsidR="00797846">
        <w:rPr>
          <w:rFonts w:ascii="Times New Roman" w:eastAsia="Times New Roman" w:hAnsi="Times New Roman" w:cs="Times New Roman"/>
          <w:sz w:val="28"/>
          <w:szCs w:val="28"/>
          <w:lang w:val="uk-UA" w:eastAsia="ru-RU"/>
        </w:rPr>
        <w:t>проволоченими</w:t>
      </w:r>
      <w:r w:rsidRPr="00F8495F">
        <w:rPr>
          <w:rFonts w:ascii="Times New Roman" w:eastAsia="Times New Roman" w:hAnsi="Times New Roman" w:cs="Times New Roman"/>
          <w:sz w:val="28"/>
          <w:szCs w:val="28"/>
          <w:lang w:val="uk-UA" w:eastAsia="ru-RU"/>
        </w:rPr>
        <w:t xml:space="preserve"> і </w:t>
      </w:r>
      <w:r w:rsidR="00EE7D24" w:rsidRPr="00F8495F">
        <w:rPr>
          <w:rFonts w:ascii="Times New Roman" w:eastAsia="Times New Roman" w:hAnsi="Times New Roman" w:cs="Times New Roman"/>
          <w:sz w:val="28"/>
          <w:szCs w:val="28"/>
          <w:lang w:val="uk-UA" w:eastAsia="ru-RU"/>
        </w:rPr>
        <w:t>не</w:t>
      </w:r>
      <w:r w:rsidR="00EE7D24">
        <w:rPr>
          <w:rFonts w:ascii="Times New Roman" w:eastAsia="Times New Roman" w:hAnsi="Times New Roman" w:cs="Times New Roman"/>
          <w:sz w:val="28"/>
          <w:szCs w:val="28"/>
          <w:lang w:val="uk-UA" w:eastAsia="ru-RU"/>
        </w:rPr>
        <w:t>проволочен</w:t>
      </w:r>
      <w:r w:rsidR="004D395A">
        <w:rPr>
          <w:rFonts w:ascii="Times New Roman" w:eastAsia="Times New Roman" w:hAnsi="Times New Roman" w:cs="Times New Roman"/>
          <w:sz w:val="28"/>
          <w:szCs w:val="28"/>
          <w:lang w:val="uk-UA" w:eastAsia="ru-RU"/>
        </w:rPr>
        <w:t>ими</w:t>
      </w:r>
      <w:r w:rsidRPr="00F8495F">
        <w:rPr>
          <w:rFonts w:ascii="Times New Roman" w:eastAsia="Times New Roman" w:hAnsi="Times New Roman" w:cs="Times New Roman"/>
          <w:sz w:val="28"/>
          <w:szCs w:val="28"/>
          <w:lang w:val="uk-UA" w:eastAsia="ru-RU"/>
        </w:rPr>
        <w:t xml:space="preserve">. </w:t>
      </w:r>
    </w:p>
    <w:p w14:paraId="7EB42FE8" w14:textId="77777777" w:rsidR="00797846" w:rsidRDefault="00797846" w:rsidP="00F8495F">
      <w:pPr>
        <w:spacing w:after="0" w:line="360" w:lineRule="auto"/>
        <w:ind w:firstLine="851"/>
        <w:jc w:val="both"/>
        <w:rPr>
          <w:rFonts w:ascii="Times New Roman" w:hAnsi="Times New Roman" w:cs="Times New Roman"/>
          <w:sz w:val="28"/>
          <w:szCs w:val="28"/>
          <w:lang w:val="uk-UA"/>
        </w:rPr>
      </w:pPr>
      <w:r w:rsidRPr="00797846">
        <w:rPr>
          <w:rStyle w:val="hps"/>
          <w:rFonts w:ascii="Times New Roman" w:hAnsi="Times New Roman" w:cs="Times New Roman"/>
          <w:sz w:val="28"/>
          <w:szCs w:val="28"/>
          <w:lang w:val="uk-UA"/>
        </w:rPr>
        <w:t>Зносостійкість</w:t>
      </w:r>
      <w:r w:rsidRPr="0079784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проволочених </w:t>
      </w:r>
      <w:r w:rsidRPr="00797846">
        <w:rPr>
          <w:rStyle w:val="hps"/>
          <w:rFonts w:ascii="Times New Roman" w:hAnsi="Times New Roman" w:cs="Times New Roman"/>
          <w:sz w:val="28"/>
          <w:szCs w:val="28"/>
          <w:lang w:val="uk-UA"/>
        </w:rPr>
        <w:t>змінних</w:t>
      </w:r>
      <w:r w:rsidRPr="00797846">
        <w:rPr>
          <w:rFonts w:ascii="Times New Roman" w:hAnsi="Times New Roman" w:cs="Times New Roman"/>
          <w:sz w:val="28"/>
          <w:szCs w:val="28"/>
          <w:lang w:val="uk-UA"/>
        </w:rPr>
        <w:t xml:space="preserve"> </w:t>
      </w:r>
      <w:r w:rsidRPr="00797846">
        <w:rPr>
          <w:rStyle w:val="hps"/>
          <w:rFonts w:ascii="Times New Roman" w:hAnsi="Times New Roman" w:cs="Times New Roman"/>
          <w:sz w:val="28"/>
          <w:szCs w:val="28"/>
          <w:lang w:val="uk-UA"/>
        </w:rPr>
        <w:t>резисторів</w:t>
      </w:r>
      <w:r w:rsidRPr="00797846">
        <w:rPr>
          <w:rFonts w:ascii="Times New Roman" w:hAnsi="Times New Roman" w:cs="Times New Roman"/>
          <w:sz w:val="28"/>
          <w:szCs w:val="28"/>
          <w:lang w:val="uk-UA"/>
        </w:rPr>
        <w:t xml:space="preserve"> </w:t>
      </w:r>
      <w:r w:rsidRPr="00797846">
        <w:rPr>
          <w:rStyle w:val="hps"/>
          <w:rFonts w:ascii="Times New Roman" w:hAnsi="Times New Roman" w:cs="Times New Roman"/>
          <w:sz w:val="28"/>
          <w:szCs w:val="28"/>
          <w:lang w:val="uk-UA"/>
        </w:rPr>
        <w:t>значно менше</w:t>
      </w:r>
      <w:r w:rsidRPr="00797846">
        <w:rPr>
          <w:rFonts w:ascii="Times New Roman" w:hAnsi="Times New Roman" w:cs="Times New Roman"/>
          <w:sz w:val="28"/>
          <w:szCs w:val="28"/>
          <w:lang w:val="uk-UA"/>
        </w:rPr>
        <w:t xml:space="preserve">, </w:t>
      </w:r>
      <w:r w:rsidRPr="00797846">
        <w:rPr>
          <w:rStyle w:val="hps"/>
          <w:rFonts w:ascii="Times New Roman" w:hAnsi="Times New Roman" w:cs="Times New Roman"/>
          <w:sz w:val="28"/>
          <w:szCs w:val="28"/>
          <w:lang w:val="uk-UA"/>
        </w:rPr>
        <w:t>ніж</w:t>
      </w:r>
      <w:r>
        <w:rPr>
          <w:rStyle w:val="hps"/>
          <w:rFonts w:ascii="Times New Roman" w:hAnsi="Times New Roman" w:cs="Times New Roman"/>
          <w:sz w:val="28"/>
          <w:szCs w:val="28"/>
          <w:lang w:val="uk-UA"/>
        </w:rPr>
        <w:t xml:space="preserve"> непроволочених</w:t>
      </w:r>
      <w:r w:rsidRPr="0079784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797846">
        <w:rPr>
          <w:rStyle w:val="hps"/>
          <w:rFonts w:ascii="Times New Roman" w:hAnsi="Times New Roman" w:cs="Times New Roman"/>
          <w:sz w:val="28"/>
          <w:szCs w:val="28"/>
          <w:lang w:val="uk-UA"/>
        </w:rPr>
        <w:t>Не</w:t>
      </w:r>
      <w:r>
        <w:rPr>
          <w:rStyle w:val="hps"/>
          <w:rFonts w:ascii="Times New Roman" w:hAnsi="Times New Roman" w:cs="Times New Roman"/>
          <w:sz w:val="28"/>
          <w:szCs w:val="28"/>
          <w:lang w:val="uk-UA"/>
        </w:rPr>
        <w:t xml:space="preserve">проволочені </w:t>
      </w:r>
      <w:r w:rsidRPr="00797846">
        <w:rPr>
          <w:rStyle w:val="hps"/>
          <w:rFonts w:ascii="Times New Roman" w:hAnsi="Times New Roman" w:cs="Times New Roman"/>
          <w:sz w:val="28"/>
          <w:szCs w:val="28"/>
          <w:lang w:val="uk-UA"/>
        </w:rPr>
        <w:t>резистори</w:t>
      </w:r>
      <w:r w:rsidRPr="00797846">
        <w:rPr>
          <w:rFonts w:ascii="Times New Roman" w:hAnsi="Times New Roman" w:cs="Times New Roman"/>
          <w:sz w:val="28"/>
          <w:szCs w:val="28"/>
          <w:lang w:val="uk-UA"/>
        </w:rPr>
        <w:t xml:space="preserve"> </w:t>
      </w:r>
      <w:r w:rsidRPr="00797846">
        <w:rPr>
          <w:rStyle w:val="hps"/>
          <w:rFonts w:ascii="Times New Roman" w:hAnsi="Times New Roman" w:cs="Times New Roman"/>
          <w:sz w:val="28"/>
          <w:szCs w:val="28"/>
          <w:lang w:val="uk-UA"/>
        </w:rPr>
        <w:t>змінного опору</w:t>
      </w:r>
      <w:r w:rsidRPr="00797846">
        <w:rPr>
          <w:rFonts w:ascii="Times New Roman" w:hAnsi="Times New Roman" w:cs="Times New Roman"/>
          <w:sz w:val="28"/>
          <w:szCs w:val="28"/>
          <w:lang w:val="uk-UA"/>
        </w:rPr>
        <w:t xml:space="preserve"> </w:t>
      </w:r>
      <w:r w:rsidRPr="00797846">
        <w:rPr>
          <w:rStyle w:val="hps"/>
          <w:rFonts w:ascii="Times New Roman" w:hAnsi="Times New Roman" w:cs="Times New Roman"/>
          <w:sz w:val="28"/>
          <w:szCs w:val="28"/>
          <w:lang w:val="uk-UA"/>
        </w:rPr>
        <w:t>можуть бути</w:t>
      </w:r>
      <w:r w:rsidRPr="00797846">
        <w:rPr>
          <w:rFonts w:ascii="Times New Roman" w:hAnsi="Times New Roman" w:cs="Times New Roman"/>
          <w:sz w:val="28"/>
          <w:szCs w:val="28"/>
          <w:lang w:val="uk-UA"/>
        </w:rPr>
        <w:t xml:space="preserve"> </w:t>
      </w:r>
      <w:r w:rsidRPr="00797846">
        <w:rPr>
          <w:rStyle w:val="hps"/>
          <w:rFonts w:ascii="Times New Roman" w:hAnsi="Times New Roman" w:cs="Times New Roman"/>
          <w:sz w:val="28"/>
          <w:szCs w:val="28"/>
          <w:lang w:val="uk-UA"/>
        </w:rPr>
        <w:t>тонкошаровими</w:t>
      </w:r>
      <w:r w:rsidRPr="00797846">
        <w:rPr>
          <w:rFonts w:ascii="Times New Roman" w:hAnsi="Times New Roman" w:cs="Times New Roman"/>
          <w:sz w:val="28"/>
          <w:szCs w:val="28"/>
          <w:lang w:val="uk-UA"/>
        </w:rPr>
        <w:t xml:space="preserve"> </w:t>
      </w:r>
      <w:r w:rsidRPr="00797846">
        <w:rPr>
          <w:rStyle w:val="hps"/>
          <w:rFonts w:ascii="Times New Roman" w:hAnsi="Times New Roman" w:cs="Times New Roman"/>
          <w:sz w:val="28"/>
          <w:szCs w:val="28"/>
          <w:lang w:val="uk-UA"/>
        </w:rPr>
        <w:t>і об'ємними</w:t>
      </w:r>
      <w:r w:rsidRPr="00797846">
        <w:rPr>
          <w:rFonts w:ascii="Times New Roman" w:hAnsi="Times New Roman" w:cs="Times New Roman"/>
          <w:sz w:val="28"/>
          <w:szCs w:val="28"/>
          <w:lang w:val="uk-UA"/>
        </w:rPr>
        <w:t>.</w:t>
      </w:r>
    </w:p>
    <w:p w14:paraId="619EC44D" w14:textId="77777777" w:rsidR="001B1549" w:rsidRDefault="00797846" w:rsidP="001B1549">
      <w:pPr>
        <w:pStyle w:val="a3"/>
        <w:tabs>
          <w:tab w:val="left" w:pos="2610"/>
        </w:tabs>
        <w:spacing w:line="360" w:lineRule="auto"/>
        <w:ind w:left="0" w:firstLine="851"/>
        <w:jc w:val="both"/>
        <w:rPr>
          <w:rFonts w:ascii="Times New Roman" w:hAnsi="Times New Roman" w:cs="Times New Roman"/>
          <w:sz w:val="28"/>
          <w:szCs w:val="28"/>
          <w:lang w:val="uk-UA"/>
        </w:rPr>
      </w:pPr>
      <w:r w:rsidRPr="00797846">
        <w:rPr>
          <w:rFonts w:ascii="Times New Roman" w:hAnsi="Times New Roman" w:cs="Times New Roman"/>
          <w:sz w:val="28"/>
          <w:szCs w:val="28"/>
          <w:lang w:val="uk-UA"/>
        </w:rPr>
        <w:t xml:space="preserve">За характером зміни величини опору в залежності від кута повороту </w:t>
      </w:r>
      <w:r w:rsidRPr="00797846">
        <w:rPr>
          <w:rStyle w:val="hps"/>
          <w:rFonts w:ascii="Times New Roman" w:hAnsi="Times New Roman" w:cs="Times New Roman"/>
          <w:sz w:val="28"/>
          <w:szCs w:val="28"/>
          <w:lang w:val="uk-UA"/>
        </w:rPr>
        <w:t xml:space="preserve">рухомого </w:t>
      </w:r>
      <w:r w:rsidRPr="00797846">
        <w:rPr>
          <w:rFonts w:ascii="Times New Roman" w:hAnsi="Times New Roman" w:cs="Times New Roman"/>
          <w:sz w:val="28"/>
          <w:szCs w:val="28"/>
          <w:lang w:val="uk-UA"/>
        </w:rPr>
        <w:t xml:space="preserve">контакту </w:t>
      </w:r>
      <w:r>
        <w:rPr>
          <w:rFonts w:ascii="Times New Roman" w:hAnsi="Times New Roman" w:cs="Times New Roman"/>
          <w:sz w:val="28"/>
          <w:szCs w:val="28"/>
          <w:lang w:val="uk-UA"/>
        </w:rPr>
        <w:t xml:space="preserve">непроволочені </w:t>
      </w:r>
      <w:r w:rsidRPr="00797846">
        <w:rPr>
          <w:rFonts w:ascii="Times New Roman" w:hAnsi="Times New Roman" w:cs="Times New Roman"/>
          <w:sz w:val="28"/>
          <w:szCs w:val="28"/>
          <w:lang w:val="uk-UA"/>
        </w:rPr>
        <w:t>резистори змінного опору поділяються на 3 види:</w:t>
      </w:r>
    </w:p>
    <w:p w14:paraId="22DDA2E7" w14:textId="77777777" w:rsidR="001B1549" w:rsidRPr="001B1549" w:rsidRDefault="001B1549" w:rsidP="001175D4">
      <w:pPr>
        <w:pStyle w:val="a3"/>
        <w:numPr>
          <w:ilvl w:val="1"/>
          <w:numId w:val="13"/>
        </w:numPr>
        <w:tabs>
          <w:tab w:val="left" w:pos="2610"/>
        </w:tabs>
        <w:spacing w:line="360" w:lineRule="auto"/>
        <w:ind w:left="851" w:hanging="425"/>
        <w:jc w:val="both"/>
        <w:rPr>
          <w:rFonts w:ascii="Times New Roman" w:hAnsi="Times New Roman" w:cs="Times New Roman"/>
          <w:sz w:val="28"/>
          <w:szCs w:val="28"/>
          <w:lang w:val="uk-UA"/>
        </w:rPr>
      </w:pPr>
      <w:r w:rsidRPr="001B1549">
        <w:rPr>
          <w:rFonts w:ascii="Times New Roman" w:hAnsi="Times New Roman" w:cs="Times New Roman"/>
          <w:sz w:val="28"/>
          <w:szCs w:val="28"/>
          <w:lang w:val="uk-UA"/>
        </w:rPr>
        <w:t>з лінійною</w:t>
      </w:r>
      <w:r>
        <w:rPr>
          <w:rFonts w:ascii="Times New Roman" w:hAnsi="Times New Roman" w:cs="Times New Roman"/>
          <w:sz w:val="28"/>
          <w:szCs w:val="28"/>
          <w:lang w:val="uk-UA"/>
        </w:rPr>
        <w:t>;</w:t>
      </w:r>
      <w:r w:rsidRPr="001B1549">
        <w:rPr>
          <w:rFonts w:ascii="Times New Roman" w:hAnsi="Times New Roman" w:cs="Times New Roman"/>
          <w:sz w:val="28"/>
          <w:szCs w:val="28"/>
          <w:lang w:val="uk-UA"/>
        </w:rPr>
        <w:t xml:space="preserve"> </w:t>
      </w:r>
    </w:p>
    <w:p w14:paraId="2BBF4518" w14:textId="77777777" w:rsidR="001B1549" w:rsidRDefault="001B1549" w:rsidP="001175D4">
      <w:pPr>
        <w:pStyle w:val="a3"/>
        <w:numPr>
          <w:ilvl w:val="1"/>
          <w:numId w:val="13"/>
        </w:numPr>
        <w:tabs>
          <w:tab w:val="left" w:pos="2610"/>
        </w:tabs>
        <w:spacing w:line="360" w:lineRule="auto"/>
        <w:ind w:left="851" w:hanging="425"/>
        <w:jc w:val="both"/>
        <w:rPr>
          <w:rFonts w:ascii="Times New Roman" w:hAnsi="Times New Roman" w:cs="Times New Roman"/>
          <w:sz w:val="28"/>
          <w:szCs w:val="28"/>
          <w:lang w:val="uk-UA"/>
        </w:rPr>
      </w:pPr>
      <w:r w:rsidRPr="001B1549">
        <w:rPr>
          <w:rFonts w:ascii="Times New Roman" w:hAnsi="Times New Roman" w:cs="Times New Roman"/>
          <w:sz w:val="28"/>
          <w:szCs w:val="28"/>
          <w:lang w:val="uk-UA"/>
        </w:rPr>
        <w:t>логарифмічною</w:t>
      </w:r>
      <w:r>
        <w:rPr>
          <w:rFonts w:ascii="Times New Roman" w:hAnsi="Times New Roman" w:cs="Times New Roman"/>
          <w:sz w:val="28"/>
          <w:szCs w:val="28"/>
          <w:lang w:val="uk-UA"/>
        </w:rPr>
        <w:t>;</w:t>
      </w:r>
      <w:r w:rsidRPr="001B1549">
        <w:rPr>
          <w:rFonts w:ascii="Times New Roman" w:hAnsi="Times New Roman" w:cs="Times New Roman"/>
          <w:sz w:val="28"/>
          <w:szCs w:val="28"/>
          <w:lang w:val="uk-UA"/>
        </w:rPr>
        <w:t xml:space="preserve"> </w:t>
      </w:r>
    </w:p>
    <w:p w14:paraId="63CA8701" w14:textId="77777777" w:rsidR="001B1549" w:rsidRPr="001B1549" w:rsidRDefault="001B1549" w:rsidP="001175D4">
      <w:pPr>
        <w:pStyle w:val="a3"/>
        <w:numPr>
          <w:ilvl w:val="1"/>
          <w:numId w:val="13"/>
        </w:numPr>
        <w:tabs>
          <w:tab w:val="left" w:pos="2610"/>
        </w:tabs>
        <w:spacing w:line="360" w:lineRule="auto"/>
        <w:ind w:left="851" w:hanging="425"/>
        <w:jc w:val="both"/>
        <w:rPr>
          <w:rFonts w:ascii="Times New Roman" w:hAnsi="Times New Roman" w:cs="Times New Roman"/>
          <w:sz w:val="28"/>
          <w:szCs w:val="28"/>
          <w:lang w:val="uk-UA"/>
        </w:rPr>
      </w:pPr>
      <w:r w:rsidRPr="001B1549">
        <w:rPr>
          <w:rFonts w:ascii="Times New Roman" w:hAnsi="Times New Roman" w:cs="Times New Roman"/>
          <w:sz w:val="28"/>
          <w:szCs w:val="28"/>
          <w:lang w:val="uk-UA"/>
        </w:rPr>
        <w:t>зворотною</w:t>
      </w:r>
      <w:r>
        <w:rPr>
          <w:rFonts w:ascii="Times New Roman" w:hAnsi="Times New Roman" w:cs="Times New Roman"/>
          <w:sz w:val="28"/>
          <w:szCs w:val="28"/>
          <w:lang w:val="uk-UA"/>
        </w:rPr>
        <w:t xml:space="preserve"> </w:t>
      </w:r>
      <w:r w:rsidR="00797846" w:rsidRPr="001B1549">
        <w:rPr>
          <w:rFonts w:ascii="Times New Roman" w:hAnsi="Times New Roman" w:cs="Times New Roman"/>
          <w:sz w:val="28"/>
          <w:szCs w:val="28"/>
          <w:lang w:val="uk-UA"/>
        </w:rPr>
        <w:t>логарифмічною залежністю опору.</w:t>
      </w:r>
    </w:p>
    <w:p w14:paraId="6BAA10AB" w14:textId="77777777" w:rsidR="0067644E" w:rsidRDefault="001B1549" w:rsidP="0067644E">
      <w:pPr>
        <w:pStyle w:val="a3"/>
        <w:tabs>
          <w:tab w:val="left" w:pos="2610"/>
        </w:tabs>
        <w:spacing w:line="360" w:lineRule="auto"/>
        <w:ind w:left="0" w:firstLine="851"/>
        <w:jc w:val="both"/>
        <w:rPr>
          <w:rFonts w:ascii="Times New Roman" w:hAnsi="Times New Roman" w:cs="Times New Roman"/>
          <w:sz w:val="28"/>
          <w:szCs w:val="28"/>
          <w:lang w:val="uk-UA"/>
        </w:rPr>
      </w:pPr>
      <w:r w:rsidRPr="001B1549">
        <w:rPr>
          <w:rFonts w:ascii="Times New Roman" w:hAnsi="Times New Roman" w:cs="Times New Roman"/>
          <w:sz w:val="28"/>
          <w:szCs w:val="28"/>
          <w:lang w:val="uk-UA"/>
        </w:rPr>
        <w:t>Непроволочені</w:t>
      </w:r>
      <w:r w:rsidR="00797846" w:rsidRPr="001B1549">
        <w:rPr>
          <w:rFonts w:ascii="Times New Roman" w:hAnsi="Times New Roman" w:cs="Times New Roman"/>
          <w:sz w:val="28"/>
          <w:szCs w:val="28"/>
          <w:lang w:val="uk-UA"/>
        </w:rPr>
        <w:t xml:space="preserve"> резистори змінного опору застосовуються наступних типів:</w:t>
      </w:r>
    </w:p>
    <w:p w14:paraId="764E721E" w14:textId="77777777" w:rsidR="001B1549" w:rsidRPr="001B1549" w:rsidRDefault="00797846" w:rsidP="001175D4">
      <w:pPr>
        <w:pStyle w:val="a3"/>
        <w:numPr>
          <w:ilvl w:val="0"/>
          <w:numId w:val="34"/>
        </w:numPr>
        <w:tabs>
          <w:tab w:val="left" w:pos="0"/>
        </w:tabs>
        <w:spacing w:line="360" w:lineRule="auto"/>
        <w:ind w:left="851" w:hanging="425"/>
        <w:jc w:val="both"/>
        <w:rPr>
          <w:rFonts w:ascii="Times New Roman" w:hAnsi="Times New Roman" w:cs="Times New Roman"/>
          <w:sz w:val="28"/>
          <w:szCs w:val="28"/>
          <w:lang w:val="uk-UA"/>
        </w:rPr>
      </w:pPr>
      <w:r w:rsidRPr="001B1549">
        <w:rPr>
          <w:rFonts w:ascii="Times New Roman" w:hAnsi="Times New Roman" w:cs="Times New Roman"/>
          <w:sz w:val="28"/>
          <w:szCs w:val="28"/>
          <w:lang w:val="uk-UA"/>
        </w:rPr>
        <w:lastRenderedPageBreak/>
        <w:t xml:space="preserve"> опор</w:t>
      </w:r>
      <w:r w:rsidR="001B1549" w:rsidRPr="001B1549">
        <w:rPr>
          <w:rFonts w:ascii="Times New Roman" w:hAnsi="Times New Roman" w:cs="Times New Roman"/>
          <w:sz w:val="28"/>
          <w:szCs w:val="28"/>
          <w:lang w:val="uk-UA"/>
        </w:rPr>
        <w:t>и</w:t>
      </w:r>
      <w:r w:rsidRPr="001B1549">
        <w:rPr>
          <w:rFonts w:ascii="Times New Roman" w:hAnsi="Times New Roman" w:cs="Times New Roman"/>
          <w:sz w:val="28"/>
          <w:szCs w:val="28"/>
          <w:lang w:val="uk-UA"/>
        </w:rPr>
        <w:t xml:space="preserve"> змінні СП;</w:t>
      </w:r>
    </w:p>
    <w:p w14:paraId="3A7CEECC" w14:textId="77777777" w:rsidR="001B1549" w:rsidRPr="001B1549" w:rsidRDefault="00797846" w:rsidP="001175D4">
      <w:pPr>
        <w:pStyle w:val="a3"/>
        <w:numPr>
          <w:ilvl w:val="0"/>
          <w:numId w:val="14"/>
        </w:numPr>
        <w:tabs>
          <w:tab w:val="left" w:pos="2610"/>
        </w:tabs>
        <w:spacing w:line="360" w:lineRule="auto"/>
        <w:ind w:left="851" w:hanging="425"/>
        <w:jc w:val="both"/>
        <w:rPr>
          <w:rFonts w:ascii="Times New Roman" w:hAnsi="Times New Roman" w:cs="Times New Roman"/>
          <w:sz w:val="28"/>
          <w:szCs w:val="28"/>
          <w:lang w:val="uk-UA"/>
        </w:rPr>
      </w:pPr>
      <w:r w:rsidRPr="001B1549">
        <w:rPr>
          <w:rFonts w:ascii="Times New Roman" w:hAnsi="Times New Roman" w:cs="Times New Roman"/>
          <w:sz w:val="28"/>
          <w:szCs w:val="28"/>
          <w:lang w:val="uk-UA"/>
        </w:rPr>
        <w:t>опор</w:t>
      </w:r>
      <w:r w:rsidR="001B1549" w:rsidRPr="001B1549">
        <w:rPr>
          <w:rFonts w:ascii="Times New Roman" w:hAnsi="Times New Roman" w:cs="Times New Roman"/>
          <w:sz w:val="28"/>
          <w:szCs w:val="28"/>
          <w:lang w:val="uk-UA"/>
        </w:rPr>
        <w:t>и</w:t>
      </w:r>
      <w:r w:rsidRPr="001B1549">
        <w:rPr>
          <w:rFonts w:ascii="Times New Roman" w:hAnsi="Times New Roman" w:cs="Times New Roman"/>
          <w:sz w:val="28"/>
          <w:szCs w:val="28"/>
          <w:lang w:val="uk-UA"/>
        </w:rPr>
        <w:t xml:space="preserve"> змінні об'ємні СПО;</w:t>
      </w:r>
    </w:p>
    <w:p w14:paraId="65E1D25C" w14:textId="77777777" w:rsidR="001B1549" w:rsidRPr="001B1549" w:rsidRDefault="00797846" w:rsidP="001175D4">
      <w:pPr>
        <w:pStyle w:val="a3"/>
        <w:numPr>
          <w:ilvl w:val="0"/>
          <w:numId w:val="14"/>
        </w:numPr>
        <w:tabs>
          <w:tab w:val="left" w:pos="2610"/>
        </w:tabs>
        <w:spacing w:line="360" w:lineRule="auto"/>
        <w:ind w:left="851" w:hanging="425"/>
        <w:jc w:val="both"/>
        <w:rPr>
          <w:rFonts w:ascii="Times New Roman" w:hAnsi="Times New Roman" w:cs="Times New Roman"/>
          <w:sz w:val="28"/>
          <w:szCs w:val="28"/>
          <w:lang w:val="uk-UA"/>
        </w:rPr>
      </w:pPr>
      <w:r w:rsidRPr="001B1549">
        <w:rPr>
          <w:rFonts w:ascii="Times New Roman" w:hAnsi="Times New Roman" w:cs="Times New Roman"/>
          <w:sz w:val="28"/>
          <w:szCs w:val="28"/>
          <w:lang w:val="uk-UA"/>
        </w:rPr>
        <w:t xml:space="preserve">волюмконтроль (регулятор тембру) ВК; </w:t>
      </w:r>
    </w:p>
    <w:p w14:paraId="235013DA" w14:textId="77777777" w:rsidR="001B1549" w:rsidRPr="001B1549" w:rsidRDefault="00EE7D24" w:rsidP="001175D4">
      <w:pPr>
        <w:pStyle w:val="a3"/>
        <w:numPr>
          <w:ilvl w:val="0"/>
          <w:numId w:val="14"/>
        </w:numPr>
        <w:tabs>
          <w:tab w:val="left" w:pos="2610"/>
        </w:tabs>
        <w:spacing w:line="360" w:lineRule="auto"/>
        <w:ind w:left="851" w:hanging="425"/>
        <w:jc w:val="both"/>
        <w:rPr>
          <w:rFonts w:ascii="Times New Roman" w:hAnsi="Times New Roman" w:cs="Times New Roman"/>
          <w:sz w:val="28"/>
          <w:szCs w:val="28"/>
          <w:lang w:val="uk-UA"/>
        </w:rPr>
      </w:pPr>
      <w:r w:rsidRPr="001B1549">
        <w:rPr>
          <w:rFonts w:ascii="Times New Roman" w:hAnsi="Times New Roman" w:cs="Times New Roman"/>
          <w:sz w:val="28"/>
          <w:szCs w:val="28"/>
          <w:lang w:val="uk-UA"/>
        </w:rPr>
        <w:t>тон контроль</w:t>
      </w:r>
      <w:r w:rsidR="00797846" w:rsidRPr="001B1549">
        <w:rPr>
          <w:rFonts w:ascii="Times New Roman" w:hAnsi="Times New Roman" w:cs="Times New Roman"/>
          <w:sz w:val="28"/>
          <w:szCs w:val="28"/>
          <w:lang w:val="uk-UA"/>
        </w:rPr>
        <w:t xml:space="preserve"> (регулятор гучності) ТК. </w:t>
      </w:r>
    </w:p>
    <w:p w14:paraId="52165268" w14:textId="77777777" w:rsidR="00F8495F" w:rsidRDefault="004D395A" w:rsidP="00797846">
      <w:pPr>
        <w:tabs>
          <w:tab w:val="left" w:pos="2610"/>
        </w:tabs>
        <w:spacing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зв’язку з тим, що </w:t>
      </w:r>
      <w:r w:rsidR="00797846" w:rsidRPr="00797846">
        <w:rPr>
          <w:rFonts w:ascii="Times New Roman" w:hAnsi="Times New Roman" w:cs="Times New Roman"/>
          <w:sz w:val="28"/>
          <w:szCs w:val="28"/>
          <w:lang w:val="uk-UA"/>
        </w:rPr>
        <w:t xml:space="preserve">резистори типів СПО і СП не допускають великого числа обертань, то їх слід застосовувати тільки </w:t>
      </w:r>
      <w:r w:rsidR="001B1549">
        <w:rPr>
          <w:rFonts w:ascii="Times New Roman" w:hAnsi="Times New Roman" w:cs="Times New Roman"/>
          <w:sz w:val="28"/>
          <w:szCs w:val="28"/>
          <w:lang w:val="uk-UA"/>
        </w:rPr>
        <w:t>для</w:t>
      </w:r>
      <w:r w:rsidR="00797846" w:rsidRPr="00797846">
        <w:rPr>
          <w:rFonts w:ascii="Times New Roman" w:hAnsi="Times New Roman" w:cs="Times New Roman"/>
          <w:sz w:val="28"/>
          <w:szCs w:val="28"/>
          <w:lang w:val="uk-UA"/>
        </w:rPr>
        <w:t xml:space="preserve"> підлаштування</w:t>
      </w:r>
      <w:r w:rsidR="001B1549">
        <w:rPr>
          <w:rFonts w:ascii="Times New Roman" w:hAnsi="Times New Roman" w:cs="Times New Roman"/>
          <w:sz w:val="28"/>
          <w:szCs w:val="28"/>
          <w:lang w:val="uk-UA"/>
        </w:rPr>
        <w:t>.</w:t>
      </w:r>
    </w:p>
    <w:p w14:paraId="3D64532C" w14:textId="77777777" w:rsidR="00AE1F8E" w:rsidRDefault="00AE1F8E" w:rsidP="001B1549">
      <w:pPr>
        <w:spacing w:after="0" w:line="360" w:lineRule="auto"/>
        <w:jc w:val="center"/>
        <w:rPr>
          <w:rFonts w:ascii="Times New Roman" w:eastAsia="Times New Roman" w:hAnsi="Times New Roman" w:cs="Times New Roman"/>
          <w:b/>
          <w:sz w:val="28"/>
          <w:szCs w:val="28"/>
          <w:lang w:val="uk-UA" w:eastAsia="ru-RU"/>
        </w:rPr>
      </w:pPr>
    </w:p>
    <w:p w14:paraId="4CD78E55" w14:textId="77777777" w:rsidR="001B1549" w:rsidRPr="001B1549" w:rsidRDefault="001B1549" w:rsidP="00065AE8">
      <w:pPr>
        <w:spacing w:after="0" w:line="360" w:lineRule="auto"/>
        <w:ind w:firstLine="851"/>
        <w:jc w:val="both"/>
        <w:rPr>
          <w:rFonts w:ascii="Times New Roman" w:eastAsia="Times New Roman" w:hAnsi="Times New Roman" w:cs="Times New Roman"/>
          <w:b/>
          <w:sz w:val="28"/>
          <w:szCs w:val="28"/>
          <w:lang w:val="uk-UA" w:eastAsia="ru-RU"/>
        </w:rPr>
      </w:pPr>
      <w:r w:rsidRPr="001B1549">
        <w:rPr>
          <w:rFonts w:ascii="Times New Roman" w:eastAsia="Times New Roman" w:hAnsi="Times New Roman" w:cs="Times New Roman"/>
          <w:b/>
          <w:sz w:val="28"/>
          <w:szCs w:val="28"/>
          <w:lang w:val="uk-UA" w:eastAsia="ru-RU"/>
        </w:rPr>
        <w:t>Система позначень та маркування резисторів</w:t>
      </w:r>
    </w:p>
    <w:p w14:paraId="047C3A6F" w14:textId="77777777" w:rsidR="001B1549" w:rsidRDefault="001B1549" w:rsidP="0067644E">
      <w:pPr>
        <w:spacing w:after="0" w:line="360" w:lineRule="auto"/>
        <w:ind w:firstLine="851"/>
        <w:jc w:val="both"/>
        <w:rPr>
          <w:rFonts w:ascii="Times New Roman" w:eastAsia="Times New Roman" w:hAnsi="Times New Roman" w:cs="Times New Roman"/>
          <w:sz w:val="28"/>
          <w:szCs w:val="28"/>
          <w:lang w:val="uk-UA" w:eastAsia="ru-RU"/>
        </w:rPr>
      </w:pPr>
      <w:r w:rsidRPr="001B1549">
        <w:rPr>
          <w:rFonts w:ascii="Times New Roman" w:eastAsia="Times New Roman" w:hAnsi="Times New Roman" w:cs="Times New Roman"/>
          <w:sz w:val="28"/>
          <w:szCs w:val="28"/>
          <w:lang w:val="uk-UA" w:eastAsia="ru-RU"/>
        </w:rPr>
        <w:t xml:space="preserve">До 1968р. позначення резисторів складалося з букв, що відображають конструктивно </w:t>
      </w:r>
      <w:r>
        <w:rPr>
          <w:rFonts w:ascii="Times New Roman" w:eastAsia="Times New Roman" w:hAnsi="Times New Roman" w:cs="Times New Roman"/>
          <w:sz w:val="28"/>
          <w:szCs w:val="28"/>
          <w:lang w:val="uk-UA" w:eastAsia="ru-RU"/>
        </w:rPr>
        <w:t>–</w:t>
      </w:r>
      <w:r w:rsidRPr="001B1549">
        <w:rPr>
          <w:rFonts w:ascii="Times New Roman" w:eastAsia="Times New Roman" w:hAnsi="Times New Roman" w:cs="Times New Roman"/>
          <w:sz w:val="28"/>
          <w:szCs w:val="28"/>
          <w:lang w:val="uk-UA" w:eastAsia="ru-RU"/>
        </w:rPr>
        <w:t xml:space="preserve"> технологічні особливості даного типу резистора, наприклад, МЛТ </w:t>
      </w:r>
      <w:r>
        <w:rPr>
          <w:rFonts w:ascii="Times New Roman" w:eastAsia="Times New Roman" w:hAnsi="Times New Roman" w:cs="Times New Roman"/>
          <w:sz w:val="28"/>
          <w:szCs w:val="28"/>
          <w:lang w:val="uk-UA" w:eastAsia="ru-RU"/>
        </w:rPr>
        <w:t>–</w:t>
      </w:r>
      <w:r w:rsidRPr="001B1549">
        <w:rPr>
          <w:rFonts w:ascii="Times New Roman" w:eastAsia="Times New Roman" w:hAnsi="Times New Roman" w:cs="Times New Roman"/>
          <w:sz w:val="28"/>
          <w:szCs w:val="28"/>
          <w:lang w:val="uk-UA" w:eastAsia="ru-RU"/>
        </w:rPr>
        <w:t xml:space="preserve"> металлопл</w:t>
      </w:r>
      <w:r>
        <w:rPr>
          <w:rFonts w:ascii="Times New Roman" w:eastAsia="Times New Roman" w:hAnsi="Times New Roman" w:cs="Times New Roman"/>
          <w:sz w:val="28"/>
          <w:szCs w:val="28"/>
          <w:lang w:val="uk-UA" w:eastAsia="ru-RU"/>
        </w:rPr>
        <w:t xml:space="preserve">івковий </w:t>
      </w:r>
      <w:r w:rsidRPr="001B1549">
        <w:rPr>
          <w:rFonts w:ascii="Times New Roman" w:eastAsia="Times New Roman" w:hAnsi="Times New Roman" w:cs="Times New Roman"/>
          <w:sz w:val="28"/>
          <w:szCs w:val="28"/>
          <w:lang w:val="uk-UA" w:eastAsia="ru-RU"/>
        </w:rPr>
        <w:t>лакований теплостійкий.</w:t>
      </w:r>
    </w:p>
    <w:p w14:paraId="2CDA68DA" w14:textId="77777777" w:rsidR="001B1549" w:rsidRDefault="001B1549" w:rsidP="001B1549">
      <w:pPr>
        <w:spacing w:after="0" w:line="360" w:lineRule="auto"/>
        <w:jc w:val="both"/>
        <w:rPr>
          <w:rFonts w:ascii="Times New Roman" w:eastAsia="Times New Roman" w:hAnsi="Times New Roman" w:cs="Times New Roman"/>
          <w:sz w:val="28"/>
          <w:szCs w:val="28"/>
          <w:lang w:val="uk-UA" w:eastAsia="ru-RU"/>
        </w:rPr>
      </w:pPr>
      <w:r w:rsidRPr="001B1549">
        <w:rPr>
          <w:rFonts w:ascii="Times New Roman" w:eastAsia="Times New Roman" w:hAnsi="Times New Roman" w:cs="Times New Roman"/>
          <w:sz w:val="28"/>
          <w:szCs w:val="28"/>
          <w:lang w:val="uk-UA" w:eastAsia="ru-RU"/>
        </w:rPr>
        <w:t>З 1968р. відповідно до ГОСТ 13453</w:t>
      </w:r>
      <w:r w:rsidR="0067644E">
        <w:rPr>
          <w:rFonts w:ascii="Times New Roman" w:eastAsia="Times New Roman" w:hAnsi="Times New Roman" w:cs="Times New Roman"/>
          <w:sz w:val="28"/>
          <w:szCs w:val="28"/>
          <w:lang w:val="uk-UA" w:eastAsia="ru-RU"/>
        </w:rPr>
        <w:t xml:space="preserve"> – </w:t>
      </w:r>
      <w:r w:rsidRPr="001B1549">
        <w:rPr>
          <w:rFonts w:ascii="Times New Roman" w:eastAsia="Times New Roman" w:hAnsi="Times New Roman" w:cs="Times New Roman"/>
          <w:sz w:val="28"/>
          <w:szCs w:val="28"/>
          <w:lang w:val="uk-UA" w:eastAsia="ru-RU"/>
        </w:rPr>
        <w:t xml:space="preserve">68 постійні резистори стали позначатися літерою С, а змінні </w:t>
      </w:r>
      <w:r>
        <w:rPr>
          <w:rFonts w:ascii="Times New Roman" w:eastAsia="Times New Roman" w:hAnsi="Times New Roman" w:cs="Times New Roman"/>
          <w:sz w:val="28"/>
          <w:szCs w:val="28"/>
          <w:lang w:val="uk-UA" w:eastAsia="ru-RU"/>
        </w:rPr>
        <w:t>літерами</w:t>
      </w:r>
      <w:r w:rsidRPr="001B1549">
        <w:rPr>
          <w:rFonts w:ascii="Times New Roman" w:eastAsia="Times New Roman" w:hAnsi="Times New Roman" w:cs="Times New Roman"/>
          <w:sz w:val="28"/>
          <w:szCs w:val="28"/>
          <w:lang w:val="uk-UA" w:eastAsia="ru-RU"/>
        </w:rPr>
        <w:t xml:space="preserve"> СП. По конструкції </w:t>
      </w:r>
      <w:r>
        <w:rPr>
          <w:rFonts w:ascii="Times New Roman" w:eastAsia="Times New Roman" w:hAnsi="Times New Roman" w:cs="Times New Roman"/>
          <w:sz w:val="28"/>
          <w:szCs w:val="28"/>
          <w:lang w:val="uk-UA" w:eastAsia="ru-RU"/>
        </w:rPr>
        <w:t xml:space="preserve">струмонесучої </w:t>
      </w:r>
      <w:r w:rsidRPr="001B1549">
        <w:rPr>
          <w:rFonts w:ascii="Times New Roman" w:eastAsia="Times New Roman" w:hAnsi="Times New Roman" w:cs="Times New Roman"/>
          <w:sz w:val="28"/>
          <w:szCs w:val="28"/>
          <w:lang w:val="uk-UA" w:eastAsia="ru-RU"/>
        </w:rPr>
        <w:t>частини резистори були розділені на шість груп:</w:t>
      </w:r>
    </w:p>
    <w:p w14:paraId="51F53355" w14:textId="77777777" w:rsidR="001B1549" w:rsidRPr="008154E4" w:rsidRDefault="000257C0" w:rsidP="001175D4">
      <w:pPr>
        <w:pStyle w:val="a3"/>
        <w:numPr>
          <w:ilvl w:val="0"/>
          <w:numId w:val="15"/>
        </w:numPr>
        <w:spacing w:after="0" w:line="360" w:lineRule="auto"/>
        <w:ind w:left="851" w:hanging="425"/>
        <w:jc w:val="both"/>
        <w:rPr>
          <w:rFonts w:ascii="Times New Roman" w:eastAsia="Times New Roman" w:hAnsi="Times New Roman" w:cs="Times New Roman"/>
          <w:sz w:val="28"/>
          <w:szCs w:val="28"/>
          <w:lang w:val="uk-UA" w:eastAsia="ru-RU"/>
        </w:rPr>
      </w:pPr>
      <w:r w:rsidRPr="008154E4">
        <w:rPr>
          <w:rFonts w:ascii="Times New Roman" w:eastAsia="Times New Roman" w:hAnsi="Times New Roman" w:cs="Times New Roman"/>
          <w:sz w:val="28"/>
          <w:szCs w:val="28"/>
          <w:lang w:val="uk-UA" w:eastAsia="ru-RU"/>
        </w:rPr>
        <w:t>непроволочені</w:t>
      </w:r>
      <w:r w:rsidR="001B1549" w:rsidRPr="008154E4">
        <w:rPr>
          <w:rFonts w:ascii="Times New Roman" w:eastAsia="Times New Roman" w:hAnsi="Times New Roman" w:cs="Times New Roman"/>
          <w:sz w:val="28"/>
          <w:szCs w:val="28"/>
          <w:lang w:val="uk-UA" w:eastAsia="ru-RU"/>
        </w:rPr>
        <w:t xml:space="preserve"> вуглецеві або боровуглецеві;</w:t>
      </w:r>
    </w:p>
    <w:p w14:paraId="46BF304D" w14:textId="77777777" w:rsidR="001B1549" w:rsidRPr="008154E4" w:rsidRDefault="000257C0" w:rsidP="001175D4">
      <w:pPr>
        <w:pStyle w:val="a3"/>
        <w:numPr>
          <w:ilvl w:val="0"/>
          <w:numId w:val="15"/>
        </w:numPr>
        <w:spacing w:after="0" w:line="360" w:lineRule="auto"/>
        <w:ind w:left="851" w:hanging="425"/>
        <w:jc w:val="both"/>
        <w:rPr>
          <w:rFonts w:ascii="Times New Roman" w:eastAsia="Times New Roman" w:hAnsi="Times New Roman" w:cs="Times New Roman"/>
          <w:sz w:val="28"/>
          <w:szCs w:val="28"/>
          <w:lang w:val="uk-UA" w:eastAsia="ru-RU"/>
        </w:rPr>
      </w:pPr>
      <w:r w:rsidRPr="008154E4">
        <w:rPr>
          <w:rFonts w:ascii="Times New Roman" w:eastAsia="Times New Roman" w:hAnsi="Times New Roman" w:cs="Times New Roman"/>
          <w:sz w:val="28"/>
          <w:szCs w:val="28"/>
          <w:lang w:val="uk-UA" w:eastAsia="ru-RU"/>
        </w:rPr>
        <w:t>непроволочені</w:t>
      </w:r>
      <w:r w:rsidR="001B1549" w:rsidRPr="008154E4">
        <w:rPr>
          <w:rFonts w:ascii="Times New Roman" w:eastAsia="Times New Roman" w:hAnsi="Times New Roman" w:cs="Times New Roman"/>
          <w:sz w:val="28"/>
          <w:szCs w:val="28"/>
          <w:lang w:val="uk-UA" w:eastAsia="ru-RU"/>
        </w:rPr>
        <w:t xml:space="preserve"> металоплівкові або </w:t>
      </w:r>
      <w:r w:rsidR="008154E4" w:rsidRPr="008154E4">
        <w:rPr>
          <w:rFonts w:ascii="Times New Roman" w:eastAsia="Times New Roman" w:hAnsi="Times New Roman" w:cs="Times New Roman"/>
          <w:sz w:val="28"/>
          <w:szCs w:val="28"/>
          <w:lang w:val="uk-UA" w:eastAsia="ru-RU"/>
        </w:rPr>
        <w:t>металоокісні;</w:t>
      </w:r>
    </w:p>
    <w:p w14:paraId="2FACCD72" w14:textId="77777777" w:rsidR="008154E4" w:rsidRPr="008154E4" w:rsidRDefault="000257C0" w:rsidP="001175D4">
      <w:pPr>
        <w:pStyle w:val="a3"/>
        <w:numPr>
          <w:ilvl w:val="0"/>
          <w:numId w:val="15"/>
        </w:numPr>
        <w:spacing w:after="0" w:line="360" w:lineRule="auto"/>
        <w:ind w:left="851" w:hanging="425"/>
        <w:jc w:val="both"/>
        <w:rPr>
          <w:rFonts w:ascii="Times New Roman" w:eastAsia="Times New Roman" w:hAnsi="Times New Roman" w:cs="Times New Roman"/>
          <w:sz w:val="28"/>
          <w:szCs w:val="28"/>
          <w:lang w:val="uk-UA" w:eastAsia="ru-RU"/>
        </w:rPr>
      </w:pPr>
      <w:r w:rsidRPr="008154E4">
        <w:rPr>
          <w:rFonts w:ascii="Times New Roman" w:eastAsia="Times New Roman" w:hAnsi="Times New Roman" w:cs="Times New Roman"/>
          <w:sz w:val="28"/>
          <w:szCs w:val="28"/>
          <w:lang w:val="uk-UA" w:eastAsia="ru-RU"/>
        </w:rPr>
        <w:t>непроволочені</w:t>
      </w:r>
      <w:r w:rsidR="001B1549" w:rsidRPr="008154E4">
        <w:rPr>
          <w:rFonts w:ascii="Times New Roman" w:eastAsia="Times New Roman" w:hAnsi="Times New Roman" w:cs="Times New Roman"/>
          <w:sz w:val="28"/>
          <w:szCs w:val="28"/>
          <w:lang w:val="uk-UA" w:eastAsia="ru-RU"/>
        </w:rPr>
        <w:t xml:space="preserve"> тонкоплівкові композиційні</w:t>
      </w:r>
      <w:r w:rsidR="008154E4" w:rsidRPr="008154E4">
        <w:rPr>
          <w:rFonts w:ascii="Times New Roman" w:eastAsia="Times New Roman" w:hAnsi="Times New Roman" w:cs="Times New Roman"/>
          <w:sz w:val="28"/>
          <w:szCs w:val="28"/>
          <w:lang w:val="uk-UA" w:eastAsia="ru-RU"/>
        </w:rPr>
        <w:t>;</w:t>
      </w:r>
    </w:p>
    <w:p w14:paraId="13524F3B" w14:textId="77777777" w:rsidR="001B1549" w:rsidRPr="008154E4" w:rsidRDefault="000257C0" w:rsidP="001175D4">
      <w:pPr>
        <w:pStyle w:val="a3"/>
        <w:numPr>
          <w:ilvl w:val="0"/>
          <w:numId w:val="15"/>
        </w:numPr>
        <w:spacing w:after="0" w:line="360" w:lineRule="auto"/>
        <w:ind w:left="851" w:hanging="425"/>
        <w:jc w:val="both"/>
        <w:rPr>
          <w:rFonts w:ascii="Times New Roman" w:eastAsia="Times New Roman" w:hAnsi="Times New Roman" w:cs="Times New Roman"/>
          <w:sz w:val="28"/>
          <w:szCs w:val="28"/>
          <w:lang w:val="uk-UA" w:eastAsia="ru-RU"/>
        </w:rPr>
      </w:pPr>
      <w:r w:rsidRPr="008154E4">
        <w:rPr>
          <w:rFonts w:ascii="Times New Roman" w:eastAsia="Times New Roman" w:hAnsi="Times New Roman" w:cs="Times New Roman"/>
          <w:sz w:val="28"/>
          <w:szCs w:val="28"/>
          <w:lang w:val="uk-UA" w:eastAsia="ru-RU"/>
        </w:rPr>
        <w:t>непроволочені</w:t>
      </w:r>
      <w:r w:rsidR="001B1549" w:rsidRPr="008154E4">
        <w:rPr>
          <w:rFonts w:ascii="Times New Roman" w:eastAsia="Times New Roman" w:hAnsi="Times New Roman" w:cs="Times New Roman"/>
          <w:sz w:val="28"/>
          <w:szCs w:val="28"/>
          <w:lang w:val="uk-UA" w:eastAsia="ru-RU"/>
        </w:rPr>
        <w:t xml:space="preserve"> об'ємні композиційні</w:t>
      </w:r>
      <w:r w:rsidR="008154E4" w:rsidRPr="008154E4">
        <w:rPr>
          <w:rFonts w:ascii="Times New Roman" w:eastAsia="Times New Roman" w:hAnsi="Times New Roman" w:cs="Times New Roman"/>
          <w:sz w:val="28"/>
          <w:szCs w:val="28"/>
          <w:lang w:val="uk-UA" w:eastAsia="ru-RU"/>
        </w:rPr>
        <w:t>;</w:t>
      </w:r>
    </w:p>
    <w:p w14:paraId="57B6427B" w14:textId="77777777" w:rsidR="008154E4" w:rsidRPr="008154E4" w:rsidRDefault="008154E4" w:rsidP="001175D4">
      <w:pPr>
        <w:pStyle w:val="a3"/>
        <w:numPr>
          <w:ilvl w:val="0"/>
          <w:numId w:val="15"/>
        </w:numPr>
        <w:spacing w:after="0" w:line="360" w:lineRule="auto"/>
        <w:ind w:left="851" w:hanging="425"/>
        <w:jc w:val="both"/>
        <w:rPr>
          <w:rFonts w:ascii="Times New Roman" w:eastAsia="Times New Roman" w:hAnsi="Times New Roman" w:cs="Times New Roman"/>
          <w:sz w:val="28"/>
          <w:szCs w:val="28"/>
          <w:lang w:eastAsia="ru-RU"/>
        </w:rPr>
      </w:pPr>
      <w:r w:rsidRPr="008154E4">
        <w:rPr>
          <w:rFonts w:ascii="Times New Roman" w:eastAsia="Times New Roman" w:hAnsi="Times New Roman" w:cs="Times New Roman"/>
          <w:sz w:val="28"/>
          <w:szCs w:val="28"/>
          <w:lang w:val="uk-UA" w:eastAsia="ru-RU"/>
        </w:rPr>
        <w:t>проволочені</w:t>
      </w:r>
      <w:r w:rsidR="00624339">
        <w:rPr>
          <w:rFonts w:ascii="Times New Roman" w:eastAsia="Times New Roman" w:hAnsi="Times New Roman" w:cs="Times New Roman"/>
          <w:sz w:val="28"/>
          <w:szCs w:val="28"/>
          <w:lang w:val="uk-UA" w:eastAsia="ru-RU"/>
        </w:rPr>
        <w:t>;</w:t>
      </w:r>
    </w:p>
    <w:p w14:paraId="06213D6E" w14:textId="77777777" w:rsidR="001B1549" w:rsidRPr="008154E4" w:rsidRDefault="001B1549" w:rsidP="001175D4">
      <w:pPr>
        <w:pStyle w:val="a3"/>
        <w:numPr>
          <w:ilvl w:val="0"/>
          <w:numId w:val="15"/>
        </w:numPr>
        <w:spacing w:after="0" w:line="360" w:lineRule="auto"/>
        <w:ind w:left="851" w:hanging="425"/>
        <w:jc w:val="both"/>
        <w:rPr>
          <w:rFonts w:ascii="Times New Roman" w:eastAsia="Times New Roman" w:hAnsi="Times New Roman" w:cs="Times New Roman"/>
          <w:sz w:val="28"/>
          <w:szCs w:val="28"/>
          <w:lang w:eastAsia="ru-RU"/>
        </w:rPr>
      </w:pPr>
      <w:r w:rsidRPr="008154E4">
        <w:rPr>
          <w:rFonts w:ascii="Times New Roman" w:eastAsia="Times New Roman" w:hAnsi="Times New Roman" w:cs="Times New Roman"/>
          <w:sz w:val="28"/>
          <w:szCs w:val="28"/>
          <w:lang w:val="uk-UA" w:eastAsia="ru-RU"/>
        </w:rPr>
        <w:t xml:space="preserve"> резистори для надвисоких частот.</w:t>
      </w:r>
    </w:p>
    <w:p w14:paraId="443E6925" w14:textId="77777777" w:rsidR="008154E4" w:rsidRDefault="001B1549" w:rsidP="008154E4">
      <w:pPr>
        <w:pStyle w:val="a3"/>
        <w:spacing w:after="0" w:line="360" w:lineRule="auto"/>
        <w:ind w:left="0" w:firstLine="851"/>
        <w:jc w:val="both"/>
        <w:rPr>
          <w:rFonts w:ascii="Times New Roman" w:eastAsia="Times New Roman" w:hAnsi="Times New Roman" w:cs="Times New Roman"/>
          <w:sz w:val="28"/>
          <w:szCs w:val="28"/>
          <w:lang w:val="uk-UA" w:eastAsia="ru-RU"/>
        </w:rPr>
      </w:pPr>
      <w:r w:rsidRPr="001B1549">
        <w:rPr>
          <w:rFonts w:ascii="Times New Roman" w:eastAsia="Times New Roman" w:hAnsi="Times New Roman" w:cs="Times New Roman"/>
          <w:sz w:val="28"/>
          <w:szCs w:val="28"/>
          <w:lang w:val="uk-UA" w:eastAsia="ru-RU"/>
        </w:rPr>
        <w:t xml:space="preserve">Згідно ГОСТ в позначенні резисторів після букв С або СП стоїть цифра, що вказує номер групи, а потім через дефіс </w:t>
      </w:r>
      <w:r w:rsidR="008154E4">
        <w:rPr>
          <w:rFonts w:ascii="Times New Roman" w:eastAsia="Times New Roman" w:hAnsi="Times New Roman" w:cs="Times New Roman"/>
          <w:sz w:val="28"/>
          <w:szCs w:val="28"/>
          <w:lang w:val="uk-UA" w:eastAsia="ru-RU"/>
        </w:rPr>
        <w:t>–</w:t>
      </w:r>
      <w:r w:rsidRPr="001B1549">
        <w:rPr>
          <w:rFonts w:ascii="Times New Roman" w:eastAsia="Times New Roman" w:hAnsi="Times New Roman" w:cs="Times New Roman"/>
          <w:sz w:val="28"/>
          <w:szCs w:val="28"/>
          <w:lang w:val="uk-UA" w:eastAsia="ru-RU"/>
        </w:rPr>
        <w:t xml:space="preserve"> номер конкретної конструкції резистора.</w:t>
      </w:r>
    </w:p>
    <w:p w14:paraId="29549585" w14:textId="77777777" w:rsidR="008154E4" w:rsidRDefault="008154E4" w:rsidP="008154E4">
      <w:pPr>
        <w:pStyle w:val="a3"/>
        <w:spacing w:after="0" w:line="360" w:lineRule="auto"/>
        <w:ind w:left="0" w:firstLine="85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Наприклад, позначення С2 –</w:t>
      </w:r>
      <w:r w:rsidR="001B1549" w:rsidRPr="001B1549">
        <w:rPr>
          <w:rFonts w:ascii="Times New Roman" w:eastAsia="Times New Roman" w:hAnsi="Times New Roman" w:cs="Times New Roman"/>
          <w:sz w:val="28"/>
          <w:szCs w:val="28"/>
          <w:lang w:val="uk-UA" w:eastAsia="ru-RU"/>
        </w:rPr>
        <w:t xml:space="preserve"> 8: резистор постійний другої групи, восьмий варіант конструкції.</w:t>
      </w:r>
    </w:p>
    <w:p w14:paraId="2CF8EA6E" w14:textId="77777777" w:rsidR="008154E4" w:rsidRDefault="001B1549" w:rsidP="008154E4">
      <w:pPr>
        <w:pStyle w:val="a3"/>
        <w:spacing w:after="0" w:line="360" w:lineRule="auto"/>
        <w:ind w:left="0" w:firstLine="851"/>
        <w:jc w:val="both"/>
        <w:rPr>
          <w:rFonts w:ascii="Times New Roman" w:eastAsia="Times New Roman" w:hAnsi="Times New Roman" w:cs="Times New Roman"/>
          <w:sz w:val="28"/>
          <w:szCs w:val="28"/>
          <w:lang w:val="uk-UA" w:eastAsia="ru-RU"/>
        </w:rPr>
      </w:pPr>
      <w:r w:rsidRPr="001B1549">
        <w:rPr>
          <w:rFonts w:ascii="Times New Roman" w:eastAsia="Times New Roman" w:hAnsi="Times New Roman" w:cs="Times New Roman"/>
          <w:sz w:val="28"/>
          <w:szCs w:val="28"/>
          <w:lang w:val="uk-UA" w:eastAsia="ru-RU"/>
        </w:rPr>
        <w:t>З 1980р. стала застосовуватися інша система позначень, що також складається з трьох елементів.</w:t>
      </w:r>
    </w:p>
    <w:p w14:paraId="64465301" w14:textId="77777777" w:rsidR="008154E4" w:rsidRDefault="001B1549" w:rsidP="0067644E">
      <w:pPr>
        <w:pStyle w:val="a3"/>
        <w:spacing w:after="0" w:line="360" w:lineRule="auto"/>
        <w:ind w:left="851" w:hanging="425"/>
        <w:jc w:val="both"/>
        <w:rPr>
          <w:rFonts w:ascii="Times New Roman" w:eastAsia="Times New Roman" w:hAnsi="Times New Roman" w:cs="Times New Roman"/>
          <w:sz w:val="28"/>
          <w:szCs w:val="28"/>
          <w:lang w:val="uk-UA" w:eastAsia="ru-RU"/>
        </w:rPr>
      </w:pPr>
      <w:r w:rsidRPr="001B1549">
        <w:rPr>
          <w:rFonts w:ascii="Times New Roman" w:eastAsia="Times New Roman" w:hAnsi="Times New Roman" w:cs="Times New Roman"/>
          <w:sz w:val="28"/>
          <w:szCs w:val="28"/>
          <w:lang w:val="uk-UA" w:eastAsia="ru-RU"/>
        </w:rPr>
        <w:t xml:space="preserve">Перший елемент </w:t>
      </w:r>
      <w:r w:rsidR="008154E4">
        <w:rPr>
          <w:rFonts w:ascii="Times New Roman" w:eastAsia="Times New Roman" w:hAnsi="Times New Roman" w:cs="Times New Roman"/>
          <w:sz w:val="28"/>
          <w:szCs w:val="28"/>
          <w:lang w:val="uk-UA" w:eastAsia="ru-RU"/>
        </w:rPr>
        <w:t>–</w:t>
      </w:r>
      <w:r w:rsidRPr="001B1549">
        <w:rPr>
          <w:rFonts w:ascii="Times New Roman" w:eastAsia="Times New Roman" w:hAnsi="Times New Roman" w:cs="Times New Roman"/>
          <w:sz w:val="28"/>
          <w:szCs w:val="28"/>
          <w:lang w:val="uk-UA" w:eastAsia="ru-RU"/>
        </w:rPr>
        <w:t xml:space="preserve"> літерний:</w:t>
      </w:r>
    </w:p>
    <w:p w14:paraId="78EB2D6B" w14:textId="77777777" w:rsidR="008154E4" w:rsidRDefault="001B1549" w:rsidP="0067644E">
      <w:pPr>
        <w:pStyle w:val="a3"/>
        <w:spacing w:after="0" w:line="360" w:lineRule="auto"/>
        <w:ind w:left="851" w:hanging="425"/>
        <w:jc w:val="both"/>
        <w:rPr>
          <w:rFonts w:ascii="Times New Roman" w:eastAsia="Times New Roman" w:hAnsi="Times New Roman" w:cs="Times New Roman"/>
          <w:sz w:val="28"/>
          <w:szCs w:val="28"/>
          <w:lang w:val="uk-UA" w:eastAsia="ru-RU"/>
        </w:rPr>
      </w:pPr>
      <w:r w:rsidRPr="001B1549">
        <w:rPr>
          <w:rFonts w:ascii="Times New Roman" w:eastAsia="Times New Roman" w:hAnsi="Times New Roman" w:cs="Times New Roman"/>
          <w:sz w:val="28"/>
          <w:szCs w:val="28"/>
          <w:lang w:val="uk-UA" w:eastAsia="ru-RU"/>
        </w:rPr>
        <w:t xml:space="preserve">Р </w:t>
      </w:r>
      <w:r w:rsidR="008154E4">
        <w:rPr>
          <w:rFonts w:ascii="Times New Roman" w:eastAsia="Times New Roman" w:hAnsi="Times New Roman" w:cs="Times New Roman"/>
          <w:sz w:val="28"/>
          <w:szCs w:val="28"/>
          <w:lang w:val="uk-UA" w:eastAsia="ru-RU"/>
        </w:rPr>
        <w:t>–</w:t>
      </w:r>
      <w:r w:rsidRPr="001B1549">
        <w:rPr>
          <w:rFonts w:ascii="Times New Roman" w:eastAsia="Times New Roman" w:hAnsi="Times New Roman" w:cs="Times New Roman"/>
          <w:sz w:val="28"/>
          <w:szCs w:val="28"/>
          <w:lang w:val="uk-UA" w:eastAsia="ru-RU"/>
        </w:rPr>
        <w:t xml:space="preserve"> постійний резистор, РП </w:t>
      </w:r>
      <w:r w:rsidR="008154E4">
        <w:rPr>
          <w:rFonts w:ascii="Times New Roman" w:eastAsia="Times New Roman" w:hAnsi="Times New Roman" w:cs="Times New Roman"/>
          <w:sz w:val="28"/>
          <w:szCs w:val="28"/>
          <w:lang w:val="uk-UA" w:eastAsia="ru-RU"/>
        </w:rPr>
        <w:t>–</w:t>
      </w:r>
      <w:r w:rsidRPr="001B1549">
        <w:rPr>
          <w:rFonts w:ascii="Times New Roman" w:eastAsia="Times New Roman" w:hAnsi="Times New Roman" w:cs="Times New Roman"/>
          <w:sz w:val="28"/>
          <w:szCs w:val="28"/>
          <w:lang w:val="uk-UA" w:eastAsia="ru-RU"/>
        </w:rPr>
        <w:t xml:space="preserve"> змінний резистор, РН </w:t>
      </w:r>
      <w:r w:rsidR="008154E4">
        <w:rPr>
          <w:rFonts w:ascii="Times New Roman" w:eastAsia="Times New Roman" w:hAnsi="Times New Roman" w:cs="Times New Roman"/>
          <w:sz w:val="28"/>
          <w:szCs w:val="28"/>
          <w:lang w:val="uk-UA" w:eastAsia="ru-RU"/>
        </w:rPr>
        <w:t>–</w:t>
      </w:r>
      <w:r w:rsidRPr="001B1549">
        <w:rPr>
          <w:rFonts w:ascii="Times New Roman" w:eastAsia="Times New Roman" w:hAnsi="Times New Roman" w:cs="Times New Roman"/>
          <w:sz w:val="28"/>
          <w:szCs w:val="28"/>
          <w:lang w:val="uk-UA" w:eastAsia="ru-RU"/>
        </w:rPr>
        <w:t xml:space="preserve"> набір резисторів.</w:t>
      </w:r>
    </w:p>
    <w:p w14:paraId="713A5CD3" w14:textId="77777777" w:rsidR="008154E4" w:rsidRDefault="001B1549" w:rsidP="0067644E">
      <w:pPr>
        <w:pStyle w:val="a3"/>
        <w:spacing w:after="0" w:line="360" w:lineRule="auto"/>
        <w:ind w:left="851" w:hanging="425"/>
        <w:jc w:val="both"/>
        <w:rPr>
          <w:rFonts w:ascii="Times New Roman" w:eastAsia="Times New Roman" w:hAnsi="Times New Roman" w:cs="Times New Roman"/>
          <w:sz w:val="28"/>
          <w:szCs w:val="28"/>
          <w:lang w:val="uk-UA" w:eastAsia="ru-RU"/>
        </w:rPr>
      </w:pPr>
      <w:r w:rsidRPr="001B1549">
        <w:rPr>
          <w:rFonts w:ascii="Times New Roman" w:eastAsia="Times New Roman" w:hAnsi="Times New Roman" w:cs="Times New Roman"/>
          <w:sz w:val="28"/>
          <w:szCs w:val="28"/>
          <w:lang w:val="uk-UA" w:eastAsia="ru-RU"/>
        </w:rPr>
        <w:t xml:space="preserve">Другий елемент </w:t>
      </w:r>
      <w:r w:rsidR="008154E4">
        <w:rPr>
          <w:rFonts w:ascii="Times New Roman" w:eastAsia="Times New Roman" w:hAnsi="Times New Roman" w:cs="Times New Roman"/>
          <w:sz w:val="28"/>
          <w:szCs w:val="28"/>
          <w:lang w:val="uk-UA" w:eastAsia="ru-RU"/>
        </w:rPr>
        <w:t>–</w:t>
      </w:r>
      <w:r w:rsidRPr="001B1549">
        <w:rPr>
          <w:rFonts w:ascii="Times New Roman" w:eastAsia="Times New Roman" w:hAnsi="Times New Roman" w:cs="Times New Roman"/>
          <w:sz w:val="28"/>
          <w:szCs w:val="28"/>
          <w:lang w:val="uk-UA" w:eastAsia="ru-RU"/>
        </w:rPr>
        <w:t xml:space="preserve"> цифра:</w:t>
      </w:r>
    </w:p>
    <w:p w14:paraId="67080DB3" w14:textId="77777777" w:rsidR="008154E4" w:rsidRDefault="001B1549" w:rsidP="0067644E">
      <w:pPr>
        <w:pStyle w:val="a3"/>
        <w:spacing w:after="0" w:line="360" w:lineRule="auto"/>
        <w:ind w:left="851" w:hanging="425"/>
        <w:jc w:val="both"/>
        <w:rPr>
          <w:rFonts w:ascii="Times New Roman" w:eastAsia="Times New Roman" w:hAnsi="Times New Roman" w:cs="Times New Roman"/>
          <w:sz w:val="28"/>
          <w:szCs w:val="28"/>
          <w:lang w:val="uk-UA" w:eastAsia="ru-RU"/>
        </w:rPr>
      </w:pPr>
      <w:r w:rsidRPr="001B1549">
        <w:rPr>
          <w:rFonts w:ascii="Times New Roman" w:eastAsia="Times New Roman" w:hAnsi="Times New Roman" w:cs="Times New Roman"/>
          <w:sz w:val="28"/>
          <w:szCs w:val="28"/>
          <w:lang w:val="uk-UA" w:eastAsia="ru-RU"/>
        </w:rPr>
        <w:lastRenderedPageBreak/>
        <w:t xml:space="preserve">1 </w:t>
      </w:r>
      <w:r w:rsidR="008154E4">
        <w:rPr>
          <w:rFonts w:ascii="Times New Roman" w:eastAsia="Times New Roman" w:hAnsi="Times New Roman" w:cs="Times New Roman"/>
          <w:sz w:val="28"/>
          <w:szCs w:val="28"/>
          <w:lang w:val="uk-UA" w:eastAsia="ru-RU"/>
        </w:rPr>
        <w:t>–</w:t>
      </w:r>
      <w:r w:rsidRPr="001B1549">
        <w:rPr>
          <w:rFonts w:ascii="Times New Roman" w:eastAsia="Times New Roman" w:hAnsi="Times New Roman" w:cs="Times New Roman"/>
          <w:sz w:val="28"/>
          <w:szCs w:val="28"/>
          <w:lang w:val="uk-UA" w:eastAsia="ru-RU"/>
        </w:rPr>
        <w:t xml:space="preserve"> </w:t>
      </w:r>
      <w:r w:rsidR="008154E4">
        <w:rPr>
          <w:rFonts w:ascii="Times New Roman" w:eastAsia="Times New Roman" w:hAnsi="Times New Roman" w:cs="Times New Roman"/>
          <w:sz w:val="28"/>
          <w:szCs w:val="28"/>
          <w:lang w:val="uk-UA" w:eastAsia="ru-RU"/>
        </w:rPr>
        <w:t>непроволочений</w:t>
      </w:r>
      <w:r w:rsidRPr="001B1549">
        <w:rPr>
          <w:rFonts w:ascii="Times New Roman" w:eastAsia="Times New Roman" w:hAnsi="Times New Roman" w:cs="Times New Roman"/>
          <w:sz w:val="28"/>
          <w:szCs w:val="28"/>
          <w:lang w:val="uk-UA" w:eastAsia="ru-RU"/>
        </w:rPr>
        <w:t xml:space="preserve"> резистор, 2 </w:t>
      </w:r>
      <w:r w:rsidR="008154E4">
        <w:rPr>
          <w:rFonts w:ascii="Times New Roman" w:eastAsia="Times New Roman" w:hAnsi="Times New Roman" w:cs="Times New Roman"/>
          <w:sz w:val="28"/>
          <w:szCs w:val="28"/>
          <w:lang w:val="uk-UA" w:eastAsia="ru-RU"/>
        </w:rPr>
        <w:t>–</w:t>
      </w:r>
      <w:r w:rsidRPr="001B1549">
        <w:rPr>
          <w:rFonts w:ascii="Times New Roman" w:eastAsia="Times New Roman" w:hAnsi="Times New Roman" w:cs="Times New Roman"/>
          <w:sz w:val="28"/>
          <w:szCs w:val="28"/>
          <w:lang w:val="uk-UA" w:eastAsia="ru-RU"/>
        </w:rPr>
        <w:t xml:space="preserve"> </w:t>
      </w:r>
      <w:r w:rsidR="008154E4">
        <w:rPr>
          <w:rFonts w:ascii="Times New Roman" w:eastAsia="Times New Roman" w:hAnsi="Times New Roman" w:cs="Times New Roman"/>
          <w:sz w:val="28"/>
          <w:szCs w:val="28"/>
          <w:lang w:val="uk-UA" w:eastAsia="ru-RU"/>
        </w:rPr>
        <w:t>проволочений</w:t>
      </w:r>
      <w:r w:rsidRPr="001B1549">
        <w:rPr>
          <w:rFonts w:ascii="Times New Roman" w:eastAsia="Times New Roman" w:hAnsi="Times New Roman" w:cs="Times New Roman"/>
          <w:sz w:val="28"/>
          <w:szCs w:val="28"/>
          <w:lang w:val="uk-UA" w:eastAsia="ru-RU"/>
        </w:rPr>
        <w:t xml:space="preserve"> резистор.</w:t>
      </w:r>
    </w:p>
    <w:p w14:paraId="3B028064" w14:textId="77777777" w:rsidR="008154E4" w:rsidRDefault="001B1549" w:rsidP="0067644E">
      <w:pPr>
        <w:pStyle w:val="a3"/>
        <w:spacing w:after="0" w:line="360" w:lineRule="auto"/>
        <w:ind w:left="851" w:hanging="425"/>
        <w:jc w:val="both"/>
        <w:rPr>
          <w:rFonts w:ascii="Times New Roman" w:eastAsia="Times New Roman" w:hAnsi="Times New Roman" w:cs="Times New Roman"/>
          <w:sz w:val="28"/>
          <w:szCs w:val="28"/>
          <w:lang w:val="uk-UA" w:eastAsia="ru-RU"/>
        </w:rPr>
      </w:pPr>
      <w:r w:rsidRPr="001B1549">
        <w:rPr>
          <w:rFonts w:ascii="Times New Roman" w:eastAsia="Times New Roman" w:hAnsi="Times New Roman" w:cs="Times New Roman"/>
          <w:sz w:val="28"/>
          <w:szCs w:val="28"/>
          <w:lang w:val="uk-UA" w:eastAsia="ru-RU"/>
        </w:rPr>
        <w:t xml:space="preserve">Третій елемент </w:t>
      </w:r>
      <w:r w:rsidR="008154E4">
        <w:rPr>
          <w:rFonts w:ascii="Times New Roman" w:eastAsia="Times New Roman" w:hAnsi="Times New Roman" w:cs="Times New Roman"/>
          <w:sz w:val="28"/>
          <w:szCs w:val="28"/>
          <w:lang w:val="uk-UA" w:eastAsia="ru-RU"/>
        </w:rPr>
        <w:t>–</w:t>
      </w:r>
      <w:r w:rsidRPr="001B1549">
        <w:rPr>
          <w:rFonts w:ascii="Times New Roman" w:eastAsia="Times New Roman" w:hAnsi="Times New Roman" w:cs="Times New Roman"/>
          <w:sz w:val="28"/>
          <w:szCs w:val="28"/>
          <w:lang w:val="uk-UA" w:eastAsia="ru-RU"/>
        </w:rPr>
        <w:t xml:space="preserve"> цифра, що позначає різновид конструкції.</w:t>
      </w:r>
    </w:p>
    <w:p w14:paraId="6A045989" w14:textId="77777777" w:rsidR="008154E4" w:rsidRDefault="001B1549" w:rsidP="0067644E">
      <w:pPr>
        <w:pStyle w:val="a3"/>
        <w:spacing w:after="0" w:line="360" w:lineRule="auto"/>
        <w:ind w:left="426"/>
        <w:jc w:val="both"/>
        <w:rPr>
          <w:rFonts w:ascii="Times New Roman" w:eastAsia="Times New Roman" w:hAnsi="Times New Roman" w:cs="Times New Roman"/>
          <w:sz w:val="28"/>
          <w:szCs w:val="28"/>
          <w:lang w:val="uk-UA" w:eastAsia="ru-RU"/>
        </w:rPr>
      </w:pPr>
      <w:r w:rsidRPr="001B1549">
        <w:rPr>
          <w:rFonts w:ascii="Times New Roman" w:eastAsia="Times New Roman" w:hAnsi="Times New Roman" w:cs="Times New Roman"/>
          <w:sz w:val="28"/>
          <w:szCs w:val="28"/>
          <w:lang w:val="uk-UA" w:eastAsia="ru-RU"/>
        </w:rPr>
        <w:t>Наприклад, Р2</w:t>
      </w:r>
      <w:r w:rsidR="008154E4">
        <w:rPr>
          <w:rFonts w:ascii="Times New Roman" w:eastAsia="Times New Roman" w:hAnsi="Times New Roman" w:cs="Times New Roman"/>
          <w:sz w:val="28"/>
          <w:szCs w:val="28"/>
          <w:lang w:val="uk-UA" w:eastAsia="ru-RU"/>
        </w:rPr>
        <w:t xml:space="preserve"> –</w:t>
      </w:r>
      <w:r w:rsidRPr="001B1549">
        <w:rPr>
          <w:rFonts w:ascii="Times New Roman" w:eastAsia="Times New Roman" w:hAnsi="Times New Roman" w:cs="Times New Roman"/>
          <w:sz w:val="28"/>
          <w:szCs w:val="28"/>
          <w:lang w:val="uk-UA" w:eastAsia="ru-RU"/>
        </w:rPr>
        <w:t xml:space="preserve"> 15 означає: резистор постійний, </w:t>
      </w:r>
      <w:r w:rsidR="008154E4">
        <w:rPr>
          <w:rFonts w:ascii="Times New Roman" w:eastAsia="Times New Roman" w:hAnsi="Times New Roman" w:cs="Times New Roman"/>
          <w:sz w:val="28"/>
          <w:szCs w:val="28"/>
          <w:lang w:val="uk-UA" w:eastAsia="ru-RU"/>
        </w:rPr>
        <w:t>проволочений</w:t>
      </w:r>
      <w:r w:rsidRPr="001B1549">
        <w:rPr>
          <w:rFonts w:ascii="Times New Roman" w:eastAsia="Times New Roman" w:hAnsi="Times New Roman" w:cs="Times New Roman"/>
          <w:sz w:val="28"/>
          <w:szCs w:val="28"/>
          <w:lang w:val="uk-UA" w:eastAsia="ru-RU"/>
        </w:rPr>
        <w:t>, 15 варіант конструкції.</w:t>
      </w:r>
    </w:p>
    <w:p w14:paraId="43EBDB79" w14:textId="77777777" w:rsidR="008154E4" w:rsidRDefault="001B1549" w:rsidP="008154E4">
      <w:pPr>
        <w:pStyle w:val="a3"/>
        <w:spacing w:after="0" w:line="360" w:lineRule="auto"/>
        <w:ind w:left="0" w:firstLine="851"/>
        <w:jc w:val="both"/>
        <w:rPr>
          <w:rFonts w:ascii="Times New Roman" w:eastAsia="Times New Roman" w:hAnsi="Times New Roman" w:cs="Times New Roman"/>
          <w:sz w:val="28"/>
          <w:szCs w:val="28"/>
          <w:lang w:val="uk-UA" w:eastAsia="ru-RU"/>
        </w:rPr>
      </w:pPr>
      <w:r w:rsidRPr="001B1549">
        <w:rPr>
          <w:rFonts w:ascii="Times New Roman" w:eastAsia="Times New Roman" w:hAnsi="Times New Roman" w:cs="Times New Roman"/>
          <w:sz w:val="28"/>
          <w:szCs w:val="28"/>
          <w:lang w:val="uk-UA" w:eastAsia="ru-RU"/>
        </w:rPr>
        <w:t xml:space="preserve">У конструкторської документації крім </w:t>
      </w:r>
      <w:r w:rsidR="004D395A">
        <w:rPr>
          <w:rFonts w:ascii="Times New Roman" w:eastAsia="Times New Roman" w:hAnsi="Times New Roman" w:cs="Times New Roman"/>
          <w:sz w:val="28"/>
          <w:szCs w:val="28"/>
          <w:lang w:val="uk-UA" w:eastAsia="ru-RU"/>
        </w:rPr>
        <w:t xml:space="preserve"> </w:t>
      </w:r>
      <w:r w:rsidRPr="001B1549">
        <w:rPr>
          <w:rFonts w:ascii="Times New Roman" w:eastAsia="Times New Roman" w:hAnsi="Times New Roman" w:cs="Times New Roman"/>
          <w:sz w:val="28"/>
          <w:szCs w:val="28"/>
          <w:lang w:val="uk-UA" w:eastAsia="ru-RU"/>
        </w:rPr>
        <w:t xml:space="preserve">типу резистора </w:t>
      </w:r>
      <w:r w:rsidR="004D395A">
        <w:rPr>
          <w:rFonts w:ascii="Times New Roman" w:eastAsia="Times New Roman" w:hAnsi="Times New Roman" w:cs="Times New Roman"/>
          <w:sz w:val="28"/>
          <w:szCs w:val="28"/>
          <w:lang w:val="uk-UA" w:eastAsia="ru-RU"/>
        </w:rPr>
        <w:t xml:space="preserve"> </w:t>
      </w:r>
      <w:r w:rsidRPr="001B1549">
        <w:rPr>
          <w:rFonts w:ascii="Times New Roman" w:eastAsia="Times New Roman" w:hAnsi="Times New Roman" w:cs="Times New Roman"/>
          <w:sz w:val="28"/>
          <w:szCs w:val="28"/>
          <w:lang w:val="uk-UA" w:eastAsia="ru-RU"/>
        </w:rPr>
        <w:t xml:space="preserve">вказується </w:t>
      </w:r>
      <w:r w:rsidR="004D395A">
        <w:rPr>
          <w:rFonts w:ascii="Times New Roman" w:eastAsia="Times New Roman" w:hAnsi="Times New Roman" w:cs="Times New Roman"/>
          <w:sz w:val="28"/>
          <w:szCs w:val="28"/>
          <w:lang w:val="uk-UA" w:eastAsia="ru-RU"/>
        </w:rPr>
        <w:t xml:space="preserve">  </w:t>
      </w:r>
      <w:r w:rsidRPr="001B1549">
        <w:rPr>
          <w:rFonts w:ascii="Times New Roman" w:eastAsia="Times New Roman" w:hAnsi="Times New Roman" w:cs="Times New Roman"/>
          <w:sz w:val="28"/>
          <w:szCs w:val="28"/>
          <w:lang w:val="uk-UA" w:eastAsia="ru-RU"/>
        </w:rPr>
        <w:t>номінальна потужність, номінальний опір, допуск на оп</w:t>
      </w:r>
      <w:r w:rsidR="008154E4">
        <w:rPr>
          <w:rFonts w:ascii="Times New Roman" w:eastAsia="Times New Roman" w:hAnsi="Times New Roman" w:cs="Times New Roman"/>
          <w:sz w:val="28"/>
          <w:szCs w:val="28"/>
          <w:lang w:val="uk-UA" w:eastAsia="ru-RU"/>
        </w:rPr>
        <w:t>і</w:t>
      </w:r>
      <w:r w:rsidRPr="001B1549">
        <w:rPr>
          <w:rFonts w:ascii="Times New Roman" w:eastAsia="Times New Roman" w:hAnsi="Times New Roman" w:cs="Times New Roman"/>
          <w:sz w:val="28"/>
          <w:szCs w:val="28"/>
          <w:lang w:val="uk-UA" w:eastAsia="ru-RU"/>
        </w:rPr>
        <w:t>р і ряд інших параметрів.</w:t>
      </w:r>
    </w:p>
    <w:p w14:paraId="4A4F90B7" w14:textId="77777777" w:rsidR="001B1549" w:rsidRPr="001B1549" w:rsidRDefault="001B1549" w:rsidP="008154E4">
      <w:pPr>
        <w:pStyle w:val="a3"/>
        <w:spacing w:after="0" w:line="360" w:lineRule="auto"/>
        <w:ind w:left="0" w:firstLine="851"/>
        <w:jc w:val="both"/>
        <w:rPr>
          <w:rFonts w:ascii="Times New Roman" w:eastAsia="Times New Roman" w:hAnsi="Times New Roman" w:cs="Times New Roman"/>
          <w:sz w:val="28"/>
          <w:szCs w:val="28"/>
          <w:lang w:eastAsia="ru-RU"/>
        </w:rPr>
      </w:pPr>
      <w:r w:rsidRPr="001B1549">
        <w:rPr>
          <w:rFonts w:ascii="Times New Roman" w:eastAsia="Times New Roman" w:hAnsi="Times New Roman" w:cs="Times New Roman"/>
          <w:sz w:val="28"/>
          <w:szCs w:val="28"/>
          <w:lang w:val="uk-UA" w:eastAsia="ru-RU"/>
        </w:rPr>
        <w:t xml:space="preserve">На принципових схемах резистори </w:t>
      </w:r>
      <w:r w:rsidR="008154E4" w:rsidRPr="001B1549">
        <w:rPr>
          <w:rFonts w:ascii="Times New Roman" w:eastAsia="Times New Roman" w:hAnsi="Times New Roman" w:cs="Times New Roman"/>
          <w:sz w:val="28"/>
          <w:szCs w:val="28"/>
          <w:lang w:val="uk-UA" w:eastAsia="ru-RU"/>
        </w:rPr>
        <w:t>зображуються</w:t>
      </w:r>
      <w:r w:rsidRPr="001B1549">
        <w:rPr>
          <w:rFonts w:ascii="Times New Roman" w:eastAsia="Times New Roman" w:hAnsi="Times New Roman" w:cs="Times New Roman"/>
          <w:sz w:val="28"/>
          <w:szCs w:val="28"/>
          <w:lang w:val="uk-UA" w:eastAsia="ru-RU"/>
        </w:rPr>
        <w:t xml:space="preserve"> у вигляді прямокутника із зазначенням величини опору, потужності і порядкового номера.</w:t>
      </w:r>
    </w:p>
    <w:p w14:paraId="696F9B90" w14:textId="77777777" w:rsidR="008154E4" w:rsidRDefault="008154E4" w:rsidP="001B1549">
      <w:pPr>
        <w:tabs>
          <w:tab w:val="left" w:pos="2610"/>
        </w:tabs>
        <w:spacing w:line="360" w:lineRule="auto"/>
        <w:ind w:firstLine="851"/>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869184" behindDoc="0" locked="0" layoutInCell="1" allowOverlap="1" wp14:anchorId="23443FF1" wp14:editId="0C55BE25">
            <wp:simplePos x="0" y="0"/>
            <wp:positionH relativeFrom="column">
              <wp:posOffset>318135</wp:posOffset>
            </wp:positionH>
            <wp:positionV relativeFrom="paragraph">
              <wp:posOffset>118745</wp:posOffset>
            </wp:positionV>
            <wp:extent cx="5553075" cy="1285875"/>
            <wp:effectExtent l="19050" t="0" r="9525"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srcRect b="15625"/>
                    <a:stretch>
                      <a:fillRect/>
                    </a:stretch>
                  </pic:blipFill>
                  <pic:spPr bwMode="auto">
                    <a:xfrm>
                      <a:off x="0" y="0"/>
                      <a:ext cx="5553075" cy="1285875"/>
                    </a:xfrm>
                    <a:prstGeom prst="rect">
                      <a:avLst/>
                    </a:prstGeom>
                    <a:noFill/>
                    <a:ln w="9525">
                      <a:noFill/>
                      <a:miter lim="800000"/>
                      <a:headEnd/>
                      <a:tailEnd/>
                    </a:ln>
                  </pic:spPr>
                </pic:pic>
              </a:graphicData>
            </a:graphic>
          </wp:anchor>
        </w:drawing>
      </w:r>
    </w:p>
    <w:p w14:paraId="79AFD068" w14:textId="77777777" w:rsidR="008154E4" w:rsidRPr="008154E4" w:rsidRDefault="008154E4" w:rsidP="008154E4">
      <w:pPr>
        <w:rPr>
          <w:rFonts w:ascii="Times New Roman" w:hAnsi="Times New Roman" w:cs="Times New Roman"/>
          <w:sz w:val="28"/>
          <w:szCs w:val="28"/>
        </w:rPr>
      </w:pPr>
    </w:p>
    <w:p w14:paraId="68DB119A" w14:textId="77777777" w:rsidR="008154E4" w:rsidRPr="008154E4" w:rsidRDefault="008154E4" w:rsidP="008154E4">
      <w:pPr>
        <w:rPr>
          <w:rFonts w:ascii="Times New Roman" w:hAnsi="Times New Roman" w:cs="Times New Roman"/>
          <w:sz w:val="28"/>
          <w:szCs w:val="28"/>
        </w:rPr>
      </w:pPr>
    </w:p>
    <w:p w14:paraId="373F2979" w14:textId="77777777" w:rsidR="008154E4" w:rsidRDefault="008154E4" w:rsidP="008154E4">
      <w:pPr>
        <w:rPr>
          <w:rFonts w:ascii="Times New Roman" w:hAnsi="Times New Roman" w:cs="Times New Roman"/>
          <w:sz w:val="28"/>
          <w:szCs w:val="28"/>
        </w:rPr>
      </w:pPr>
    </w:p>
    <w:p w14:paraId="0D26C959" w14:textId="77777777" w:rsidR="001B1549" w:rsidRDefault="008154E4" w:rsidP="008154E4">
      <w:pPr>
        <w:tabs>
          <w:tab w:val="left" w:pos="3930"/>
        </w:tabs>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20 Позначення резисторів на схемах</w:t>
      </w:r>
    </w:p>
    <w:p w14:paraId="24070C43" w14:textId="77777777" w:rsidR="008154E4" w:rsidRDefault="008154E4" w:rsidP="008154E4">
      <w:pPr>
        <w:tabs>
          <w:tab w:val="left" w:pos="3930"/>
        </w:tabs>
        <w:spacing w:line="360" w:lineRule="auto"/>
        <w:ind w:firstLine="851"/>
        <w:jc w:val="both"/>
        <w:rPr>
          <w:rFonts w:ascii="Times New Roman" w:hAnsi="Times New Roman" w:cs="Times New Roman"/>
          <w:sz w:val="28"/>
          <w:szCs w:val="28"/>
          <w:lang w:val="uk-UA"/>
        </w:rPr>
      </w:pPr>
      <w:r w:rsidRPr="008154E4">
        <w:rPr>
          <w:rFonts w:ascii="Times New Roman" w:hAnsi="Times New Roman" w:cs="Times New Roman"/>
          <w:sz w:val="28"/>
          <w:szCs w:val="28"/>
          <w:lang w:val="uk-UA"/>
        </w:rPr>
        <w:t>Величина потужності вказується похилими, поздовжніми або поперечними лініями усередині прямокутника:</w:t>
      </w:r>
    </w:p>
    <w:p w14:paraId="3D6E3145" w14:textId="77777777" w:rsidR="008154E4" w:rsidRDefault="008154E4" w:rsidP="008154E4">
      <w:pPr>
        <w:tabs>
          <w:tab w:val="left" w:pos="3930"/>
        </w:tabs>
        <w:spacing w:line="360" w:lineRule="auto"/>
        <w:ind w:firstLine="851"/>
        <w:jc w:val="both"/>
        <w:rPr>
          <w:rFonts w:ascii="Times New Roman" w:hAnsi="Times New Roman" w:cs="Times New Roman"/>
          <w:sz w:val="28"/>
          <w:szCs w:val="28"/>
          <w:lang w:val="uk-UA"/>
        </w:rPr>
      </w:pPr>
      <w:r w:rsidRPr="008154E4">
        <w:rPr>
          <w:rFonts w:ascii="Times New Roman" w:hAnsi="Times New Roman" w:cs="Times New Roman"/>
          <w:sz w:val="28"/>
          <w:szCs w:val="28"/>
          <w:lang w:val="uk-UA"/>
        </w:rPr>
        <w:t>а) 0,125Вт; б) 0.25Вт; в) 0,5Вт;</w:t>
      </w:r>
      <w:r w:rsidR="00AE1F8E">
        <w:rPr>
          <w:rFonts w:ascii="Times New Roman" w:hAnsi="Times New Roman" w:cs="Times New Roman"/>
          <w:sz w:val="28"/>
          <w:szCs w:val="28"/>
          <w:lang w:val="uk-UA"/>
        </w:rPr>
        <w:t xml:space="preserve"> </w:t>
      </w:r>
      <w:r w:rsidRPr="008154E4">
        <w:rPr>
          <w:rFonts w:ascii="Times New Roman" w:hAnsi="Times New Roman" w:cs="Times New Roman"/>
          <w:sz w:val="28"/>
          <w:szCs w:val="28"/>
          <w:lang w:val="uk-UA"/>
        </w:rPr>
        <w:t>г) 11Вт;</w:t>
      </w:r>
      <w:r w:rsidR="00AE1F8E">
        <w:rPr>
          <w:rFonts w:ascii="Times New Roman" w:hAnsi="Times New Roman" w:cs="Times New Roman"/>
          <w:sz w:val="28"/>
          <w:szCs w:val="28"/>
          <w:lang w:val="uk-UA"/>
        </w:rPr>
        <w:t xml:space="preserve"> </w:t>
      </w:r>
      <w:r w:rsidRPr="008154E4">
        <w:rPr>
          <w:rFonts w:ascii="Times New Roman" w:hAnsi="Times New Roman" w:cs="Times New Roman"/>
          <w:sz w:val="28"/>
          <w:szCs w:val="28"/>
          <w:lang w:val="uk-UA"/>
        </w:rPr>
        <w:t>д)</w:t>
      </w:r>
      <w:r>
        <w:rPr>
          <w:rFonts w:ascii="Times New Roman" w:hAnsi="Times New Roman" w:cs="Times New Roman"/>
          <w:sz w:val="28"/>
          <w:szCs w:val="28"/>
          <w:lang w:val="uk-UA"/>
        </w:rPr>
        <w:t xml:space="preserve"> </w:t>
      </w:r>
      <w:r w:rsidRPr="008154E4">
        <w:rPr>
          <w:rFonts w:ascii="Times New Roman" w:hAnsi="Times New Roman" w:cs="Times New Roman"/>
          <w:sz w:val="28"/>
          <w:szCs w:val="28"/>
          <w:lang w:val="uk-UA"/>
        </w:rPr>
        <w:t>2Вт</w:t>
      </w:r>
    </w:p>
    <w:p w14:paraId="4764F01E" w14:textId="77777777" w:rsidR="006208FC" w:rsidRDefault="008154E4" w:rsidP="008154E4">
      <w:pPr>
        <w:tabs>
          <w:tab w:val="left" w:pos="3930"/>
        </w:tabs>
        <w:spacing w:line="360" w:lineRule="auto"/>
        <w:ind w:firstLine="851"/>
        <w:jc w:val="both"/>
        <w:rPr>
          <w:rFonts w:ascii="Times New Roman" w:hAnsi="Times New Roman" w:cs="Times New Roman"/>
          <w:sz w:val="28"/>
          <w:szCs w:val="28"/>
          <w:lang w:val="uk-UA"/>
        </w:rPr>
      </w:pPr>
      <w:r w:rsidRPr="008154E4">
        <w:rPr>
          <w:rFonts w:ascii="Times New Roman" w:hAnsi="Times New Roman" w:cs="Times New Roman"/>
          <w:sz w:val="28"/>
          <w:szCs w:val="28"/>
          <w:lang w:val="uk-UA"/>
        </w:rPr>
        <w:t xml:space="preserve">Зображення змінних резисторів показано на </w:t>
      </w:r>
      <w:r w:rsidR="006208FC">
        <w:rPr>
          <w:rFonts w:ascii="Times New Roman" w:hAnsi="Times New Roman" w:cs="Times New Roman"/>
          <w:sz w:val="28"/>
          <w:szCs w:val="28"/>
          <w:lang w:val="uk-UA"/>
        </w:rPr>
        <w:t>(</w:t>
      </w:r>
      <w:r w:rsidRPr="008154E4">
        <w:rPr>
          <w:rFonts w:ascii="Times New Roman" w:hAnsi="Times New Roman" w:cs="Times New Roman"/>
          <w:sz w:val="28"/>
          <w:szCs w:val="28"/>
          <w:lang w:val="uk-UA"/>
        </w:rPr>
        <w:t>рис. 2</w:t>
      </w:r>
      <w:r w:rsidR="006208FC">
        <w:rPr>
          <w:rFonts w:ascii="Times New Roman" w:hAnsi="Times New Roman" w:cs="Times New Roman"/>
          <w:sz w:val="28"/>
          <w:szCs w:val="28"/>
          <w:lang w:val="uk-UA"/>
        </w:rPr>
        <w:t>0</w:t>
      </w:r>
      <w:r w:rsidRPr="008154E4">
        <w:rPr>
          <w:rFonts w:ascii="Times New Roman" w:hAnsi="Times New Roman" w:cs="Times New Roman"/>
          <w:sz w:val="28"/>
          <w:szCs w:val="28"/>
          <w:lang w:val="uk-UA"/>
        </w:rPr>
        <w:t>, е</w:t>
      </w:r>
      <w:r w:rsidR="006208FC">
        <w:rPr>
          <w:rFonts w:ascii="Times New Roman" w:hAnsi="Times New Roman" w:cs="Times New Roman"/>
          <w:sz w:val="28"/>
          <w:szCs w:val="28"/>
          <w:lang w:val="uk-UA"/>
        </w:rPr>
        <w:t>)</w:t>
      </w:r>
      <w:r w:rsidRPr="008154E4">
        <w:rPr>
          <w:rFonts w:ascii="Times New Roman" w:hAnsi="Times New Roman" w:cs="Times New Roman"/>
          <w:sz w:val="28"/>
          <w:szCs w:val="28"/>
          <w:lang w:val="uk-UA"/>
        </w:rPr>
        <w:t>, а під</w:t>
      </w:r>
      <w:r w:rsidR="00AE1F8E">
        <w:rPr>
          <w:rFonts w:ascii="Times New Roman" w:hAnsi="Times New Roman" w:cs="Times New Roman"/>
          <w:sz w:val="28"/>
          <w:szCs w:val="28"/>
          <w:lang w:val="uk-UA"/>
        </w:rPr>
        <w:t xml:space="preserve">строєні </w:t>
      </w:r>
      <w:r w:rsidR="006208FC">
        <w:rPr>
          <w:rFonts w:ascii="Times New Roman" w:hAnsi="Times New Roman" w:cs="Times New Roman"/>
          <w:sz w:val="28"/>
          <w:szCs w:val="28"/>
          <w:lang w:val="uk-UA"/>
        </w:rPr>
        <w:t>–</w:t>
      </w:r>
      <w:r w:rsidRPr="008154E4">
        <w:rPr>
          <w:rFonts w:ascii="Times New Roman" w:hAnsi="Times New Roman" w:cs="Times New Roman"/>
          <w:sz w:val="28"/>
          <w:szCs w:val="28"/>
          <w:lang w:val="uk-UA"/>
        </w:rPr>
        <w:t xml:space="preserve"> на </w:t>
      </w:r>
      <w:r w:rsidR="006208FC">
        <w:rPr>
          <w:rFonts w:ascii="Times New Roman" w:hAnsi="Times New Roman" w:cs="Times New Roman"/>
          <w:sz w:val="28"/>
          <w:szCs w:val="28"/>
          <w:lang w:val="uk-UA"/>
        </w:rPr>
        <w:t>(</w:t>
      </w:r>
      <w:r w:rsidRPr="008154E4">
        <w:rPr>
          <w:rFonts w:ascii="Times New Roman" w:hAnsi="Times New Roman" w:cs="Times New Roman"/>
          <w:sz w:val="28"/>
          <w:szCs w:val="28"/>
          <w:lang w:val="uk-UA"/>
        </w:rPr>
        <w:t>рис. 2</w:t>
      </w:r>
      <w:r w:rsidR="006208FC">
        <w:rPr>
          <w:rFonts w:ascii="Times New Roman" w:hAnsi="Times New Roman" w:cs="Times New Roman"/>
          <w:sz w:val="28"/>
          <w:szCs w:val="28"/>
          <w:lang w:val="uk-UA"/>
        </w:rPr>
        <w:t>0</w:t>
      </w:r>
      <w:r w:rsidRPr="008154E4">
        <w:rPr>
          <w:rFonts w:ascii="Times New Roman" w:hAnsi="Times New Roman" w:cs="Times New Roman"/>
          <w:sz w:val="28"/>
          <w:szCs w:val="28"/>
          <w:lang w:val="uk-UA"/>
        </w:rPr>
        <w:t>, ж</w:t>
      </w:r>
      <w:r w:rsidR="006208FC">
        <w:rPr>
          <w:rFonts w:ascii="Times New Roman" w:hAnsi="Times New Roman" w:cs="Times New Roman"/>
          <w:sz w:val="28"/>
          <w:szCs w:val="28"/>
          <w:lang w:val="uk-UA"/>
        </w:rPr>
        <w:t>)</w:t>
      </w:r>
    </w:p>
    <w:p w14:paraId="065C96C1" w14:textId="77777777" w:rsidR="006208FC" w:rsidRDefault="008154E4" w:rsidP="008154E4">
      <w:pPr>
        <w:tabs>
          <w:tab w:val="left" w:pos="3930"/>
        </w:tabs>
        <w:spacing w:line="360" w:lineRule="auto"/>
        <w:ind w:firstLine="851"/>
        <w:jc w:val="both"/>
        <w:rPr>
          <w:rFonts w:ascii="Times New Roman" w:hAnsi="Times New Roman" w:cs="Times New Roman"/>
          <w:sz w:val="28"/>
          <w:szCs w:val="28"/>
          <w:lang w:val="uk-UA"/>
        </w:rPr>
      </w:pPr>
      <w:r w:rsidRPr="008154E4">
        <w:rPr>
          <w:rFonts w:ascii="Times New Roman" w:hAnsi="Times New Roman" w:cs="Times New Roman"/>
          <w:sz w:val="28"/>
          <w:szCs w:val="28"/>
          <w:lang w:val="uk-UA"/>
        </w:rPr>
        <w:t xml:space="preserve">Основні параметри резисторів вказуються на його корпусі, але для мініатюрних резисторів не вистачає місця на корпусі, тому ГОСТ 11076 </w:t>
      </w:r>
      <w:r w:rsidR="006208FC">
        <w:rPr>
          <w:rFonts w:ascii="Times New Roman" w:hAnsi="Times New Roman" w:cs="Times New Roman"/>
          <w:sz w:val="28"/>
          <w:szCs w:val="28"/>
          <w:lang w:val="uk-UA"/>
        </w:rPr>
        <w:t>–</w:t>
      </w:r>
      <w:r w:rsidRPr="008154E4">
        <w:rPr>
          <w:rFonts w:ascii="Times New Roman" w:hAnsi="Times New Roman" w:cs="Times New Roman"/>
          <w:sz w:val="28"/>
          <w:szCs w:val="28"/>
          <w:lang w:val="uk-UA"/>
        </w:rPr>
        <w:t xml:space="preserve"> 69 передбачає скорочен</w:t>
      </w:r>
      <w:r w:rsidR="004D395A">
        <w:rPr>
          <w:rFonts w:ascii="Times New Roman" w:hAnsi="Times New Roman" w:cs="Times New Roman"/>
          <w:sz w:val="28"/>
          <w:szCs w:val="28"/>
          <w:lang w:val="uk-UA"/>
        </w:rPr>
        <w:t>е</w:t>
      </w:r>
      <w:r w:rsidRPr="008154E4">
        <w:rPr>
          <w:rFonts w:ascii="Times New Roman" w:hAnsi="Times New Roman" w:cs="Times New Roman"/>
          <w:sz w:val="28"/>
          <w:szCs w:val="28"/>
          <w:lang w:val="uk-UA"/>
        </w:rPr>
        <w:t xml:space="preserve"> </w:t>
      </w:r>
      <w:r w:rsidR="006208FC">
        <w:rPr>
          <w:rFonts w:ascii="Times New Roman" w:hAnsi="Times New Roman" w:cs="Times New Roman"/>
          <w:sz w:val="28"/>
          <w:szCs w:val="28"/>
          <w:lang w:val="uk-UA"/>
        </w:rPr>
        <w:t>літеро</w:t>
      </w:r>
      <w:r w:rsidRPr="008154E4">
        <w:rPr>
          <w:rFonts w:ascii="Times New Roman" w:hAnsi="Times New Roman" w:cs="Times New Roman"/>
          <w:sz w:val="28"/>
          <w:szCs w:val="28"/>
          <w:lang w:val="uk-UA"/>
        </w:rPr>
        <w:t xml:space="preserve"> </w:t>
      </w:r>
      <w:r w:rsidR="006208FC">
        <w:rPr>
          <w:rFonts w:ascii="Times New Roman" w:hAnsi="Times New Roman" w:cs="Times New Roman"/>
          <w:sz w:val="28"/>
          <w:szCs w:val="28"/>
          <w:lang w:val="uk-UA"/>
        </w:rPr>
        <w:t>–</w:t>
      </w:r>
      <w:r w:rsidRPr="008154E4">
        <w:rPr>
          <w:rFonts w:ascii="Times New Roman" w:hAnsi="Times New Roman" w:cs="Times New Roman"/>
          <w:sz w:val="28"/>
          <w:szCs w:val="28"/>
          <w:lang w:val="uk-UA"/>
        </w:rPr>
        <w:t xml:space="preserve"> кодов</w:t>
      </w:r>
      <w:r w:rsidR="006208FC">
        <w:rPr>
          <w:rFonts w:ascii="Times New Roman" w:hAnsi="Times New Roman" w:cs="Times New Roman"/>
          <w:sz w:val="28"/>
          <w:szCs w:val="28"/>
          <w:lang w:val="uk-UA"/>
        </w:rPr>
        <w:t>е</w:t>
      </w:r>
      <w:r w:rsidRPr="008154E4">
        <w:rPr>
          <w:rFonts w:ascii="Times New Roman" w:hAnsi="Times New Roman" w:cs="Times New Roman"/>
          <w:sz w:val="28"/>
          <w:szCs w:val="28"/>
          <w:lang w:val="uk-UA"/>
        </w:rPr>
        <w:t xml:space="preserve"> маркування. При так</w:t>
      </w:r>
      <w:r w:rsidR="004D395A">
        <w:rPr>
          <w:rFonts w:ascii="Times New Roman" w:hAnsi="Times New Roman" w:cs="Times New Roman"/>
          <w:sz w:val="28"/>
          <w:szCs w:val="28"/>
          <w:lang w:val="uk-UA"/>
        </w:rPr>
        <w:t>ому</w:t>
      </w:r>
      <w:r w:rsidRPr="008154E4">
        <w:rPr>
          <w:rFonts w:ascii="Times New Roman" w:hAnsi="Times New Roman" w:cs="Times New Roman"/>
          <w:sz w:val="28"/>
          <w:szCs w:val="28"/>
          <w:lang w:val="uk-UA"/>
        </w:rPr>
        <w:t xml:space="preserve"> маркуванн</w:t>
      </w:r>
      <w:r w:rsidR="006208FC">
        <w:rPr>
          <w:rFonts w:ascii="Times New Roman" w:hAnsi="Times New Roman" w:cs="Times New Roman"/>
          <w:sz w:val="28"/>
          <w:szCs w:val="28"/>
          <w:lang w:val="uk-UA"/>
        </w:rPr>
        <w:t>і</w:t>
      </w:r>
      <w:r w:rsidRPr="008154E4">
        <w:rPr>
          <w:rFonts w:ascii="Times New Roman" w:hAnsi="Times New Roman" w:cs="Times New Roman"/>
          <w:sz w:val="28"/>
          <w:szCs w:val="28"/>
          <w:lang w:val="uk-UA"/>
        </w:rPr>
        <w:t xml:space="preserve"> замість коми в наборі цифр, що вказують номінальне значення опору, ставлять літер</w:t>
      </w:r>
      <w:r w:rsidR="00EE7D24">
        <w:rPr>
          <w:rFonts w:ascii="Times New Roman" w:hAnsi="Times New Roman" w:cs="Times New Roman"/>
          <w:sz w:val="28"/>
          <w:szCs w:val="28"/>
          <w:lang w:val="uk-UA"/>
        </w:rPr>
        <w:t>и</w:t>
      </w:r>
      <w:r w:rsidRPr="008154E4">
        <w:rPr>
          <w:rFonts w:ascii="Times New Roman" w:hAnsi="Times New Roman" w:cs="Times New Roman"/>
          <w:sz w:val="28"/>
          <w:szCs w:val="28"/>
          <w:lang w:val="uk-UA"/>
        </w:rPr>
        <w:t>, що вказу</w:t>
      </w:r>
      <w:r w:rsidR="0067644E">
        <w:rPr>
          <w:rFonts w:ascii="Times New Roman" w:hAnsi="Times New Roman" w:cs="Times New Roman"/>
          <w:sz w:val="28"/>
          <w:szCs w:val="28"/>
          <w:lang w:val="uk-UA"/>
        </w:rPr>
        <w:t>ють</w:t>
      </w:r>
      <w:r w:rsidRPr="008154E4">
        <w:rPr>
          <w:rFonts w:ascii="Times New Roman" w:hAnsi="Times New Roman" w:cs="Times New Roman"/>
          <w:sz w:val="28"/>
          <w:szCs w:val="28"/>
          <w:lang w:val="uk-UA"/>
        </w:rPr>
        <w:t xml:space="preserve">, в яких одиницях виражено опір: </w:t>
      </w:r>
    </w:p>
    <w:p w14:paraId="29101426" w14:textId="77777777" w:rsidR="006208FC" w:rsidRDefault="008154E4" w:rsidP="008154E4">
      <w:pPr>
        <w:tabs>
          <w:tab w:val="left" w:pos="3930"/>
        </w:tabs>
        <w:spacing w:line="360" w:lineRule="auto"/>
        <w:ind w:firstLine="851"/>
        <w:jc w:val="both"/>
        <w:rPr>
          <w:rFonts w:ascii="Times New Roman" w:hAnsi="Times New Roman" w:cs="Times New Roman"/>
          <w:sz w:val="28"/>
          <w:szCs w:val="28"/>
          <w:lang w:val="uk-UA"/>
        </w:rPr>
      </w:pPr>
      <w:r w:rsidRPr="008154E4">
        <w:rPr>
          <w:rFonts w:ascii="Times New Roman" w:hAnsi="Times New Roman" w:cs="Times New Roman"/>
          <w:sz w:val="28"/>
          <w:szCs w:val="28"/>
          <w:lang w:val="uk-UA"/>
        </w:rPr>
        <w:t xml:space="preserve">R (або Е) </w:t>
      </w:r>
      <w:r w:rsidR="006208FC">
        <w:rPr>
          <w:rFonts w:ascii="Times New Roman" w:hAnsi="Times New Roman" w:cs="Times New Roman"/>
          <w:sz w:val="28"/>
          <w:szCs w:val="28"/>
          <w:lang w:val="uk-UA"/>
        </w:rPr>
        <w:t>–</w:t>
      </w:r>
      <w:r w:rsidRPr="008154E4">
        <w:rPr>
          <w:rFonts w:ascii="Times New Roman" w:hAnsi="Times New Roman" w:cs="Times New Roman"/>
          <w:sz w:val="28"/>
          <w:szCs w:val="28"/>
          <w:lang w:val="uk-UA"/>
        </w:rPr>
        <w:t xml:space="preserve"> в Ома</w:t>
      </w:r>
      <w:r w:rsidR="006208FC">
        <w:rPr>
          <w:rFonts w:ascii="Times New Roman" w:hAnsi="Times New Roman" w:cs="Times New Roman"/>
          <w:sz w:val="28"/>
          <w:szCs w:val="28"/>
          <w:lang w:val="uk-UA"/>
        </w:rPr>
        <w:t>х;</w:t>
      </w:r>
      <w:r w:rsidR="00AE1F8E">
        <w:rPr>
          <w:rFonts w:ascii="Times New Roman" w:hAnsi="Times New Roman" w:cs="Times New Roman"/>
          <w:sz w:val="28"/>
          <w:szCs w:val="28"/>
          <w:lang w:val="uk-UA"/>
        </w:rPr>
        <w:t xml:space="preserve"> </w:t>
      </w:r>
      <w:r w:rsidRPr="008154E4">
        <w:rPr>
          <w:rFonts w:ascii="Times New Roman" w:hAnsi="Times New Roman" w:cs="Times New Roman"/>
          <w:sz w:val="28"/>
          <w:szCs w:val="28"/>
          <w:lang w:val="uk-UA"/>
        </w:rPr>
        <w:t xml:space="preserve">К </w:t>
      </w:r>
      <w:r w:rsidR="006208FC">
        <w:rPr>
          <w:rFonts w:ascii="Times New Roman" w:hAnsi="Times New Roman" w:cs="Times New Roman"/>
          <w:sz w:val="28"/>
          <w:szCs w:val="28"/>
          <w:lang w:val="uk-UA"/>
        </w:rPr>
        <w:t>–</w:t>
      </w:r>
      <w:r w:rsidRPr="008154E4">
        <w:rPr>
          <w:rFonts w:ascii="Times New Roman" w:hAnsi="Times New Roman" w:cs="Times New Roman"/>
          <w:sz w:val="28"/>
          <w:szCs w:val="28"/>
          <w:lang w:val="uk-UA"/>
        </w:rPr>
        <w:t xml:space="preserve"> в кілоомах</w:t>
      </w:r>
      <w:r w:rsidR="006208FC">
        <w:rPr>
          <w:rFonts w:ascii="Times New Roman" w:hAnsi="Times New Roman" w:cs="Times New Roman"/>
          <w:sz w:val="28"/>
          <w:szCs w:val="28"/>
          <w:lang w:val="uk-UA"/>
        </w:rPr>
        <w:t>;</w:t>
      </w:r>
      <w:r w:rsidR="00AE1F8E">
        <w:rPr>
          <w:rFonts w:ascii="Times New Roman" w:hAnsi="Times New Roman" w:cs="Times New Roman"/>
          <w:sz w:val="28"/>
          <w:szCs w:val="28"/>
          <w:lang w:val="uk-UA"/>
        </w:rPr>
        <w:t xml:space="preserve"> </w:t>
      </w:r>
      <w:r w:rsidRPr="008154E4">
        <w:rPr>
          <w:rFonts w:ascii="Times New Roman" w:hAnsi="Times New Roman" w:cs="Times New Roman"/>
          <w:sz w:val="28"/>
          <w:szCs w:val="28"/>
          <w:lang w:val="uk-UA"/>
        </w:rPr>
        <w:t xml:space="preserve">М </w:t>
      </w:r>
      <w:r w:rsidR="006208FC">
        <w:rPr>
          <w:rFonts w:ascii="Times New Roman" w:hAnsi="Times New Roman" w:cs="Times New Roman"/>
          <w:sz w:val="28"/>
          <w:szCs w:val="28"/>
          <w:lang w:val="uk-UA"/>
        </w:rPr>
        <w:t>–</w:t>
      </w:r>
      <w:r w:rsidRPr="008154E4">
        <w:rPr>
          <w:rFonts w:ascii="Times New Roman" w:hAnsi="Times New Roman" w:cs="Times New Roman"/>
          <w:sz w:val="28"/>
          <w:szCs w:val="28"/>
          <w:lang w:val="uk-UA"/>
        </w:rPr>
        <w:t xml:space="preserve"> </w:t>
      </w:r>
      <w:r w:rsidR="006208FC">
        <w:rPr>
          <w:rFonts w:ascii="Times New Roman" w:hAnsi="Times New Roman" w:cs="Times New Roman"/>
          <w:sz w:val="28"/>
          <w:szCs w:val="28"/>
          <w:lang w:val="uk-UA"/>
        </w:rPr>
        <w:t>мегомах;</w:t>
      </w:r>
      <w:r w:rsidR="00AE1F8E">
        <w:rPr>
          <w:rFonts w:ascii="Times New Roman" w:hAnsi="Times New Roman" w:cs="Times New Roman"/>
          <w:sz w:val="28"/>
          <w:szCs w:val="28"/>
          <w:lang w:val="uk-UA"/>
        </w:rPr>
        <w:t xml:space="preserve"> </w:t>
      </w:r>
      <w:r w:rsidRPr="008154E4">
        <w:rPr>
          <w:rFonts w:ascii="Times New Roman" w:hAnsi="Times New Roman" w:cs="Times New Roman"/>
          <w:sz w:val="28"/>
          <w:szCs w:val="28"/>
          <w:lang w:val="uk-UA"/>
        </w:rPr>
        <w:t xml:space="preserve">G </w:t>
      </w:r>
      <w:r w:rsidR="006208FC">
        <w:rPr>
          <w:rFonts w:ascii="Times New Roman" w:hAnsi="Times New Roman" w:cs="Times New Roman"/>
          <w:sz w:val="28"/>
          <w:szCs w:val="28"/>
          <w:lang w:val="uk-UA"/>
        </w:rPr>
        <w:t>–</w:t>
      </w:r>
      <w:r w:rsidRPr="008154E4">
        <w:rPr>
          <w:rFonts w:ascii="Times New Roman" w:hAnsi="Times New Roman" w:cs="Times New Roman"/>
          <w:sz w:val="28"/>
          <w:szCs w:val="28"/>
          <w:lang w:val="uk-UA"/>
        </w:rPr>
        <w:t xml:space="preserve"> гігаомах</w:t>
      </w:r>
      <w:r w:rsidR="006208FC">
        <w:rPr>
          <w:rFonts w:ascii="Times New Roman" w:hAnsi="Times New Roman" w:cs="Times New Roman"/>
          <w:sz w:val="28"/>
          <w:szCs w:val="28"/>
          <w:lang w:val="uk-UA"/>
        </w:rPr>
        <w:t>;</w:t>
      </w:r>
      <w:r w:rsidR="00AE1F8E">
        <w:rPr>
          <w:rFonts w:ascii="Times New Roman" w:hAnsi="Times New Roman" w:cs="Times New Roman"/>
          <w:sz w:val="28"/>
          <w:szCs w:val="28"/>
          <w:lang w:val="uk-UA"/>
        </w:rPr>
        <w:t xml:space="preserve"> </w:t>
      </w:r>
      <w:r w:rsidRPr="008154E4">
        <w:rPr>
          <w:rFonts w:ascii="Times New Roman" w:hAnsi="Times New Roman" w:cs="Times New Roman"/>
          <w:sz w:val="28"/>
          <w:szCs w:val="28"/>
          <w:lang w:val="uk-UA"/>
        </w:rPr>
        <w:t>Т</w:t>
      </w:r>
      <w:r w:rsidR="006208FC">
        <w:rPr>
          <w:rFonts w:ascii="Times New Roman" w:hAnsi="Times New Roman" w:cs="Times New Roman"/>
          <w:sz w:val="28"/>
          <w:szCs w:val="28"/>
          <w:lang w:val="uk-UA"/>
        </w:rPr>
        <w:t xml:space="preserve"> –</w:t>
      </w:r>
      <w:r w:rsidRPr="008154E4">
        <w:rPr>
          <w:rFonts w:ascii="Times New Roman" w:hAnsi="Times New Roman" w:cs="Times New Roman"/>
          <w:sz w:val="28"/>
          <w:szCs w:val="28"/>
          <w:lang w:val="uk-UA"/>
        </w:rPr>
        <w:t xml:space="preserve"> тераомах. </w:t>
      </w:r>
    </w:p>
    <w:p w14:paraId="68E1CBD2" w14:textId="77777777" w:rsidR="006208FC" w:rsidRDefault="008154E4" w:rsidP="008154E4">
      <w:pPr>
        <w:tabs>
          <w:tab w:val="left" w:pos="3930"/>
        </w:tabs>
        <w:spacing w:line="360" w:lineRule="auto"/>
        <w:ind w:firstLine="851"/>
        <w:jc w:val="both"/>
        <w:rPr>
          <w:rFonts w:ascii="Times New Roman" w:hAnsi="Times New Roman" w:cs="Times New Roman"/>
          <w:sz w:val="28"/>
          <w:szCs w:val="28"/>
          <w:lang w:val="uk-UA"/>
        </w:rPr>
      </w:pPr>
      <w:r w:rsidRPr="008154E4">
        <w:rPr>
          <w:rFonts w:ascii="Times New Roman" w:hAnsi="Times New Roman" w:cs="Times New Roman"/>
          <w:sz w:val="28"/>
          <w:szCs w:val="28"/>
          <w:lang w:val="uk-UA"/>
        </w:rPr>
        <w:lastRenderedPageBreak/>
        <w:t>При цьому нуль, що стоїть до або після коми, не ставлять. Після вказівки величини номінального опору ставиться буква, що позначає допуск, відповідно до табл.</w:t>
      </w:r>
      <w:r w:rsidR="006208FC">
        <w:rPr>
          <w:rFonts w:ascii="Times New Roman" w:hAnsi="Times New Roman" w:cs="Times New Roman"/>
          <w:sz w:val="28"/>
          <w:szCs w:val="28"/>
          <w:lang w:val="uk-UA"/>
        </w:rPr>
        <w:t>8</w:t>
      </w:r>
      <w:r w:rsidRPr="008154E4">
        <w:rPr>
          <w:rFonts w:ascii="Times New Roman" w:hAnsi="Times New Roman" w:cs="Times New Roman"/>
          <w:sz w:val="28"/>
          <w:szCs w:val="28"/>
          <w:lang w:val="uk-UA"/>
        </w:rPr>
        <w:t>.</w:t>
      </w:r>
    </w:p>
    <w:p w14:paraId="39552536" w14:textId="77777777" w:rsidR="008154E4" w:rsidRDefault="008154E4" w:rsidP="008154E4">
      <w:pPr>
        <w:tabs>
          <w:tab w:val="left" w:pos="3930"/>
        </w:tabs>
        <w:spacing w:line="360" w:lineRule="auto"/>
        <w:ind w:firstLine="851"/>
        <w:jc w:val="both"/>
        <w:rPr>
          <w:rFonts w:ascii="Times New Roman" w:hAnsi="Times New Roman" w:cs="Times New Roman"/>
          <w:sz w:val="28"/>
          <w:szCs w:val="28"/>
          <w:lang w:val="uk-UA"/>
        </w:rPr>
      </w:pPr>
      <w:r w:rsidRPr="008154E4">
        <w:rPr>
          <w:rFonts w:ascii="Times New Roman" w:hAnsi="Times New Roman" w:cs="Times New Roman"/>
          <w:sz w:val="28"/>
          <w:szCs w:val="28"/>
          <w:lang w:val="uk-UA"/>
        </w:rPr>
        <w:t xml:space="preserve">Крім того, в останні роки відповідно до СТ РЕВ 1810 </w:t>
      </w:r>
      <w:r w:rsidR="006208FC">
        <w:rPr>
          <w:rFonts w:ascii="Times New Roman" w:hAnsi="Times New Roman" w:cs="Times New Roman"/>
          <w:sz w:val="28"/>
          <w:szCs w:val="28"/>
          <w:lang w:val="uk-UA"/>
        </w:rPr>
        <w:t>–</w:t>
      </w:r>
      <w:r w:rsidRPr="008154E4">
        <w:rPr>
          <w:rFonts w:ascii="Times New Roman" w:hAnsi="Times New Roman" w:cs="Times New Roman"/>
          <w:sz w:val="28"/>
          <w:szCs w:val="28"/>
          <w:lang w:val="uk-UA"/>
        </w:rPr>
        <w:t xml:space="preserve"> 79 стала застосовуватися міжнародна система позначень відповідно </w:t>
      </w:r>
      <w:r w:rsidR="007E59E4">
        <w:rPr>
          <w:rFonts w:ascii="Times New Roman" w:hAnsi="Times New Roman" w:cs="Times New Roman"/>
          <w:sz w:val="28"/>
          <w:szCs w:val="28"/>
          <w:lang w:val="uk-UA"/>
        </w:rPr>
        <w:t xml:space="preserve">з </w:t>
      </w:r>
      <w:r w:rsidRPr="008154E4">
        <w:rPr>
          <w:rFonts w:ascii="Times New Roman" w:hAnsi="Times New Roman" w:cs="Times New Roman"/>
          <w:sz w:val="28"/>
          <w:szCs w:val="28"/>
          <w:lang w:val="uk-UA"/>
        </w:rPr>
        <w:t xml:space="preserve">таблицею </w:t>
      </w:r>
      <w:r w:rsidR="006208FC">
        <w:rPr>
          <w:rFonts w:ascii="Times New Roman" w:hAnsi="Times New Roman" w:cs="Times New Roman"/>
          <w:sz w:val="28"/>
          <w:szCs w:val="28"/>
          <w:lang w:val="uk-UA"/>
        </w:rPr>
        <w:t>9</w:t>
      </w:r>
      <w:r w:rsidRPr="008154E4">
        <w:rPr>
          <w:rFonts w:ascii="Times New Roman" w:hAnsi="Times New Roman" w:cs="Times New Roman"/>
          <w:sz w:val="28"/>
          <w:szCs w:val="28"/>
          <w:lang w:val="uk-UA"/>
        </w:rPr>
        <w:t>.</w:t>
      </w:r>
      <w:r w:rsidR="00AE1F8E">
        <w:rPr>
          <w:rFonts w:ascii="Times New Roman" w:hAnsi="Times New Roman" w:cs="Times New Roman"/>
          <w:sz w:val="28"/>
          <w:szCs w:val="28"/>
          <w:lang w:val="uk-UA"/>
        </w:rPr>
        <w:t xml:space="preserve"> </w:t>
      </w:r>
      <w:r w:rsidRPr="008154E4">
        <w:rPr>
          <w:rFonts w:ascii="Times New Roman" w:hAnsi="Times New Roman" w:cs="Times New Roman"/>
          <w:sz w:val="28"/>
          <w:szCs w:val="28"/>
          <w:lang w:val="uk-UA"/>
        </w:rPr>
        <w:t>Наприклад, резистор з опором 0,47 кОм і допуском ± 20 % маркується К47В або К47М.</w:t>
      </w:r>
      <w:r w:rsidR="00AE1F8E">
        <w:rPr>
          <w:rFonts w:ascii="Times New Roman" w:hAnsi="Times New Roman" w:cs="Times New Roman"/>
          <w:sz w:val="28"/>
          <w:szCs w:val="28"/>
          <w:lang w:val="uk-UA"/>
        </w:rPr>
        <w:t xml:space="preserve"> </w:t>
      </w:r>
    </w:p>
    <w:p w14:paraId="12814E01" w14:textId="77777777" w:rsidR="007E59E4" w:rsidRDefault="007E59E4" w:rsidP="008154E4">
      <w:pPr>
        <w:tabs>
          <w:tab w:val="left" w:pos="3930"/>
        </w:tabs>
        <w:spacing w:line="360" w:lineRule="auto"/>
        <w:ind w:firstLine="851"/>
        <w:jc w:val="both"/>
        <w:rPr>
          <w:rFonts w:ascii="Times New Roman" w:hAnsi="Times New Roman" w:cs="Times New Roman"/>
          <w:sz w:val="28"/>
          <w:szCs w:val="28"/>
          <w:lang w:val="uk-UA"/>
        </w:rPr>
      </w:pPr>
      <w:r w:rsidRPr="007E59E4">
        <w:rPr>
          <w:rStyle w:val="hps"/>
          <w:rFonts w:ascii="Times New Roman" w:hAnsi="Times New Roman" w:cs="Times New Roman"/>
          <w:sz w:val="28"/>
          <w:szCs w:val="28"/>
          <w:lang w:val="uk-UA"/>
        </w:rPr>
        <w:t>Крім</w:t>
      </w:r>
      <w:r w:rsidRPr="007E59E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літеро </w:t>
      </w:r>
      <w:r>
        <w:rPr>
          <w:rStyle w:val="hps"/>
          <w:rFonts w:ascii="Times New Roman" w:hAnsi="Times New Roman" w:cs="Times New Roman"/>
          <w:sz w:val="28"/>
          <w:szCs w:val="28"/>
          <w:lang w:val="uk-UA"/>
        </w:rPr>
        <w:t xml:space="preserve">– </w:t>
      </w:r>
      <w:r w:rsidRPr="007E59E4">
        <w:rPr>
          <w:rFonts w:ascii="Times New Roman" w:hAnsi="Times New Roman" w:cs="Times New Roman"/>
          <w:sz w:val="28"/>
          <w:szCs w:val="28"/>
          <w:lang w:val="uk-UA"/>
        </w:rPr>
        <w:t>цифров</w:t>
      </w:r>
      <w:r>
        <w:rPr>
          <w:rFonts w:ascii="Times New Roman" w:hAnsi="Times New Roman" w:cs="Times New Roman"/>
          <w:sz w:val="28"/>
          <w:szCs w:val="28"/>
          <w:lang w:val="uk-UA"/>
        </w:rPr>
        <w:t>ої</w:t>
      </w:r>
      <w:r w:rsidRPr="007E59E4">
        <w:rPr>
          <w:rFonts w:ascii="Times New Roman" w:hAnsi="Times New Roman" w:cs="Times New Roman"/>
          <w:sz w:val="28"/>
          <w:szCs w:val="28"/>
          <w:lang w:val="uk-UA"/>
        </w:rPr>
        <w:t xml:space="preserve"> </w:t>
      </w:r>
      <w:r w:rsidRPr="007E59E4">
        <w:rPr>
          <w:rStyle w:val="hps"/>
          <w:rFonts w:ascii="Times New Roman" w:hAnsi="Times New Roman" w:cs="Times New Roman"/>
          <w:sz w:val="28"/>
          <w:szCs w:val="28"/>
          <w:lang w:val="uk-UA"/>
        </w:rPr>
        <w:t>застосовується</w:t>
      </w:r>
      <w:r w:rsidRPr="007E59E4">
        <w:rPr>
          <w:rFonts w:ascii="Times New Roman" w:hAnsi="Times New Roman" w:cs="Times New Roman"/>
          <w:sz w:val="28"/>
          <w:szCs w:val="28"/>
          <w:lang w:val="uk-UA"/>
        </w:rPr>
        <w:t xml:space="preserve"> </w:t>
      </w:r>
      <w:r w:rsidRPr="007E59E4">
        <w:rPr>
          <w:rStyle w:val="hps"/>
          <w:rFonts w:ascii="Times New Roman" w:hAnsi="Times New Roman" w:cs="Times New Roman"/>
          <w:sz w:val="28"/>
          <w:szCs w:val="28"/>
          <w:lang w:val="uk-UA"/>
        </w:rPr>
        <w:t>колірна</w:t>
      </w:r>
      <w:r w:rsidRPr="007E59E4">
        <w:rPr>
          <w:rFonts w:ascii="Times New Roman" w:hAnsi="Times New Roman" w:cs="Times New Roman"/>
          <w:sz w:val="28"/>
          <w:szCs w:val="28"/>
          <w:lang w:val="uk-UA"/>
        </w:rPr>
        <w:t xml:space="preserve"> </w:t>
      </w:r>
      <w:r w:rsidRPr="007E59E4">
        <w:rPr>
          <w:rStyle w:val="hps"/>
          <w:rFonts w:ascii="Times New Roman" w:hAnsi="Times New Roman" w:cs="Times New Roman"/>
          <w:sz w:val="28"/>
          <w:szCs w:val="28"/>
          <w:lang w:val="uk-UA"/>
        </w:rPr>
        <w:t>індексація</w:t>
      </w:r>
      <w:r w:rsidRPr="007E59E4">
        <w:rPr>
          <w:rFonts w:ascii="Times New Roman" w:hAnsi="Times New Roman" w:cs="Times New Roman"/>
          <w:sz w:val="28"/>
          <w:szCs w:val="28"/>
          <w:lang w:val="uk-UA"/>
        </w:rPr>
        <w:t xml:space="preserve"> </w:t>
      </w:r>
      <w:r w:rsidRPr="007E59E4">
        <w:rPr>
          <w:rStyle w:val="hps"/>
          <w:rFonts w:ascii="Times New Roman" w:hAnsi="Times New Roman" w:cs="Times New Roman"/>
          <w:sz w:val="28"/>
          <w:szCs w:val="28"/>
          <w:lang w:val="uk-UA"/>
        </w:rPr>
        <w:t>величини</w:t>
      </w:r>
      <w:r w:rsidRPr="007E59E4">
        <w:rPr>
          <w:rFonts w:ascii="Times New Roman" w:hAnsi="Times New Roman" w:cs="Times New Roman"/>
          <w:sz w:val="28"/>
          <w:szCs w:val="28"/>
          <w:lang w:val="uk-UA"/>
        </w:rPr>
        <w:t xml:space="preserve"> </w:t>
      </w:r>
      <w:r w:rsidRPr="007E59E4">
        <w:rPr>
          <w:rStyle w:val="hps"/>
          <w:rFonts w:ascii="Times New Roman" w:hAnsi="Times New Roman" w:cs="Times New Roman"/>
          <w:sz w:val="28"/>
          <w:szCs w:val="28"/>
          <w:lang w:val="uk-UA"/>
        </w:rPr>
        <w:t>номінального опору</w:t>
      </w:r>
      <w:r w:rsidRPr="007E59E4">
        <w:rPr>
          <w:rFonts w:ascii="Times New Roman" w:hAnsi="Times New Roman" w:cs="Times New Roman"/>
          <w:sz w:val="28"/>
          <w:szCs w:val="28"/>
          <w:lang w:val="uk-UA"/>
        </w:rPr>
        <w:t xml:space="preserve"> </w:t>
      </w:r>
      <w:r w:rsidRPr="007E59E4">
        <w:rPr>
          <w:rStyle w:val="hps"/>
          <w:rFonts w:ascii="Times New Roman" w:hAnsi="Times New Roman" w:cs="Times New Roman"/>
          <w:sz w:val="28"/>
          <w:szCs w:val="28"/>
          <w:lang w:val="uk-UA"/>
        </w:rPr>
        <w:t>та допуску</w:t>
      </w:r>
      <w:r w:rsidRPr="007E59E4">
        <w:rPr>
          <w:rFonts w:ascii="Times New Roman" w:hAnsi="Times New Roman" w:cs="Times New Roman"/>
          <w:sz w:val="28"/>
          <w:szCs w:val="28"/>
          <w:lang w:val="uk-UA"/>
        </w:rPr>
        <w:t xml:space="preserve"> </w:t>
      </w:r>
      <w:r w:rsidRPr="007E59E4">
        <w:rPr>
          <w:rStyle w:val="hps"/>
          <w:rFonts w:ascii="Times New Roman" w:hAnsi="Times New Roman" w:cs="Times New Roman"/>
          <w:sz w:val="28"/>
          <w:szCs w:val="28"/>
          <w:lang w:val="uk-UA"/>
        </w:rPr>
        <w:t>на</w:t>
      </w:r>
      <w:r w:rsidRPr="007E59E4">
        <w:rPr>
          <w:rFonts w:ascii="Times New Roman" w:hAnsi="Times New Roman" w:cs="Times New Roman"/>
          <w:sz w:val="28"/>
          <w:szCs w:val="28"/>
          <w:lang w:val="uk-UA"/>
        </w:rPr>
        <w:t xml:space="preserve"> </w:t>
      </w:r>
      <w:r w:rsidRPr="007E59E4">
        <w:rPr>
          <w:rStyle w:val="hps"/>
          <w:rFonts w:ascii="Times New Roman" w:hAnsi="Times New Roman" w:cs="Times New Roman"/>
          <w:sz w:val="28"/>
          <w:szCs w:val="28"/>
          <w:lang w:val="uk-UA"/>
        </w:rPr>
        <w:t>корпусі</w:t>
      </w:r>
      <w:r w:rsidRPr="007E59E4">
        <w:rPr>
          <w:rFonts w:ascii="Times New Roman" w:hAnsi="Times New Roman" w:cs="Times New Roman"/>
          <w:sz w:val="28"/>
          <w:szCs w:val="28"/>
          <w:lang w:val="uk-UA"/>
        </w:rPr>
        <w:t xml:space="preserve"> </w:t>
      </w:r>
      <w:r w:rsidRPr="007E59E4">
        <w:rPr>
          <w:rStyle w:val="hps"/>
          <w:rFonts w:ascii="Times New Roman" w:hAnsi="Times New Roman" w:cs="Times New Roman"/>
          <w:sz w:val="28"/>
          <w:szCs w:val="28"/>
          <w:lang w:val="uk-UA"/>
        </w:rPr>
        <w:t>резистора</w:t>
      </w:r>
      <w:r w:rsidRPr="007E59E4">
        <w:rPr>
          <w:rFonts w:ascii="Times New Roman" w:hAnsi="Times New Roman" w:cs="Times New Roman"/>
          <w:sz w:val="28"/>
          <w:szCs w:val="28"/>
          <w:lang w:val="uk-UA"/>
        </w:rPr>
        <w:t xml:space="preserve"> </w:t>
      </w:r>
      <w:r w:rsidRPr="007E59E4">
        <w:rPr>
          <w:rStyle w:val="hps"/>
          <w:rFonts w:ascii="Times New Roman" w:hAnsi="Times New Roman" w:cs="Times New Roman"/>
          <w:sz w:val="28"/>
          <w:szCs w:val="28"/>
          <w:lang w:val="uk-UA"/>
        </w:rPr>
        <w:t>(ГОСТ</w:t>
      </w:r>
      <w:r w:rsidRPr="007E59E4">
        <w:rPr>
          <w:rFonts w:ascii="Times New Roman" w:hAnsi="Times New Roman" w:cs="Times New Roman"/>
          <w:sz w:val="28"/>
          <w:szCs w:val="28"/>
          <w:lang w:val="uk-UA"/>
        </w:rPr>
        <w:t xml:space="preserve"> </w:t>
      </w:r>
      <w:r w:rsidRPr="007E59E4">
        <w:rPr>
          <w:rStyle w:val="hps"/>
          <w:rFonts w:ascii="Times New Roman" w:hAnsi="Times New Roman" w:cs="Times New Roman"/>
          <w:sz w:val="28"/>
          <w:szCs w:val="28"/>
          <w:lang w:val="uk-UA"/>
        </w:rPr>
        <w:t>17598-72</w:t>
      </w:r>
      <w:r w:rsidRPr="007E59E4">
        <w:rPr>
          <w:rFonts w:ascii="Times New Roman" w:hAnsi="Times New Roman" w:cs="Times New Roman"/>
          <w:sz w:val="28"/>
          <w:szCs w:val="28"/>
          <w:lang w:val="uk-UA"/>
        </w:rPr>
        <w:t xml:space="preserve">). </w:t>
      </w:r>
      <w:r w:rsidRPr="007E59E4">
        <w:rPr>
          <w:rStyle w:val="hps"/>
          <w:rFonts w:ascii="Times New Roman" w:hAnsi="Times New Roman" w:cs="Times New Roman"/>
          <w:sz w:val="28"/>
          <w:szCs w:val="28"/>
          <w:lang w:val="uk-UA"/>
        </w:rPr>
        <w:t>Поблизу</w:t>
      </w:r>
      <w:r w:rsidRPr="007E59E4">
        <w:rPr>
          <w:rFonts w:ascii="Times New Roman" w:hAnsi="Times New Roman" w:cs="Times New Roman"/>
          <w:sz w:val="28"/>
          <w:szCs w:val="28"/>
          <w:lang w:val="uk-UA"/>
        </w:rPr>
        <w:t xml:space="preserve"> </w:t>
      </w:r>
      <w:r w:rsidRPr="007E59E4">
        <w:rPr>
          <w:rStyle w:val="hps"/>
          <w:rFonts w:ascii="Times New Roman" w:hAnsi="Times New Roman" w:cs="Times New Roman"/>
          <w:sz w:val="28"/>
          <w:szCs w:val="28"/>
          <w:lang w:val="uk-UA"/>
        </w:rPr>
        <w:t>одного з</w:t>
      </w:r>
      <w:r w:rsidRPr="007E59E4">
        <w:rPr>
          <w:rFonts w:ascii="Times New Roman" w:hAnsi="Times New Roman" w:cs="Times New Roman"/>
          <w:sz w:val="28"/>
          <w:szCs w:val="28"/>
          <w:lang w:val="uk-UA"/>
        </w:rPr>
        <w:t xml:space="preserve"> </w:t>
      </w:r>
      <w:r w:rsidRPr="007E59E4">
        <w:rPr>
          <w:rStyle w:val="hps"/>
          <w:rFonts w:ascii="Times New Roman" w:hAnsi="Times New Roman" w:cs="Times New Roman"/>
          <w:sz w:val="28"/>
          <w:szCs w:val="28"/>
          <w:lang w:val="uk-UA"/>
        </w:rPr>
        <w:t>торців</w:t>
      </w:r>
      <w:r w:rsidRPr="007E59E4">
        <w:rPr>
          <w:rFonts w:ascii="Times New Roman" w:hAnsi="Times New Roman" w:cs="Times New Roman"/>
          <w:sz w:val="28"/>
          <w:szCs w:val="28"/>
          <w:lang w:val="uk-UA"/>
        </w:rPr>
        <w:t xml:space="preserve"> </w:t>
      </w:r>
      <w:r w:rsidRPr="007E59E4">
        <w:rPr>
          <w:rStyle w:val="hps"/>
          <w:rFonts w:ascii="Times New Roman" w:hAnsi="Times New Roman" w:cs="Times New Roman"/>
          <w:sz w:val="28"/>
          <w:szCs w:val="28"/>
          <w:lang w:val="uk-UA"/>
        </w:rPr>
        <w:t>корпусу</w:t>
      </w:r>
      <w:r w:rsidRPr="007E59E4">
        <w:rPr>
          <w:rFonts w:ascii="Times New Roman" w:hAnsi="Times New Roman" w:cs="Times New Roman"/>
          <w:sz w:val="28"/>
          <w:szCs w:val="28"/>
          <w:lang w:val="uk-UA"/>
        </w:rPr>
        <w:t xml:space="preserve"> </w:t>
      </w:r>
      <w:r w:rsidRPr="007E59E4">
        <w:rPr>
          <w:rStyle w:val="hps"/>
          <w:rFonts w:ascii="Times New Roman" w:hAnsi="Times New Roman" w:cs="Times New Roman"/>
          <w:sz w:val="28"/>
          <w:szCs w:val="28"/>
          <w:lang w:val="uk-UA"/>
        </w:rPr>
        <w:t>наносяться</w:t>
      </w:r>
      <w:r w:rsidRPr="007E59E4">
        <w:rPr>
          <w:rFonts w:ascii="Times New Roman" w:hAnsi="Times New Roman" w:cs="Times New Roman"/>
          <w:sz w:val="28"/>
          <w:szCs w:val="28"/>
          <w:lang w:val="uk-UA"/>
        </w:rPr>
        <w:t xml:space="preserve"> </w:t>
      </w:r>
      <w:r w:rsidRPr="007E59E4">
        <w:rPr>
          <w:rStyle w:val="hps"/>
          <w:rFonts w:ascii="Times New Roman" w:hAnsi="Times New Roman" w:cs="Times New Roman"/>
          <w:sz w:val="28"/>
          <w:szCs w:val="28"/>
          <w:lang w:val="uk-UA"/>
        </w:rPr>
        <w:t>4</w:t>
      </w:r>
      <w:r w:rsidRPr="007E59E4">
        <w:rPr>
          <w:rFonts w:ascii="Times New Roman" w:hAnsi="Times New Roman" w:cs="Times New Roman"/>
          <w:sz w:val="28"/>
          <w:szCs w:val="28"/>
          <w:lang w:val="uk-UA"/>
        </w:rPr>
        <w:t xml:space="preserve"> </w:t>
      </w:r>
      <w:r w:rsidRPr="007E59E4">
        <w:rPr>
          <w:rStyle w:val="hps"/>
          <w:rFonts w:ascii="Times New Roman" w:hAnsi="Times New Roman" w:cs="Times New Roman"/>
          <w:sz w:val="28"/>
          <w:szCs w:val="28"/>
          <w:lang w:val="uk-UA"/>
        </w:rPr>
        <w:t>кольорових</w:t>
      </w:r>
      <w:r w:rsidRPr="007E59E4">
        <w:rPr>
          <w:rFonts w:ascii="Times New Roman" w:hAnsi="Times New Roman" w:cs="Times New Roman"/>
          <w:sz w:val="28"/>
          <w:szCs w:val="28"/>
          <w:lang w:val="uk-UA"/>
        </w:rPr>
        <w:t xml:space="preserve"> </w:t>
      </w:r>
      <w:r w:rsidRPr="007E59E4">
        <w:rPr>
          <w:rStyle w:val="hps"/>
          <w:rFonts w:ascii="Times New Roman" w:hAnsi="Times New Roman" w:cs="Times New Roman"/>
          <w:sz w:val="28"/>
          <w:szCs w:val="28"/>
          <w:lang w:val="uk-UA"/>
        </w:rPr>
        <w:t>смужки</w:t>
      </w:r>
      <w:r w:rsidRPr="007E59E4">
        <w:rPr>
          <w:rFonts w:ascii="Times New Roman" w:hAnsi="Times New Roman" w:cs="Times New Roman"/>
          <w:sz w:val="28"/>
          <w:szCs w:val="28"/>
          <w:lang w:val="uk-UA"/>
        </w:rPr>
        <w:t>:</w:t>
      </w:r>
    </w:p>
    <w:p w14:paraId="059A377C" w14:textId="77777777" w:rsidR="007E59E4" w:rsidRPr="007E59E4" w:rsidRDefault="007E59E4" w:rsidP="001175D4">
      <w:pPr>
        <w:pStyle w:val="a3"/>
        <w:numPr>
          <w:ilvl w:val="0"/>
          <w:numId w:val="16"/>
        </w:numPr>
        <w:tabs>
          <w:tab w:val="left" w:pos="3930"/>
        </w:tabs>
        <w:spacing w:line="360" w:lineRule="auto"/>
        <w:ind w:left="851" w:hanging="425"/>
        <w:jc w:val="both"/>
        <w:rPr>
          <w:rFonts w:ascii="Times New Roman" w:hAnsi="Times New Roman" w:cs="Times New Roman"/>
          <w:sz w:val="28"/>
          <w:szCs w:val="28"/>
          <w:lang w:val="uk-UA"/>
        </w:rPr>
      </w:pPr>
      <w:r w:rsidRPr="007E59E4">
        <w:rPr>
          <w:rStyle w:val="hps"/>
          <w:rFonts w:ascii="Times New Roman" w:hAnsi="Times New Roman" w:cs="Times New Roman"/>
          <w:sz w:val="28"/>
          <w:szCs w:val="28"/>
          <w:lang w:val="uk-UA"/>
        </w:rPr>
        <w:t>перша позначає</w:t>
      </w:r>
      <w:r w:rsidRPr="007E59E4">
        <w:rPr>
          <w:rFonts w:ascii="Times New Roman" w:hAnsi="Times New Roman" w:cs="Times New Roman"/>
          <w:sz w:val="28"/>
          <w:szCs w:val="28"/>
          <w:lang w:val="uk-UA"/>
        </w:rPr>
        <w:t xml:space="preserve"> </w:t>
      </w:r>
      <w:r w:rsidRPr="007E59E4">
        <w:rPr>
          <w:rStyle w:val="hps"/>
          <w:rFonts w:ascii="Times New Roman" w:hAnsi="Times New Roman" w:cs="Times New Roman"/>
          <w:sz w:val="28"/>
          <w:szCs w:val="28"/>
          <w:lang w:val="uk-UA"/>
        </w:rPr>
        <w:t>першу</w:t>
      </w:r>
      <w:r w:rsidRPr="007E59E4">
        <w:rPr>
          <w:rFonts w:ascii="Times New Roman" w:hAnsi="Times New Roman" w:cs="Times New Roman"/>
          <w:sz w:val="28"/>
          <w:szCs w:val="28"/>
          <w:lang w:val="uk-UA"/>
        </w:rPr>
        <w:t xml:space="preserve"> </w:t>
      </w:r>
      <w:r w:rsidRPr="007E59E4">
        <w:rPr>
          <w:rStyle w:val="hps"/>
          <w:rFonts w:ascii="Times New Roman" w:hAnsi="Times New Roman" w:cs="Times New Roman"/>
          <w:sz w:val="28"/>
          <w:szCs w:val="28"/>
          <w:lang w:val="uk-UA"/>
        </w:rPr>
        <w:t>цифру</w:t>
      </w:r>
      <w:r w:rsidRPr="007E59E4">
        <w:rPr>
          <w:rFonts w:ascii="Times New Roman" w:hAnsi="Times New Roman" w:cs="Times New Roman"/>
          <w:sz w:val="28"/>
          <w:szCs w:val="28"/>
          <w:lang w:val="uk-UA"/>
        </w:rPr>
        <w:t xml:space="preserve"> </w:t>
      </w:r>
      <w:r w:rsidRPr="007E59E4">
        <w:rPr>
          <w:rStyle w:val="hps"/>
          <w:rFonts w:ascii="Times New Roman" w:hAnsi="Times New Roman" w:cs="Times New Roman"/>
          <w:sz w:val="28"/>
          <w:szCs w:val="28"/>
          <w:lang w:val="uk-UA"/>
        </w:rPr>
        <w:t>номіналу</w:t>
      </w:r>
      <w:r w:rsidRPr="007E59E4">
        <w:rPr>
          <w:rFonts w:ascii="Times New Roman" w:hAnsi="Times New Roman" w:cs="Times New Roman"/>
          <w:sz w:val="28"/>
          <w:szCs w:val="28"/>
          <w:lang w:val="uk-UA"/>
        </w:rPr>
        <w:t>,</w:t>
      </w:r>
    </w:p>
    <w:p w14:paraId="084F4F97" w14:textId="77777777" w:rsidR="007E59E4" w:rsidRPr="007E59E4" w:rsidRDefault="007E59E4" w:rsidP="001175D4">
      <w:pPr>
        <w:pStyle w:val="a3"/>
        <w:numPr>
          <w:ilvl w:val="0"/>
          <w:numId w:val="16"/>
        </w:numPr>
        <w:tabs>
          <w:tab w:val="left" w:pos="3930"/>
        </w:tabs>
        <w:spacing w:line="360" w:lineRule="auto"/>
        <w:ind w:left="851" w:hanging="425"/>
        <w:jc w:val="both"/>
        <w:rPr>
          <w:rFonts w:ascii="Times New Roman" w:hAnsi="Times New Roman" w:cs="Times New Roman"/>
          <w:sz w:val="28"/>
          <w:szCs w:val="28"/>
          <w:lang w:val="uk-UA"/>
        </w:rPr>
      </w:pPr>
      <w:r w:rsidRPr="007E59E4">
        <w:rPr>
          <w:rStyle w:val="hps"/>
          <w:rFonts w:ascii="Times New Roman" w:hAnsi="Times New Roman" w:cs="Times New Roman"/>
          <w:sz w:val="28"/>
          <w:szCs w:val="28"/>
          <w:lang w:val="uk-UA"/>
        </w:rPr>
        <w:t>друга</w:t>
      </w:r>
      <w:r w:rsidRPr="007E59E4">
        <w:rPr>
          <w:rFonts w:ascii="Times New Roman" w:hAnsi="Times New Roman" w:cs="Times New Roman"/>
          <w:sz w:val="28"/>
          <w:szCs w:val="28"/>
          <w:lang w:val="uk-UA"/>
        </w:rPr>
        <w:t xml:space="preserve"> </w:t>
      </w:r>
      <w:r w:rsidRPr="007E59E4">
        <w:rPr>
          <w:rStyle w:val="hps"/>
          <w:rFonts w:ascii="Times New Roman" w:hAnsi="Times New Roman" w:cs="Times New Roman"/>
          <w:sz w:val="28"/>
          <w:szCs w:val="28"/>
          <w:lang w:val="uk-UA"/>
        </w:rPr>
        <w:t>позначає</w:t>
      </w:r>
      <w:r w:rsidRPr="007E59E4">
        <w:rPr>
          <w:rFonts w:ascii="Times New Roman" w:hAnsi="Times New Roman" w:cs="Times New Roman"/>
          <w:sz w:val="28"/>
          <w:szCs w:val="28"/>
          <w:lang w:val="uk-UA"/>
        </w:rPr>
        <w:t xml:space="preserve"> </w:t>
      </w:r>
      <w:r w:rsidRPr="007E59E4">
        <w:rPr>
          <w:rStyle w:val="hps"/>
          <w:rFonts w:ascii="Times New Roman" w:hAnsi="Times New Roman" w:cs="Times New Roman"/>
          <w:sz w:val="28"/>
          <w:szCs w:val="28"/>
          <w:lang w:val="uk-UA"/>
        </w:rPr>
        <w:t>другу цифру</w:t>
      </w:r>
      <w:r w:rsidRPr="007E59E4">
        <w:rPr>
          <w:rFonts w:ascii="Times New Roman" w:hAnsi="Times New Roman" w:cs="Times New Roman"/>
          <w:sz w:val="28"/>
          <w:szCs w:val="28"/>
          <w:lang w:val="uk-UA"/>
        </w:rPr>
        <w:t xml:space="preserve"> </w:t>
      </w:r>
      <w:r w:rsidRPr="007E59E4">
        <w:rPr>
          <w:rStyle w:val="hps"/>
          <w:rFonts w:ascii="Times New Roman" w:hAnsi="Times New Roman" w:cs="Times New Roman"/>
          <w:sz w:val="28"/>
          <w:szCs w:val="28"/>
          <w:lang w:val="uk-UA"/>
        </w:rPr>
        <w:t>номіналу</w:t>
      </w:r>
      <w:r w:rsidRPr="007E59E4">
        <w:rPr>
          <w:rFonts w:ascii="Times New Roman" w:hAnsi="Times New Roman" w:cs="Times New Roman"/>
          <w:sz w:val="28"/>
          <w:szCs w:val="28"/>
          <w:lang w:val="uk-UA"/>
        </w:rPr>
        <w:t>,</w:t>
      </w:r>
    </w:p>
    <w:p w14:paraId="65AD0887" w14:textId="77777777" w:rsidR="007E59E4" w:rsidRPr="007E59E4" w:rsidRDefault="007E59E4" w:rsidP="001175D4">
      <w:pPr>
        <w:pStyle w:val="a3"/>
        <w:numPr>
          <w:ilvl w:val="0"/>
          <w:numId w:val="16"/>
        </w:numPr>
        <w:tabs>
          <w:tab w:val="left" w:pos="3930"/>
        </w:tabs>
        <w:spacing w:line="360" w:lineRule="auto"/>
        <w:ind w:left="851" w:hanging="425"/>
        <w:jc w:val="both"/>
        <w:rPr>
          <w:rFonts w:ascii="Times New Roman" w:hAnsi="Times New Roman" w:cs="Times New Roman"/>
          <w:sz w:val="28"/>
          <w:szCs w:val="28"/>
          <w:lang w:val="uk-UA"/>
        </w:rPr>
      </w:pPr>
      <w:r w:rsidRPr="007E59E4">
        <w:rPr>
          <w:rStyle w:val="hps"/>
          <w:rFonts w:ascii="Times New Roman" w:hAnsi="Times New Roman" w:cs="Times New Roman"/>
          <w:sz w:val="28"/>
          <w:szCs w:val="28"/>
          <w:lang w:val="uk-UA"/>
        </w:rPr>
        <w:t xml:space="preserve">третя – </w:t>
      </w:r>
      <w:r w:rsidRPr="007E59E4">
        <w:rPr>
          <w:rFonts w:ascii="Times New Roman" w:hAnsi="Times New Roman" w:cs="Times New Roman"/>
          <w:sz w:val="28"/>
          <w:szCs w:val="28"/>
          <w:lang w:val="uk-UA"/>
        </w:rPr>
        <w:t xml:space="preserve">множник; </w:t>
      </w:r>
    </w:p>
    <w:p w14:paraId="3A2D177B" w14:textId="77777777" w:rsidR="007E59E4" w:rsidRPr="007E59E4" w:rsidRDefault="007E59E4" w:rsidP="001175D4">
      <w:pPr>
        <w:pStyle w:val="a3"/>
        <w:numPr>
          <w:ilvl w:val="0"/>
          <w:numId w:val="16"/>
        </w:numPr>
        <w:tabs>
          <w:tab w:val="left" w:pos="3930"/>
        </w:tabs>
        <w:spacing w:line="360" w:lineRule="auto"/>
        <w:ind w:left="851" w:hanging="425"/>
        <w:jc w:val="both"/>
        <w:rPr>
          <w:rFonts w:ascii="Times New Roman" w:hAnsi="Times New Roman" w:cs="Times New Roman"/>
          <w:sz w:val="28"/>
          <w:szCs w:val="28"/>
          <w:lang w:val="uk-UA"/>
        </w:rPr>
      </w:pPr>
      <w:r w:rsidRPr="007E59E4">
        <w:rPr>
          <w:rStyle w:val="hps"/>
          <w:rFonts w:ascii="Times New Roman" w:hAnsi="Times New Roman" w:cs="Times New Roman"/>
          <w:sz w:val="28"/>
          <w:szCs w:val="28"/>
          <w:lang w:val="uk-UA"/>
        </w:rPr>
        <w:t>четверта – величину</w:t>
      </w:r>
      <w:r w:rsidRPr="007E59E4">
        <w:rPr>
          <w:rFonts w:ascii="Times New Roman" w:hAnsi="Times New Roman" w:cs="Times New Roman"/>
          <w:sz w:val="28"/>
          <w:szCs w:val="28"/>
          <w:lang w:val="uk-UA"/>
        </w:rPr>
        <w:t xml:space="preserve"> </w:t>
      </w:r>
      <w:r w:rsidRPr="007E59E4">
        <w:rPr>
          <w:rStyle w:val="hps"/>
          <w:rFonts w:ascii="Times New Roman" w:hAnsi="Times New Roman" w:cs="Times New Roman"/>
          <w:sz w:val="28"/>
          <w:szCs w:val="28"/>
          <w:lang w:val="uk-UA"/>
        </w:rPr>
        <w:t>допуску</w:t>
      </w:r>
      <w:r w:rsidRPr="007E59E4">
        <w:rPr>
          <w:rFonts w:ascii="Times New Roman" w:hAnsi="Times New Roman" w:cs="Times New Roman"/>
          <w:sz w:val="28"/>
          <w:szCs w:val="28"/>
          <w:lang w:val="uk-UA"/>
        </w:rPr>
        <w:t xml:space="preserve">, </w:t>
      </w:r>
      <w:r w:rsidRPr="007E59E4">
        <w:rPr>
          <w:rStyle w:val="hps"/>
          <w:rFonts w:ascii="Times New Roman" w:hAnsi="Times New Roman" w:cs="Times New Roman"/>
          <w:sz w:val="28"/>
          <w:szCs w:val="28"/>
          <w:lang w:val="uk-UA"/>
        </w:rPr>
        <w:t>колір</w:t>
      </w:r>
      <w:r w:rsidRPr="007E59E4">
        <w:rPr>
          <w:rFonts w:ascii="Times New Roman" w:hAnsi="Times New Roman" w:cs="Times New Roman"/>
          <w:sz w:val="28"/>
          <w:szCs w:val="28"/>
          <w:lang w:val="uk-UA"/>
        </w:rPr>
        <w:t xml:space="preserve"> </w:t>
      </w:r>
      <w:r w:rsidRPr="007E59E4">
        <w:rPr>
          <w:rStyle w:val="hps"/>
          <w:rFonts w:ascii="Times New Roman" w:hAnsi="Times New Roman" w:cs="Times New Roman"/>
          <w:sz w:val="28"/>
          <w:szCs w:val="28"/>
          <w:lang w:val="uk-UA"/>
        </w:rPr>
        <w:t>смужок</w:t>
      </w:r>
      <w:r w:rsidRPr="007E59E4">
        <w:rPr>
          <w:rFonts w:ascii="Times New Roman" w:hAnsi="Times New Roman" w:cs="Times New Roman"/>
          <w:sz w:val="28"/>
          <w:szCs w:val="28"/>
          <w:lang w:val="uk-UA"/>
        </w:rPr>
        <w:t xml:space="preserve"> </w:t>
      </w:r>
      <w:r w:rsidRPr="007E59E4">
        <w:rPr>
          <w:rStyle w:val="hps"/>
          <w:rFonts w:ascii="Times New Roman" w:hAnsi="Times New Roman" w:cs="Times New Roman"/>
          <w:sz w:val="28"/>
          <w:szCs w:val="28"/>
          <w:lang w:val="uk-UA"/>
        </w:rPr>
        <w:t>стандартизований</w:t>
      </w:r>
      <w:r w:rsidRPr="007E59E4">
        <w:rPr>
          <w:rFonts w:ascii="Times New Roman" w:hAnsi="Times New Roman" w:cs="Times New Roman"/>
          <w:sz w:val="28"/>
          <w:szCs w:val="28"/>
          <w:lang w:val="uk-UA"/>
        </w:rPr>
        <w:t>.</w:t>
      </w:r>
    </w:p>
    <w:p w14:paraId="6EEAADDC" w14:textId="77777777" w:rsidR="006208FC" w:rsidRDefault="006208FC" w:rsidP="006208FC">
      <w:pPr>
        <w:tabs>
          <w:tab w:val="left" w:pos="393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Таблиця 7</w:t>
      </w:r>
    </w:p>
    <w:tbl>
      <w:tblPr>
        <w:tblW w:w="10155"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2222"/>
        <w:gridCol w:w="914"/>
        <w:gridCol w:w="914"/>
        <w:gridCol w:w="914"/>
        <w:gridCol w:w="914"/>
        <w:gridCol w:w="914"/>
        <w:gridCol w:w="914"/>
        <w:gridCol w:w="914"/>
        <w:gridCol w:w="914"/>
        <w:gridCol w:w="621"/>
      </w:tblGrid>
      <w:tr w:rsidR="006208FC" w:rsidRPr="006208FC" w14:paraId="6DEB5D93" w14:textId="77777777" w:rsidTr="006208FC">
        <w:trPr>
          <w:trHeight w:val="720"/>
          <w:tblCellSpacing w:w="7" w:type="dxa"/>
          <w:jc w:val="center"/>
        </w:trPr>
        <w:tc>
          <w:tcPr>
            <w:tcW w:w="1100" w:type="pct"/>
            <w:hideMark/>
          </w:tcPr>
          <w:p w14:paraId="3C1CCB81" w14:textId="77777777" w:rsidR="006208FC" w:rsidRPr="006208FC" w:rsidRDefault="006208FC" w:rsidP="006208FC">
            <w:pPr>
              <w:spacing w:before="100" w:beforeAutospacing="1" w:after="100" w:afterAutospacing="1" w:line="240" w:lineRule="auto"/>
              <w:rPr>
                <w:rFonts w:ascii="Times New Roman" w:eastAsia="Times New Roman" w:hAnsi="Times New Roman" w:cs="Times New Roman"/>
                <w:sz w:val="28"/>
                <w:szCs w:val="28"/>
                <w:lang w:eastAsia="ru-RU"/>
              </w:rPr>
            </w:pPr>
            <w:r w:rsidRPr="006208FC">
              <w:rPr>
                <w:rStyle w:val="hps"/>
                <w:rFonts w:ascii="Times New Roman" w:hAnsi="Times New Roman" w:cs="Times New Roman"/>
                <w:sz w:val="28"/>
                <w:szCs w:val="28"/>
                <w:lang w:val="uk-UA"/>
              </w:rPr>
              <w:t>Допустиме відхилення</w:t>
            </w:r>
            <w:r w:rsidRPr="006208FC">
              <w:rPr>
                <w:rStyle w:val="shorttext"/>
                <w:rFonts w:ascii="Times New Roman" w:hAnsi="Times New Roman" w:cs="Times New Roman"/>
                <w:sz w:val="28"/>
                <w:szCs w:val="28"/>
                <w:lang w:val="uk-UA"/>
              </w:rPr>
              <w:t>,%</w:t>
            </w:r>
          </w:p>
        </w:tc>
        <w:tc>
          <w:tcPr>
            <w:tcW w:w="450" w:type="pct"/>
            <w:hideMark/>
          </w:tcPr>
          <w:p w14:paraId="37B7F3FF" w14:textId="77777777" w:rsidR="006208FC" w:rsidRPr="006208FC" w:rsidRDefault="006208FC" w:rsidP="006208FC">
            <w:pPr>
              <w:spacing w:before="100" w:beforeAutospacing="1" w:after="100" w:afterAutospacing="1" w:line="240" w:lineRule="auto"/>
              <w:rPr>
                <w:rFonts w:ascii="Times New Roman" w:eastAsia="Times New Roman" w:hAnsi="Times New Roman" w:cs="Times New Roman"/>
                <w:sz w:val="28"/>
                <w:szCs w:val="28"/>
                <w:lang w:eastAsia="ru-RU"/>
              </w:rPr>
            </w:pPr>
            <w:r w:rsidRPr="006208FC">
              <w:rPr>
                <w:rFonts w:ascii="Times New Roman" w:eastAsia="Times New Roman" w:hAnsi="Times New Roman" w:cs="Times New Roman"/>
                <w:sz w:val="28"/>
                <w:szCs w:val="28"/>
                <w:lang w:eastAsia="ru-RU"/>
              </w:rPr>
              <w:t>±0,1</w:t>
            </w:r>
          </w:p>
        </w:tc>
        <w:tc>
          <w:tcPr>
            <w:tcW w:w="450" w:type="pct"/>
            <w:hideMark/>
          </w:tcPr>
          <w:p w14:paraId="27185933" w14:textId="77777777" w:rsidR="006208FC" w:rsidRPr="006208FC" w:rsidRDefault="006208FC" w:rsidP="006208FC">
            <w:pPr>
              <w:spacing w:before="100" w:beforeAutospacing="1" w:after="100" w:afterAutospacing="1" w:line="240" w:lineRule="auto"/>
              <w:rPr>
                <w:rFonts w:ascii="Times New Roman" w:eastAsia="Times New Roman" w:hAnsi="Times New Roman" w:cs="Times New Roman"/>
                <w:sz w:val="28"/>
                <w:szCs w:val="28"/>
                <w:lang w:eastAsia="ru-RU"/>
              </w:rPr>
            </w:pPr>
            <w:r w:rsidRPr="006208FC">
              <w:rPr>
                <w:rFonts w:ascii="Times New Roman" w:eastAsia="Times New Roman" w:hAnsi="Times New Roman" w:cs="Times New Roman"/>
                <w:sz w:val="28"/>
                <w:szCs w:val="28"/>
                <w:lang w:eastAsia="ru-RU"/>
              </w:rPr>
              <w:t>±0,2</w:t>
            </w:r>
          </w:p>
        </w:tc>
        <w:tc>
          <w:tcPr>
            <w:tcW w:w="450" w:type="pct"/>
            <w:hideMark/>
          </w:tcPr>
          <w:p w14:paraId="6C22D204" w14:textId="77777777" w:rsidR="006208FC" w:rsidRPr="006208FC" w:rsidRDefault="006208FC" w:rsidP="006208FC">
            <w:pPr>
              <w:spacing w:before="100" w:beforeAutospacing="1" w:after="100" w:afterAutospacing="1" w:line="240" w:lineRule="auto"/>
              <w:rPr>
                <w:rFonts w:ascii="Times New Roman" w:eastAsia="Times New Roman" w:hAnsi="Times New Roman" w:cs="Times New Roman"/>
                <w:sz w:val="28"/>
                <w:szCs w:val="28"/>
                <w:lang w:eastAsia="ru-RU"/>
              </w:rPr>
            </w:pPr>
            <w:r w:rsidRPr="006208FC">
              <w:rPr>
                <w:rFonts w:ascii="Times New Roman" w:eastAsia="Times New Roman" w:hAnsi="Times New Roman" w:cs="Times New Roman"/>
                <w:sz w:val="28"/>
                <w:szCs w:val="28"/>
                <w:lang w:eastAsia="ru-RU"/>
              </w:rPr>
              <w:t>±0,5</w:t>
            </w:r>
          </w:p>
        </w:tc>
        <w:tc>
          <w:tcPr>
            <w:tcW w:w="450" w:type="pct"/>
            <w:hideMark/>
          </w:tcPr>
          <w:p w14:paraId="0EDFD127" w14:textId="77777777" w:rsidR="006208FC" w:rsidRPr="006208FC" w:rsidRDefault="006208FC" w:rsidP="006208FC">
            <w:pPr>
              <w:spacing w:before="100" w:beforeAutospacing="1" w:after="100" w:afterAutospacing="1" w:line="240" w:lineRule="auto"/>
              <w:rPr>
                <w:rFonts w:ascii="Times New Roman" w:eastAsia="Times New Roman" w:hAnsi="Times New Roman" w:cs="Times New Roman"/>
                <w:sz w:val="28"/>
                <w:szCs w:val="28"/>
                <w:lang w:eastAsia="ru-RU"/>
              </w:rPr>
            </w:pPr>
            <w:r w:rsidRPr="006208FC">
              <w:rPr>
                <w:rFonts w:ascii="Times New Roman" w:eastAsia="Times New Roman" w:hAnsi="Times New Roman" w:cs="Times New Roman"/>
                <w:sz w:val="28"/>
                <w:szCs w:val="28"/>
                <w:lang w:eastAsia="ru-RU"/>
              </w:rPr>
              <w:t>±1</w:t>
            </w:r>
          </w:p>
        </w:tc>
        <w:tc>
          <w:tcPr>
            <w:tcW w:w="450" w:type="pct"/>
            <w:hideMark/>
          </w:tcPr>
          <w:p w14:paraId="3B6775A6" w14:textId="77777777" w:rsidR="006208FC" w:rsidRPr="006208FC" w:rsidRDefault="006208FC" w:rsidP="006208FC">
            <w:pPr>
              <w:spacing w:before="100" w:beforeAutospacing="1" w:after="100" w:afterAutospacing="1" w:line="240" w:lineRule="auto"/>
              <w:rPr>
                <w:rFonts w:ascii="Times New Roman" w:eastAsia="Times New Roman" w:hAnsi="Times New Roman" w:cs="Times New Roman"/>
                <w:sz w:val="28"/>
                <w:szCs w:val="28"/>
                <w:lang w:eastAsia="ru-RU"/>
              </w:rPr>
            </w:pPr>
            <w:r w:rsidRPr="006208FC">
              <w:rPr>
                <w:rFonts w:ascii="Times New Roman" w:eastAsia="Times New Roman" w:hAnsi="Times New Roman" w:cs="Times New Roman"/>
                <w:sz w:val="28"/>
                <w:szCs w:val="28"/>
                <w:lang w:eastAsia="ru-RU"/>
              </w:rPr>
              <w:t>±2</w:t>
            </w:r>
          </w:p>
        </w:tc>
        <w:tc>
          <w:tcPr>
            <w:tcW w:w="450" w:type="pct"/>
            <w:hideMark/>
          </w:tcPr>
          <w:p w14:paraId="0B1928CA" w14:textId="77777777" w:rsidR="006208FC" w:rsidRPr="006208FC" w:rsidRDefault="006208FC" w:rsidP="006208FC">
            <w:pPr>
              <w:spacing w:before="100" w:beforeAutospacing="1" w:after="100" w:afterAutospacing="1" w:line="240" w:lineRule="auto"/>
              <w:rPr>
                <w:rFonts w:ascii="Times New Roman" w:eastAsia="Times New Roman" w:hAnsi="Times New Roman" w:cs="Times New Roman"/>
                <w:sz w:val="28"/>
                <w:szCs w:val="28"/>
                <w:lang w:eastAsia="ru-RU"/>
              </w:rPr>
            </w:pPr>
            <w:r w:rsidRPr="006208FC">
              <w:rPr>
                <w:rFonts w:ascii="Times New Roman" w:eastAsia="Times New Roman" w:hAnsi="Times New Roman" w:cs="Times New Roman"/>
                <w:sz w:val="28"/>
                <w:szCs w:val="28"/>
                <w:lang w:eastAsia="ru-RU"/>
              </w:rPr>
              <w:t>±5</w:t>
            </w:r>
          </w:p>
        </w:tc>
        <w:tc>
          <w:tcPr>
            <w:tcW w:w="450" w:type="pct"/>
            <w:hideMark/>
          </w:tcPr>
          <w:p w14:paraId="5F3E8BCC" w14:textId="77777777" w:rsidR="006208FC" w:rsidRPr="006208FC" w:rsidRDefault="006208FC" w:rsidP="006208FC">
            <w:pPr>
              <w:spacing w:before="100" w:beforeAutospacing="1" w:after="100" w:afterAutospacing="1" w:line="240" w:lineRule="auto"/>
              <w:rPr>
                <w:rFonts w:ascii="Times New Roman" w:eastAsia="Times New Roman" w:hAnsi="Times New Roman" w:cs="Times New Roman"/>
                <w:sz w:val="28"/>
                <w:szCs w:val="28"/>
                <w:lang w:eastAsia="ru-RU"/>
              </w:rPr>
            </w:pPr>
            <w:r w:rsidRPr="006208FC">
              <w:rPr>
                <w:rFonts w:ascii="Times New Roman" w:eastAsia="Times New Roman" w:hAnsi="Times New Roman" w:cs="Times New Roman"/>
                <w:sz w:val="28"/>
                <w:szCs w:val="28"/>
                <w:lang w:eastAsia="ru-RU"/>
              </w:rPr>
              <w:t>±10</w:t>
            </w:r>
          </w:p>
        </w:tc>
        <w:tc>
          <w:tcPr>
            <w:tcW w:w="450" w:type="pct"/>
            <w:hideMark/>
          </w:tcPr>
          <w:p w14:paraId="7D85F6B5" w14:textId="77777777" w:rsidR="006208FC" w:rsidRPr="006208FC" w:rsidRDefault="006208FC" w:rsidP="006208FC">
            <w:pPr>
              <w:spacing w:before="100" w:beforeAutospacing="1" w:after="100" w:afterAutospacing="1" w:line="240" w:lineRule="auto"/>
              <w:rPr>
                <w:rFonts w:ascii="Times New Roman" w:eastAsia="Times New Roman" w:hAnsi="Times New Roman" w:cs="Times New Roman"/>
                <w:sz w:val="28"/>
                <w:szCs w:val="28"/>
                <w:lang w:eastAsia="ru-RU"/>
              </w:rPr>
            </w:pPr>
            <w:r w:rsidRPr="006208FC">
              <w:rPr>
                <w:rFonts w:ascii="Times New Roman" w:eastAsia="Times New Roman" w:hAnsi="Times New Roman" w:cs="Times New Roman"/>
                <w:sz w:val="28"/>
                <w:szCs w:val="28"/>
                <w:lang w:eastAsia="ru-RU"/>
              </w:rPr>
              <w:t>±20</w:t>
            </w:r>
          </w:p>
        </w:tc>
        <w:tc>
          <w:tcPr>
            <w:tcW w:w="450" w:type="pct"/>
            <w:hideMark/>
          </w:tcPr>
          <w:p w14:paraId="175689A6" w14:textId="77777777" w:rsidR="006208FC" w:rsidRPr="006208FC" w:rsidRDefault="006208FC" w:rsidP="006208FC">
            <w:pPr>
              <w:spacing w:before="100" w:beforeAutospacing="1" w:after="100" w:afterAutospacing="1" w:line="240" w:lineRule="auto"/>
              <w:rPr>
                <w:rFonts w:ascii="Times New Roman" w:eastAsia="Times New Roman" w:hAnsi="Times New Roman" w:cs="Times New Roman"/>
                <w:sz w:val="28"/>
                <w:szCs w:val="28"/>
                <w:lang w:eastAsia="ru-RU"/>
              </w:rPr>
            </w:pPr>
            <w:r w:rsidRPr="006208FC">
              <w:rPr>
                <w:rFonts w:ascii="Times New Roman" w:eastAsia="Times New Roman" w:hAnsi="Times New Roman" w:cs="Times New Roman"/>
                <w:sz w:val="28"/>
                <w:szCs w:val="28"/>
                <w:lang w:eastAsia="ru-RU"/>
              </w:rPr>
              <w:t>±30</w:t>
            </w:r>
          </w:p>
        </w:tc>
      </w:tr>
      <w:tr w:rsidR="006208FC" w:rsidRPr="006208FC" w14:paraId="2A5E2384" w14:textId="77777777" w:rsidTr="006208FC">
        <w:trPr>
          <w:trHeight w:val="630"/>
          <w:tblCellSpacing w:w="7" w:type="dxa"/>
          <w:jc w:val="center"/>
        </w:trPr>
        <w:tc>
          <w:tcPr>
            <w:tcW w:w="1100" w:type="pct"/>
            <w:hideMark/>
          </w:tcPr>
          <w:p w14:paraId="7971BA0C" w14:textId="77777777" w:rsidR="006208FC" w:rsidRPr="006208FC" w:rsidRDefault="006208FC" w:rsidP="006208FC">
            <w:pPr>
              <w:spacing w:before="100" w:beforeAutospacing="1" w:after="100" w:afterAutospacing="1" w:line="240" w:lineRule="auto"/>
              <w:rPr>
                <w:rFonts w:ascii="Times New Roman" w:eastAsia="Times New Roman" w:hAnsi="Times New Roman" w:cs="Times New Roman"/>
                <w:sz w:val="28"/>
                <w:szCs w:val="28"/>
                <w:lang w:val="uk-UA" w:eastAsia="ru-RU"/>
              </w:rPr>
            </w:pPr>
            <w:r w:rsidRPr="006208FC">
              <w:rPr>
                <w:rFonts w:ascii="Times New Roman" w:eastAsia="Times New Roman" w:hAnsi="Times New Roman" w:cs="Times New Roman"/>
                <w:sz w:val="28"/>
                <w:szCs w:val="28"/>
                <w:lang w:val="uk-UA" w:eastAsia="ru-RU"/>
              </w:rPr>
              <w:t>Позначення</w:t>
            </w:r>
          </w:p>
        </w:tc>
        <w:tc>
          <w:tcPr>
            <w:tcW w:w="450" w:type="pct"/>
            <w:hideMark/>
          </w:tcPr>
          <w:p w14:paraId="1AFB630F" w14:textId="77777777" w:rsidR="006208FC" w:rsidRPr="006208FC" w:rsidRDefault="006208FC" w:rsidP="006208FC">
            <w:pPr>
              <w:spacing w:before="100" w:beforeAutospacing="1" w:after="100" w:afterAutospacing="1" w:line="240" w:lineRule="auto"/>
              <w:rPr>
                <w:rFonts w:ascii="Times New Roman" w:eastAsia="Times New Roman" w:hAnsi="Times New Roman" w:cs="Times New Roman"/>
                <w:sz w:val="28"/>
                <w:szCs w:val="28"/>
                <w:lang w:eastAsia="ru-RU"/>
              </w:rPr>
            </w:pPr>
            <w:r w:rsidRPr="006208FC">
              <w:rPr>
                <w:rFonts w:ascii="Times New Roman" w:eastAsia="Times New Roman" w:hAnsi="Times New Roman" w:cs="Times New Roman"/>
                <w:sz w:val="28"/>
                <w:szCs w:val="28"/>
                <w:lang w:eastAsia="ru-RU"/>
              </w:rPr>
              <w:t>Ж</w:t>
            </w:r>
          </w:p>
        </w:tc>
        <w:tc>
          <w:tcPr>
            <w:tcW w:w="450" w:type="pct"/>
            <w:hideMark/>
          </w:tcPr>
          <w:p w14:paraId="3914044D" w14:textId="77777777" w:rsidR="006208FC" w:rsidRPr="006208FC" w:rsidRDefault="006208FC" w:rsidP="006208FC">
            <w:pPr>
              <w:spacing w:before="100" w:beforeAutospacing="1" w:after="100" w:afterAutospacing="1" w:line="240" w:lineRule="auto"/>
              <w:rPr>
                <w:rFonts w:ascii="Times New Roman" w:eastAsia="Times New Roman" w:hAnsi="Times New Roman" w:cs="Times New Roman"/>
                <w:sz w:val="28"/>
                <w:szCs w:val="28"/>
                <w:lang w:eastAsia="ru-RU"/>
              </w:rPr>
            </w:pPr>
            <w:r w:rsidRPr="006208FC">
              <w:rPr>
                <w:rFonts w:ascii="Times New Roman" w:eastAsia="Times New Roman" w:hAnsi="Times New Roman" w:cs="Times New Roman"/>
                <w:sz w:val="28"/>
                <w:szCs w:val="28"/>
                <w:lang w:eastAsia="ru-RU"/>
              </w:rPr>
              <w:t>У</w:t>
            </w:r>
          </w:p>
        </w:tc>
        <w:tc>
          <w:tcPr>
            <w:tcW w:w="450" w:type="pct"/>
            <w:hideMark/>
          </w:tcPr>
          <w:p w14:paraId="4FF5CD3F" w14:textId="77777777" w:rsidR="006208FC" w:rsidRPr="006208FC" w:rsidRDefault="006208FC" w:rsidP="006208FC">
            <w:pPr>
              <w:spacing w:before="100" w:beforeAutospacing="1" w:after="100" w:afterAutospacing="1" w:line="240" w:lineRule="auto"/>
              <w:rPr>
                <w:rFonts w:ascii="Times New Roman" w:eastAsia="Times New Roman" w:hAnsi="Times New Roman" w:cs="Times New Roman"/>
                <w:sz w:val="28"/>
                <w:szCs w:val="28"/>
                <w:lang w:eastAsia="ru-RU"/>
              </w:rPr>
            </w:pPr>
            <w:r w:rsidRPr="006208FC">
              <w:rPr>
                <w:rFonts w:ascii="Times New Roman" w:eastAsia="Times New Roman" w:hAnsi="Times New Roman" w:cs="Times New Roman"/>
                <w:sz w:val="28"/>
                <w:szCs w:val="28"/>
                <w:lang w:eastAsia="ru-RU"/>
              </w:rPr>
              <w:t>Д</w:t>
            </w:r>
          </w:p>
        </w:tc>
        <w:tc>
          <w:tcPr>
            <w:tcW w:w="450" w:type="pct"/>
            <w:hideMark/>
          </w:tcPr>
          <w:p w14:paraId="23CFCA79" w14:textId="77777777" w:rsidR="006208FC" w:rsidRPr="006208FC" w:rsidRDefault="006208FC" w:rsidP="006208FC">
            <w:pPr>
              <w:spacing w:before="100" w:beforeAutospacing="1" w:after="100" w:afterAutospacing="1" w:line="240" w:lineRule="auto"/>
              <w:rPr>
                <w:rFonts w:ascii="Times New Roman" w:eastAsia="Times New Roman" w:hAnsi="Times New Roman" w:cs="Times New Roman"/>
                <w:sz w:val="28"/>
                <w:szCs w:val="28"/>
                <w:lang w:eastAsia="ru-RU"/>
              </w:rPr>
            </w:pPr>
            <w:r w:rsidRPr="006208FC">
              <w:rPr>
                <w:rFonts w:ascii="Times New Roman" w:eastAsia="Times New Roman" w:hAnsi="Times New Roman" w:cs="Times New Roman"/>
                <w:sz w:val="28"/>
                <w:szCs w:val="28"/>
                <w:lang w:eastAsia="ru-RU"/>
              </w:rPr>
              <w:t>Р</w:t>
            </w:r>
          </w:p>
        </w:tc>
        <w:tc>
          <w:tcPr>
            <w:tcW w:w="450" w:type="pct"/>
            <w:hideMark/>
          </w:tcPr>
          <w:p w14:paraId="75973C9A" w14:textId="77777777" w:rsidR="006208FC" w:rsidRPr="006208FC" w:rsidRDefault="006208FC" w:rsidP="006208FC">
            <w:pPr>
              <w:spacing w:before="100" w:beforeAutospacing="1" w:after="100" w:afterAutospacing="1" w:line="240" w:lineRule="auto"/>
              <w:rPr>
                <w:rFonts w:ascii="Times New Roman" w:eastAsia="Times New Roman" w:hAnsi="Times New Roman" w:cs="Times New Roman"/>
                <w:sz w:val="28"/>
                <w:szCs w:val="28"/>
                <w:lang w:eastAsia="ru-RU"/>
              </w:rPr>
            </w:pPr>
            <w:r w:rsidRPr="006208FC">
              <w:rPr>
                <w:rFonts w:ascii="Times New Roman" w:eastAsia="Times New Roman" w:hAnsi="Times New Roman" w:cs="Times New Roman"/>
                <w:sz w:val="28"/>
                <w:szCs w:val="28"/>
                <w:lang w:eastAsia="ru-RU"/>
              </w:rPr>
              <w:t>Л</w:t>
            </w:r>
          </w:p>
        </w:tc>
        <w:tc>
          <w:tcPr>
            <w:tcW w:w="450" w:type="pct"/>
            <w:hideMark/>
          </w:tcPr>
          <w:p w14:paraId="45FCC613" w14:textId="77777777" w:rsidR="006208FC" w:rsidRPr="006208FC" w:rsidRDefault="006208FC" w:rsidP="006208FC">
            <w:pPr>
              <w:spacing w:before="100" w:beforeAutospacing="1" w:after="100" w:afterAutospacing="1" w:line="240" w:lineRule="auto"/>
              <w:rPr>
                <w:rFonts w:ascii="Times New Roman" w:eastAsia="Times New Roman" w:hAnsi="Times New Roman" w:cs="Times New Roman"/>
                <w:sz w:val="28"/>
                <w:szCs w:val="28"/>
                <w:lang w:eastAsia="ru-RU"/>
              </w:rPr>
            </w:pPr>
            <w:r w:rsidRPr="006208FC">
              <w:rPr>
                <w:rFonts w:ascii="Times New Roman" w:eastAsia="Times New Roman" w:hAnsi="Times New Roman" w:cs="Times New Roman"/>
                <w:sz w:val="28"/>
                <w:szCs w:val="28"/>
                <w:lang w:eastAsia="ru-RU"/>
              </w:rPr>
              <w:t>И</w:t>
            </w:r>
          </w:p>
        </w:tc>
        <w:tc>
          <w:tcPr>
            <w:tcW w:w="450" w:type="pct"/>
            <w:hideMark/>
          </w:tcPr>
          <w:p w14:paraId="0D47908F" w14:textId="77777777" w:rsidR="006208FC" w:rsidRPr="006208FC" w:rsidRDefault="006208FC" w:rsidP="006208FC">
            <w:pPr>
              <w:spacing w:before="100" w:beforeAutospacing="1" w:after="100" w:afterAutospacing="1" w:line="240" w:lineRule="auto"/>
              <w:rPr>
                <w:rFonts w:ascii="Times New Roman" w:eastAsia="Times New Roman" w:hAnsi="Times New Roman" w:cs="Times New Roman"/>
                <w:sz w:val="28"/>
                <w:szCs w:val="28"/>
                <w:lang w:eastAsia="ru-RU"/>
              </w:rPr>
            </w:pPr>
            <w:r w:rsidRPr="006208FC">
              <w:rPr>
                <w:rFonts w:ascii="Times New Roman" w:eastAsia="Times New Roman" w:hAnsi="Times New Roman" w:cs="Times New Roman"/>
                <w:sz w:val="28"/>
                <w:szCs w:val="28"/>
                <w:lang w:eastAsia="ru-RU"/>
              </w:rPr>
              <w:t>С</w:t>
            </w:r>
          </w:p>
        </w:tc>
        <w:tc>
          <w:tcPr>
            <w:tcW w:w="450" w:type="pct"/>
            <w:hideMark/>
          </w:tcPr>
          <w:p w14:paraId="0D8186A2" w14:textId="77777777" w:rsidR="006208FC" w:rsidRPr="006208FC" w:rsidRDefault="006208FC" w:rsidP="006208FC">
            <w:pPr>
              <w:spacing w:before="100" w:beforeAutospacing="1" w:after="100" w:afterAutospacing="1" w:line="240" w:lineRule="auto"/>
              <w:rPr>
                <w:rFonts w:ascii="Times New Roman" w:eastAsia="Times New Roman" w:hAnsi="Times New Roman" w:cs="Times New Roman"/>
                <w:sz w:val="28"/>
                <w:szCs w:val="28"/>
                <w:lang w:eastAsia="ru-RU"/>
              </w:rPr>
            </w:pPr>
            <w:r w:rsidRPr="006208FC">
              <w:rPr>
                <w:rFonts w:ascii="Times New Roman" w:eastAsia="Times New Roman" w:hAnsi="Times New Roman" w:cs="Times New Roman"/>
                <w:sz w:val="28"/>
                <w:szCs w:val="28"/>
                <w:lang w:eastAsia="ru-RU"/>
              </w:rPr>
              <w:t>В</w:t>
            </w:r>
          </w:p>
        </w:tc>
        <w:tc>
          <w:tcPr>
            <w:tcW w:w="450" w:type="pct"/>
            <w:hideMark/>
          </w:tcPr>
          <w:p w14:paraId="3D16AFAC" w14:textId="77777777" w:rsidR="006208FC" w:rsidRPr="006208FC" w:rsidRDefault="006208FC" w:rsidP="006208FC">
            <w:pPr>
              <w:spacing w:before="100" w:beforeAutospacing="1" w:after="100" w:afterAutospacing="1" w:line="240" w:lineRule="auto"/>
              <w:rPr>
                <w:rFonts w:ascii="Times New Roman" w:eastAsia="Times New Roman" w:hAnsi="Times New Roman" w:cs="Times New Roman"/>
                <w:sz w:val="28"/>
                <w:szCs w:val="28"/>
                <w:lang w:eastAsia="ru-RU"/>
              </w:rPr>
            </w:pPr>
            <w:r w:rsidRPr="006208FC">
              <w:rPr>
                <w:rFonts w:ascii="Times New Roman" w:eastAsia="Times New Roman" w:hAnsi="Times New Roman" w:cs="Times New Roman"/>
                <w:sz w:val="28"/>
                <w:szCs w:val="28"/>
                <w:lang w:eastAsia="ru-RU"/>
              </w:rPr>
              <w:t>Ф</w:t>
            </w:r>
          </w:p>
        </w:tc>
      </w:tr>
    </w:tbl>
    <w:p w14:paraId="7885441C" w14:textId="77777777" w:rsidR="006208FC" w:rsidRPr="006208FC" w:rsidRDefault="006208FC" w:rsidP="006208FC">
      <w:pPr>
        <w:spacing w:before="100" w:beforeAutospacing="1" w:after="100" w:afterAutospacing="1" w:line="240" w:lineRule="auto"/>
        <w:ind w:left="10800"/>
        <w:rPr>
          <w:rFonts w:ascii="Times New Roman" w:eastAsia="Times New Roman" w:hAnsi="Times New Roman" w:cs="Times New Roman"/>
          <w:sz w:val="24"/>
          <w:szCs w:val="24"/>
          <w:lang w:eastAsia="ru-RU"/>
        </w:rPr>
      </w:pPr>
      <w:r w:rsidRPr="006208FC">
        <w:rPr>
          <w:rFonts w:ascii="Times New Roman" w:eastAsia="Times New Roman" w:hAnsi="Times New Roman" w:cs="Times New Roman"/>
          <w:sz w:val="24"/>
          <w:szCs w:val="24"/>
          <w:lang w:eastAsia="ru-RU"/>
        </w:rPr>
        <w:t> </w:t>
      </w:r>
    </w:p>
    <w:p w14:paraId="2B92D91D" w14:textId="77777777" w:rsidR="006208FC" w:rsidRPr="006208FC" w:rsidRDefault="007E59E4" w:rsidP="007E59E4">
      <w:pPr>
        <w:tabs>
          <w:tab w:val="left" w:pos="3930"/>
        </w:tabs>
        <w:spacing w:line="360" w:lineRule="auto"/>
        <w:jc w:val="both"/>
        <w:rPr>
          <w:rFonts w:ascii="Times New Roman" w:eastAsia="Times New Roman" w:hAnsi="Times New Roman" w:cs="Times New Roman"/>
          <w:sz w:val="24"/>
          <w:szCs w:val="24"/>
          <w:lang w:eastAsia="ru-RU"/>
        </w:rPr>
      </w:pPr>
      <w:r>
        <w:rPr>
          <w:rFonts w:ascii="Times New Roman" w:hAnsi="Times New Roman" w:cs="Times New Roman"/>
          <w:sz w:val="28"/>
          <w:szCs w:val="28"/>
          <w:lang w:val="uk-UA"/>
        </w:rPr>
        <w:t>Таблиця 8</w:t>
      </w:r>
    </w:p>
    <w:tbl>
      <w:tblPr>
        <w:tblW w:w="10155"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2206"/>
        <w:gridCol w:w="826"/>
        <w:gridCol w:w="807"/>
        <w:gridCol w:w="1005"/>
        <w:gridCol w:w="808"/>
        <w:gridCol w:w="808"/>
        <w:gridCol w:w="1006"/>
        <w:gridCol w:w="808"/>
        <w:gridCol w:w="910"/>
        <w:gridCol w:w="971"/>
      </w:tblGrid>
      <w:tr w:rsidR="006208FC" w:rsidRPr="006208FC" w14:paraId="14658349" w14:textId="77777777" w:rsidTr="007E59E4">
        <w:trPr>
          <w:trHeight w:val="645"/>
          <w:tblCellSpacing w:w="7" w:type="dxa"/>
          <w:jc w:val="center"/>
        </w:trPr>
        <w:tc>
          <w:tcPr>
            <w:tcW w:w="1079" w:type="pct"/>
            <w:hideMark/>
          </w:tcPr>
          <w:p w14:paraId="3B9FF997" w14:textId="77777777" w:rsidR="006208FC" w:rsidRPr="006208FC" w:rsidRDefault="006208FC" w:rsidP="006208FC">
            <w:pPr>
              <w:spacing w:before="100" w:beforeAutospacing="1" w:after="100" w:afterAutospacing="1" w:line="240" w:lineRule="auto"/>
              <w:rPr>
                <w:rFonts w:ascii="Times New Roman" w:eastAsia="Times New Roman" w:hAnsi="Times New Roman" w:cs="Times New Roman"/>
                <w:sz w:val="24"/>
                <w:szCs w:val="24"/>
                <w:lang w:eastAsia="ru-RU"/>
              </w:rPr>
            </w:pPr>
            <w:r w:rsidRPr="006208FC">
              <w:rPr>
                <w:rStyle w:val="hps"/>
                <w:rFonts w:ascii="Times New Roman" w:hAnsi="Times New Roman" w:cs="Times New Roman"/>
                <w:sz w:val="28"/>
                <w:szCs w:val="28"/>
                <w:lang w:val="uk-UA"/>
              </w:rPr>
              <w:t>Допустиме відхилення</w:t>
            </w:r>
            <w:r w:rsidRPr="006208FC">
              <w:rPr>
                <w:rStyle w:val="shorttext"/>
                <w:rFonts w:ascii="Times New Roman" w:hAnsi="Times New Roman" w:cs="Times New Roman"/>
                <w:sz w:val="28"/>
                <w:szCs w:val="28"/>
                <w:lang w:val="uk-UA"/>
              </w:rPr>
              <w:t>,%</w:t>
            </w:r>
          </w:p>
        </w:tc>
        <w:tc>
          <w:tcPr>
            <w:tcW w:w="400" w:type="pct"/>
            <w:hideMark/>
          </w:tcPr>
          <w:p w14:paraId="0336D759" w14:textId="77777777" w:rsidR="006208FC" w:rsidRPr="006208FC" w:rsidRDefault="006208FC" w:rsidP="006208FC">
            <w:pPr>
              <w:spacing w:before="100" w:beforeAutospacing="1" w:after="100" w:afterAutospacing="1" w:line="240" w:lineRule="auto"/>
              <w:rPr>
                <w:rFonts w:ascii="Times New Roman" w:eastAsia="Times New Roman" w:hAnsi="Times New Roman" w:cs="Times New Roman"/>
                <w:sz w:val="24"/>
                <w:szCs w:val="24"/>
                <w:lang w:eastAsia="ru-RU"/>
              </w:rPr>
            </w:pPr>
            <w:r w:rsidRPr="006208FC">
              <w:rPr>
                <w:rFonts w:ascii="Times New Roman" w:eastAsia="Times New Roman" w:hAnsi="Times New Roman" w:cs="Times New Roman"/>
                <w:sz w:val="24"/>
                <w:szCs w:val="24"/>
                <w:lang w:eastAsia="ru-RU"/>
              </w:rPr>
              <w:t> ±0,001</w:t>
            </w:r>
          </w:p>
        </w:tc>
        <w:tc>
          <w:tcPr>
            <w:tcW w:w="392" w:type="pct"/>
            <w:hideMark/>
          </w:tcPr>
          <w:p w14:paraId="69F01B5D" w14:textId="77777777" w:rsidR="006208FC" w:rsidRPr="006208FC" w:rsidRDefault="006208FC" w:rsidP="006208FC">
            <w:pPr>
              <w:spacing w:before="100" w:beforeAutospacing="1" w:after="100" w:afterAutospacing="1" w:line="240" w:lineRule="auto"/>
              <w:rPr>
                <w:rFonts w:ascii="Times New Roman" w:eastAsia="Times New Roman" w:hAnsi="Times New Roman" w:cs="Times New Roman"/>
                <w:sz w:val="24"/>
                <w:szCs w:val="24"/>
                <w:lang w:eastAsia="ru-RU"/>
              </w:rPr>
            </w:pPr>
            <w:r w:rsidRPr="006208FC">
              <w:rPr>
                <w:rFonts w:ascii="Times New Roman" w:eastAsia="Times New Roman" w:hAnsi="Times New Roman" w:cs="Times New Roman"/>
                <w:sz w:val="24"/>
                <w:szCs w:val="24"/>
                <w:lang w:eastAsia="ru-RU"/>
              </w:rPr>
              <w:t>±0,002</w:t>
            </w:r>
          </w:p>
        </w:tc>
        <w:tc>
          <w:tcPr>
            <w:tcW w:w="490" w:type="pct"/>
            <w:hideMark/>
          </w:tcPr>
          <w:p w14:paraId="3B56BB2B" w14:textId="77777777" w:rsidR="006208FC" w:rsidRPr="006208FC" w:rsidRDefault="006208FC" w:rsidP="006208FC">
            <w:pPr>
              <w:spacing w:before="100" w:beforeAutospacing="1" w:after="100" w:afterAutospacing="1" w:line="240" w:lineRule="auto"/>
              <w:rPr>
                <w:rFonts w:ascii="Times New Roman" w:eastAsia="Times New Roman" w:hAnsi="Times New Roman" w:cs="Times New Roman"/>
                <w:sz w:val="24"/>
                <w:szCs w:val="24"/>
                <w:lang w:eastAsia="ru-RU"/>
              </w:rPr>
            </w:pPr>
            <w:r w:rsidRPr="006208FC">
              <w:rPr>
                <w:rFonts w:ascii="Times New Roman" w:eastAsia="Times New Roman" w:hAnsi="Times New Roman" w:cs="Times New Roman"/>
                <w:sz w:val="24"/>
                <w:szCs w:val="24"/>
                <w:lang w:eastAsia="ru-RU"/>
              </w:rPr>
              <w:t>±0,005</w:t>
            </w:r>
          </w:p>
        </w:tc>
        <w:tc>
          <w:tcPr>
            <w:tcW w:w="392" w:type="pct"/>
            <w:hideMark/>
          </w:tcPr>
          <w:p w14:paraId="09573F2F" w14:textId="77777777" w:rsidR="006208FC" w:rsidRPr="006208FC" w:rsidRDefault="006208FC" w:rsidP="006208FC">
            <w:pPr>
              <w:spacing w:before="100" w:beforeAutospacing="1" w:after="100" w:afterAutospacing="1" w:line="240" w:lineRule="auto"/>
              <w:rPr>
                <w:rFonts w:ascii="Times New Roman" w:eastAsia="Times New Roman" w:hAnsi="Times New Roman" w:cs="Times New Roman"/>
                <w:sz w:val="24"/>
                <w:szCs w:val="24"/>
                <w:lang w:eastAsia="ru-RU"/>
              </w:rPr>
            </w:pPr>
            <w:r w:rsidRPr="006208FC">
              <w:rPr>
                <w:rFonts w:ascii="Times New Roman" w:eastAsia="Times New Roman" w:hAnsi="Times New Roman" w:cs="Times New Roman"/>
                <w:sz w:val="24"/>
                <w:szCs w:val="24"/>
                <w:lang w:eastAsia="ru-RU"/>
              </w:rPr>
              <w:t>±0,01</w:t>
            </w:r>
          </w:p>
        </w:tc>
        <w:tc>
          <w:tcPr>
            <w:tcW w:w="392" w:type="pct"/>
            <w:hideMark/>
          </w:tcPr>
          <w:p w14:paraId="731FAA64" w14:textId="77777777" w:rsidR="006208FC" w:rsidRPr="006208FC" w:rsidRDefault="006208FC" w:rsidP="006208FC">
            <w:pPr>
              <w:spacing w:before="100" w:beforeAutospacing="1" w:after="100" w:afterAutospacing="1" w:line="240" w:lineRule="auto"/>
              <w:rPr>
                <w:rFonts w:ascii="Times New Roman" w:eastAsia="Times New Roman" w:hAnsi="Times New Roman" w:cs="Times New Roman"/>
                <w:sz w:val="24"/>
                <w:szCs w:val="24"/>
                <w:lang w:eastAsia="ru-RU"/>
              </w:rPr>
            </w:pPr>
            <w:r w:rsidRPr="006208FC">
              <w:rPr>
                <w:rFonts w:ascii="Times New Roman" w:eastAsia="Times New Roman" w:hAnsi="Times New Roman" w:cs="Times New Roman"/>
                <w:sz w:val="24"/>
                <w:szCs w:val="24"/>
                <w:lang w:eastAsia="ru-RU"/>
              </w:rPr>
              <w:t>±0,02</w:t>
            </w:r>
          </w:p>
        </w:tc>
        <w:tc>
          <w:tcPr>
            <w:tcW w:w="490" w:type="pct"/>
            <w:hideMark/>
          </w:tcPr>
          <w:p w14:paraId="20D8A0A3" w14:textId="77777777" w:rsidR="006208FC" w:rsidRPr="006208FC" w:rsidRDefault="006208FC" w:rsidP="006208FC">
            <w:pPr>
              <w:spacing w:before="100" w:beforeAutospacing="1" w:after="100" w:afterAutospacing="1" w:line="240" w:lineRule="auto"/>
              <w:rPr>
                <w:rFonts w:ascii="Times New Roman" w:eastAsia="Times New Roman" w:hAnsi="Times New Roman" w:cs="Times New Roman"/>
                <w:sz w:val="24"/>
                <w:szCs w:val="24"/>
                <w:lang w:eastAsia="ru-RU"/>
              </w:rPr>
            </w:pPr>
            <w:r w:rsidRPr="006208FC">
              <w:rPr>
                <w:rFonts w:ascii="Times New Roman" w:eastAsia="Times New Roman" w:hAnsi="Times New Roman" w:cs="Times New Roman"/>
                <w:sz w:val="24"/>
                <w:szCs w:val="24"/>
                <w:lang w:eastAsia="ru-RU"/>
              </w:rPr>
              <w:t>± 0,05</w:t>
            </w:r>
          </w:p>
        </w:tc>
        <w:tc>
          <w:tcPr>
            <w:tcW w:w="1303" w:type="pct"/>
            <w:gridSpan w:val="3"/>
            <w:hideMark/>
          </w:tcPr>
          <w:p w14:paraId="31974CAE" w14:textId="77777777" w:rsidR="006208FC" w:rsidRPr="006208FC" w:rsidRDefault="006208FC" w:rsidP="006208FC">
            <w:pPr>
              <w:spacing w:before="100" w:beforeAutospacing="1" w:after="100" w:afterAutospacing="1" w:line="240" w:lineRule="auto"/>
              <w:rPr>
                <w:rFonts w:ascii="Times New Roman" w:eastAsia="Times New Roman" w:hAnsi="Times New Roman" w:cs="Times New Roman"/>
                <w:sz w:val="24"/>
                <w:szCs w:val="24"/>
                <w:lang w:eastAsia="ru-RU"/>
              </w:rPr>
            </w:pPr>
          </w:p>
        </w:tc>
      </w:tr>
      <w:tr w:rsidR="006208FC" w:rsidRPr="006208FC" w14:paraId="62FBDDBD" w14:textId="77777777" w:rsidTr="006208FC">
        <w:trPr>
          <w:trHeight w:val="600"/>
          <w:tblCellSpacing w:w="7" w:type="dxa"/>
          <w:jc w:val="center"/>
        </w:trPr>
        <w:tc>
          <w:tcPr>
            <w:tcW w:w="1079" w:type="pct"/>
            <w:hideMark/>
          </w:tcPr>
          <w:p w14:paraId="156A335B" w14:textId="77777777" w:rsidR="006208FC" w:rsidRPr="006208FC" w:rsidRDefault="006208FC" w:rsidP="00A01E09">
            <w:pPr>
              <w:spacing w:before="100" w:beforeAutospacing="1" w:after="100" w:afterAutospacing="1" w:line="240" w:lineRule="auto"/>
              <w:rPr>
                <w:rFonts w:ascii="Times New Roman" w:eastAsia="Times New Roman" w:hAnsi="Times New Roman" w:cs="Times New Roman"/>
                <w:sz w:val="28"/>
                <w:szCs w:val="28"/>
                <w:lang w:val="uk-UA" w:eastAsia="ru-RU"/>
              </w:rPr>
            </w:pPr>
            <w:r w:rsidRPr="006208FC">
              <w:rPr>
                <w:rFonts w:ascii="Times New Roman" w:eastAsia="Times New Roman" w:hAnsi="Times New Roman" w:cs="Times New Roman"/>
                <w:sz w:val="28"/>
                <w:szCs w:val="28"/>
                <w:lang w:val="uk-UA" w:eastAsia="ru-RU"/>
              </w:rPr>
              <w:t>Позначення</w:t>
            </w:r>
          </w:p>
        </w:tc>
        <w:tc>
          <w:tcPr>
            <w:tcW w:w="400" w:type="pct"/>
            <w:hideMark/>
          </w:tcPr>
          <w:p w14:paraId="2640E780" w14:textId="77777777" w:rsidR="006208FC" w:rsidRPr="006208FC" w:rsidRDefault="006208FC" w:rsidP="006208FC">
            <w:pPr>
              <w:spacing w:before="100" w:beforeAutospacing="1" w:after="100" w:afterAutospacing="1" w:line="240" w:lineRule="auto"/>
              <w:rPr>
                <w:rFonts w:ascii="Times New Roman" w:eastAsia="Times New Roman" w:hAnsi="Times New Roman" w:cs="Times New Roman"/>
                <w:sz w:val="24"/>
                <w:szCs w:val="24"/>
                <w:lang w:eastAsia="ru-RU"/>
              </w:rPr>
            </w:pPr>
            <w:r w:rsidRPr="006208FC">
              <w:rPr>
                <w:rFonts w:ascii="Times New Roman" w:eastAsia="Times New Roman" w:hAnsi="Times New Roman" w:cs="Times New Roman"/>
                <w:sz w:val="24"/>
                <w:szCs w:val="24"/>
                <w:lang w:eastAsia="ru-RU"/>
              </w:rPr>
              <w:t>Е</w:t>
            </w:r>
          </w:p>
        </w:tc>
        <w:tc>
          <w:tcPr>
            <w:tcW w:w="392" w:type="pct"/>
            <w:hideMark/>
          </w:tcPr>
          <w:p w14:paraId="22FDF13E" w14:textId="77777777" w:rsidR="006208FC" w:rsidRPr="006208FC" w:rsidRDefault="006208FC" w:rsidP="006208FC">
            <w:pPr>
              <w:spacing w:before="100" w:beforeAutospacing="1" w:after="100" w:afterAutospacing="1" w:line="240" w:lineRule="auto"/>
              <w:rPr>
                <w:rFonts w:ascii="Times New Roman" w:eastAsia="Times New Roman" w:hAnsi="Times New Roman" w:cs="Times New Roman"/>
                <w:sz w:val="24"/>
                <w:szCs w:val="24"/>
                <w:lang w:eastAsia="ru-RU"/>
              </w:rPr>
            </w:pPr>
            <w:r w:rsidRPr="006208FC">
              <w:rPr>
                <w:rFonts w:ascii="Times New Roman" w:eastAsia="Times New Roman" w:hAnsi="Times New Roman" w:cs="Times New Roman"/>
                <w:sz w:val="24"/>
                <w:szCs w:val="24"/>
                <w:lang w:eastAsia="ru-RU"/>
              </w:rPr>
              <w:t>L</w:t>
            </w:r>
          </w:p>
        </w:tc>
        <w:tc>
          <w:tcPr>
            <w:tcW w:w="490" w:type="pct"/>
            <w:hideMark/>
          </w:tcPr>
          <w:p w14:paraId="031CA5E7" w14:textId="77777777" w:rsidR="006208FC" w:rsidRPr="006208FC" w:rsidRDefault="006208FC" w:rsidP="006208FC">
            <w:pPr>
              <w:spacing w:before="100" w:beforeAutospacing="1" w:after="100" w:afterAutospacing="1" w:line="240" w:lineRule="auto"/>
              <w:rPr>
                <w:rFonts w:ascii="Times New Roman" w:eastAsia="Times New Roman" w:hAnsi="Times New Roman" w:cs="Times New Roman"/>
                <w:sz w:val="24"/>
                <w:szCs w:val="24"/>
                <w:lang w:eastAsia="ru-RU"/>
              </w:rPr>
            </w:pPr>
            <w:r w:rsidRPr="006208FC">
              <w:rPr>
                <w:rFonts w:ascii="Times New Roman" w:eastAsia="Times New Roman" w:hAnsi="Times New Roman" w:cs="Times New Roman"/>
                <w:sz w:val="24"/>
                <w:szCs w:val="24"/>
                <w:lang w:eastAsia="ru-RU"/>
              </w:rPr>
              <w:t>R</w:t>
            </w:r>
          </w:p>
        </w:tc>
        <w:tc>
          <w:tcPr>
            <w:tcW w:w="392" w:type="pct"/>
            <w:hideMark/>
          </w:tcPr>
          <w:p w14:paraId="7D15423E" w14:textId="77777777" w:rsidR="006208FC" w:rsidRPr="006208FC" w:rsidRDefault="006208FC" w:rsidP="006208FC">
            <w:pPr>
              <w:spacing w:before="100" w:beforeAutospacing="1" w:after="100" w:afterAutospacing="1" w:line="240" w:lineRule="auto"/>
              <w:rPr>
                <w:rFonts w:ascii="Times New Roman" w:eastAsia="Times New Roman" w:hAnsi="Times New Roman" w:cs="Times New Roman"/>
                <w:sz w:val="24"/>
                <w:szCs w:val="24"/>
                <w:lang w:eastAsia="ru-RU"/>
              </w:rPr>
            </w:pPr>
            <w:r w:rsidRPr="006208FC">
              <w:rPr>
                <w:rFonts w:ascii="Times New Roman" w:eastAsia="Times New Roman" w:hAnsi="Times New Roman" w:cs="Times New Roman"/>
                <w:sz w:val="24"/>
                <w:szCs w:val="24"/>
                <w:lang w:eastAsia="ru-RU"/>
              </w:rPr>
              <w:t>P</w:t>
            </w:r>
          </w:p>
        </w:tc>
        <w:tc>
          <w:tcPr>
            <w:tcW w:w="392" w:type="pct"/>
            <w:hideMark/>
          </w:tcPr>
          <w:p w14:paraId="339B2EA0" w14:textId="77777777" w:rsidR="006208FC" w:rsidRPr="006208FC" w:rsidRDefault="006208FC" w:rsidP="006208FC">
            <w:pPr>
              <w:spacing w:before="100" w:beforeAutospacing="1" w:after="100" w:afterAutospacing="1" w:line="240" w:lineRule="auto"/>
              <w:rPr>
                <w:rFonts w:ascii="Times New Roman" w:eastAsia="Times New Roman" w:hAnsi="Times New Roman" w:cs="Times New Roman"/>
                <w:sz w:val="24"/>
                <w:szCs w:val="24"/>
                <w:lang w:eastAsia="ru-RU"/>
              </w:rPr>
            </w:pPr>
            <w:r w:rsidRPr="006208FC">
              <w:rPr>
                <w:rFonts w:ascii="Times New Roman" w:eastAsia="Times New Roman" w:hAnsi="Times New Roman" w:cs="Times New Roman"/>
                <w:sz w:val="24"/>
                <w:szCs w:val="24"/>
                <w:lang w:eastAsia="ru-RU"/>
              </w:rPr>
              <w:t>U</w:t>
            </w:r>
          </w:p>
        </w:tc>
        <w:tc>
          <w:tcPr>
            <w:tcW w:w="490" w:type="pct"/>
            <w:hideMark/>
          </w:tcPr>
          <w:p w14:paraId="63588278" w14:textId="77777777" w:rsidR="006208FC" w:rsidRPr="006208FC" w:rsidRDefault="006208FC" w:rsidP="006208FC">
            <w:pPr>
              <w:spacing w:before="100" w:beforeAutospacing="1" w:after="100" w:afterAutospacing="1" w:line="240" w:lineRule="auto"/>
              <w:rPr>
                <w:rFonts w:ascii="Times New Roman" w:eastAsia="Times New Roman" w:hAnsi="Times New Roman" w:cs="Times New Roman"/>
                <w:sz w:val="24"/>
                <w:szCs w:val="24"/>
                <w:lang w:eastAsia="ru-RU"/>
              </w:rPr>
            </w:pPr>
            <w:r w:rsidRPr="006208FC">
              <w:rPr>
                <w:rFonts w:ascii="Times New Roman" w:eastAsia="Times New Roman" w:hAnsi="Times New Roman" w:cs="Times New Roman"/>
                <w:sz w:val="24"/>
                <w:szCs w:val="24"/>
                <w:lang w:eastAsia="ru-RU"/>
              </w:rPr>
              <w:t>X</w:t>
            </w:r>
          </w:p>
        </w:tc>
        <w:tc>
          <w:tcPr>
            <w:tcW w:w="1303" w:type="pct"/>
            <w:gridSpan w:val="3"/>
            <w:hideMark/>
          </w:tcPr>
          <w:p w14:paraId="55922755" w14:textId="77777777" w:rsidR="006208FC" w:rsidRPr="006208FC" w:rsidRDefault="006208FC" w:rsidP="006208FC">
            <w:pPr>
              <w:spacing w:before="100" w:beforeAutospacing="1" w:after="100" w:afterAutospacing="1" w:line="240" w:lineRule="auto"/>
              <w:rPr>
                <w:rFonts w:ascii="Times New Roman" w:eastAsia="Times New Roman" w:hAnsi="Times New Roman" w:cs="Times New Roman"/>
                <w:sz w:val="24"/>
                <w:szCs w:val="24"/>
                <w:lang w:eastAsia="ru-RU"/>
              </w:rPr>
            </w:pPr>
          </w:p>
        </w:tc>
      </w:tr>
      <w:tr w:rsidR="006208FC" w:rsidRPr="006208FC" w14:paraId="0A6E7DAF" w14:textId="77777777" w:rsidTr="007E59E4">
        <w:trPr>
          <w:trHeight w:val="642"/>
          <w:tblCellSpacing w:w="7" w:type="dxa"/>
          <w:jc w:val="center"/>
        </w:trPr>
        <w:tc>
          <w:tcPr>
            <w:tcW w:w="1079" w:type="pct"/>
            <w:hideMark/>
          </w:tcPr>
          <w:p w14:paraId="73769125" w14:textId="77777777" w:rsidR="006208FC" w:rsidRPr="006208FC" w:rsidRDefault="006208FC" w:rsidP="006208FC">
            <w:pPr>
              <w:spacing w:before="100" w:beforeAutospacing="1" w:after="100" w:afterAutospacing="1" w:line="240" w:lineRule="auto"/>
              <w:rPr>
                <w:rFonts w:ascii="Times New Roman" w:eastAsia="Times New Roman" w:hAnsi="Times New Roman" w:cs="Times New Roman"/>
                <w:sz w:val="24"/>
                <w:szCs w:val="24"/>
                <w:lang w:eastAsia="ru-RU"/>
              </w:rPr>
            </w:pPr>
            <w:r w:rsidRPr="006208FC">
              <w:rPr>
                <w:rStyle w:val="hps"/>
                <w:rFonts w:ascii="Times New Roman" w:hAnsi="Times New Roman" w:cs="Times New Roman"/>
                <w:sz w:val="28"/>
                <w:szCs w:val="28"/>
                <w:lang w:val="uk-UA"/>
              </w:rPr>
              <w:t>Допустиме відхилення</w:t>
            </w:r>
          </w:p>
        </w:tc>
        <w:tc>
          <w:tcPr>
            <w:tcW w:w="400" w:type="pct"/>
            <w:hideMark/>
          </w:tcPr>
          <w:p w14:paraId="26AB3174" w14:textId="77777777" w:rsidR="006208FC" w:rsidRPr="006208FC" w:rsidRDefault="006208FC" w:rsidP="006208FC">
            <w:pPr>
              <w:spacing w:before="100" w:beforeAutospacing="1" w:after="100" w:afterAutospacing="1" w:line="240" w:lineRule="auto"/>
              <w:rPr>
                <w:rFonts w:ascii="Times New Roman" w:eastAsia="Times New Roman" w:hAnsi="Times New Roman" w:cs="Times New Roman"/>
                <w:sz w:val="24"/>
                <w:szCs w:val="24"/>
                <w:lang w:eastAsia="ru-RU"/>
              </w:rPr>
            </w:pPr>
            <w:r w:rsidRPr="006208FC">
              <w:rPr>
                <w:rFonts w:ascii="Times New Roman" w:eastAsia="Times New Roman" w:hAnsi="Times New Roman" w:cs="Times New Roman"/>
                <w:sz w:val="24"/>
                <w:szCs w:val="24"/>
                <w:lang w:eastAsia="ru-RU"/>
              </w:rPr>
              <w:t>±0,1</w:t>
            </w:r>
          </w:p>
        </w:tc>
        <w:tc>
          <w:tcPr>
            <w:tcW w:w="392" w:type="pct"/>
            <w:hideMark/>
          </w:tcPr>
          <w:p w14:paraId="1094F01B" w14:textId="77777777" w:rsidR="006208FC" w:rsidRPr="006208FC" w:rsidRDefault="006208FC" w:rsidP="006208FC">
            <w:pPr>
              <w:spacing w:before="100" w:beforeAutospacing="1" w:after="100" w:afterAutospacing="1" w:line="240" w:lineRule="auto"/>
              <w:rPr>
                <w:rFonts w:ascii="Times New Roman" w:eastAsia="Times New Roman" w:hAnsi="Times New Roman" w:cs="Times New Roman"/>
                <w:sz w:val="24"/>
                <w:szCs w:val="24"/>
                <w:lang w:eastAsia="ru-RU"/>
              </w:rPr>
            </w:pPr>
            <w:r w:rsidRPr="006208FC">
              <w:rPr>
                <w:rFonts w:ascii="Times New Roman" w:eastAsia="Times New Roman" w:hAnsi="Times New Roman" w:cs="Times New Roman"/>
                <w:sz w:val="24"/>
                <w:szCs w:val="24"/>
                <w:lang w:eastAsia="ru-RU"/>
              </w:rPr>
              <w:t>±0,25</w:t>
            </w:r>
          </w:p>
        </w:tc>
        <w:tc>
          <w:tcPr>
            <w:tcW w:w="490" w:type="pct"/>
            <w:hideMark/>
          </w:tcPr>
          <w:p w14:paraId="3CCC01CB" w14:textId="77777777" w:rsidR="006208FC" w:rsidRPr="006208FC" w:rsidRDefault="006208FC" w:rsidP="006208FC">
            <w:pPr>
              <w:spacing w:before="100" w:beforeAutospacing="1" w:after="100" w:afterAutospacing="1" w:line="240" w:lineRule="auto"/>
              <w:rPr>
                <w:rFonts w:ascii="Times New Roman" w:eastAsia="Times New Roman" w:hAnsi="Times New Roman" w:cs="Times New Roman"/>
                <w:sz w:val="24"/>
                <w:szCs w:val="24"/>
                <w:lang w:eastAsia="ru-RU"/>
              </w:rPr>
            </w:pPr>
            <w:r w:rsidRPr="006208FC">
              <w:rPr>
                <w:rFonts w:ascii="Times New Roman" w:eastAsia="Times New Roman" w:hAnsi="Times New Roman" w:cs="Times New Roman"/>
                <w:sz w:val="24"/>
                <w:szCs w:val="24"/>
                <w:lang w:eastAsia="ru-RU"/>
              </w:rPr>
              <w:t>±0,5</w:t>
            </w:r>
          </w:p>
        </w:tc>
        <w:tc>
          <w:tcPr>
            <w:tcW w:w="392" w:type="pct"/>
            <w:hideMark/>
          </w:tcPr>
          <w:p w14:paraId="796D953F" w14:textId="77777777" w:rsidR="006208FC" w:rsidRPr="006208FC" w:rsidRDefault="006208FC" w:rsidP="006208FC">
            <w:pPr>
              <w:spacing w:before="100" w:beforeAutospacing="1" w:after="100" w:afterAutospacing="1" w:line="240" w:lineRule="auto"/>
              <w:rPr>
                <w:rFonts w:ascii="Times New Roman" w:eastAsia="Times New Roman" w:hAnsi="Times New Roman" w:cs="Times New Roman"/>
                <w:sz w:val="24"/>
                <w:szCs w:val="24"/>
                <w:lang w:eastAsia="ru-RU"/>
              </w:rPr>
            </w:pPr>
            <w:r w:rsidRPr="006208FC">
              <w:rPr>
                <w:rFonts w:ascii="Times New Roman" w:eastAsia="Times New Roman" w:hAnsi="Times New Roman" w:cs="Times New Roman"/>
                <w:sz w:val="24"/>
                <w:szCs w:val="24"/>
                <w:lang w:eastAsia="ru-RU"/>
              </w:rPr>
              <w:t>±1</w:t>
            </w:r>
          </w:p>
        </w:tc>
        <w:tc>
          <w:tcPr>
            <w:tcW w:w="392" w:type="pct"/>
            <w:hideMark/>
          </w:tcPr>
          <w:p w14:paraId="7C037D2E" w14:textId="77777777" w:rsidR="006208FC" w:rsidRPr="006208FC" w:rsidRDefault="006208FC" w:rsidP="006208FC">
            <w:pPr>
              <w:spacing w:before="100" w:beforeAutospacing="1" w:after="100" w:afterAutospacing="1" w:line="240" w:lineRule="auto"/>
              <w:rPr>
                <w:rFonts w:ascii="Times New Roman" w:eastAsia="Times New Roman" w:hAnsi="Times New Roman" w:cs="Times New Roman"/>
                <w:sz w:val="24"/>
                <w:szCs w:val="24"/>
                <w:lang w:eastAsia="ru-RU"/>
              </w:rPr>
            </w:pPr>
            <w:r w:rsidRPr="006208FC">
              <w:rPr>
                <w:rFonts w:ascii="Times New Roman" w:eastAsia="Times New Roman" w:hAnsi="Times New Roman" w:cs="Times New Roman"/>
                <w:sz w:val="24"/>
                <w:szCs w:val="24"/>
                <w:lang w:eastAsia="ru-RU"/>
              </w:rPr>
              <w:t>±2</w:t>
            </w:r>
          </w:p>
        </w:tc>
        <w:tc>
          <w:tcPr>
            <w:tcW w:w="490" w:type="pct"/>
            <w:hideMark/>
          </w:tcPr>
          <w:p w14:paraId="2CE6521C" w14:textId="77777777" w:rsidR="006208FC" w:rsidRPr="006208FC" w:rsidRDefault="006208FC" w:rsidP="006208FC">
            <w:pPr>
              <w:spacing w:before="100" w:beforeAutospacing="1" w:after="100" w:afterAutospacing="1" w:line="240" w:lineRule="auto"/>
              <w:rPr>
                <w:rFonts w:ascii="Times New Roman" w:eastAsia="Times New Roman" w:hAnsi="Times New Roman" w:cs="Times New Roman"/>
                <w:sz w:val="24"/>
                <w:szCs w:val="24"/>
                <w:lang w:eastAsia="ru-RU"/>
              </w:rPr>
            </w:pPr>
            <w:r w:rsidRPr="006208FC">
              <w:rPr>
                <w:rFonts w:ascii="Times New Roman" w:eastAsia="Times New Roman" w:hAnsi="Times New Roman" w:cs="Times New Roman"/>
                <w:sz w:val="24"/>
                <w:szCs w:val="24"/>
                <w:lang w:eastAsia="ru-RU"/>
              </w:rPr>
              <w:t>±5</w:t>
            </w:r>
          </w:p>
        </w:tc>
        <w:tc>
          <w:tcPr>
            <w:tcW w:w="392" w:type="pct"/>
            <w:hideMark/>
          </w:tcPr>
          <w:p w14:paraId="1AE8D484" w14:textId="77777777" w:rsidR="006208FC" w:rsidRPr="006208FC" w:rsidRDefault="006208FC" w:rsidP="006208FC">
            <w:pPr>
              <w:spacing w:before="100" w:beforeAutospacing="1" w:after="100" w:afterAutospacing="1" w:line="240" w:lineRule="auto"/>
              <w:rPr>
                <w:rFonts w:ascii="Times New Roman" w:eastAsia="Times New Roman" w:hAnsi="Times New Roman" w:cs="Times New Roman"/>
                <w:sz w:val="24"/>
                <w:szCs w:val="24"/>
                <w:lang w:eastAsia="ru-RU"/>
              </w:rPr>
            </w:pPr>
            <w:r w:rsidRPr="006208FC">
              <w:rPr>
                <w:rFonts w:ascii="Times New Roman" w:eastAsia="Times New Roman" w:hAnsi="Times New Roman" w:cs="Times New Roman"/>
                <w:sz w:val="24"/>
                <w:szCs w:val="24"/>
                <w:lang w:eastAsia="ru-RU"/>
              </w:rPr>
              <w:t>±10</w:t>
            </w:r>
          </w:p>
        </w:tc>
        <w:tc>
          <w:tcPr>
            <w:tcW w:w="442" w:type="pct"/>
            <w:hideMark/>
          </w:tcPr>
          <w:p w14:paraId="712D8558" w14:textId="77777777" w:rsidR="006208FC" w:rsidRPr="006208FC" w:rsidRDefault="006208FC" w:rsidP="006208FC">
            <w:pPr>
              <w:spacing w:before="100" w:beforeAutospacing="1" w:after="100" w:afterAutospacing="1" w:line="240" w:lineRule="auto"/>
              <w:rPr>
                <w:rFonts w:ascii="Times New Roman" w:eastAsia="Times New Roman" w:hAnsi="Times New Roman" w:cs="Times New Roman"/>
                <w:sz w:val="24"/>
                <w:szCs w:val="24"/>
                <w:lang w:eastAsia="ru-RU"/>
              </w:rPr>
            </w:pPr>
            <w:r w:rsidRPr="006208FC">
              <w:rPr>
                <w:rFonts w:ascii="Times New Roman" w:eastAsia="Times New Roman" w:hAnsi="Times New Roman" w:cs="Times New Roman"/>
                <w:sz w:val="24"/>
                <w:szCs w:val="24"/>
                <w:lang w:eastAsia="ru-RU"/>
              </w:rPr>
              <w:t>±20</w:t>
            </w:r>
          </w:p>
        </w:tc>
        <w:tc>
          <w:tcPr>
            <w:tcW w:w="455" w:type="pct"/>
            <w:hideMark/>
          </w:tcPr>
          <w:p w14:paraId="7A61866A" w14:textId="77777777" w:rsidR="006208FC" w:rsidRPr="006208FC" w:rsidRDefault="006208FC" w:rsidP="006208FC">
            <w:pPr>
              <w:spacing w:before="100" w:beforeAutospacing="1" w:after="100" w:afterAutospacing="1" w:line="240" w:lineRule="auto"/>
              <w:rPr>
                <w:rFonts w:ascii="Times New Roman" w:eastAsia="Times New Roman" w:hAnsi="Times New Roman" w:cs="Times New Roman"/>
                <w:sz w:val="24"/>
                <w:szCs w:val="24"/>
                <w:lang w:eastAsia="ru-RU"/>
              </w:rPr>
            </w:pPr>
            <w:r w:rsidRPr="006208FC">
              <w:rPr>
                <w:rFonts w:ascii="Times New Roman" w:eastAsia="Times New Roman" w:hAnsi="Times New Roman" w:cs="Times New Roman"/>
                <w:sz w:val="24"/>
                <w:szCs w:val="24"/>
                <w:lang w:eastAsia="ru-RU"/>
              </w:rPr>
              <w:t>±30</w:t>
            </w:r>
          </w:p>
        </w:tc>
      </w:tr>
      <w:tr w:rsidR="006208FC" w:rsidRPr="006208FC" w14:paraId="73110A13" w14:textId="77777777" w:rsidTr="007E59E4">
        <w:trPr>
          <w:trHeight w:val="312"/>
          <w:tblCellSpacing w:w="7" w:type="dxa"/>
          <w:jc w:val="center"/>
        </w:trPr>
        <w:tc>
          <w:tcPr>
            <w:tcW w:w="1079" w:type="pct"/>
            <w:hideMark/>
          </w:tcPr>
          <w:p w14:paraId="4BD848B6" w14:textId="77777777" w:rsidR="006208FC" w:rsidRPr="006208FC" w:rsidRDefault="006208FC" w:rsidP="00A01E09">
            <w:pPr>
              <w:spacing w:before="100" w:beforeAutospacing="1" w:after="100" w:afterAutospacing="1" w:line="240" w:lineRule="auto"/>
              <w:rPr>
                <w:rFonts w:ascii="Times New Roman" w:eastAsia="Times New Roman" w:hAnsi="Times New Roman" w:cs="Times New Roman"/>
                <w:sz w:val="28"/>
                <w:szCs w:val="28"/>
                <w:lang w:val="uk-UA" w:eastAsia="ru-RU"/>
              </w:rPr>
            </w:pPr>
            <w:r w:rsidRPr="006208FC">
              <w:rPr>
                <w:rFonts w:ascii="Times New Roman" w:eastAsia="Times New Roman" w:hAnsi="Times New Roman" w:cs="Times New Roman"/>
                <w:sz w:val="28"/>
                <w:szCs w:val="28"/>
                <w:lang w:val="uk-UA" w:eastAsia="ru-RU"/>
              </w:rPr>
              <w:t>Позначення</w:t>
            </w:r>
          </w:p>
        </w:tc>
        <w:tc>
          <w:tcPr>
            <w:tcW w:w="400" w:type="pct"/>
            <w:hideMark/>
          </w:tcPr>
          <w:p w14:paraId="436A596A" w14:textId="77777777" w:rsidR="006208FC" w:rsidRPr="006208FC" w:rsidRDefault="006208FC" w:rsidP="006208FC">
            <w:pPr>
              <w:spacing w:before="100" w:beforeAutospacing="1" w:after="100" w:afterAutospacing="1" w:line="240" w:lineRule="auto"/>
              <w:rPr>
                <w:rFonts w:ascii="Times New Roman" w:eastAsia="Times New Roman" w:hAnsi="Times New Roman" w:cs="Times New Roman"/>
                <w:sz w:val="24"/>
                <w:szCs w:val="24"/>
                <w:lang w:eastAsia="ru-RU"/>
              </w:rPr>
            </w:pPr>
            <w:r w:rsidRPr="006208FC">
              <w:rPr>
                <w:rFonts w:ascii="Times New Roman" w:eastAsia="Times New Roman" w:hAnsi="Times New Roman" w:cs="Times New Roman"/>
                <w:sz w:val="24"/>
                <w:szCs w:val="24"/>
                <w:lang w:eastAsia="ru-RU"/>
              </w:rPr>
              <w:t>B</w:t>
            </w:r>
          </w:p>
        </w:tc>
        <w:tc>
          <w:tcPr>
            <w:tcW w:w="392" w:type="pct"/>
            <w:hideMark/>
          </w:tcPr>
          <w:p w14:paraId="61F5158B" w14:textId="77777777" w:rsidR="006208FC" w:rsidRPr="006208FC" w:rsidRDefault="006208FC" w:rsidP="006208FC">
            <w:pPr>
              <w:spacing w:before="100" w:beforeAutospacing="1" w:after="100" w:afterAutospacing="1" w:line="240" w:lineRule="auto"/>
              <w:rPr>
                <w:rFonts w:ascii="Times New Roman" w:eastAsia="Times New Roman" w:hAnsi="Times New Roman" w:cs="Times New Roman"/>
                <w:sz w:val="24"/>
                <w:szCs w:val="24"/>
                <w:lang w:eastAsia="ru-RU"/>
              </w:rPr>
            </w:pPr>
            <w:r w:rsidRPr="006208FC">
              <w:rPr>
                <w:rFonts w:ascii="Times New Roman" w:eastAsia="Times New Roman" w:hAnsi="Times New Roman" w:cs="Times New Roman"/>
                <w:sz w:val="24"/>
                <w:szCs w:val="24"/>
                <w:lang w:eastAsia="ru-RU"/>
              </w:rPr>
              <w:t>С</w:t>
            </w:r>
          </w:p>
        </w:tc>
        <w:tc>
          <w:tcPr>
            <w:tcW w:w="490" w:type="pct"/>
            <w:hideMark/>
          </w:tcPr>
          <w:p w14:paraId="12484DC4" w14:textId="77777777" w:rsidR="006208FC" w:rsidRPr="006208FC" w:rsidRDefault="006208FC" w:rsidP="006208FC">
            <w:pPr>
              <w:spacing w:before="100" w:beforeAutospacing="1" w:after="100" w:afterAutospacing="1" w:line="240" w:lineRule="auto"/>
              <w:rPr>
                <w:rFonts w:ascii="Times New Roman" w:eastAsia="Times New Roman" w:hAnsi="Times New Roman" w:cs="Times New Roman"/>
                <w:sz w:val="24"/>
                <w:szCs w:val="24"/>
                <w:lang w:eastAsia="ru-RU"/>
              </w:rPr>
            </w:pPr>
            <w:r w:rsidRPr="006208FC">
              <w:rPr>
                <w:rFonts w:ascii="Times New Roman" w:eastAsia="Times New Roman" w:hAnsi="Times New Roman" w:cs="Times New Roman"/>
                <w:sz w:val="24"/>
                <w:szCs w:val="24"/>
                <w:lang w:eastAsia="ru-RU"/>
              </w:rPr>
              <w:t>D</w:t>
            </w:r>
          </w:p>
        </w:tc>
        <w:tc>
          <w:tcPr>
            <w:tcW w:w="392" w:type="pct"/>
            <w:hideMark/>
          </w:tcPr>
          <w:p w14:paraId="7ADC0AA0" w14:textId="77777777" w:rsidR="006208FC" w:rsidRPr="006208FC" w:rsidRDefault="006208FC" w:rsidP="006208FC">
            <w:pPr>
              <w:spacing w:before="100" w:beforeAutospacing="1" w:after="100" w:afterAutospacing="1" w:line="240" w:lineRule="auto"/>
              <w:rPr>
                <w:rFonts w:ascii="Times New Roman" w:eastAsia="Times New Roman" w:hAnsi="Times New Roman" w:cs="Times New Roman"/>
                <w:sz w:val="24"/>
                <w:szCs w:val="24"/>
                <w:lang w:eastAsia="ru-RU"/>
              </w:rPr>
            </w:pPr>
            <w:r w:rsidRPr="006208FC">
              <w:rPr>
                <w:rFonts w:ascii="Times New Roman" w:eastAsia="Times New Roman" w:hAnsi="Times New Roman" w:cs="Times New Roman"/>
                <w:sz w:val="24"/>
                <w:szCs w:val="24"/>
                <w:lang w:eastAsia="ru-RU"/>
              </w:rPr>
              <w:t>F</w:t>
            </w:r>
          </w:p>
        </w:tc>
        <w:tc>
          <w:tcPr>
            <w:tcW w:w="392" w:type="pct"/>
            <w:hideMark/>
          </w:tcPr>
          <w:p w14:paraId="6690A5B1" w14:textId="77777777" w:rsidR="006208FC" w:rsidRPr="006208FC" w:rsidRDefault="006208FC" w:rsidP="006208FC">
            <w:pPr>
              <w:spacing w:before="100" w:beforeAutospacing="1" w:after="100" w:afterAutospacing="1" w:line="240" w:lineRule="auto"/>
              <w:rPr>
                <w:rFonts w:ascii="Times New Roman" w:eastAsia="Times New Roman" w:hAnsi="Times New Roman" w:cs="Times New Roman"/>
                <w:sz w:val="24"/>
                <w:szCs w:val="24"/>
                <w:lang w:eastAsia="ru-RU"/>
              </w:rPr>
            </w:pPr>
            <w:r w:rsidRPr="006208FC">
              <w:rPr>
                <w:rFonts w:ascii="Times New Roman" w:eastAsia="Times New Roman" w:hAnsi="Times New Roman" w:cs="Times New Roman"/>
                <w:sz w:val="24"/>
                <w:szCs w:val="24"/>
                <w:lang w:eastAsia="ru-RU"/>
              </w:rPr>
              <w:t>G</w:t>
            </w:r>
          </w:p>
        </w:tc>
        <w:tc>
          <w:tcPr>
            <w:tcW w:w="490" w:type="pct"/>
            <w:hideMark/>
          </w:tcPr>
          <w:p w14:paraId="56316405" w14:textId="77777777" w:rsidR="006208FC" w:rsidRPr="006208FC" w:rsidRDefault="006208FC" w:rsidP="006208FC">
            <w:pPr>
              <w:spacing w:before="100" w:beforeAutospacing="1" w:after="100" w:afterAutospacing="1" w:line="240" w:lineRule="auto"/>
              <w:rPr>
                <w:rFonts w:ascii="Times New Roman" w:eastAsia="Times New Roman" w:hAnsi="Times New Roman" w:cs="Times New Roman"/>
                <w:sz w:val="24"/>
                <w:szCs w:val="24"/>
                <w:lang w:eastAsia="ru-RU"/>
              </w:rPr>
            </w:pPr>
            <w:r w:rsidRPr="006208FC">
              <w:rPr>
                <w:rFonts w:ascii="Times New Roman" w:eastAsia="Times New Roman" w:hAnsi="Times New Roman" w:cs="Times New Roman"/>
                <w:sz w:val="24"/>
                <w:szCs w:val="24"/>
                <w:lang w:eastAsia="ru-RU"/>
              </w:rPr>
              <w:t>I</w:t>
            </w:r>
          </w:p>
        </w:tc>
        <w:tc>
          <w:tcPr>
            <w:tcW w:w="392" w:type="pct"/>
            <w:hideMark/>
          </w:tcPr>
          <w:p w14:paraId="3FD70329" w14:textId="77777777" w:rsidR="006208FC" w:rsidRPr="006208FC" w:rsidRDefault="006208FC" w:rsidP="006208FC">
            <w:pPr>
              <w:spacing w:before="100" w:beforeAutospacing="1" w:after="100" w:afterAutospacing="1" w:line="240" w:lineRule="auto"/>
              <w:rPr>
                <w:rFonts w:ascii="Times New Roman" w:eastAsia="Times New Roman" w:hAnsi="Times New Roman" w:cs="Times New Roman"/>
                <w:sz w:val="24"/>
                <w:szCs w:val="24"/>
                <w:lang w:eastAsia="ru-RU"/>
              </w:rPr>
            </w:pPr>
            <w:r w:rsidRPr="006208FC">
              <w:rPr>
                <w:rFonts w:ascii="Times New Roman" w:eastAsia="Times New Roman" w:hAnsi="Times New Roman" w:cs="Times New Roman"/>
                <w:sz w:val="24"/>
                <w:szCs w:val="24"/>
                <w:lang w:eastAsia="ru-RU"/>
              </w:rPr>
              <w:t>К</w:t>
            </w:r>
          </w:p>
        </w:tc>
        <w:tc>
          <w:tcPr>
            <w:tcW w:w="442" w:type="pct"/>
            <w:hideMark/>
          </w:tcPr>
          <w:p w14:paraId="36A11296" w14:textId="77777777" w:rsidR="006208FC" w:rsidRPr="006208FC" w:rsidRDefault="006208FC" w:rsidP="006208FC">
            <w:pPr>
              <w:spacing w:before="100" w:beforeAutospacing="1" w:after="100" w:afterAutospacing="1" w:line="240" w:lineRule="auto"/>
              <w:rPr>
                <w:rFonts w:ascii="Times New Roman" w:eastAsia="Times New Roman" w:hAnsi="Times New Roman" w:cs="Times New Roman"/>
                <w:sz w:val="24"/>
                <w:szCs w:val="24"/>
                <w:lang w:eastAsia="ru-RU"/>
              </w:rPr>
            </w:pPr>
            <w:r w:rsidRPr="006208FC">
              <w:rPr>
                <w:rFonts w:ascii="Times New Roman" w:eastAsia="Times New Roman" w:hAnsi="Times New Roman" w:cs="Times New Roman"/>
                <w:sz w:val="24"/>
                <w:szCs w:val="24"/>
                <w:lang w:eastAsia="ru-RU"/>
              </w:rPr>
              <w:t>M</w:t>
            </w:r>
          </w:p>
        </w:tc>
        <w:tc>
          <w:tcPr>
            <w:tcW w:w="455" w:type="pct"/>
            <w:hideMark/>
          </w:tcPr>
          <w:p w14:paraId="5C52E466" w14:textId="77777777" w:rsidR="006208FC" w:rsidRPr="006208FC" w:rsidRDefault="006208FC" w:rsidP="006208FC">
            <w:pPr>
              <w:spacing w:before="100" w:beforeAutospacing="1" w:after="100" w:afterAutospacing="1" w:line="240" w:lineRule="auto"/>
              <w:rPr>
                <w:rFonts w:ascii="Times New Roman" w:eastAsia="Times New Roman" w:hAnsi="Times New Roman" w:cs="Times New Roman"/>
                <w:sz w:val="24"/>
                <w:szCs w:val="24"/>
                <w:lang w:eastAsia="ru-RU"/>
              </w:rPr>
            </w:pPr>
            <w:r w:rsidRPr="006208FC">
              <w:rPr>
                <w:rFonts w:ascii="Times New Roman" w:eastAsia="Times New Roman" w:hAnsi="Times New Roman" w:cs="Times New Roman"/>
                <w:sz w:val="24"/>
                <w:szCs w:val="24"/>
                <w:lang w:eastAsia="ru-RU"/>
              </w:rPr>
              <w:t>N</w:t>
            </w:r>
          </w:p>
        </w:tc>
      </w:tr>
    </w:tbl>
    <w:p w14:paraId="6FBC5FC1" w14:textId="77777777" w:rsidR="002B4C1D" w:rsidRDefault="002B4C1D" w:rsidP="007E59E4">
      <w:pPr>
        <w:spacing w:after="0" w:line="360" w:lineRule="auto"/>
        <w:jc w:val="center"/>
        <w:rPr>
          <w:rFonts w:ascii="Times New Roman" w:eastAsia="Times New Roman" w:hAnsi="Times New Roman" w:cs="Times New Roman"/>
          <w:b/>
          <w:sz w:val="28"/>
          <w:szCs w:val="28"/>
          <w:lang w:val="uk-UA" w:eastAsia="ru-RU"/>
        </w:rPr>
      </w:pPr>
    </w:p>
    <w:p w14:paraId="28B25BD6" w14:textId="77777777" w:rsidR="002B4C1D" w:rsidRDefault="002B4C1D" w:rsidP="007E59E4">
      <w:pPr>
        <w:spacing w:after="0" w:line="360" w:lineRule="auto"/>
        <w:jc w:val="center"/>
        <w:rPr>
          <w:rFonts w:ascii="Times New Roman" w:eastAsia="Times New Roman" w:hAnsi="Times New Roman" w:cs="Times New Roman"/>
          <w:b/>
          <w:sz w:val="28"/>
          <w:szCs w:val="28"/>
          <w:lang w:val="uk-UA" w:eastAsia="ru-RU"/>
        </w:rPr>
      </w:pPr>
    </w:p>
    <w:p w14:paraId="5D79E9CC" w14:textId="77777777" w:rsidR="007E1556" w:rsidRDefault="007E1556" w:rsidP="007E59E4">
      <w:pPr>
        <w:spacing w:after="0" w:line="360" w:lineRule="auto"/>
        <w:jc w:val="center"/>
        <w:rPr>
          <w:rFonts w:ascii="Times New Roman" w:eastAsia="Times New Roman" w:hAnsi="Times New Roman" w:cs="Times New Roman"/>
          <w:b/>
          <w:sz w:val="28"/>
          <w:szCs w:val="28"/>
          <w:lang w:val="uk-UA" w:eastAsia="ru-RU"/>
        </w:rPr>
      </w:pPr>
    </w:p>
    <w:p w14:paraId="290B14C5" w14:textId="77777777" w:rsidR="007E59E4" w:rsidRDefault="007E59E4" w:rsidP="0067644E">
      <w:pPr>
        <w:spacing w:after="0" w:line="360" w:lineRule="auto"/>
        <w:ind w:firstLine="851"/>
        <w:jc w:val="center"/>
        <w:rPr>
          <w:rFonts w:ascii="Times New Roman" w:eastAsia="Times New Roman" w:hAnsi="Times New Roman" w:cs="Times New Roman"/>
          <w:b/>
          <w:sz w:val="28"/>
          <w:szCs w:val="28"/>
          <w:lang w:val="uk-UA" w:eastAsia="ru-RU"/>
        </w:rPr>
      </w:pPr>
      <w:r w:rsidRPr="007E59E4">
        <w:rPr>
          <w:rFonts w:ascii="Times New Roman" w:eastAsia="Times New Roman" w:hAnsi="Times New Roman" w:cs="Times New Roman"/>
          <w:b/>
          <w:sz w:val="28"/>
          <w:szCs w:val="28"/>
          <w:lang w:val="uk-UA" w:eastAsia="ru-RU"/>
        </w:rPr>
        <w:lastRenderedPageBreak/>
        <w:t>Конденсатори</w:t>
      </w:r>
    </w:p>
    <w:p w14:paraId="2928A55B" w14:textId="77777777" w:rsidR="007E59E4" w:rsidRPr="007E59E4" w:rsidRDefault="002D3054" w:rsidP="007E59E4">
      <w:pPr>
        <w:spacing w:after="0" w:line="360" w:lineRule="auto"/>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noProof/>
          <w:sz w:val="28"/>
          <w:szCs w:val="28"/>
          <w:lang w:eastAsia="ru-RU"/>
        </w:rPr>
        <w:drawing>
          <wp:anchor distT="0" distB="0" distL="114300" distR="114300" simplePos="0" relativeHeight="251993088" behindDoc="0" locked="0" layoutInCell="1" allowOverlap="1" wp14:anchorId="506C50C1" wp14:editId="6662E89C">
            <wp:simplePos x="0" y="0"/>
            <wp:positionH relativeFrom="column">
              <wp:posOffset>327660</wp:posOffset>
            </wp:positionH>
            <wp:positionV relativeFrom="paragraph">
              <wp:posOffset>81280</wp:posOffset>
            </wp:positionV>
            <wp:extent cx="1828800" cy="3276600"/>
            <wp:effectExtent l="19050" t="0" r="0" b="0"/>
            <wp:wrapSquare wrapText="bothSides"/>
            <wp:docPr id="453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1828800" cy="3276600"/>
                    </a:xfrm>
                    <a:prstGeom prst="rect">
                      <a:avLst/>
                    </a:prstGeom>
                    <a:noFill/>
                    <a:ln w="9525">
                      <a:noFill/>
                      <a:miter lim="800000"/>
                      <a:headEnd/>
                      <a:tailEnd/>
                    </a:ln>
                  </pic:spPr>
                </pic:pic>
              </a:graphicData>
            </a:graphic>
          </wp:anchor>
        </w:drawing>
      </w:r>
    </w:p>
    <w:p w14:paraId="175C5B18" w14:textId="77777777" w:rsidR="00A01E09" w:rsidRDefault="007E59E4" w:rsidP="0067644E">
      <w:pPr>
        <w:spacing w:after="0" w:line="360" w:lineRule="auto"/>
        <w:ind w:firstLine="851"/>
        <w:jc w:val="both"/>
        <w:rPr>
          <w:rFonts w:ascii="Times New Roman" w:eastAsia="Times New Roman" w:hAnsi="Times New Roman" w:cs="Times New Roman"/>
          <w:sz w:val="28"/>
          <w:szCs w:val="28"/>
          <w:lang w:val="uk-UA" w:eastAsia="ru-RU"/>
        </w:rPr>
      </w:pPr>
      <w:r w:rsidRPr="007E59E4">
        <w:rPr>
          <w:rFonts w:ascii="Times New Roman" w:eastAsia="Times New Roman" w:hAnsi="Times New Roman" w:cs="Times New Roman"/>
          <w:sz w:val="28"/>
          <w:szCs w:val="28"/>
          <w:lang w:val="uk-UA" w:eastAsia="ru-RU"/>
        </w:rPr>
        <w:t>Принцип дії конденсаторів заснований на здатності накопичувати на обклад</w:t>
      </w:r>
      <w:r w:rsidR="00A01E09">
        <w:rPr>
          <w:rFonts w:ascii="Times New Roman" w:eastAsia="Times New Roman" w:hAnsi="Times New Roman" w:cs="Times New Roman"/>
          <w:sz w:val="28"/>
          <w:szCs w:val="28"/>
          <w:lang w:val="uk-UA" w:eastAsia="ru-RU"/>
        </w:rPr>
        <w:t>ин</w:t>
      </w:r>
      <w:r w:rsidRPr="007E59E4">
        <w:rPr>
          <w:rFonts w:ascii="Times New Roman" w:eastAsia="Times New Roman" w:hAnsi="Times New Roman" w:cs="Times New Roman"/>
          <w:sz w:val="28"/>
          <w:szCs w:val="28"/>
          <w:lang w:val="uk-UA" w:eastAsia="ru-RU"/>
        </w:rPr>
        <w:t xml:space="preserve">ках електричні заряди при </w:t>
      </w:r>
      <w:r w:rsidR="00A01E09">
        <w:rPr>
          <w:rFonts w:ascii="Times New Roman" w:eastAsia="Times New Roman" w:hAnsi="Times New Roman" w:cs="Times New Roman"/>
          <w:sz w:val="28"/>
          <w:szCs w:val="28"/>
          <w:lang w:val="uk-UA" w:eastAsia="ru-RU"/>
        </w:rPr>
        <w:t>прикладеній</w:t>
      </w:r>
      <w:r w:rsidRPr="007E59E4">
        <w:rPr>
          <w:rFonts w:ascii="Times New Roman" w:eastAsia="Times New Roman" w:hAnsi="Times New Roman" w:cs="Times New Roman"/>
          <w:sz w:val="28"/>
          <w:szCs w:val="28"/>
          <w:lang w:val="uk-UA" w:eastAsia="ru-RU"/>
        </w:rPr>
        <w:t xml:space="preserve"> між ними напру</w:t>
      </w:r>
      <w:r w:rsidR="00A01E09">
        <w:rPr>
          <w:rFonts w:ascii="Times New Roman" w:eastAsia="Times New Roman" w:hAnsi="Times New Roman" w:cs="Times New Roman"/>
          <w:sz w:val="28"/>
          <w:szCs w:val="28"/>
          <w:lang w:val="uk-UA" w:eastAsia="ru-RU"/>
        </w:rPr>
        <w:t>зі</w:t>
      </w:r>
      <w:r w:rsidRPr="007E59E4">
        <w:rPr>
          <w:rFonts w:ascii="Times New Roman" w:eastAsia="Times New Roman" w:hAnsi="Times New Roman" w:cs="Times New Roman"/>
          <w:sz w:val="28"/>
          <w:szCs w:val="28"/>
          <w:lang w:val="uk-UA" w:eastAsia="ru-RU"/>
        </w:rPr>
        <w:t xml:space="preserve">. Кількісною мірою здатності накопичувати електричні заряди є ємність конденсатора. </w:t>
      </w:r>
      <w:r w:rsidR="004D395A">
        <w:rPr>
          <w:rFonts w:ascii="Times New Roman" w:eastAsia="Times New Roman" w:hAnsi="Times New Roman" w:cs="Times New Roman"/>
          <w:sz w:val="28"/>
          <w:szCs w:val="28"/>
          <w:lang w:val="uk-UA" w:eastAsia="ru-RU"/>
        </w:rPr>
        <w:t xml:space="preserve"> </w:t>
      </w:r>
      <w:r w:rsidRPr="007E59E4">
        <w:rPr>
          <w:rFonts w:ascii="Times New Roman" w:eastAsia="Times New Roman" w:hAnsi="Times New Roman" w:cs="Times New Roman"/>
          <w:sz w:val="28"/>
          <w:szCs w:val="28"/>
          <w:lang w:val="uk-UA" w:eastAsia="ru-RU"/>
        </w:rPr>
        <w:t xml:space="preserve">У простому </w:t>
      </w:r>
      <w:r w:rsidR="004D395A">
        <w:rPr>
          <w:rFonts w:ascii="Times New Roman" w:eastAsia="Times New Roman" w:hAnsi="Times New Roman" w:cs="Times New Roman"/>
          <w:sz w:val="28"/>
          <w:szCs w:val="28"/>
          <w:lang w:val="uk-UA" w:eastAsia="ru-RU"/>
        </w:rPr>
        <w:t xml:space="preserve"> </w:t>
      </w:r>
      <w:r w:rsidRPr="007E59E4">
        <w:rPr>
          <w:rFonts w:ascii="Times New Roman" w:eastAsia="Times New Roman" w:hAnsi="Times New Roman" w:cs="Times New Roman"/>
          <w:sz w:val="28"/>
          <w:szCs w:val="28"/>
          <w:lang w:val="uk-UA" w:eastAsia="ru-RU"/>
        </w:rPr>
        <w:t xml:space="preserve">випадку конденсатор являє </w:t>
      </w:r>
      <w:r w:rsidR="004D395A">
        <w:rPr>
          <w:rFonts w:ascii="Times New Roman" w:eastAsia="Times New Roman" w:hAnsi="Times New Roman" w:cs="Times New Roman"/>
          <w:sz w:val="28"/>
          <w:szCs w:val="28"/>
          <w:lang w:val="uk-UA" w:eastAsia="ru-RU"/>
        </w:rPr>
        <w:t xml:space="preserve"> </w:t>
      </w:r>
      <w:r w:rsidRPr="007E59E4">
        <w:rPr>
          <w:rFonts w:ascii="Times New Roman" w:eastAsia="Times New Roman" w:hAnsi="Times New Roman" w:cs="Times New Roman"/>
          <w:sz w:val="28"/>
          <w:szCs w:val="28"/>
          <w:lang w:val="uk-UA" w:eastAsia="ru-RU"/>
        </w:rPr>
        <w:t xml:space="preserve">собою дві металеві пластини, </w:t>
      </w:r>
      <w:r w:rsidR="004D395A">
        <w:rPr>
          <w:rFonts w:ascii="Times New Roman" w:eastAsia="Times New Roman" w:hAnsi="Times New Roman" w:cs="Times New Roman"/>
          <w:sz w:val="28"/>
          <w:szCs w:val="28"/>
          <w:lang w:val="uk-UA" w:eastAsia="ru-RU"/>
        </w:rPr>
        <w:t xml:space="preserve"> </w:t>
      </w:r>
      <w:r w:rsidRPr="007E59E4">
        <w:rPr>
          <w:rFonts w:ascii="Times New Roman" w:eastAsia="Times New Roman" w:hAnsi="Times New Roman" w:cs="Times New Roman"/>
          <w:sz w:val="28"/>
          <w:szCs w:val="28"/>
          <w:lang w:val="uk-UA" w:eastAsia="ru-RU"/>
        </w:rPr>
        <w:t>розділені шаром діелектрика. Ємність такого конденсатора, пФ</w:t>
      </w:r>
    </w:p>
    <w:p w14:paraId="4D1F62B0" w14:textId="77777777" w:rsidR="00A01E09" w:rsidRDefault="00A01E09" w:rsidP="00A01E09">
      <w:pPr>
        <w:spacing w:after="0" w:line="360" w:lineRule="auto"/>
        <w:jc w:val="both"/>
        <w:rPr>
          <w:rFonts w:ascii="Times New Roman" w:eastAsia="Times New Roman" w:hAnsi="Times New Roman" w:cs="Times New Roman"/>
          <w:sz w:val="28"/>
          <w:szCs w:val="28"/>
          <w:lang w:val="uk-UA" w:eastAsia="ru-RU"/>
        </w:rPr>
      </w:pPr>
      <m:oMathPara>
        <m:oMath>
          <m:r>
            <w:rPr>
              <w:rFonts w:ascii="Cambria Math" w:eastAsia="Times New Roman" w:hAnsi="Cambria Math" w:cs="Times New Roman"/>
              <w:sz w:val="28"/>
              <w:szCs w:val="28"/>
              <w:lang w:val="uk-UA" w:eastAsia="ru-RU"/>
            </w:rPr>
            <m:t>С=0,0885∙</m:t>
          </m:r>
          <m:f>
            <m:fPr>
              <m:ctrlPr>
                <w:rPr>
                  <w:rFonts w:ascii="Cambria Math" w:eastAsia="Times New Roman" w:hAnsi="Cambria Math" w:cs="Times New Roman"/>
                  <w:i/>
                  <w:sz w:val="28"/>
                  <w:szCs w:val="28"/>
                  <w:lang w:val="uk-UA" w:eastAsia="ru-RU"/>
                </w:rPr>
              </m:ctrlPr>
            </m:fPr>
            <m:num>
              <m:r>
                <w:rPr>
                  <w:rFonts w:ascii="Cambria Math" w:eastAsia="Times New Roman" w:hAnsi="Cambria Math" w:cs="Times New Roman"/>
                  <w:sz w:val="28"/>
                  <w:szCs w:val="28"/>
                  <w:lang w:val="uk-UA" w:eastAsia="ru-RU"/>
                </w:rPr>
                <m:t>ε</m:t>
              </m:r>
              <m:r>
                <w:rPr>
                  <w:rFonts w:ascii="Cambria Math" w:eastAsia="Times New Roman" w:hAnsi="Cambria Math" w:cs="Times New Roman"/>
                  <w:sz w:val="28"/>
                  <w:szCs w:val="28"/>
                  <w:lang w:val="en-US" w:eastAsia="ru-RU"/>
                </w:rPr>
                <m:t>S</m:t>
              </m:r>
            </m:num>
            <m:den>
              <m:r>
                <w:rPr>
                  <w:rFonts w:ascii="Cambria Math" w:eastAsia="Times New Roman" w:hAnsi="Cambria Math" w:cs="Times New Roman"/>
                  <w:sz w:val="28"/>
                  <w:szCs w:val="28"/>
                  <w:lang w:val="uk-UA" w:eastAsia="ru-RU"/>
                </w:rPr>
                <m:t>d</m:t>
              </m:r>
            </m:den>
          </m:f>
        </m:oMath>
      </m:oMathPara>
    </w:p>
    <w:p w14:paraId="4819D1E7" w14:textId="77777777" w:rsidR="00A01E09" w:rsidRDefault="00A01E09" w:rsidP="00A01E09">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де </w:t>
      </w:r>
      <m:oMath>
        <m:r>
          <w:rPr>
            <w:rFonts w:ascii="Cambria Math" w:eastAsia="Times New Roman" w:hAnsi="Cambria Math" w:cs="Times New Roman"/>
            <w:sz w:val="28"/>
            <w:szCs w:val="28"/>
            <w:lang w:val="uk-UA" w:eastAsia="ru-RU"/>
          </w:rPr>
          <m:t>ε</m:t>
        </m:r>
      </m:oMath>
      <w:r w:rsidR="007E59E4" w:rsidRPr="007E59E4">
        <w:rPr>
          <w:rFonts w:ascii="Times New Roman" w:eastAsia="Times New Roman" w:hAnsi="Times New Roman" w:cs="Times New Roman"/>
          <w:sz w:val="28"/>
          <w:szCs w:val="28"/>
          <w:lang w:val="uk-UA" w:eastAsia="ru-RU"/>
        </w:rPr>
        <w:t xml:space="preserve"> </w:t>
      </w:r>
      <w:r w:rsidRPr="00A01E09">
        <w:rPr>
          <w:rFonts w:ascii="Times New Roman" w:eastAsia="Times New Roman" w:hAnsi="Times New Roman" w:cs="Times New Roman"/>
          <w:sz w:val="28"/>
          <w:szCs w:val="28"/>
          <w:lang w:eastAsia="ru-RU"/>
        </w:rPr>
        <w:t>–</w:t>
      </w:r>
      <w:r w:rsidR="007E59E4" w:rsidRPr="007E59E4">
        <w:rPr>
          <w:rFonts w:ascii="Times New Roman" w:eastAsia="Times New Roman" w:hAnsi="Times New Roman" w:cs="Times New Roman"/>
          <w:sz w:val="28"/>
          <w:szCs w:val="28"/>
          <w:lang w:val="uk-UA" w:eastAsia="ru-RU"/>
        </w:rPr>
        <w:t xml:space="preserve"> відносна діелектрична проникність діелектрика (</w:t>
      </w:r>
      <m:oMath>
        <m:r>
          <w:rPr>
            <w:rFonts w:ascii="Cambria Math" w:eastAsia="Times New Roman" w:hAnsi="Cambria Math" w:cs="Times New Roman"/>
            <w:sz w:val="28"/>
            <w:szCs w:val="28"/>
            <w:lang w:val="uk-UA" w:eastAsia="ru-RU"/>
          </w:rPr>
          <m:t>ε</m:t>
        </m:r>
      </m:oMath>
      <w:r w:rsidRPr="007E59E4">
        <w:rPr>
          <w:rFonts w:ascii="Times New Roman" w:eastAsia="Times New Roman" w:hAnsi="Times New Roman" w:cs="Times New Roman"/>
          <w:sz w:val="28"/>
          <w:szCs w:val="28"/>
          <w:lang w:val="uk-UA" w:eastAsia="ru-RU"/>
        </w:rPr>
        <w:t xml:space="preserve"> </w:t>
      </w:r>
      <w:r w:rsidR="007E59E4" w:rsidRPr="007E59E4">
        <w:rPr>
          <w:rFonts w:ascii="Times New Roman" w:eastAsia="Times New Roman" w:hAnsi="Times New Roman" w:cs="Times New Roman"/>
          <w:sz w:val="28"/>
          <w:szCs w:val="28"/>
          <w:lang w:val="uk-UA" w:eastAsia="ru-RU"/>
        </w:rPr>
        <w:t>&gt; 1)</w:t>
      </w:r>
      <w:r>
        <w:rPr>
          <w:rFonts w:ascii="Times New Roman" w:eastAsia="Times New Roman" w:hAnsi="Times New Roman" w:cs="Times New Roman"/>
          <w:sz w:val="28"/>
          <w:szCs w:val="28"/>
          <w:lang w:val="uk-UA" w:eastAsia="ru-RU"/>
        </w:rPr>
        <w:t>;</w:t>
      </w:r>
      <w:r w:rsidR="0067644E">
        <w:rPr>
          <w:rFonts w:ascii="Times New Roman" w:eastAsia="Times New Roman" w:hAnsi="Times New Roman" w:cs="Times New Roman"/>
          <w:sz w:val="28"/>
          <w:szCs w:val="28"/>
          <w:lang w:val="uk-UA" w:eastAsia="ru-RU"/>
        </w:rPr>
        <w:t xml:space="preserve"> </w:t>
      </w:r>
      <w:r w:rsidR="007E59E4" w:rsidRPr="007E59E4">
        <w:rPr>
          <w:rFonts w:ascii="Times New Roman" w:eastAsia="Times New Roman" w:hAnsi="Times New Roman" w:cs="Times New Roman"/>
          <w:sz w:val="28"/>
          <w:szCs w:val="28"/>
          <w:lang w:val="uk-UA" w:eastAsia="ru-RU"/>
        </w:rPr>
        <w:t xml:space="preserve">S </w:t>
      </w:r>
      <w:r>
        <w:rPr>
          <w:rFonts w:ascii="Times New Roman" w:eastAsia="Times New Roman" w:hAnsi="Times New Roman" w:cs="Times New Roman"/>
          <w:sz w:val="28"/>
          <w:szCs w:val="28"/>
          <w:lang w:val="uk-UA" w:eastAsia="ru-RU"/>
        </w:rPr>
        <w:t>–</w:t>
      </w:r>
      <w:r w:rsidR="007E59E4" w:rsidRPr="007E59E4">
        <w:rPr>
          <w:rFonts w:ascii="Times New Roman" w:eastAsia="Times New Roman" w:hAnsi="Times New Roman" w:cs="Times New Roman"/>
          <w:sz w:val="28"/>
          <w:szCs w:val="28"/>
          <w:lang w:val="uk-UA" w:eastAsia="ru-RU"/>
        </w:rPr>
        <w:t xml:space="preserve"> площа обклад</w:t>
      </w:r>
      <w:r>
        <w:rPr>
          <w:rFonts w:ascii="Times New Roman" w:eastAsia="Times New Roman" w:hAnsi="Times New Roman" w:cs="Times New Roman"/>
          <w:sz w:val="28"/>
          <w:szCs w:val="28"/>
          <w:lang w:val="uk-UA" w:eastAsia="ru-RU"/>
        </w:rPr>
        <w:t>ин</w:t>
      </w:r>
      <w:r w:rsidR="007E59E4" w:rsidRPr="007E59E4">
        <w:rPr>
          <w:rFonts w:ascii="Times New Roman" w:eastAsia="Times New Roman" w:hAnsi="Times New Roman" w:cs="Times New Roman"/>
          <w:sz w:val="28"/>
          <w:szCs w:val="28"/>
          <w:lang w:val="uk-UA" w:eastAsia="ru-RU"/>
        </w:rPr>
        <w:t>ок конденсатора (см</w:t>
      </w:r>
      <w:r w:rsidR="007E59E4" w:rsidRPr="007E59E4">
        <w:rPr>
          <w:rFonts w:ascii="Times New Roman" w:eastAsia="Times New Roman" w:hAnsi="Times New Roman" w:cs="Times New Roman"/>
          <w:sz w:val="28"/>
          <w:szCs w:val="28"/>
          <w:vertAlign w:val="superscript"/>
          <w:lang w:val="uk-UA" w:eastAsia="ru-RU"/>
        </w:rPr>
        <w:t>2</w:t>
      </w:r>
      <w:r w:rsidR="007E59E4" w:rsidRPr="007E59E4">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w:t>
      </w:r>
      <w:r w:rsidR="0067644E">
        <w:rPr>
          <w:rFonts w:ascii="Times New Roman" w:eastAsia="Times New Roman" w:hAnsi="Times New Roman" w:cs="Times New Roman"/>
          <w:sz w:val="28"/>
          <w:szCs w:val="28"/>
          <w:lang w:val="uk-UA" w:eastAsia="ru-RU"/>
        </w:rPr>
        <w:t xml:space="preserve"> </w:t>
      </w:r>
      <w:r w:rsidR="007E59E4" w:rsidRPr="007E59E4">
        <w:rPr>
          <w:rFonts w:ascii="Times New Roman" w:eastAsia="Times New Roman" w:hAnsi="Times New Roman" w:cs="Times New Roman"/>
          <w:sz w:val="28"/>
          <w:szCs w:val="28"/>
          <w:lang w:val="uk-UA" w:eastAsia="ru-RU"/>
        </w:rPr>
        <w:t xml:space="preserve">d </w:t>
      </w:r>
      <w:r>
        <w:rPr>
          <w:rFonts w:ascii="Times New Roman" w:eastAsia="Times New Roman" w:hAnsi="Times New Roman" w:cs="Times New Roman"/>
          <w:sz w:val="28"/>
          <w:szCs w:val="28"/>
          <w:lang w:val="uk-UA" w:eastAsia="ru-RU"/>
        </w:rPr>
        <w:t>–</w:t>
      </w:r>
      <w:r w:rsidR="007E59E4" w:rsidRPr="007E59E4">
        <w:rPr>
          <w:rFonts w:ascii="Times New Roman" w:eastAsia="Times New Roman" w:hAnsi="Times New Roman" w:cs="Times New Roman"/>
          <w:sz w:val="28"/>
          <w:szCs w:val="28"/>
          <w:lang w:val="uk-UA" w:eastAsia="ru-RU"/>
        </w:rPr>
        <w:t xml:space="preserve"> відстань між обкладинками (см).</w:t>
      </w:r>
    </w:p>
    <w:p w14:paraId="21966E33" w14:textId="77777777" w:rsidR="00A01E09" w:rsidRDefault="007E59E4" w:rsidP="00A01E09">
      <w:pPr>
        <w:spacing w:after="0" w:line="360" w:lineRule="auto"/>
        <w:ind w:firstLine="851"/>
        <w:jc w:val="both"/>
        <w:rPr>
          <w:rFonts w:ascii="Times New Roman" w:eastAsia="Times New Roman" w:hAnsi="Times New Roman" w:cs="Times New Roman"/>
          <w:sz w:val="28"/>
          <w:szCs w:val="28"/>
          <w:lang w:val="uk-UA" w:eastAsia="ru-RU"/>
        </w:rPr>
      </w:pPr>
      <w:r w:rsidRPr="007E59E4">
        <w:rPr>
          <w:rFonts w:ascii="Times New Roman" w:eastAsia="Times New Roman" w:hAnsi="Times New Roman" w:cs="Times New Roman"/>
          <w:sz w:val="28"/>
          <w:szCs w:val="28"/>
          <w:lang w:val="uk-UA" w:eastAsia="ru-RU"/>
        </w:rPr>
        <w:t>Конденсатори широко використовуються в РЕА для самих різних цілей. На їх частку припадає приблизно 25% всіх елементів принципової схеми.</w:t>
      </w:r>
    </w:p>
    <w:p w14:paraId="230E67DB" w14:textId="77777777" w:rsidR="004D395A" w:rsidRDefault="00AE1F8E" w:rsidP="004D395A">
      <w:pPr>
        <w:pStyle w:val="a3"/>
        <w:spacing w:after="0" w:line="360" w:lineRule="auto"/>
        <w:ind w:left="0"/>
        <w:jc w:val="both"/>
        <w:rPr>
          <w:rFonts w:ascii="Times New Roman" w:eastAsia="Times New Roman" w:hAnsi="Times New Roman" w:cs="Times New Roman"/>
          <w:sz w:val="28"/>
          <w:szCs w:val="28"/>
          <w:lang w:val="uk-UA" w:eastAsia="ru-RU"/>
        </w:rPr>
      </w:pPr>
      <w:r w:rsidRPr="00A01E09">
        <w:rPr>
          <w:rFonts w:ascii="Times New Roman" w:eastAsia="Times New Roman" w:hAnsi="Times New Roman" w:cs="Times New Roman"/>
          <w:sz w:val="28"/>
          <w:szCs w:val="28"/>
          <w:lang w:val="uk-UA" w:eastAsia="ru-RU"/>
        </w:rPr>
        <w:t xml:space="preserve">За призначенням конденсатори діляться на </w:t>
      </w:r>
    </w:p>
    <w:p w14:paraId="7AB3016A" w14:textId="77777777" w:rsidR="00AE1F8E" w:rsidRDefault="004D395A" w:rsidP="004D395A">
      <w:pPr>
        <w:pStyle w:val="a3"/>
        <w:spacing w:after="0" w:line="360" w:lineRule="auto"/>
        <w:ind w:left="0"/>
        <w:jc w:val="both"/>
        <w:rPr>
          <w:rFonts w:ascii="Times New Roman" w:eastAsia="Times New Roman" w:hAnsi="Times New Roman" w:cs="Times New Roman"/>
          <w:sz w:val="28"/>
          <w:szCs w:val="28"/>
          <w:lang w:val="uk-UA" w:eastAsia="ru-RU"/>
        </w:rPr>
      </w:pPr>
      <w:r w:rsidRPr="00A01E09">
        <w:rPr>
          <w:rFonts w:ascii="Times New Roman" w:eastAsia="Times New Roman" w:hAnsi="Times New Roman" w:cs="Times New Roman"/>
          <w:sz w:val="28"/>
          <w:szCs w:val="28"/>
          <w:lang w:val="uk-UA" w:eastAsia="ru-RU"/>
        </w:rPr>
        <w:t>конденсатори</w:t>
      </w:r>
      <w:r>
        <w:rPr>
          <w:rFonts w:ascii="Times New Roman" w:eastAsia="Times New Roman" w:hAnsi="Times New Roman" w:cs="Times New Roman"/>
          <w:sz w:val="28"/>
          <w:szCs w:val="28"/>
          <w:lang w:val="uk-UA" w:eastAsia="ru-RU"/>
        </w:rPr>
        <w:t xml:space="preserve">: </w:t>
      </w:r>
      <w:r w:rsidR="00AE1F8E" w:rsidRPr="00A01E09">
        <w:rPr>
          <w:rFonts w:ascii="Times New Roman" w:eastAsia="Times New Roman" w:hAnsi="Times New Roman" w:cs="Times New Roman"/>
          <w:sz w:val="28"/>
          <w:szCs w:val="28"/>
          <w:lang w:val="uk-UA" w:eastAsia="ru-RU"/>
        </w:rPr>
        <w:t>загального призначення</w:t>
      </w:r>
      <w:r w:rsidR="00AE1F8E">
        <w:rPr>
          <w:rFonts w:ascii="Times New Roman" w:eastAsia="Times New Roman" w:hAnsi="Times New Roman" w:cs="Times New Roman"/>
          <w:sz w:val="28"/>
          <w:szCs w:val="28"/>
          <w:lang w:val="uk-UA" w:eastAsia="ru-RU"/>
        </w:rPr>
        <w:t xml:space="preserve"> і </w:t>
      </w:r>
      <w:r w:rsidR="00AE1F8E" w:rsidRPr="00A01E09">
        <w:rPr>
          <w:rFonts w:ascii="Times New Roman" w:eastAsia="Times New Roman" w:hAnsi="Times New Roman" w:cs="Times New Roman"/>
          <w:sz w:val="28"/>
          <w:szCs w:val="28"/>
          <w:lang w:val="uk-UA" w:eastAsia="ru-RU"/>
        </w:rPr>
        <w:t xml:space="preserve">спеціального призначення. </w:t>
      </w:r>
    </w:p>
    <w:p w14:paraId="404A3CF0" w14:textId="77777777" w:rsidR="00AE1F8E" w:rsidRDefault="00AE1F8E" w:rsidP="00AE1F8E">
      <w:pPr>
        <w:pStyle w:val="a3"/>
        <w:spacing w:after="0" w:line="360" w:lineRule="auto"/>
        <w:ind w:left="0"/>
        <w:jc w:val="both"/>
        <w:rPr>
          <w:rFonts w:ascii="Times New Roman" w:eastAsia="Times New Roman" w:hAnsi="Times New Roman" w:cs="Times New Roman"/>
          <w:sz w:val="28"/>
          <w:szCs w:val="28"/>
          <w:lang w:val="uk-UA" w:eastAsia="ru-RU"/>
        </w:rPr>
      </w:pPr>
      <w:r w:rsidRPr="00A01E09">
        <w:rPr>
          <w:rFonts w:ascii="Times New Roman" w:eastAsia="Times New Roman" w:hAnsi="Times New Roman" w:cs="Times New Roman"/>
          <w:sz w:val="28"/>
          <w:szCs w:val="28"/>
          <w:lang w:val="uk-UA" w:eastAsia="ru-RU"/>
        </w:rPr>
        <w:t>Конденсатори загального призначення поділяються на</w:t>
      </w:r>
      <w:r>
        <w:rPr>
          <w:rFonts w:ascii="Times New Roman" w:eastAsia="Times New Roman" w:hAnsi="Times New Roman" w:cs="Times New Roman"/>
          <w:sz w:val="28"/>
          <w:szCs w:val="28"/>
          <w:lang w:val="uk-UA" w:eastAsia="ru-RU"/>
        </w:rPr>
        <w:t>:</w:t>
      </w:r>
    </w:p>
    <w:p w14:paraId="7B109FB8" w14:textId="77777777" w:rsidR="00AE1F8E" w:rsidRDefault="00AE1F8E" w:rsidP="001175D4">
      <w:pPr>
        <w:pStyle w:val="a3"/>
        <w:numPr>
          <w:ilvl w:val="0"/>
          <w:numId w:val="17"/>
        </w:numPr>
        <w:spacing w:after="0" w:line="360" w:lineRule="auto"/>
        <w:ind w:left="851" w:hanging="425"/>
        <w:jc w:val="both"/>
        <w:rPr>
          <w:rFonts w:ascii="Times New Roman" w:eastAsia="Times New Roman" w:hAnsi="Times New Roman" w:cs="Times New Roman"/>
          <w:sz w:val="28"/>
          <w:szCs w:val="28"/>
          <w:lang w:val="uk-UA" w:eastAsia="ru-RU"/>
        </w:rPr>
      </w:pPr>
      <w:r w:rsidRPr="00A01E09">
        <w:rPr>
          <w:rFonts w:ascii="Times New Roman" w:eastAsia="Times New Roman" w:hAnsi="Times New Roman" w:cs="Times New Roman"/>
          <w:sz w:val="28"/>
          <w:szCs w:val="28"/>
          <w:lang w:val="uk-UA" w:eastAsia="ru-RU"/>
        </w:rPr>
        <w:t>низькочастотні і високочастотні</w:t>
      </w:r>
    </w:p>
    <w:p w14:paraId="47CC628F" w14:textId="77777777" w:rsidR="00AE1F8E" w:rsidRDefault="00AE1F8E" w:rsidP="00AE1F8E">
      <w:pPr>
        <w:pStyle w:val="a3"/>
        <w:spacing w:after="0" w:line="360" w:lineRule="auto"/>
        <w:ind w:left="0"/>
        <w:jc w:val="both"/>
        <w:rPr>
          <w:rFonts w:ascii="Times New Roman" w:eastAsia="Times New Roman" w:hAnsi="Times New Roman" w:cs="Times New Roman"/>
          <w:sz w:val="28"/>
          <w:szCs w:val="28"/>
          <w:lang w:val="uk-UA" w:eastAsia="ru-RU"/>
        </w:rPr>
      </w:pPr>
      <w:r w:rsidRPr="00A01E09">
        <w:rPr>
          <w:rFonts w:ascii="Times New Roman" w:eastAsia="Times New Roman" w:hAnsi="Times New Roman" w:cs="Times New Roman"/>
          <w:sz w:val="28"/>
          <w:szCs w:val="28"/>
          <w:lang w:val="uk-UA" w:eastAsia="ru-RU"/>
        </w:rPr>
        <w:t>До конденсаторам спеціального призначення належать</w:t>
      </w:r>
      <w:r>
        <w:rPr>
          <w:rFonts w:ascii="Times New Roman" w:eastAsia="Times New Roman" w:hAnsi="Times New Roman" w:cs="Times New Roman"/>
          <w:sz w:val="28"/>
          <w:szCs w:val="28"/>
          <w:lang w:val="uk-UA" w:eastAsia="ru-RU"/>
        </w:rPr>
        <w:t>:</w:t>
      </w:r>
    </w:p>
    <w:p w14:paraId="06EDE696" w14:textId="77777777" w:rsidR="00AE1F8E" w:rsidRDefault="00AE1F8E" w:rsidP="001175D4">
      <w:pPr>
        <w:pStyle w:val="a3"/>
        <w:numPr>
          <w:ilvl w:val="0"/>
          <w:numId w:val="18"/>
        </w:numPr>
        <w:spacing w:after="0" w:line="360" w:lineRule="auto"/>
        <w:ind w:left="851" w:hanging="425"/>
        <w:jc w:val="both"/>
        <w:rPr>
          <w:rFonts w:ascii="Times New Roman" w:eastAsia="Times New Roman" w:hAnsi="Times New Roman" w:cs="Times New Roman"/>
          <w:sz w:val="28"/>
          <w:szCs w:val="28"/>
          <w:lang w:val="uk-UA" w:eastAsia="ru-RU"/>
        </w:rPr>
      </w:pPr>
      <w:r w:rsidRPr="00A01E09">
        <w:rPr>
          <w:rFonts w:ascii="Times New Roman" w:eastAsia="Times New Roman" w:hAnsi="Times New Roman" w:cs="Times New Roman"/>
          <w:sz w:val="28"/>
          <w:szCs w:val="28"/>
          <w:lang w:val="uk-UA" w:eastAsia="ru-RU"/>
        </w:rPr>
        <w:t>високовольтні</w:t>
      </w:r>
      <w:r>
        <w:rPr>
          <w:rFonts w:ascii="Times New Roman" w:eastAsia="Times New Roman" w:hAnsi="Times New Roman" w:cs="Times New Roman"/>
          <w:sz w:val="28"/>
          <w:szCs w:val="28"/>
          <w:lang w:val="uk-UA" w:eastAsia="ru-RU"/>
        </w:rPr>
        <w:t>;</w:t>
      </w:r>
    </w:p>
    <w:p w14:paraId="6FB3CBC6" w14:textId="77777777" w:rsidR="00AE1F8E" w:rsidRDefault="00AE1F8E" w:rsidP="001175D4">
      <w:pPr>
        <w:pStyle w:val="a3"/>
        <w:numPr>
          <w:ilvl w:val="0"/>
          <w:numId w:val="18"/>
        </w:numPr>
        <w:spacing w:after="0" w:line="360" w:lineRule="auto"/>
        <w:ind w:left="851" w:hanging="425"/>
        <w:jc w:val="both"/>
        <w:rPr>
          <w:rFonts w:ascii="Times New Roman" w:eastAsia="Times New Roman" w:hAnsi="Times New Roman" w:cs="Times New Roman"/>
          <w:sz w:val="28"/>
          <w:szCs w:val="28"/>
          <w:lang w:val="uk-UA" w:eastAsia="ru-RU"/>
        </w:rPr>
      </w:pPr>
      <w:r w:rsidRPr="00E025A7">
        <w:rPr>
          <w:rStyle w:val="hps"/>
          <w:rFonts w:ascii="Times New Roman" w:hAnsi="Times New Roman" w:cs="Times New Roman"/>
          <w:sz w:val="28"/>
          <w:szCs w:val="28"/>
          <w:lang w:val="uk-UA"/>
        </w:rPr>
        <w:t>протизавадні</w:t>
      </w:r>
      <w:r>
        <w:rPr>
          <w:rFonts w:ascii="Times New Roman" w:eastAsia="Times New Roman" w:hAnsi="Times New Roman" w:cs="Times New Roman"/>
          <w:sz w:val="28"/>
          <w:szCs w:val="28"/>
          <w:lang w:val="uk-UA" w:eastAsia="ru-RU"/>
        </w:rPr>
        <w:t>;</w:t>
      </w:r>
      <w:r w:rsidRPr="00A01E09">
        <w:rPr>
          <w:rFonts w:ascii="Times New Roman" w:eastAsia="Times New Roman" w:hAnsi="Times New Roman" w:cs="Times New Roman"/>
          <w:sz w:val="28"/>
          <w:szCs w:val="28"/>
          <w:lang w:val="uk-UA" w:eastAsia="ru-RU"/>
        </w:rPr>
        <w:t xml:space="preserve"> </w:t>
      </w:r>
    </w:p>
    <w:p w14:paraId="5F9D6F7A" w14:textId="77777777" w:rsidR="00AE1F8E" w:rsidRDefault="00AE1F8E" w:rsidP="001175D4">
      <w:pPr>
        <w:pStyle w:val="a3"/>
        <w:numPr>
          <w:ilvl w:val="0"/>
          <w:numId w:val="18"/>
        </w:numPr>
        <w:spacing w:after="0" w:line="360" w:lineRule="auto"/>
        <w:ind w:left="851" w:hanging="425"/>
        <w:jc w:val="both"/>
        <w:rPr>
          <w:rFonts w:ascii="Times New Roman" w:eastAsia="Times New Roman" w:hAnsi="Times New Roman" w:cs="Times New Roman"/>
          <w:sz w:val="28"/>
          <w:szCs w:val="28"/>
          <w:lang w:val="uk-UA" w:eastAsia="ru-RU"/>
        </w:rPr>
      </w:pPr>
      <w:r w:rsidRPr="00A01E09">
        <w:rPr>
          <w:rFonts w:ascii="Times New Roman" w:eastAsia="Times New Roman" w:hAnsi="Times New Roman" w:cs="Times New Roman"/>
          <w:sz w:val="28"/>
          <w:szCs w:val="28"/>
          <w:lang w:val="uk-UA" w:eastAsia="ru-RU"/>
        </w:rPr>
        <w:t>імпульсні</w:t>
      </w:r>
      <w:r>
        <w:rPr>
          <w:rFonts w:ascii="Times New Roman" w:eastAsia="Times New Roman" w:hAnsi="Times New Roman" w:cs="Times New Roman"/>
          <w:sz w:val="28"/>
          <w:szCs w:val="28"/>
          <w:lang w:val="uk-UA" w:eastAsia="ru-RU"/>
        </w:rPr>
        <w:t>;</w:t>
      </w:r>
    </w:p>
    <w:p w14:paraId="35CA8199" w14:textId="77777777" w:rsidR="00AE1F8E" w:rsidRDefault="00AE1F8E" w:rsidP="001175D4">
      <w:pPr>
        <w:pStyle w:val="a3"/>
        <w:numPr>
          <w:ilvl w:val="0"/>
          <w:numId w:val="18"/>
        </w:numPr>
        <w:spacing w:after="0" w:line="360" w:lineRule="auto"/>
        <w:ind w:left="851" w:hanging="425"/>
        <w:jc w:val="both"/>
        <w:rPr>
          <w:rFonts w:ascii="Times New Roman" w:eastAsia="Times New Roman" w:hAnsi="Times New Roman" w:cs="Times New Roman"/>
          <w:sz w:val="28"/>
          <w:szCs w:val="28"/>
          <w:lang w:val="uk-UA" w:eastAsia="ru-RU"/>
        </w:rPr>
      </w:pPr>
      <w:r w:rsidRPr="00A01E09">
        <w:rPr>
          <w:rFonts w:ascii="Times New Roman" w:eastAsia="Times New Roman" w:hAnsi="Times New Roman" w:cs="Times New Roman"/>
          <w:sz w:val="28"/>
          <w:szCs w:val="28"/>
          <w:lang w:val="uk-UA" w:eastAsia="ru-RU"/>
        </w:rPr>
        <w:t>дозиметричні</w:t>
      </w:r>
      <w:r>
        <w:rPr>
          <w:rFonts w:ascii="Times New Roman" w:eastAsia="Times New Roman" w:hAnsi="Times New Roman" w:cs="Times New Roman"/>
          <w:sz w:val="28"/>
          <w:szCs w:val="28"/>
          <w:lang w:val="uk-UA" w:eastAsia="ru-RU"/>
        </w:rPr>
        <w:t>;</w:t>
      </w:r>
      <w:r w:rsidRPr="00A01E09">
        <w:rPr>
          <w:rFonts w:ascii="Times New Roman" w:eastAsia="Times New Roman" w:hAnsi="Times New Roman" w:cs="Times New Roman"/>
          <w:sz w:val="28"/>
          <w:szCs w:val="28"/>
          <w:lang w:val="uk-UA" w:eastAsia="ru-RU"/>
        </w:rPr>
        <w:t xml:space="preserve"> </w:t>
      </w:r>
    </w:p>
    <w:p w14:paraId="34DAA219" w14:textId="77777777" w:rsidR="00AE1F8E" w:rsidRDefault="00AE1F8E" w:rsidP="001175D4">
      <w:pPr>
        <w:pStyle w:val="a3"/>
        <w:numPr>
          <w:ilvl w:val="0"/>
          <w:numId w:val="18"/>
        </w:numPr>
        <w:spacing w:after="0" w:line="360" w:lineRule="auto"/>
        <w:ind w:left="851" w:hanging="425"/>
        <w:jc w:val="both"/>
        <w:rPr>
          <w:rFonts w:ascii="Times New Roman" w:eastAsia="Times New Roman" w:hAnsi="Times New Roman" w:cs="Times New Roman"/>
          <w:sz w:val="28"/>
          <w:szCs w:val="28"/>
          <w:lang w:val="uk-UA" w:eastAsia="ru-RU"/>
        </w:rPr>
      </w:pPr>
      <w:r w:rsidRPr="00A01E09">
        <w:rPr>
          <w:rFonts w:ascii="Times New Roman" w:eastAsia="Times New Roman" w:hAnsi="Times New Roman" w:cs="Times New Roman"/>
          <w:sz w:val="28"/>
          <w:szCs w:val="28"/>
          <w:lang w:val="uk-UA" w:eastAsia="ru-RU"/>
        </w:rPr>
        <w:t xml:space="preserve">конденсатори з електрично керованою ємністю (варикапи, варіконди) та </w:t>
      </w:r>
      <w:r>
        <w:rPr>
          <w:rFonts w:ascii="Times New Roman" w:eastAsia="Times New Roman" w:hAnsi="Times New Roman" w:cs="Times New Roman"/>
          <w:sz w:val="28"/>
          <w:szCs w:val="28"/>
          <w:lang w:val="uk-UA" w:eastAsia="ru-RU"/>
        </w:rPr>
        <w:t>ін..</w:t>
      </w:r>
    </w:p>
    <w:p w14:paraId="428978EA" w14:textId="77777777" w:rsidR="00AE1F8E" w:rsidRDefault="00AE1F8E" w:rsidP="00AE1F8E">
      <w:pPr>
        <w:pStyle w:val="a3"/>
        <w:spacing w:after="0" w:line="360" w:lineRule="auto"/>
        <w:ind w:left="0"/>
        <w:jc w:val="both"/>
        <w:rPr>
          <w:rFonts w:ascii="Times New Roman" w:eastAsia="Times New Roman" w:hAnsi="Times New Roman" w:cs="Times New Roman"/>
          <w:sz w:val="28"/>
          <w:szCs w:val="28"/>
          <w:lang w:val="uk-UA" w:eastAsia="ru-RU"/>
        </w:rPr>
      </w:pPr>
      <w:r w:rsidRPr="00A01E09">
        <w:rPr>
          <w:rFonts w:ascii="Times New Roman" w:eastAsia="Times New Roman" w:hAnsi="Times New Roman" w:cs="Times New Roman"/>
          <w:sz w:val="28"/>
          <w:szCs w:val="28"/>
          <w:lang w:val="uk-UA" w:eastAsia="ru-RU"/>
        </w:rPr>
        <w:t>За призначенням конденсатори поділяються на</w:t>
      </w:r>
      <w:r>
        <w:rPr>
          <w:rFonts w:ascii="Times New Roman" w:eastAsia="Times New Roman" w:hAnsi="Times New Roman" w:cs="Times New Roman"/>
          <w:sz w:val="28"/>
          <w:szCs w:val="28"/>
          <w:lang w:val="uk-UA" w:eastAsia="ru-RU"/>
        </w:rPr>
        <w:t>:</w:t>
      </w:r>
    </w:p>
    <w:p w14:paraId="2EF08F10" w14:textId="77777777" w:rsidR="00AE1F8E" w:rsidRDefault="00AE1F8E" w:rsidP="001175D4">
      <w:pPr>
        <w:pStyle w:val="a3"/>
        <w:numPr>
          <w:ilvl w:val="0"/>
          <w:numId w:val="19"/>
        </w:numPr>
        <w:spacing w:after="0" w:line="360" w:lineRule="auto"/>
        <w:ind w:left="851" w:hanging="425"/>
        <w:jc w:val="both"/>
        <w:rPr>
          <w:rFonts w:ascii="Times New Roman" w:eastAsia="Times New Roman" w:hAnsi="Times New Roman" w:cs="Times New Roman"/>
          <w:sz w:val="28"/>
          <w:szCs w:val="28"/>
          <w:lang w:val="uk-UA" w:eastAsia="ru-RU"/>
        </w:rPr>
      </w:pPr>
      <w:r w:rsidRPr="00A01E09">
        <w:rPr>
          <w:rFonts w:ascii="Times New Roman" w:eastAsia="Times New Roman" w:hAnsi="Times New Roman" w:cs="Times New Roman"/>
          <w:sz w:val="28"/>
          <w:szCs w:val="28"/>
          <w:lang w:val="uk-UA" w:eastAsia="ru-RU"/>
        </w:rPr>
        <w:t>контурні</w:t>
      </w:r>
      <w:r>
        <w:rPr>
          <w:rFonts w:ascii="Times New Roman" w:eastAsia="Times New Roman" w:hAnsi="Times New Roman" w:cs="Times New Roman"/>
          <w:sz w:val="28"/>
          <w:szCs w:val="28"/>
          <w:lang w:val="uk-UA" w:eastAsia="ru-RU"/>
        </w:rPr>
        <w:t>;</w:t>
      </w:r>
    </w:p>
    <w:p w14:paraId="5DAD1B6C" w14:textId="77777777" w:rsidR="00AE1F8E" w:rsidRDefault="00AE1F8E" w:rsidP="001175D4">
      <w:pPr>
        <w:pStyle w:val="a3"/>
        <w:numPr>
          <w:ilvl w:val="0"/>
          <w:numId w:val="19"/>
        </w:numPr>
        <w:spacing w:after="0" w:line="360" w:lineRule="auto"/>
        <w:ind w:left="851" w:hanging="425"/>
        <w:jc w:val="both"/>
        <w:rPr>
          <w:rFonts w:ascii="Times New Roman" w:eastAsia="Times New Roman" w:hAnsi="Times New Roman" w:cs="Times New Roman"/>
          <w:sz w:val="28"/>
          <w:szCs w:val="28"/>
          <w:lang w:val="uk-UA" w:eastAsia="ru-RU"/>
        </w:rPr>
      </w:pPr>
      <w:r w:rsidRPr="00A01E09">
        <w:rPr>
          <w:rFonts w:ascii="Times New Roman" w:eastAsia="Times New Roman" w:hAnsi="Times New Roman" w:cs="Times New Roman"/>
          <w:sz w:val="28"/>
          <w:szCs w:val="28"/>
          <w:lang w:val="uk-UA" w:eastAsia="ru-RU"/>
        </w:rPr>
        <w:t>розділові</w:t>
      </w:r>
      <w:r>
        <w:rPr>
          <w:rFonts w:ascii="Times New Roman" w:eastAsia="Times New Roman" w:hAnsi="Times New Roman" w:cs="Times New Roman"/>
          <w:sz w:val="28"/>
          <w:szCs w:val="28"/>
          <w:lang w:val="uk-UA" w:eastAsia="ru-RU"/>
        </w:rPr>
        <w:t>;</w:t>
      </w:r>
    </w:p>
    <w:p w14:paraId="5501EA6E" w14:textId="77777777" w:rsidR="00AE1F8E" w:rsidRDefault="00AE1F8E" w:rsidP="001175D4">
      <w:pPr>
        <w:pStyle w:val="a3"/>
        <w:numPr>
          <w:ilvl w:val="0"/>
          <w:numId w:val="19"/>
        </w:numPr>
        <w:spacing w:after="0" w:line="360" w:lineRule="auto"/>
        <w:ind w:left="851" w:hanging="425"/>
        <w:jc w:val="both"/>
        <w:rPr>
          <w:rFonts w:ascii="Times New Roman" w:eastAsia="Times New Roman" w:hAnsi="Times New Roman" w:cs="Times New Roman"/>
          <w:sz w:val="28"/>
          <w:szCs w:val="28"/>
          <w:lang w:val="uk-UA" w:eastAsia="ru-RU"/>
        </w:rPr>
      </w:pPr>
      <w:r w:rsidRPr="00A01E09">
        <w:rPr>
          <w:rFonts w:ascii="Times New Roman" w:eastAsia="Times New Roman" w:hAnsi="Times New Roman" w:cs="Times New Roman"/>
          <w:sz w:val="28"/>
          <w:szCs w:val="28"/>
          <w:lang w:val="uk-UA" w:eastAsia="ru-RU"/>
        </w:rPr>
        <w:lastRenderedPageBreak/>
        <w:t>блокувальні</w:t>
      </w:r>
      <w:r>
        <w:rPr>
          <w:rFonts w:ascii="Times New Roman" w:eastAsia="Times New Roman" w:hAnsi="Times New Roman" w:cs="Times New Roman"/>
          <w:sz w:val="28"/>
          <w:szCs w:val="28"/>
          <w:lang w:val="uk-UA" w:eastAsia="ru-RU"/>
        </w:rPr>
        <w:t>;</w:t>
      </w:r>
    </w:p>
    <w:p w14:paraId="458B62E4" w14:textId="77777777" w:rsidR="00AE1F8E" w:rsidRDefault="00AE1F8E" w:rsidP="001175D4">
      <w:pPr>
        <w:pStyle w:val="a3"/>
        <w:numPr>
          <w:ilvl w:val="0"/>
          <w:numId w:val="19"/>
        </w:numPr>
        <w:spacing w:after="0" w:line="360" w:lineRule="auto"/>
        <w:ind w:left="851" w:hanging="425"/>
        <w:jc w:val="both"/>
        <w:rPr>
          <w:rFonts w:ascii="Times New Roman" w:eastAsia="Times New Roman" w:hAnsi="Times New Roman" w:cs="Times New Roman"/>
          <w:sz w:val="28"/>
          <w:szCs w:val="28"/>
          <w:lang w:val="uk-UA" w:eastAsia="ru-RU"/>
        </w:rPr>
      </w:pPr>
      <w:r w:rsidRPr="00A01E09">
        <w:rPr>
          <w:rFonts w:ascii="Times New Roman" w:eastAsia="Times New Roman" w:hAnsi="Times New Roman" w:cs="Times New Roman"/>
          <w:sz w:val="28"/>
          <w:szCs w:val="28"/>
          <w:lang w:val="uk-UA" w:eastAsia="ru-RU"/>
        </w:rPr>
        <w:t>фільтровані і т.д</w:t>
      </w:r>
      <w:r>
        <w:rPr>
          <w:rFonts w:ascii="Times New Roman" w:eastAsia="Times New Roman" w:hAnsi="Times New Roman" w:cs="Times New Roman"/>
          <w:sz w:val="28"/>
          <w:szCs w:val="28"/>
          <w:lang w:val="uk-UA" w:eastAsia="ru-RU"/>
        </w:rPr>
        <w:t>.</w:t>
      </w:r>
    </w:p>
    <w:p w14:paraId="0F5D9202" w14:textId="77777777" w:rsidR="00AE1F8E" w:rsidRDefault="00AE1F8E" w:rsidP="00AE1F8E">
      <w:pPr>
        <w:pStyle w:val="a3"/>
        <w:spacing w:after="0" w:line="360" w:lineRule="auto"/>
        <w:ind w:left="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w:t>
      </w:r>
      <w:r w:rsidRPr="00A01E09">
        <w:rPr>
          <w:rFonts w:ascii="Times New Roman" w:eastAsia="Times New Roman" w:hAnsi="Times New Roman" w:cs="Times New Roman"/>
          <w:sz w:val="28"/>
          <w:szCs w:val="28"/>
          <w:lang w:val="uk-UA" w:eastAsia="ru-RU"/>
        </w:rPr>
        <w:t>о характеру зміни ємності</w:t>
      </w:r>
      <w:r>
        <w:rPr>
          <w:rFonts w:ascii="Times New Roman" w:eastAsia="Times New Roman" w:hAnsi="Times New Roman" w:cs="Times New Roman"/>
          <w:sz w:val="28"/>
          <w:szCs w:val="28"/>
          <w:lang w:val="uk-UA" w:eastAsia="ru-RU"/>
        </w:rPr>
        <w:t>:</w:t>
      </w:r>
    </w:p>
    <w:p w14:paraId="13B70DA7" w14:textId="77777777" w:rsidR="00AE1F8E" w:rsidRDefault="00AE1F8E" w:rsidP="001175D4">
      <w:pPr>
        <w:pStyle w:val="a3"/>
        <w:numPr>
          <w:ilvl w:val="0"/>
          <w:numId w:val="20"/>
        </w:numPr>
        <w:spacing w:after="0" w:line="360" w:lineRule="auto"/>
        <w:ind w:left="851" w:hanging="425"/>
        <w:jc w:val="both"/>
        <w:rPr>
          <w:rFonts w:ascii="Times New Roman" w:eastAsia="Times New Roman" w:hAnsi="Times New Roman" w:cs="Times New Roman"/>
          <w:sz w:val="28"/>
          <w:szCs w:val="28"/>
          <w:lang w:val="uk-UA" w:eastAsia="ru-RU"/>
        </w:rPr>
      </w:pPr>
      <w:r w:rsidRPr="00A01E09">
        <w:rPr>
          <w:rFonts w:ascii="Times New Roman" w:eastAsia="Times New Roman" w:hAnsi="Times New Roman" w:cs="Times New Roman"/>
          <w:sz w:val="28"/>
          <w:szCs w:val="28"/>
          <w:lang w:val="uk-UA" w:eastAsia="ru-RU"/>
        </w:rPr>
        <w:t>постійні</w:t>
      </w:r>
      <w:r>
        <w:rPr>
          <w:rFonts w:ascii="Times New Roman" w:eastAsia="Times New Roman" w:hAnsi="Times New Roman" w:cs="Times New Roman"/>
          <w:sz w:val="28"/>
          <w:szCs w:val="28"/>
          <w:lang w:val="uk-UA" w:eastAsia="ru-RU"/>
        </w:rPr>
        <w:t>;</w:t>
      </w:r>
    </w:p>
    <w:p w14:paraId="7093789C" w14:textId="77777777" w:rsidR="00AE1F8E" w:rsidRDefault="00AE1F8E" w:rsidP="001175D4">
      <w:pPr>
        <w:pStyle w:val="a3"/>
        <w:numPr>
          <w:ilvl w:val="0"/>
          <w:numId w:val="20"/>
        </w:numPr>
        <w:spacing w:after="0" w:line="360" w:lineRule="auto"/>
        <w:ind w:left="851" w:hanging="425"/>
        <w:jc w:val="both"/>
        <w:rPr>
          <w:rFonts w:ascii="Times New Roman" w:eastAsia="Times New Roman" w:hAnsi="Times New Roman" w:cs="Times New Roman"/>
          <w:sz w:val="28"/>
          <w:szCs w:val="28"/>
          <w:lang w:val="uk-UA" w:eastAsia="ru-RU"/>
        </w:rPr>
      </w:pPr>
      <w:r w:rsidRPr="00A01E09">
        <w:rPr>
          <w:rFonts w:ascii="Times New Roman" w:eastAsia="Times New Roman" w:hAnsi="Times New Roman" w:cs="Times New Roman"/>
          <w:sz w:val="28"/>
          <w:szCs w:val="28"/>
          <w:lang w:val="uk-UA" w:eastAsia="ru-RU"/>
        </w:rPr>
        <w:t>змінні</w:t>
      </w:r>
      <w:r>
        <w:rPr>
          <w:rFonts w:ascii="Times New Roman" w:eastAsia="Times New Roman" w:hAnsi="Times New Roman" w:cs="Times New Roman"/>
          <w:sz w:val="28"/>
          <w:szCs w:val="28"/>
          <w:lang w:val="uk-UA" w:eastAsia="ru-RU"/>
        </w:rPr>
        <w:t>;</w:t>
      </w:r>
    </w:p>
    <w:p w14:paraId="6486FAAC" w14:textId="77777777" w:rsidR="00AE1F8E" w:rsidRDefault="00AE1F8E" w:rsidP="001175D4">
      <w:pPr>
        <w:pStyle w:val="a3"/>
        <w:numPr>
          <w:ilvl w:val="0"/>
          <w:numId w:val="20"/>
        </w:numPr>
        <w:spacing w:after="0" w:line="360" w:lineRule="auto"/>
        <w:ind w:left="851" w:hanging="425"/>
        <w:jc w:val="both"/>
        <w:rPr>
          <w:rFonts w:ascii="Times New Roman" w:eastAsia="Times New Roman" w:hAnsi="Times New Roman" w:cs="Times New Roman"/>
          <w:sz w:val="28"/>
          <w:szCs w:val="28"/>
          <w:lang w:val="uk-UA" w:eastAsia="ru-RU"/>
        </w:rPr>
      </w:pPr>
      <w:r w:rsidRPr="00A01E09">
        <w:rPr>
          <w:rFonts w:ascii="Times New Roman" w:eastAsia="Times New Roman" w:hAnsi="Times New Roman" w:cs="Times New Roman"/>
          <w:sz w:val="28"/>
          <w:szCs w:val="28"/>
          <w:lang w:val="uk-UA" w:eastAsia="ru-RU"/>
        </w:rPr>
        <w:t>і напівзмінні (підлаштування).</w:t>
      </w:r>
    </w:p>
    <w:p w14:paraId="294B7805" w14:textId="77777777" w:rsidR="00AE1F8E" w:rsidRDefault="00AE1F8E" w:rsidP="0067644E">
      <w:pPr>
        <w:pStyle w:val="a3"/>
        <w:spacing w:after="0" w:line="360" w:lineRule="auto"/>
        <w:ind w:left="0"/>
        <w:jc w:val="both"/>
        <w:rPr>
          <w:rFonts w:ascii="Times New Roman" w:eastAsia="Times New Roman" w:hAnsi="Times New Roman" w:cs="Times New Roman"/>
          <w:sz w:val="28"/>
          <w:szCs w:val="28"/>
          <w:lang w:val="uk-UA" w:eastAsia="ru-RU"/>
        </w:rPr>
      </w:pPr>
      <w:r w:rsidRPr="00A01E09">
        <w:rPr>
          <w:rFonts w:ascii="Times New Roman" w:eastAsia="Times New Roman" w:hAnsi="Times New Roman" w:cs="Times New Roman"/>
          <w:sz w:val="28"/>
          <w:szCs w:val="28"/>
          <w:lang w:val="uk-UA" w:eastAsia="ru-RU"/>
        </w:rPr>
        <w:t>За матеріалом діелектрика розрізняють три види конденсаторів:</w:t>
      </w:r>
    </w:p>
    <w:p w14:paraId="4F4821FF" w14:textId="77777777" w:rsidR="00AE1F8E" w:rsidRDefault="00AE1F8E" w:rsidP="001175D4">
      <w:pPr>
        <w:pStyle w:val="a3"/>
        <w:numPr>
          <w:ilvl w:val="0"/>
          <w:numId w:val="20"/>
        </w:numPr>
        <w:spacing w:after="0" w:line="360" w:lineRule="auto"/>
        <w:ind w:left="851" w:hanging="425"/>
        <w:jc w:val="both"/>
        <w:rPr>
          <w:rFonts w:ascii="Times New Roman" w:eastAsia="Times New Roman" w:hAnsi="Times New Roman" w:cs="Times New Roman"/>
          <w:sz w:val="28"/>
          <w:szCs w:val="28"/>
          <w:lang w:val="uk-UA" w:eastAsia="ru-RU"/>
        </w:rPr>
      </w:pPr>
      <w:r w:rsidRPr="00A01E09">
        <w:rPr>
          <w:rFonts w:ascii="Times New Roman" w:eastAsia="Times New Roman" w:hAnsi="Times New Roman" w:cs="Times New Roman"/>
          <w:sz w:val="28"/>
          <w:szCs w:val="28"/>
          <w:lang w:val="uk-UA" w:eastAsia="ru-RU"/>
        </w:rPr>
        <w:t>з твердим</w:t>
      </w:r>
      <w:r>
        <w:rPr>
          <w:rFonts w:ascii="Times New Roman" w:eastAsia="Times New Roman" w:hAnsi="Times New Roman" w:cs="Times New Roman"/>
          <w:sz w:val="28"/>
          <w:szCs w:val="28"/>
          <w:lang w:val="uk-UA" w:eastAsia="ru-RU"/>
        </w:rPr>
        <w:t>;</w:t>
      </w:r>
    </w:p>
    <w:p w14:paraId="1D4D06BC" w14:textId="77777777" w:rsidR="00AE1F8E" w:rsidRDefault="00AE1F8E" w:rsidP="001175D4">
      <w:pPr>
        <w:pStyle w:val="a3"/>
        <w:numPr>
          <w:ilvl w:val="0"/>
          <w:numId w:val="20"/>
        </w:numPr>
        <w:spacing w:after="0" w:line="360" w:lineRule="auto"/>
        <w:ind w:left="851" w:hanging="425"/>
        <w:jc w:val="both"/>
        <w:rPr>
          <w:rFonts w:ascii="Times New Roman" w:eastAsia="Times New Roman" w:hAnsi="Times New Roman" w:cs="Times New Roman"/>
          <w:sz w:val="28"/>
          <w:szCs w:val="28"/>
          <w:lang w:val="uk-UA" w:eastAsia="ru-RU"/>
        </w:rPr>
      </w:pPr>
      <w:r w:rsidRPr="00A01E09">
        <w:rPr>
          <w:rFonts w:ascii="Times New Roman" w:eastAsia="Times New Roman" w:hAnsi="Times New Roman" w:cs="Times New Roman"/>
          <w:sz w:val="28"/>
          <w:szCs w:val="28"/>
          <w:lang w:val="uk-UA" w:eastAsia="ru-RU"/>
        </w:rPr>
        <w:t>газоподібним</w:t>
      </w:r>
      <w:r>
        <w:rPr>
          <w:rFonts w:ascii="Times New Roman" w:eastAsia="Times New Roman" w:hAnsi="Times New Roman" w:cs="Times New Roman"/>
          <w:sz w:val="28"/>
          <w:szCs w:val="28"/>
          <w:lang w:val="uk-UA" w:eastAsia="ru-RU"/>
        </w:rPr>
        <w:t>;</w:t>
      </w:r>
      <w:r w:rsidRPr="00A01E09">
        <w:rPr>
          <w:rFonts w:ascii="Times New Roman" w:eastAsia="Times New Roman" w:hAnsi="Times New Roman" w:cs="Times New Roman"/>
          <w:sz w:val="28"/>
          <w:szCs w:val="28"/>
          <w:lang w:val="uk-UA" w:eastAsia="ru-RU"/>
        </w:rPr>
        <w:t xml:space="preserve"> </w:t>
      </w:r>
    </w:p>
    <w:p w14:paraId="2F081EA2" w14:textId="77777777" w:rsidR="00AE1F8E" w:rsidRDefault="00AE1F8E" w:rsidP="001175D4">
      <w:pPr>
        <w:pStyle w:val="a3"/>
        <w:numPr>
          <w:ilvl w:val="0"/>
          <w:numId w:val="20"/>
        </w:numPr>
        <w:spacing w:after="0" w:line="360" w:lineRule="auto"/>
        <w:ind w:left="851" w:hanging="425"/>
        <w:jc w:val="both"/>
        <w:rPr>
          <w:rFonts w:ascii="Times New Roman" w:eastAsia="Times New Roman" w:hAnsi="Times New Roman" w:cs="Times New Roman"/>
          <w:sz w:val="28"/>
          <w:szCs w:val="28"/>
          <w:lang w:val="uk-UA" w:eastAsia="ru-RU"/>
        </w:rPr>
      </w:pPr>
      <w:r w:rsidRPr="00A01E09">
        <w:rPr>
          <w:rFonts w:ascii="Times New Roman" w:eastAsia="Times New Roman" w:hAnsi="Times New Roman" w:cs="Times New Roman"/>
          <w:sz w:val="28"/>
          <w:szCs w:val="28"/>
          <w:lang w:val="uk-UA" w:eastAsia="ru-RU"/>
        </w:rPr>
        <w:t xml:space="preserve">рідким діелектриком. </w:t>
      </w:r>
    </w:p>
    <w:p w14:paraId="658BF980" w14:textId="77777777" w:rsidR="00AE1F8E" w:rsidRDefault="00AE1F8E" w:rsidP="00AE1F8E">
      <w:pPr>
        <w:pStyle w:val="a3"/>
        <w:spacing w:after="0" w:line="360" w:lineRule="auto"/>
        <w:ind w:left="0"/>
        <w:jc w:val="both"/>
        <w:rPr>
          <w:rFonts w:ascii="Times New Roman" w:eastAsia="Times New Roman" w:hAnsi="Times New Roman" w:cs="Times New Roman"/>
          <w:sz w:val="28"/>
          <w:szCs w:val="28"/>
          <w:lang w:val="uk-UA" w:eastAsia="ru-RU"/>
        </w:rPr>
      </w:pPr>
      <w:r w:rsidRPr="00A01E09">
        <w:rPr>
          <w:rFonts w:ascii="Times New Roman" w:eastAsia="Times New Roman" w:hAnsi="Times New Roman" w:cs="Times New Roman"/>
          <w:sz w:val="28"/>
          <w:szCs w:val="28"/>
          <w:lang w:val="uk-UA" w:eastAsia="ru-RU"/>
        </w:rPr>
        <w:t>Конденсатори з твердим діелектриком діляться на</w:t>
      </w:r>
      <w:r>
        <w:rPr>
          <w:rFonts w:ascii="Times New Roman" w:eastAsia="Times New Roman" w:hAnsi="Times New Roman" w:cs="Times New Roman"/>
          <w:sz w:val="28"/>
          <w:szCs w:val="28"/>
          <w:lang w:val="uk-UA" w:eastAsia="ru-RU"/>
        </w:rPr>
        <w:t>:</w:t>
      </w:r>
    </w:p>
    <w:p w14:paraId="45EF9CBC" w14:textId="77777777" w:rsidR="00AE1F8E" w:rsidRDefault="00AE1F8E" w:rsidP="001175D4">
      <w:pPr>
        <w:pStyle w:val="a3"/>
        <w:numPr>
          <w:ilvl w:val="0"/>
          <w:numId w:val="21"/>
        </w:numPr>
        <w:spacing w:after="0" w:line="360" w:lineRule="auto"/>
        <w:ind w:left="851" w:hanging="425"/>
        <w:jc w:val="both"/>
        <w:rPr>
          <w:rFonts w:ascii="Times New Roman" w:eastAsia="Times New Roman" w:hAnsi="Times New Roman" w:cs="Times New Roman"/>
          <w:sz w:val="28"/>
          <w:szCs w:val="28"/>
          <w:lang w:val="uk-UA" w:eastAsia="ru-RU"/>
        </w:rPr>
      </w:pPr>
      <w:r w:rsidRPr="00A01E09">
        <w:rPr>
          <w:rFonts w:ascii="Times New Roman" w:eastAsia="Times New Roman" w:hAnsi="Times New Roman" w:cs="Times New Roman"/>
          <w:sz w:val="28"/>
          <w:szCs w:val="28"/>
          <w:lang w:val="uk-UA" w:eastAsia="ru-RU"/>
        </w:rPr>
        <w:t>керамічні</w:t>
      </w:r>
      <w:r>
        <w:rPr>
          <w:rFonts w:ascii="Times New Roman" w:eastAsia="Times New Roman" w:hAnsi="Times New Roman" w:cs="Times New Roman"/>
          <w:sz w:val="28"/>
          <w:szCs w:val="28"/>
          <w:lang w:val="uk-UA" w:eastAsia="ru-RU"/>
        </w:rPr>
        <w:t>;</w:t>
      </w:r>
    </w:p>
    <w:p w14:paraId="145CAE18" w14:textId="77777777" w:rsidR="00AE1F8E" w:rsidRDefault="00AE1F8E" w:rsidP="001175D4">
      <w:pPr>
        <w:pStyle w:val="a3"/>
        <w:numPr>
          <w:ilvl w:val="0"/>
          <w:numId w:val="21"/>
        </w:numPr>
        <w:spacing w:after="0" w:line="360" w:lineRule="auto"/>
        <w:ind w:left="851" w:hanging="425"/>
        <w:jc w:val="both"/>
        <w:rPr>
          <w:rFonts w:ascii="Times New Roman" w:eastAsia="Times New Roman" w:hAnsi="Times New Roman" w:cs="Times New Roman"/>
          <w:sz w:val="28"/>
          <w:szCs w:val="28"/>
          <w:lang w:val="uk-UA" w:eastAsia="ru-RU"/>
        </w:rPr>
      </w:pPr>
      <w:r w:rsidRPr="00A01E09">
        <w:rPr>
          <w:rFonts w:ascii="Times New Roman" w:eastAsia="Times New Roman" w:hAnsi="Times New Roman" w:cs="Times New Roman"/>
          <w:sz w:val="28"/>
          <w:szCs w:val="28"/>
          <w:lang w:val="uk-UA" w:eastAsia="ru-RU"/>
        </w:rPr>
        <w:t>скляні</w:t>
      </w:r>
      <w:r>
        <w:rPr>
          <w:rFonts w:ascii="Times New Roman" w:eastAsia="Times New Roman" w:hAnsi="Times New Roman" w:cs="Times New Roman"/>
          <w:sz w:val="28"/>
          <w:szCs w:val="28"/>
          <w:lang w:val="uk-UA" w:eastAsia="ru-RU"/>
        </w:rPr>
        <w:t>;</w:t>
      </w:r>
    </w:p>
    <w:p w14:paraId="428F815F" w14:textId="77777777" w:rsidR="00AE1F8E" w:rsidRDefault="00AE1F8E" w:rsidP="001175D4">
      <w:pPr>
        <w:pStyle w:val="a3"/>
        <w:numPr>
          <w:ilvl w:val="0"/>
          <w:numId w:val="21"/>
        </w:numPr>
        <w:spacing w:after="0" w:line="360" w:lineRule="auto"/>
        <w:ind w:left="851" w:hanging="425"/>
        <w:jc w:val="both"/>
        <w:rPr>
          <w:rFonts w:ascii="Times New Roman" w:eastAsia="Times New Roman" w:hAnsi="Times New Roman" w:cs="Times New Roman"/>
          <w:sz w:val="28"/>
          <w:szCs w:val="28"/>
          <w:lang w:val="uk-UA" w:eastAsia="ru-RU"/>
        </w:rPr>
      </w:pPr>
      <w:r w:rsidRPr="00A01E09">
        <w:rPr>
          <w:rFonts w:ascii="Times New Roman" w:eastAsia="Times New Roman" w:hAnsi="Times New Roman" w:cs="Times New Roman"/>
          <w:sz w:val="28"/>
          <w:szCs w:val="28"/>
          <w:lang w:val="uk-UA" w:eastAsia="ru-RU"/>
        </w:rPr>
        <w:t>склокерам</w:t>
      </w:r>
      <w:r>
        <w:rPr>
          <w:rFonts w:ascii="Times New Roman" w:eastAsia="Times New Roman" w:hAnsi="Times New Roman" w:cs="Times New Roman"/>
          <w:sz w:val="28"/>
          <w:szCs w:val="28"/>
          <w:lang w:val="uk-UA" w:eastAsia="ru-RU"/>
        </w:rPr>
        <w:t>і</w:t>
      </w:r>
      <w:r w:rsidRPr="00A01E09">
        <w:rPr>
          <w:rFonts w:ascii="Times New Roman" w:eastAsia="Times New Roman" w:hAnsi="Times New Roman" w:cs="Times New Roman"/>
          <w:sz w:val="28"/>
          <w:szCs w:val="28"/>
          <w:lang w:val="uk-UA" w:eastAsia="ru-RU"/>
        </w:rPr>
        <w:t>ч</w:t>
      </w:r>
      <w:r>
        <w:rPr>
          <w:rFonts w:ascii="Times New Roman" w:eastAsia="Times New Roman" w:hAnsi="Times New Roman" w:cs="Times New Roman"/>
          <w:sz w:val="28"/>
          <w:szCs w:val="28"/>
          <w:lang w:val="uk-UA" w:eastAsia="ru-RU"/>
        </w:rPr>
        <w:t>ні;</w:t>
      </w:r>
    </w:p>
    <w:p w14:paraId="1662EB43" w14:textId="77777777" w:rsidR="00AE1F8E" w:rsidRDefault="00AE1F8E" w:rsidP="001175D4">
      <w:pPr>
        <w:pStyle w:val="a3"/>
        <w:numPr>
          <w:ilvl w:val="0"/>
          <w:numId w:val="21"/>
        </w:numPr>
        <w:spacing w:after="0" w:line="360" w:lineRule="auto"/>
        <w:ind w:left="851" w:hanging="425"/>
        <w:jc w:val="both"/>
        <w:rPr>
          <w:rFonts w:ascii="Times New Roman" w:eastAsia="Times New Roman" w:hAnsi="Times New Roman" w:cs="Times New Roman"/>
          <w:sz w:val="28"/>
          <w:szCs w:val="28"/>
          <w:lang w:val="uk-UA" w:eastAsia="ru-RU"/>
        </w:rPr>
      </w:pPr>
      <w:r w:rsidRPr="00A01E09">
        <w:rPr>
          <w:rFonts w:ascii="Times New Roman" w:eastAsia="Times New Roman" w:hAnsi="Times New Roman" w:cs="Times New Roman"/>
          <w:sz w:val="28"/>
          <w:szCs w:val="28"/>
          <w:lang w:val="uk-UA" w:eastAsia="ru-RU"/>
        </w:rPr>
        <w:t>склоемаль</w:t>
      </w:r>
      <w:r>
        <w:rPr>
          <w:rFonts w:ascii="Times New Roman" w:eastAsia="Times New Roman" w:hAnsi="Times New Roman" w:cs="Times New Roman"/>
          <w:sz w:val="28"/>
          <w:szCs w:val="28"/>
          <w:lang w:val="uk-UA" w:eastAsia="ru-RU"/>
        </w:rPr>
        <w:t>ові;</w:t>
      </w:r>
    </w:p>
    <w:p w14:paraId="6BE82355" w14:textId="77777777" w:rsidR="00AE1F8E" w:rsidRDefault="00AE1F8E" w:rsidP="001175D4">
      <w:pPr>
        <w:pStyle w:val="a3"/>
        <w:numPr>
          <w:ilvl w:val="0"/>
          <w:numId w:val="21"/>
        </w:numPr>
        <w:spacing w:after="0" w:line="360" w:lineRule="auto"/>
        <w:ind w:left="851" w:hanging="425"/>
        <w:jc w:val="both"/>
        <w:rPr>
          <w:rFonts w:ascii="Times New Roman" w:eastAsia="Times New Roman" w:hAnsi="Times New Roman" w:cs="Times New Roman"/>
          <w:sz w:val="28"/>
          <w:szCs w:val="28"/>
          <w:lang w:val="uk-UA" w:eastAsia="ru-RU"/>
        </w:rPr>
      </w:pPr>
      <w:r w:rsidRPr="00A01E09">
        <w:rPr>
          <w:rFonts w:ascii="Times New Roman" w:eastAsia="Times New Roman" w:hAnsi="Times New Roman" w:cs="Times New Roman"/>
          <w:sz w:val="28"/>
          <w:szCs w:val="28"/>
          <w:lang w:val="uk-UA" w:eastAsia="ru-RU"/>
        </w:rPr>
        <w:t>слю</w:t>
      </w:r>
      <w:r>
        <w:rPr>
          <w:rFonts w:ascii="Times New Roman" w:eastAsia="Times New Roman" w:hAnsi="Times New Roman" w:cs="Times New Roman"/>
          <w:sz w:val="28"/>
          <w:szCs w:val="28"/>
          <w:lang w:val="uk-UA" w:eastAsia="ru-RU"/>
        </w:rPr>
        <w:t>дяні;</w:t>
      </w:r>
    </w:p>
    <w:p w14:paraId="43A06459" w14:textId="77777777" w:rsidR="00AE1F8E" w:rsidRDefault="00AE1F8E" w:rsidP="001175D4">
      <w:pPr>
        <w:pStyle w:val="a3"/>
        <w:numPr>
          <w:ilvl w:val="0"/>
          <w:numId w:val="21"/>
        </w:numPr>
        <w:spacing w:after="0" w:line="360" w:lineRule="auto"/>
        <w:ind w:left="851" w:hanging="425"/>
        <w:jc w:val="both"/>
        <w:rPr>
          <w:rFonts w:ascii="Times New Roman" w:eastAsia="Times New Roman" w:hAnsi="Times New Roman" w:cs="Times New Roman"/>
          <w:sz w:val="28"/>
          <w:szCs w:val="28"/>
          <w:lang w:val="uk-UA" w:eastAsia="ru-RU"/>
        </w:rPr>
      </w:pPr>
      <w:r w:rsidRPr="00A01E09">
        <w:rPr>
          <w:rFonts w:ascii="Times New Roman" w:eastAsia="Times New Roman" w:hAnsi="Times New Roman" w:cs="Times New Roman"/>
          <w:sz w:val="28"/>
          <w:szCs w:val="28"/>
          <w:lang w:val="uk-UA" w:eastAsia="ru-RU"/>
        </w:rPr>
        <w:t>паперові</w:t>
      </w:r>
      <w:r>
        <w:rPr>
          <w:rFonts w:ascii="Times New Roman" w:eastAsia="Times New Roman" w:hAnsi="Times New Roman" w:cs="Times New Roman"/>
          <w:sz w:val="28"/>
          <w:szCs w:val="28"/>
          <w:lang w:val="uk-UA" w:eastAsia="ru-RU"/>
        </w:rPr>
        <w:t>;</w:t>
      </w:r>
    </w:p>
    <w:p w14:paraId="7B367688" w14:textId="77777777" w:rsidR="00AE1F8E" w:rsidRDefault="00AE1F8E" w:rsidP="001175D4">
      <w:pPr>
        <w:pStyle w:val="a3"/>
        <w:numPr>
          <w:ilvl w:val="0"/>
          <w:numId w:val="21"/>
        </w:numPr>
        <w:spacing w:after="0" w:line="360" w:lineRule="auto"/>
        <w:ind w:left="851" w:hanging="425"/>
        <w:jc w:val="both"/>
        <w:rPr>
          <w:rFonts w:ascii="Times New Roman" w:eastAsia="Times New Roman" w:hAnsi="Times New Roman" w:cs="Times New Roman"/>
          <w:sz w:val="28"/>
          <w:szCs w:val="28"/>
          <w:lang w:val="uk-UA" w:eastAsia="ru-RU"/>
        </w:rPr>
      </w:pPr>
      <w:r w:rsidRPr="00A01E09">
        <w:rPr>
          <w:rFonts w:ascii="Times New Roman" w:eastAsia="Times New Roman" w:hAnsi="Times New Roman" w:cs="Times New Roman"/>
          <w:sz w:val="28"/>
          <w:szCs w:val="28"/>
          <w:lang w:val="uk-UA" w:eastAsia="ru-RU"/>
        </w:rPr>
        <w:t>електролітичні</w:t>
      </w:r>
      <w:r>
        <w:rPr>
          <w:rFonts w:ascii="Times New Roman" w:eastAsia="Times New Roman" w:hAnsi="Times New Roman" w:cs="Times New Roman"/>
          <w:sz w:val="28"/>
          <w:szCs w:val="28"/>
          <w:lang w:val="uk-UA" w:eastAsia="ru-RU"/>
        </w:rPr>
        <w:t>;</w:t>
      </w:r>
    </w:p>
    <w:p w14:paraId="736E3531" w14:textId="77777777" w:rsidR="00AE1F8E" w:rsidRDefault="00AE1F8E" w:rsidP="001175D4">
      <w:pPr>
        <w:pStyle w:val="a3"/>
        <w:numPr>
          <w:ilvl w:val="0"/>
          <w:numId w:val="21"/>
        </w:numPr>
        <w:spacing w:after="0" w:line="360" w:lineRule="auto"/>
        <w:ind w:left="851" w:hanging="425"/>
        <w:jc w:val="both"/>
        <w:rPr>
          <w:rFonts w:ascii="Times New Roman" w:eastAsia="Times New Roman" w:hAnsi="Times New Roman" w:cs="Times New Roman"/>
          <w:sz w:val="28"/>
          <w:szCs w:val="28"/>
          <w:lang w:val="uk-UA" w:eastAsia="ru-RU"/>
        </w:rPr>
      </w:pPr>
      <w:r w:rsidRPr="00A01E09">
        <w:rPr>
          <w:rFonts w:ascii="Times New Roman" w:eastAsia="Times New Roman" w:hAnsi="Times New Roman" w:cs="Times New Roman"/>
          <w:sz w:val="28"/>
          <w:szCs w:val="28"/>
          <w:lang w:val="uk-UA" w:eastAsia="ru-RU"/>
        </w:rPr>
        <w:t>полістирольні</w:t>
      </w:r>
      <w:r>
        <w:rPr>
          <w:rFonts w:ascii="Times New Roman" w:eastAsia="Times New Roman" w:hAnsi="Times New Roman" w:cs="Times New Roman"/>
          <w:sz w:val="28"/>
          <w:szCs w:val="28"/>
          <w:lang w:val="uk-UA" w:eastAsia="ru-RU"/>
        </w:rPr>
        <w:t>;</w:t>
      </w:r>
    </w:p>
    <w:p w14:paraId="65FB8751" w14:textId="77777777" w:rsidR="00AE1F8E" w:rsidRDefault="00AE1F8E" w:rsidP="001175D4">
      <w:pPr>
        <w:pStyle w:val="a3"/>
        <w:numPr>
          <w:ilvl w:val="0"/>
          <w:numId w:val="21"/>
        </w:numPr>
        <w:spacing w:after="0" w:line="360" w:lineRule="auto"/>
        <w:ind w:left="851" w:hanging="425"/>
        <w:jc w:val="both"/>
        <w:rPr>
          <w:rFonts w:ascii="Times New Roman" w:eastAsia="Times New Roman" w:hAnsi="Times New Roman" w:cs="Times New Roman"/>
          <w:sz w:val="28"/>
          <w:szCs w:val="28"/>
          <w:lang w:val="uk-UA" w:eastAsia="ru-RU"/>
        </w:rPr>
      </w:pPr>
      <w:r w:rsidRPr="00A01E09">
        <w:rPr>
          <w:rFonts w:ascii="Times New Roman" w:eastAsia="Times New Roman" w:hAnsi="Times New Roman" w:cs="Times New Roman"/>
          <w:sz w:val="28"/>
          <w:szCs w:val="28"/>
          <w:lang w:val="uk-UA" w:eastAsia="ru-RU"/>
        </w:rPr>
        <w:t xml:space="preserve">фторопластові та </w:t>
      </w:r>
      <w:r>
        <w:rPr>
          <w:rFonts w:ascii="Times New Roman" w:eastAsia="Times New Roman" w:hAnsi="Times New Roman" w:cs="Times New Roman"/>
          <w:sz w:val="28"/>
          <w:szCs w:val="28"/>
          <w:lang w:val="uk-UA" w:eastAsia="ru-RU"/>
        </w:rPr>
        <w:t>ін.</w:t>
      </w:r>
    </w:p>
    <w:p w14:paraId="7D832BA1" w14:textId="77777777" w:rsidR="00AE1F8E" w:rsidRDefault="00AE1F8E" w:rsidP="00AE1F8E">
      <w:pPr>
        <w:pStyle w:val="a3"/>
        <w:spacing w:after="0" w:line="360" w:lineRule="auto"/>
        <w:ind w:left="0"/>
        <w:jc w:val="both"/>
        <w:rPr>
          <w:rFonts w:ascii="Times New Roman" w:eastAsia="Times New Roman" w:hAnsi="Times New Roman" w:cs="Times New Roman"/>
          <w:sz w:val="28"/>
          <w:szCs w:val="28"/>
          <w:lang w:val="uk-UA" w:eastAsia="ru-RU"/>
        </w:rPr>
      </w:pPr>
      <w:r w:rsidRPr="00A01E09">
        <w:rPr>
          <w:rFonts w:ascii="Times New Roman" w:eastAsia="Times New Roman" w:hAnsi="Times New Roman" w:cs="Times New Roman"/>
          <w:sz w:val="28"/>
          <w:szCs w:val="28"/>
          <w:lang w:val="uk-UA" w:eastAsia="ru-RU"/>
        </w:rPr>
        <w:t>За способом кріплення розрізняють конденсатори</w:t>
      </w:r>
      <w:r>
        <w:rPr>
          <w:rFonts w:ascii="Times New Roman" w:eastAsia="Times New Roman" w:hAnsi="Times New Roman" w:cs="Times New Roman"/>
          <w:sz w:val="28"/>
          <w:szCs w:val="28"/>
          <w:lang w:val="uk-UA" w:eastAsia="ru-RU"/>
        </w:rPr>
        <w:t>:</w:t>
      </w:r>
    </w:p>
    <w:p w14:paraId="2C2DAD56" w14:textId="77777777" w:rsidR="00AE1F8E" w:rsidRDefault="00AE1F8E" w:rsidP="001175D4">
      <w:pPr>
        <w:pStyle w:val="a3"/>
        <w:numPr>
          <w:ilvl w:val="0"/>
          <w:numId w:val="22"/>
        </w:numPr>
        <w:spacing w:after="0" w:line="360" w:lineRule="auto"/>
        <w:ind w:left="851" w:hanging="425"/>
        <w:jc w:val="both"/>
        <w:rPr>
          <w:rFonts w:ascii="Times New Roman" w:eastAsia="Times New Roman" w:hAnsi="Times New Roman" w:cs="Times New Roman"/>
          <w:sz w:val="28"/>
          <w:szCs w:val="28"/>
          <w:lang w:val="uk-UA" w:eastAsia="ru-RU"/>
        </w:rPr>
      </w:pPr>
      <w:r w:rsidRPr="00A01E09">
        <w:rPr>
          <w:rFonts w:ascii="Times New Roman" w:eastAsia="Times New Roman" w:hAnsi="Times New Roman" w:cs="Times New Roman"/>
          <w:sz w:val="28"/>
          <w:szCs w:val="28"/>
          <w:lang w:val="uk-UA" w:eastAsia="ru-RU"/>
        </w:rPr>
        <w:t>для навісного</w:t>
      </w:r>
      <w:r>
        <w:rPr>
          <w:rFonts w:ascii="Times New Roman" w:eastAsia="Times New Roman" w:hAnsi="Times New Roman" w:cs="Times New Roman"/>
          <w:sz w:val="28"/>
          <w:szCs w:val="28"/>
          <w:lang w:val="uk-UA" w:eastAsia="ru-RU"/>
        </w:rPr>
        <w:t>;</w:t>
      </w:r>
      <w:r w:rsidRPr="00A01E09">
        <w:rPr>
          <w:rFonts w:ascii="Times New Roman" w:eastAsia="Times New Roman" w:hAnsi="Times New Roman" w:cs="Times New Roman"/>
          <w:sz w:val="28"/>
          <w:szCs w:val="28"/>
          <w:lang w:val="uk-UA" w:eastAsia="ru-RU"/>
        </w:rPr>
        <w:t xml:space="preserve"> </w:t>
      </w:r>
    </w:p>
    <w:p w14:paraId="6F5F7ACE" w14:textId="77777777" w:rsidR="00AE1F8E" w:rsidRDefault="00AE1F8E" w:rsidP="001175D4">
      <w:pPr>
        <w:pStyle w:val="a3"/>
        <w:numPr>
          <w:ilvl w:val="0"/>
          <w:numId w:val="22"/>
        </w:numPr>
        <w:spacing w:after="0" w:line="360" w:lineRule="auto"/>
        <w:ind w:left="851" w:hanging="425"/>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печатного </w:t>
      </w:r>
      <w:r w:rsidRPr="00A01E09">
        <w:rPr>
          <w:rFonts w:ascii="Times New Roman" w:eastAsia="Times New Roman" w:hAnsi="Times New Roman" w:cs="Times New Roman"/>
          <w:sz w:val="28"/>
          <w:szCs w:val="28"/>
          <w:lang w:val="uk-UA" w:eastAsia="ru-RU"/>
        </w:rPr>
        <w:t>монтажу</w:t>
      </w:r>
      <w:r>
        <w:rPr>
          <w:rFonts w:ascii="Times New Roman" w:eastAsia="Times New Roman" w:hAnsi="Times New Roman" w:cs="Times New Roman"/>
          <w:sz w:val="28"/>
          <w:szCs w:val="28"/>
          <w:lang w:val="uk-UA" w:eastAsia="ru-RU"/>
        </w:rPr>
        <w:t>;</w:t>
      </w:r>
    </w:p>
    <w:p w14:paraId="3CF72460" w14:textId="77777777" w:rsidR="00AE1F8E" w:rsidRDefault="00AE1F8E" w:rsidP="001175D4">
      <w:pPr>
        <w:pStyle w:val="a3"/>
        <w:numPr>
          <w:ilvl w:val="0"/>
          <w:numId w:val="22"/>
        </w:numPr>
        <w:spacing w:after="0" w:line="360" w:lineRule="auto"/>
        <w:ind w:left="851" w:hanging="425"/>
        <w:jc w:val="both"/>
        <w:rPr>
          <w:rFonts w:ascii="Times New Roman" w:eastAsia="Times New Roman" w:hAnsi="Times New Roman" w:cs="Times New Roman"/>
          <w:sz w:val="28"/>
          <w:szCs w:val="28"/>
          <w:lang w:val="uk-UA" w:eastAsia="ru-RU"/>
        </w:rPr>
      </w:pPr>
      <w:r w:rsidRPr="00A01E09">
        <w:rPr>
          <w:rFonts w:ascii="Times New Roman" w:eastAsia="Times New Roman" w:hAnsi="Times New Roman" w:cs="Times New Roman"/>
          <w:sz w:val="28"/>
          <w:szCs w:val="28"/>
          <w:lang w:val="uk-UA" w:eastAsia="ru-RU"/>
        </w:rPr>
        <w:t>для мікромодулів</w:t>
      </w:r>
      <w:r>
        <w:rPr>
          <w:rFonts w:ascii="Times New Roman" w:eastAsia="Times New Roman" w:hAnsi="Times New Roman" w:cs="Times New Roman"/>
          <w:sz w:val="28"/>
          <w:szCs w:val="28"/>
          <w:lang w:val="uk-UA" w:eastAsia="ru-RU"/>
        </w:rPr>
        <w:t>;</w:t>
      </w:r>
    </w:p>
    <w:p w14:paraId="703B544F" w14:textId="77777777" w:rsidR="00AE1F8E" w:rsidRDefault="00AE1F8E" w:rsidP="001175D4">
      <w:pPr>
        <w:pStyle w:val="a3"/>
        <w:numPr>
          <w:ilvl w:val="0"/>
          <w:numId w:val="22"/>
        </w:numPr>
        <w:spacing w:after="0" w:line="360" w:lineRule="auto"/>
        <w:ind w:left="851" w:hanging="425"/>
        <w:jc w:val="both"/>
        <w:rPr>
          <w:rFonts w:ascii="Times New Roman" w:eastAsia="Times New Roman" w:hAnsi="Times New Roman" w:cs="Times New Roman"/>
          <w:sz w:val="28"/>
          <w:szCs w:val="28"/>
          <w:lang w:val="uk-UA" w:eastAsia="ru-RU"/>
        </w:rPr>
      </w:pPr>
      <w:r w:rsidRPr="00A01E09">
        <w:rPr>
          <w:rFonts w:ascii="Times New Roman" w:eastAsia="Times New Roman" w:hAnsi="Times New Roman" w:cs="Times New Roman"/>
          <w:sz w:val="28"/>
          <w:szCs w:val="28"/>
          <w:lang w:val="uk-UA" w:eastAsia="ru-RU"/>
        </w:rPr>
        <w:t>мікросхем.</w:t>
      </w:r>
    </w:p>
    <w:p w14:paraId="2F1E47F2" w14:textId="77777777" w:rsidR="00AE1F8E" w:rsidRDefault="00AE1F8E" w:rsidP="00AE1F8E">
      <w:pPr>
        <w:pStyle w:val="a3"/>
        <w:spacing w:after="0" w:line="360" w:lineRule="auto"/>
        <w:ind w:left="0" w:firstLine="851"/>
        <w:jc w:val="both"/>
        <w:rPr>
          <w:rFonts w:ascii="Times New Roman" w:eastAsia="Times New Roman" w:hAnsi="Times New Roman" w:cs="Times New Roman"/>
          <w:sz w:val="28"/>
          <w:szCs w:val="28"/>
          <w:lang w:val="uk-UA" w:eastAsia="ru-RU"/>
        </w:rPr>
      </w:pPr>
      <w:r w:rsidRPr="00A01E09">
        <w:rPr>
          <w:rFonts w:ascii="Times New Roman" w:eastAsia="Times New Roman" w:hAnsi="Times New Roman" w:cs="Times New Roman"/>
          <w:sz w:val="28"/>
          <w:szCs w:val="28"/>
          <w:lang w:val="uk-UA" w:eastAsia="ru-RU"/>
        </w:rPr>
        <w:t>Конденсатори гібридних ІМС являють собою тришарову</w:t>
      </w:r>
      <w:r w:rsidR="004D395A">
        <w:rPr>
          <w:rFonts w:ascii="Times New Roman" w:eastAsia="Times New Roman" w:hAnsi="Times New Roman" w:cs="Times New Roman"/>
          <w:sz w:val="28"/>
          <w:szCs w:val="28"/>
          <w:lang w:val="uk-UA" w:eastAsia="ru-RU"/>
        </w:rPr>
        <w:t xml:space="preserve"> </w:t>
      </w:r>
      <w:r w:rsidRPr="00A01E09">
        <w:rPr>
          <w:rFonts w:ascii="Times New Roman" w:eastAsia="Times New Roman" w:hAnsi="Times New Roman" w:cs="Times New Roman"/>
          <w:sz w:val="28"/>
          <w:szCs w:val="28"/>
          <w:lang w:val="uk-UA" w:eastAsia="ru-RU"/>
        </w:rPr>
        <w:t xml:space="preserve"> структуру: </w:t>
      </w:r>
      <w:r w:rsidR="004D395A">
        <w:rPr>
          <w:rFonts w:ascii="Times New Roman" w:eastAsia="Times New Roman" w:hAnsi="Times New Roman" w:cs="Times New Roman"/>
          <w:sz w:val="28"/>
          <w:szCs w:val="28"/>
          <w:lang w:val="uk-UA" w:eastAsia="ru-RU"/>
        </w:rPr>
        <w:t xml:space="preserve"> </w:t>
      </w:r>
      <w:r w:rsidRPr="00A01E09">
        <w:rPr>
          <w:rFonts w:ascii="Times New Roman" w:eastAsia="Times New Roman" w:hAnsi="Times New Roman" w:cs="Times New Roman"/>
          <w:sz w:val="28"/>
          <w:szCs w:val="28"/>
          <w:lang w:val="uk-UA" w:eastAsia="ru-RU"/>
        </w:rPr>
        <w:t xml:space="preserve">на підкладку наноситься металева плівка, потім діелектрична плівка і знову металева плівка. В якості конденсаторів напівпровідникових ІМС може використовуватися один з електронно </w:t>
      </w:r>
      <w:r>
        <w:rPr>
          <w:rFonts w:ascii="Times New Roman" w:eastAsia="Times New Roman" w:hAnsi="Times New Roman" w:cs="Times New Roman"/>
          <w:sz w:val="28"/>
          <w:szCs w:val="28"/>
          <w:lang w:val="uk-UA" w:eastAsia="ru-RU"/>
        </w:rPr>
        <w:t xml:space="preserve">– </w:t>
      </w:r>
      <w:r w:rsidRPr="00A01E09">
        <w:rPr>
          <w:rFonts w:ascii="Times New Roman" w:eastAsia="Times New Roman" w:hAnsi="Times New Roman" w:cs="Times New Roman"/>
          <w:sz w:val="28"/>
          <w:szCs w:val="28"/>
          <w:lang w:val="uk-UA" w:eastAsia="ru-RU"/>
        </w:rPr>
        <w:t>д</w:t>
      </w:r>
      <w:r>
        <w:rPr>
          <w:rFonts w:ascii="Times New Roman" w:eastAsia="Times New Roman" w:hAnsi="Times New Roman" w:cs="Times New Roman"/>
          <w:sz w:val="28"/>
          <w:szCs w:val="28"/>
          <w:lang w:val="uk-UA" w:eastAsia="ru-RU"/>
        </w:rPr>
        <w:t>ір</w:t>
      </w:r>
      <w:r w:rsidR="00742E8F">
        <w:rPr>
          <w:rFonts w:ascii="Times New Roman" w:eastAsia="Times New Roman" w:hAnsi="Times New Roman" w:cs="Times New Roman"/>
          <w:sz w:val="28"/>
          <w:szCs w:val="28"/>
          <w:lang w:val="uk-UA" w:eastAsia="ru-RU"/>
        </w:rPr>
        <w:t>к</w:t>
      </w:r>
      <w:r>
        <w:rPr>
          <w:rFonts w:ascii="Times New Roman" w:eastAsia="Times New Roman" w:hAnsi="Times New Roman" w:cs="Times New Roman"/>
          <w:sz w:val="28"/>
          <w:szCs w:val="28"/>
          <w:lang w:val="uk-UA" w:eastAsia="ru-RU"/>
        </w:rPr>
        <w:t>о</w:t>
      </w:r>
      <w:r w:rsidR="00742E8F">
        <w:rPr>
          <w:rFonts w:ascii="Times New Roman" w:eastAsia="Times New Roman" w:hAnsi="Times New Roman" w:cs="Times New Roman"/>
          <w:sz w:val="28"/>
          <w:szCs w:val="28"/>
          <w:lang w:val="uk-UA" w:eastAsia="ru-RU"/>
        </w:rPr>
        <w:t>ви</w:t>
      </w:r>
      <w:r w:rsidRPr="00A01E09">
        <w:rPr>
          <w:rFonts w:ascii="Times New Roman" w:eastAsia="Times New Roman" w:hAnsi="Times New Roman" w:cs="Times New Roman"/>
          <w:sz w:val="28"/>
          <w:szCs w:val="28"/>
          <w:lang w:val="uk-UA" w:eastAsia="ru-RU"/>
        </w:rPr>
        <w:t xml:space="preserve">х переходів транзистора або МДП </w:t>
      </w:r>
      <w:r>
        <w:rPr>
          <w:rFonts w:ascii="Times New Roman" w:eastAsia="Times New Roman" w:hAnsi="Times New Roman" w:cs="Times New Roman"/>
          <w:sz w:val="28"/>
          <w:szCs w:val="28"/>
          <w:lang w:val="uk-UA" w:eastAsia="ru-RU"/>
        </w:rPr>
        <w:t xml:space="preserve">– </w:t>
      </w:r>
      <w:r w:rsidRPr="00A01E09">
        <w:rPr>
          <w:rFonts w:ascii="Times New Roman" w:eastAsia="Times New Roman" w:hAnsi="Times New Roman" w:cs="Times New Roman"/>
          <w:sz w:val="28"/>
          <w:szCs w:val="28"/>
          <w:lang w:val="uk-UA" w:eastAsia="ru-RU"/>
        </w:rPr>
        <w:t>структура</w:t>
      </w:r>
      <w:r w:rsidR="00742E8F">
        <w:rPr>
          <w:rFonts w:ascii="Times New Roman" w:eastAsia="Times New Roman" w:hAnsi="Times New Roman" w:cs="Times New Roman"/>
          <w:sz w:val="28"/>
          <w:szCs w:val="28"/>
          <w:lang w:val="uk-UA" w:eastAsia="ru-RU"/>
        </w:rPr>
        <w:t>.</w:t>
      </w:r>
      <w:r w:rsidRPr="00A01E09">
        <w:rPr>
          <w:rFonts w:ascii="Times New Roman" w:eastAsia="Times New Roman" w:hAnsi="Times New Roman" w:cs="Times New Roman"/>
          <w:sz w:val="28"/>
          <w:szCs w:val="28"/>
          <w:lang w:val="uk-UA" w:eastAsia="ru-RU"/>
        </w:rPr>
        <w:t xml:space="preserve"> </w:t>
      </w:r>
    </w:p>
    <w:p w14:paraId="37BAE276" w14:textId="77777777" w:rsidR="00742E8F" w:rsidRDefault="00742E8F" w:rsidP="00AE1F8E">
      <w:pPr>
        <w:pStyle w:val="a3"/>
        <w:spacing w:after="0" w:line="360" w:lineRule="auto"/>
        <w:ind w:left="0" w:firstLine="851"/>
        <w:jc w:val="both"/>
        <w:rPr>
          <w:rFonts w:ascii="Times New Roman" w:eastAsia="Times New Roman" w:hAnsi="Times New Roman" w:cs="Times New Roman"/>
          <w:sz w:val="28"/>
          <w:szCs w:val="28"/>
          <w:lang w:val="uk-UA" w:eastAsia="ru-RU"/>
        </w:rPr>
      </w:pPr>
    </w:p>
    <w:p w14:paraId="178E90A7" w14:textId="77777777" w:rsidR="00A01E09" w:rsidRDefault="007E59E4" w:rsidP="00A01E09">
      <w:pPr>
        <w:pStyle w:val="a3"/>
        <w:spacing w:after="0" w:line="360" w:lineRule="auto"/>
        <w:ind w:left="1570"/>
        <w:jc w:val="center"/>
        <w:rPr>
          <w:rFonts w:ascii="Times New Roman" w:eastAsia="Times New Roman" w:hAnsi="Times New Roman" w:cs="Times New Roman"/>
          <w:b/>
          <w:sz w:val="28"/>
          <w:szCs w:val="28"/>
          <w:lang w:val="uk-UA" w:eastAsia="ru-RU"/>
        </w:rPr>
      </w:pPr>
      <w:r w:rsidRPr="00A01E09">
        <w:rPr>
          <w:rFonts w:ascii="Times New Roman" w:eastAsia="Times New Roman" w:hAnsi="Times New Roman" w:cs="Times New Roman"/>
          <w:b/>
          <w:sz w:val="28"/>
          <w:szCs w:val="28"/>
          <w:lang w:val="uk-UA" w:eastAsia="ru-RU"/>
        </w:rPr>
        <w:lastRenderedPageBreak/>
        <w:t>Класифікація та конструкції конденсаторів</w:t>
      </w:r>
    </w:p>
    <w:p w14:paraId="53500A98" w14:textId="77777777" w:rsidR="009A4DBC" w:rsidRDefault="009A4DBC" w:rsidP="009A4DBC">
      <w:pPr>
        <w:pStyle w:val="a3"/>
        <w:spacing w:after="0" w:line="360" w:lineRule="auto"/>
        <w:ind w:left="0"/>
        <w:jc w:val="both"/>
        <w:rPr>
          <w:rFonts w:ascii="Times New Roman" w:eastAsia="Times New Roman" w:hAnsi="Times New Roman" w:cs="Times New Roman"/>
          <w:b/>
          <w:sz w:val="28"/>
          <w:szCs w:val="28"/>
          <w:lang w:val="uk-UA" w:eastAsia="ru-RU"/>
        </w:rPr>
      </w:pPr>
    </w:p>
    <w:p w14:paraId="40B33E56" w14:textId="77777777" w:rsidR="009A4DBC" w:rsidRDefault="00194731" w:rsidP="009A4DBC">
      <w:pPr>
        <w:pStyle w:val="a3"/>
        <w:spacing w:after="0" w:line="360" w:lineRule="auto"/>
        <w:ind w:left="0"/>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noProof/>
          <w:sz w:val="28"/>
          <w:szCs w:val="28"/>
          <w:lang w:eastAsia="ru-RU"/>
        </w:rPr>
        <w:pict w14:anchorId="7B82831B">
          <v:rect id="_x0000_s1095" style="position:absolute;left:0;text-align:left;margin-left:323.55pt;margin-top:5.9pt;width:189.75pt;height:41.25pt;z-index:251874304">
            <v:textbox>
              <w:txbxContent>
                <w:p w14:paraId="436FD5A5" w14:textId="77777777" w:rsidR="005D66BC" w:rsidRPr="00222374" w:rsidRDefault="005D66BC">
                  <w:pPr>
                    <w:rPr>
                      <w:rFonts w:ascii="Times New Roman" w:hAnsi="Times New Roman" w:cs="Times New Roman"/>
                      <w:sz w:val="28"/>
                      <w:szCs w:val="28"/>
                      <w:lang w:val="uk-UA"/>
                    </w:rPr>
                  </w:pPr>
                  <w:r w:rsidRPr="00222374">
                    <w:rPr>
                      <w:rFonts w:ascii="Times New Roman" w:hAnsi="Times New Roman" w:cs="Times New Roman"/>
                      <w:sz w:val="28"/>
                      <w:szCs w:val="28"/>
                      <w:lang w:val="uk-UA"/>
                    </w:rPr>
                    <w:t>За характером зміни ємності</w:t>
                  </w:r>
                </w:p>
              </w:txbxContent>
            </v:textbox>
          </v:rect>
        </w:pict>
      </w:r>
      <w:r>
        <w:rPr>
          <w:rFonts w:ascii="Times New Roman" w:eastAsia="Times New Roman" w:hAnsi="Times New Roman" w:cs="Times New Roman"/>
          <w:b/>
          <w:noProof/>
          <w:sz w:val="28"/>
          <w:szCs w:val="28"/>
          <w:lang w:eastAsia="ru-RU"/>
        </w:rPr>
        <w:pict w14:anchorId="58ECAC3A">
          <v:rect id="_x0000_s1105" style="position:absolute;left:0;text-align:left;margin-left:6.7pt;margin-top:10.4pt;width:169.25pt;height:36.75pt;z-index:251883520">
            <v:textbox>
              <w:txbxContent>
                <w:p w14:paraId="77372AE8" w14:textId="77777777" w:rsidR="005D66BC" w:rsidRPr="00222374" w:rsidRDefault="005D66BC" w:rsidP="00222374">
                  <w:pPr>
                    <w:rPr>
                      <w:rFonts w:ascii="Times New Roman" w:hAnsi="Times New Roman" w:cs="Times New Roman"/>
                      <w:sz w:val="28"/>
                      <w:szCs w:val="28"/>
                      <w:lang w:val="uk-UA"/>
                    </w:rPr>
                  </w:pPr>
                  <w:r w:rsidRPr="00222374">
                    <w:rPr>
                      <w:rFonts w:ascii="Times New Roman" w:hAnsi="Times New Roman" w:cs="Times New Roman"/>
                      <w:sz w:val="28"/>
                      <w:szCs w:val="28"/>
                      <w:lang w:val="uk-UA"/>
                    </w:rPr>
                    <w:t>За призначенням</w:t>
                  </w:r>
                </w:p>
              </w:txbxContent>
            </v:textbox>
          </v:rect>
        </w:pict>
      </w:r>
    </w:p>
    <w:p w14:paraId="376B5045" w14:textId="77777777" w:rsidR="009A4DBC" w:rsidRDefault="00194731" w:rsidP="009A4DBC">
      <w:pPr>
        <w:pStyle w:val="a3"/>
        <w:spacing w:after="0" w:line="360" w:lineRule="auto"/>
        <w:ind w:left="0"/>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noProof/>
          <w:sz w:val="28"/>
          <w:szCs w:val="28"/>
          <w:lang w:eastAsia="ru-RU"/>
        </w:rPr>
        <w:pict w14:anchorId="0A980C02">
          <v:shape id="_x0000_s1107" type="#_x0000_t32" style="position:absolute;left:0;text-align:left;margin-left:165.3pt;margin-top:23pt;width:0;height:86.25pt;z-index:251885568" o:connectortype="straight"/>
        </w:pict>
      </w:r>
      <w:r>
        <w:rPr>
          <w:rFonts w:ascii="Times New Roman" w:eastAsia="Times New Roman" w:hAnsi="Times New Roman" w:cs="Times New Roman"/>
          <w:b/>
          <w:noProof/>
          <w:sz w:val="28"/>
          <w:szCs w:val="28"/>
          <w:lang w:eastAsia="ru-RU"/>
        </w:rPr>
        <w:pict w14:anchorId="06116187">
          <v:shape id="_x0000_s1096" type="#_x0000_t32" style="position:absolute;left:0;text-align:left;margin-left:330.3pt;margin-top:23pt;width:.05pt;height:96pt;z-index:251875328" o:connectortype="straight"/>
        </w:pict>
      </w:r>
      <w:r>
        <w:rPr>
          <w:rFonts w:ascii="Times New Roman" w:eastAsia="Times New Roman" w:hAnsi="Times New Roman" w:cs="Times New Roman"/>
          <w:b/>
          <w:noProof/>
          <w:sz w:val="28"/>
          <w:szCs w:val="28"/>
          <w:lang w:eastAsia="ru-RU"/>
        </w:rPr>
        <w:pict w14:anchorId="63D71F61">
          <v:shape id="_x0000_s1104" type="#_x0000_t32" style="position:absolute;left:0;text-align:left;margin-left:175.8pt;margin-top:.5pt;width:28.5pt;height:0;flip:x;z-index:251882496" o:connectortype="straight"/>
        </w:pict>
      </w:r>
      <w:r>
        <w:rPr>
          <w:rFonts w:ascii="Times New Roman" w:eastAsia="Times New Roman" w:hAnsi="Times New Roman" w:cs="Times New Roman"/>
          <w:b/>
          <w:noProof/>
          <w:sz w:val="28"/>
          <w:szCs w:val="28"/>
          <w:lang w:eastAsia="ru-RU"/>
        </w:rPr>
        <w:pict w14:anchorId="4EDBB3F0">
          <v:shape id="_x0000_s1094" type="#_x0000_t32" style="position:absolute;left:0;text-align:left;margin-left:295.8pt;margin-top:.5pt;width:27.75pt;height:0;z-index:251873280" o:connectortype="straight"/>
        </w:pict>
      </w:r>
      <w:r>
        <w:rPr>
          <w:rFonts w:ascii="Times New Roman" w:eastAsia="Times New Roman" w:hAnsi="Times New Roman" w:cs="Times New Roman"/>
          <w:b/>
          <w:noProof/>
          <w:sz w:val="28"/>
          <w:szCs w:val="28"/>
          <w:lang w:eastAsia="ru-RU"/>
        </w:rPr>
        <w:pict w14:anchorId="5D92E703">
          <v:shape id="_x0000_s1093" type="#_x0000_t32" style="position:absolute;left:0;text-align:left;margin-left:204.3pt;margin-top:.5pt;width:42.75pt;height:193.5pt;flip:x y;z-index:251872256" o:connectortype="straight"/>
        </w:pict>
      </w:r>
      <w:r>
        <w:rPr>
          <w:rFonts w:ascii="Times New Roman" w:eastAsia="Times New Roman" w:hAnsi="Times New Roman" w:cs="Times New Roman"/>
          <w:b/>
          <w:noProof/>
          <w:sz w:val="28"/>
          <w:szCs w:val="28"/>
          <w:lang w:eastAsia="ru-RU"/>
        </w:rPr>
        <w:pict w14:anchorId="67B53C59">
          <v:shape id="_x0000_s1092" type="#_x0000_t32" style="position:absolute;left:0;text-align:left;margin-left:247.05pt;margin-top:.5pt;width:48.75pt;height:193.5pt;flip:y;z-index:251871232" o:connectortype="straight"/>
        </w:pict>
      </w:r>
    </w:p>
    <w:p w14:paraId="2AF3378A" w14:textId="77777777" w:rsidR="009A4DBC" w:rsidRDefault="00194731" w:rsidP="009A4DBC">
      <w:pPr>
        <w:pStyle w:val="a3"/>
        <w:spacing w:after="0" w:line="360" w:lineRule="auto"/>
        <w:ind w:left="0"/>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noProof/>
          <w:sz w:val="28"/>
          <w:szCs w:val="28"/>
          <w:lang w:eastAsia="ru-RU"/>
        </w:rPr>
        <w:pict w14:anchorId="2ED90F81">
          <v:rect id="_x0000_s1111" style="position:absolute;left:0;text-align:left;margin-left:6.7pt;margin-top:21.35pt;width:137.75pt;height:26.25pt;z-index:251889664">
            <v:textbox>
              <w:txbxContent>
                <w:p w14:paraId="3B5406B2" w14:textId="77777777" w:rsidR="005D66BC" w:rsidRPr="00222374" w:rsidRDefault="005D66BC" w:rsidP="00222374">
                  <w:pPr>
                    <w:rPr>
                      <w:rFonts w:ascii="Times New Roman" w:hAnsi="Times New Roman" w:cs="Times New Roman"/>
                      <w:lang w:val="uk-UA"/>
                    </w:rPr>
                  </w:pPr>
                  <w:r w:rsidRPr="00222374">
                    <w:rPr>
                      <w:rFonts w:ascii="Times New Roman" w:hAnsi="Times New Roman" w:cs="Times New Roman"/>
                      <w:lang w:val="uk-UA"/>
                    </w:rPr>
                    <w:t>Загального призначення</w:t>
                  </w:r>
                </w:p>
              </w:txbxContent>
            </v:textbox>
          </v:rect>
        </w:pict>
      </w:r>
      <w:r>
        <w:rPr>
          <w:rFonts w:ascii="Times New Roman" w:eastAsia="Times New Roman" w:hAnsi="Times New Roman" w:cs="Times New Roman"/>
          <w:b/>
          <w:noProof/>
          <w:sz w:val="28"/>
          <w:szCs w:val="28"/>
          <w:lang w:eastAsia="ru-RU"/>
        </w:rPr>
        <w:pict w14:anchorId="5834944A">
          <v:rect id="_x0000_s1098" style="position:absolute;left:0;text-align:left;margin-left:352.05pt;margin-top:8.6pt;width:130.5pt;height:24.75pt;z-index:251877376">
            <v:textbox>
              <w:txbxContent>
                <w:p w14:paraId="6D50AFD6" w14:textId="77777777" w:rsidR="005D66BC" w:rsidRPr="00222374" w:rsidRDefault="005D66BC">
                  <w:pPr>
                    <w:rPr>
                      <w:rFonts w:ascii="Times New Roman" w:hAnsi="Times New Roman" w:cs="Times New Roman"/>
                      <w:lang w:val="uk-UA"/>
                    </w:rPr>
                  </w:pPr>
                  <w:r w:rsidRPr="00222374">
                    <w:rPr>
                      <w:rFonts w:ascii="Times New Roman" w:hAnsi="Times New Roman" w:cs="Times New Roman"/>
                      <w:lang w:val="uk-UA"/>
                    </w:rPr>
                    <w:t>Постійної ємності</w:t>
                  </w:r>
                </w:p>
              </w:txbxContent>
            </v:textbox>
          </v:rect>
        </w:pict>
      </w:r>
      <w:r>
        <w:rPr>
          <w:rFonts w:ascii="Times New Roman" w:eastAsia="Times New Roman" w:hAnsi="Times New Roman" w:cs="Times New Roman"/>
          <w:b/>
          <w:noProof/>
          <w:sz w:val="28"/>
          <w:szCs w:val="28"/>
          <w:lang w:eastAsia="ru-RU"/>
        </w:rPr>
        <w:pict w14:anchorId="7429BF35">
          <v:shape id="_x0000_s1097" type="#_x0000_t34" style="position:absolute;left:0;text-align:left;margin-left:330.3pt;margin-top:4.1pt;width:21.75pt;height:17.25pt;z-index:251876352" o:connectortype="elbow" adj="10775,-179374,-384331"/>
        </w:pict>
      </w:r>
    </w:p>
    <w:p w14:paraId="4FA6861E" w14:textId="77777777" w:rsidR="009A4DBC" w:rsidRDefault="00194731" w:rsidP="009A4DBC">
      <w:pPr>
        <w:pStyle w:val="a3"/>
        <w:spacing w:after="0" w:line="360" w:lineRule="auto"/>
        <w:ind w:left="0"/>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noProof/>
          <w:sz w:val="28"/>
          <w:szCs w:val="28"/>
          <w:lang w:eastAsia="ru-RU"/>
        </w:rPr>
        <w:pict w14:anchorId="00995CC7">
          <v:shape id="_x0000_s1108" type="#_x0000_t34" style="position:absolute;left:0;text-align:left;margin-left:144.3pt;margin-top:2.45pt;width:21pt;height:14.25pt;rotation:180;flip:y;z-index:251886592" o:connectortype="elbow" adj=",251242,-228343"/>
        </w:pict>
      </w:r>
      <w:r>
        <w:rPr>
          <w:rFonts w:ascii="Times New Roman" w:eastAsia="Times New Roman" w:hAnsi="Times New Roman" w:cs="Times New Roman"/>
          <w:b/>
          <w:noProof/>
          <w:sz w:val="28"/>
          <w:szCs w:val="28"/>
          <w:lang w:eastAsia="ru-RU"/>
        </w:rPr>
        <w:pict w14:anchorId="1688EFF9">
          <v:rect id="_x0000_s1102" style="position:absolute;left:0;text-align:left;margin-left:352.05pt;margin-top:23.45pt;width:130.5pt;height:27pt;z-index:251880448">
            <v:textbox>
              <w:txbxContent>
                <w:p w14:paraId="1E24B1CF" w14:textId="77777777" w:rsidR="005D66BC" w:rsidRPr="00222374" w:rsidRDefault="005D66BC">
                  <w:pPr>
                    <w:rPr>
                      <w:rFonts w:ascii="Times New Roman" w:hAnsi="Times New Roman" w:cs="Times New Roman"/>
                      <w:lang w:val="uk-UA"/>
                    </w:rPr>
                  </w:pPr>
                  <w:r w:rsidRPr="00222374">
                    <w:rPr>
                      <w:rFonts w:ascii="Times New Roman" w:hAnsi="Times New Roman" w:cs="Times New Roman"/>
                      <w:lang w:val="uk-UA"/>
                    </w:rPr>
                    <w:t>Змінної ємності</w:t>
                  </w:r>
                </w:p>
              </w:txbxContent>
            </v:textbox>
          </v:rect>
        </w:pict>
      </w:r>
      <w:r>
        <w:rPr>
          <w:rFonts w:ascii="Times New Roman" w:eastAsia="Times New Roman" w:hAnsi="Times New Roman" w:cs="Times New Roman"/>
          <w:b/>
          <w:noProof/>
          <w:sz w:val="28"/>
          <w:szCs w:val="28"/>
          <w:lang w:eastAsia="ru-RU"/>
        </w:rPr>
        <w:pict w14:anchorId="1E6AE758">
          <v:shape id="_x0000_s1099" type="#_x0000_t34" style="position:absolute;left:0;text-align:left;margin-left:330.3pt;margin-top:23.45pt;width:21.75pt;height:14.25pt;z-index:251878400" o:connectortype="elbow" adj="10775,-304674,-384331"/>
        </w:pict>
      </w:r>
    </w:p>
    <w:p w14:paraId="427416B3" w14:textId="77777777" w:rsidR="009A4DBC" w:rsidRDefault="009A4DBC" w:rsidP="009A4DBC">
      <w:pPr>
        <w:pStyle w:val="a3"/>
        <w:spacing w:after="0" w:line="360" w:lineRule="auto"/>
        <w:ind w:left="0"/>
        <w:jc w:val="both"/>
        <w:rPr>
          <w:rFonts w:ascii="Times New Roman" w:eastAsia="Times New Roman" w:hAnsi="Times New Roman" w:cs="Times New Roman"/>
          <w:b/>
          <w:sz w:val="28"/>
          <w:szCs w:val="28"/>
          <w:lang w:val="uk-UA" w:eastAsia="ru-RU"/>
        </w:rPr>
      </w:pPr>
    </w:p>
    <w:p w14:paraId="7A9796C8" w14:textId="77777777" w:rsidR="009A4DBC" w:rsidRDefault="00194731" w:rsidP="009A4DBC">
      <w:pPr>
        <w:pStyle w:val="a3"/>
        <w:spacing w:after="0" w:line="360" w:lineRule="auto"/>
        <w:ind w:left="0"/>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noProof/>
          <w:sz w:val="28"/>
          <w:szCs w:val="28"/>
          <w:lang w:eastAsia="ru-RU"/>
        </w:rPr>
        <w:pict w14:anchorId="0639EFAE">
          <v:rect id="_x0000_s1112" style="position:absolute;left:0;text-align:left;margin-left:6.7pt;margin-top:5.9pt;width:142.25pt;height:30pt;z-index:251890688">
            <v:textbox>
              <w:txbxContent>
                <w:p w14:paraId="4A1C1544" w14:textId="77777777" w:rsidR="005D66BC" w:rsidRPr="00222374" w:rsidRDefault="005D66BC" w:rsidP="00222374">
                  <w:pPr>
                    <w:rPr>
                      <w:rFonts w:ascii="Times New Roman" w:hAnsi="Times New Roman" w:cs="Times New Roman"/>
                      <w:lang w:val="uk-UA"/>
                    </w:rPr>
                  </w:pPr>
                  <w:r w:rsidRPr="00222374">
                    <w:rPr>
                      <w:rFonts w:ascii="Times New Roman" w:hAnsi="Times New Roman" w:cs="Times New Roman"/>
                      <w:lang w:val="uk-UA"/>
                    </w:rPr>
                    <w:t>Спеціально</w:t>
                  </w:r>
                  <w:r>
                    <w:rPr>
                      <w:lang w:val="uk-UA"/>
                    </w:rPr>
                    <w:t xml:space="preserve">го </w:t>
                  </w:r>
                  <w:r w:rsidRPr="00222374">
                    <w:rPr>
                      <w:rFonts w:ascii="Times New Roman" w:hAnsi="Times New Roman" w:cs="Times New Roman"/>
                      <w:lang w:val="uk-UA"/>
                    </w:rPr>
                    <w:t>призначення</w:t>
                  </w:r>
                </w:p>
              </w:txbxContent>
            </v:textbox>
          </v:rect>
        </w:pict>
      </w:r>
      <w:r>
        <w:rPr>
          <w:rFonts w:ascii="Times New Roman" w:eastAsia="Times New Roman" w:hAnsi="Times New Roman" w:cs="Times New Roman"/>
          <w:b/>
          <w:noProof/>
          <w:sz w:val="28"/>
          <w:szCs w:val="28"/>
          <w:lang w:eastAsia="ru-RU"/>
        </w:rPr>
        <w:pict w14:anchorId="77AC93BA">
          <v:shape id="_x0000_s1109" type="#_x0000_t34" style="position:absolute;left:0;text-align:left;margin-left:148.85pt;margin-top:12.65pt;width:16.5pt;height:9.75pt;rotation:180;flip:y;z-index:251887616" o:connectortype="elbow" adj=",392123,-290618"/>
        </w:pict>
      </w:r>
      <w:r>
        <w:rPr>
          <w:rFonts w:ascii="Times New Roman" w:eastAsia="Times New Roman" w:hAnsi="Times New Roman" w:cs="Times New Roman"/>
          <w:b/>
          <w:noProof/>
          <w:sz w:val="28"/>
          <w:szCs w:val="28"/>
          <w:lang w:eastAsia="ru-RU"/>
        </w:rPr>
        <w:pict w14:anchorId="32AC40E4">
          <v:rect id="_x0000_s1103" style="position:absolute;left:0;text-align:left;margin-left:352.05pt;margin-top:22.4pt;width:130.5pt;height:24.75pt;z-index:251881472">
            <v:textbox>
              <w:txbxContent>
                <w:p w14:paraId="7595249A" w14:textId="77777777" w:rsidR="005D66BC" w:rsidRPr="00222374" w:rsidRDefault="005D66BC" w:rsidP="00222374">
                  <w:pPr>
                    <w:rPr>
                      <w:rFonts w:ascii="Times New Roman" w:hAnsi="Times New Roman" w:cs="Times New Roman"/>
                    </w:rPr>
                  </w:pPr>
                  <w:r>
                    <w:rPr>
                      <w:rStyle w:val="hps"/>
                      <w:rFonts w:ascii="Times New Roman" w:hAnsi="Times New Roman" w:cs="Times New Roman"/>
                      <w:lang w:val="uk-UA"/>
                    </w:rPr>
                    <w:t>П</w:t>
                  </w:r>
                  <w:r w:rsidRPr="00222374">
                    <w:rPr>
                      <w:rStyle w:val="hps"/>
                      <w:rFonts w:ascii="Times New Roman" w:hAnsi="Times New Roman" w:cs="Times New Roman"/>
                      <w:lang w:val="uk-UA"/>
                    </w:rPr>
                    <w:t>ід</w:t>
                  </w:r>
                  <w:r>
                    <w:rPr>
                      <w:rStyle w:val="hps"/>
                      <w:rFonts w:ascii="Times New Roman" w:hAnsi="Times New Roman" w:cs="Times New Roman"/>
                      <w:lang w:val="uk-UA"/>
                    </w:rPr>
                    <w:t>строєні</w:t>
                  </w:r>
                </w:p>
              </w:txbxContent>
            </v:textbox>
          </v:rect>
        </w:pict>
      </w:r>
      <w:r>
        <w:rPr>
          <w:rFonts w:ascii="Times New Roman" w:eastAsia="Times New Roman" w:hAnsi="Times New Roman" w:cs="Times New Roman"/>
          <w:b/>
          <w:noProof/>
          <w:sz w:val="28"/>
          <w:szCs w:val="28"/>
          <w:lang w:eastAsia="ru-RU"/>
        </w:rPr>
        <w:pict w14:anchorId="154245DE">
          <v:shape id="_x0000_s1100" type="#_x0000_t34" style="position:absolute;left:0;text-align:left;margin-left:330.3pt;margin-top:22.4pt;width:21.75pt;height:13.5pt;z-index:251879424" o:connectortype="elbow" adj="10775,-374400,-384331"/>
        </w:pict>
      </w:r>
    </w:p>
    <w:p w14:paraId="24807AFB" w14:textId="77777777" w:rsidR="009A4DBC" w:rsidRDefault="009A4DBC" w:rsidP="009A4DBC">
      <w:pPr>
        <w:pStyle w:val="a3"/>
        <w:spacing w:after="0" w:line="360" w:lineRule="auto"/>
        <w:ind w:left="0"/>
        <w:jc w:val="both"/>
        <w:rPr>
          <w:rFonts w:ascii="Times New Roman" w:eastAsia="Times New Roman" w:hAnsi="Times New Roman" w:cs="Times New Roman"/>
          <w:b/>
          <w:sz w:val="28"/>
          <w:szCs w:val="28"/>
          <w:lang w:val="uk-UA" w:eastAsia="ru-RU"/>
        </w:rPr>
      </w:pPr>
    </w:p>
    <w:p w14:paraId="6FFAC0A1" w14:textId="77777777" w:rsidR="009A4DBC" w:rsidRDefault="009A4DBC" w:rsidP="009A4DBC">
      <w:pPr>
        <w:pStyle w:val="a3"/>
        <w:spacing w:after="0" w:line="360" w:lineRule="auto"/>
        <w:ind w:left="0"/>
        <w:jc w:val="both"/>
        <w:rPr>
          <w:rFonts w:ascii="Times New Roman" w:eastAsia="Times New Roman" w:hAnsi="Times New Roman" w:cs="Times New Roman"/>
          <w:b/>
          <w:sz w:val="28"/>
          <w:szCs w:val="28"/>
          <w:lang w:val="uk-UA" w:eastAsia="ru-RU"/>
        </w:rPr>
      </w:pPr>
    </w:p>
    <w:p w14:paraId="01BCCB57" w14:textId="77777777" w:rsidR="009A4DBC" w:rsidRDefault="009A4DBC" w:rsidP="009A4DBC">
      <w:pPr>
        <w:pStyle w:val="a3"/>
        <w:spacing w:after="0" w:line="360" w:lineRule="auto"/>
        <w:ind w:left="0"/>
        <w:jc w:val="both"/>
        <w:rPr>
          <w:rFonts w:ascii="Times New Roman" w:eastAsia="Times New Roman" w:hAnsi="Times New Roman" w:cs="Times New Roman"/>
          <w:b/>
          <w:sz w:val="28"/>
          <w:szCs w:val="28"/>
          <w:lang w:val="uk-UA" w:eastAsia="ru-RU"/>
        </w:rPr>
      </w:pPr>
    </w:p>
    <w:p w14:paraId="42D17CFB" w14:textId="77777777" w:rsidR="009A4DBC" w:rsidRDefault="00194731" w:rsidP="009A4DBC">
      <w:pPr>
        <w:pStyle w:val="a3"/>
        <w:spacing w:after="0" w:line="360" w:lineRule="auto"/>
        <w:ind w:left="0"/>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noProof/>
          <w:sz w:val="28"/>
          <w:szCs w:val="28"/>
          <w:lang w:eastAsia="ru-RU"/>
        </w:rPr>
        <w:pict w14:anchorId="2A7F23BA">
          <v:rect id="_x0000_s1091" style="position:absolute;left:0;text-align:left;margin-left:144.3pt;margin-top:.8pt;width:201.75pt;height:45.75pt;z-index:251870208">
            <v:textbox>
              <w:txbxContent>
                <w:p w14:paraId="1A9C9985" w14:textId="77777777" w:rsidR="005D66BC" w:rsidRPr="00C0763D" w:rsidRDefault="005D66BC" w:rsidP="00C0763D">
                  <w:pPr>
                    <w:jc w:val="center"/>
                    <w:rPr>
                      <w:rFonts w:ascii="Times New Roman" w:hAnsi="Times New Roman" w:cs="Times New Roman"/>
                      <w:sz w:val="28"/>
                      <w:szCs w:val="28"/>
                      <w:lang w:val="uk-UA"/>
                    </w:rPr>
                  </w:pPr>
                  <w:r w:rsidRPr="00C0763D">
                    <w:rPr>
                      <w:rFonts w:ascii="Times New Roman" w:hAnsi="Times New Roman" w:cs="Times New Roman"/>
                      <w:sz w:val="28"/>
                      <w:szCs w:val="28"/>
                      <w:lang w:val="uk-UA"/>
                    </w:rPr>
                    <w:t>Види конденсаторів</w:t>
                  </w:r>
                </w:p>
              </w:txbxContent>
            </v:textbox>
          </v:rect>
        </w:pict>
      </w:r>
    </w:p>
    <w:p w14:paraId="79B481BF" w14:textId="77777777" w:rsidR="009A4DBC" w:rsidRDefault="00194731" w:rsidP="009A4DBC">
      <w:pPr>
        <w:pStyle w:val="a3"/>
        <w:spacing w:after="0" w:line="360" w:lineRule="auto"/>
        <w:ind w:left="0"/>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noProof/>
          <w:sz w:val="28"/>
          <w:szCs w:val="28"/>
          <w:lang w:eastAsia="ru-RU"/>
        </w:rPr>
        <w:pict w14:anchorId="6A8A5462">
          <v:shape id="_x0000_s1114" type="#_x0000_t32" style="position:absolute;left:0;text-align:left;margin-left:241.8pt;margin-top:22.4pt;width:16.5pt;height:66.75pt;z-index:251892736" o:connectortype="straight"/>
        </w:pict>
      </w:r>
      <w:r>
        <w:rPr>
          <w:rFonts w:ascii="Times New Roman" w:eastAsia="Times New Roman" w:hAnsi="Times New Roman" w:cs="Times New Roman"/>
          <w:b/>
          <w:noProof/>
          <w:sz w:val="28"/>
          <w:szCs w:val="28"/>
          <w:lang w:eastAsia="ru-RU"/>
        </w:rPr>
        <w:pict w14:anchorId="57D42E2F">
          <v:shape id="_x0000_s1115" type="#_x0000_t32" style="position:absolute;left:0;text-align:left;margin-left:213.3pt;margin-top:22.4pt;width:28.5pt;height:66.75pt;flip:x;z-index:251893760" o:connectortype="straight"/>
        </w:pict>
      </w:r>
    </w:p>
    <w:p w14:paraId="1CE2880E" w14:textId="77777777" w:rsidR="009A4DBC" w:rsidRDefault="009A4DBC" w:rsidP="009A4DBC">
      <w:pPr>
        <w:pStyle w:val="a3"/>
        <w:spacing w:after="0" w:line="360" w:lineRule="auto"/>
        <w:ind w:left="0"/>
        <w:jc w:val="both"/>
        <w:rPr>
          <w:rFonts w:ascii="Times New Roman" w:eastAsia="Times New Roman" w:hAnsi="Times New Roman" w:cs="Times New Roman"/>
          <w:b/>
          <w:sz w:val="28"/>
          <w:szCs w:val="28"/>
          <w:lang w:val="uk-UA" w:eastAsia="ru-RU"/>
        </w:rPr>
      </w:pPr>
    </w:p>
    <w:p w14:paraId="398A4ABE" w14:textId="77777777" w:rsidR="009A4DBC" w:rsidRDefault="00194731" w:rsidP="009A4DBC">
      <w:pPr>
        <w:pStyle w:val="a3"/>
        <w:spacing w:after="0" w:line="360" w:lineRule="auto"/>
        <w:ind w:left="0"/>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noProof/>
          <w:sz w:val="28"/>
          <w:szCs w:val="28"/>
          <w:lang w:eastAsia="ru-RU"/>
        </w:rPr>
        <w:pict w14:anchorId="01FCA136">
          <v:rect id="_x0000_s1116" style="position:absolute;left:0;text-align:left;margin-left:283.05pt;margin-top:7.15pt;width:171pt;height:48.75pt;z-index:251894784">
            <v:textbox>
              <w:txbxContent>
                <w:p w14:paraId="7B472834" w14:textId="77777777" w:rsidR="005D66BC" w:rsidRPr="002E34C3" w:rsidRDefault="005D66BC" w:rsidP="00C0763D">
                  <w:pPr>
                    <w:rPr>
                      <w:rFonts w:ascii="Times New Roman" w:hAnsi="Times New Roman" w:cs="Times New Roman"/>
                      <w:sz w:val="28"/>
                      <w:szCs w:val="28"/>
                    </w:rPr>
                  </w:pPr>
                  <w:r>
                    <w:rPr>
                      <w:rStyle w:val="hps"/>
                      <w:rFonts w:ascii="Times New Roman" w:hAnsi="Times New Roman" w:cs="Times New Roman"/>
                      <w:sz w:val="28"/>
                      <w:szCs w:val="28"/>
                      <w:lang w:val="uk-UA"/>
                    </w:rPr>
                    <w:t>З</w:t>
                  </w:r>
                  <w:r w:rsidRPr="002E34C3">
                    <w:rPr>
                      <w:rStyle w:val="hps"/>
                      <w:rFonts w:ascii="Times New Roman" w:hAnsi="Times New Roman" w:cs="Times New Roman"/>
                      <w:sz w:val="28"/>
                      <w:szCs w:val="28"/>
                      <w:lang w:val="uk-UA"/>
                    </w:rPr>
                    <w:t>а способом монтажу</w:t>
                  </w:r>
                </w:p>
              </w:txbxContent>
            </v:textbox>
          </v:rect>
        </w:pict>
      </w:r>
      <w:r>
        <w:rPr>
          <w:rFonts w:ascii="Times New Roman" w:eastAsia="Times New Roman" w:hAnsi="Times New Roman" w:cs="Times New Roman"/>
          <w:b/>
          <w:noProof/>
          <w:sz w:val="28"/>
          <w:szCs w:val="28"/>
          <w:lang w:eastAsia="ru-RU"/>
        </w:rPr>
        <w:pict w14:anchorId="53C149D1">
          <v:rect id="_x0000_s1119" style="position:absolute;left:0;text-align:left;margin-left:19.8pt;margin-top:11.65pt;width:165.75pt;height:44.7pt;z-index:251897856">
            <v:textbox>
              <w:txbxContent>
                <w:p w14:paraId="2FFBF5F0" w14:textId="77777777" w:rsidR="005D66BC" w:rsidRPr="002E34C3" w:rsidRDefault="005D66BC">
                  <w:pPr>
                    <w:rPr>
                      <w:rFonts w:ascii="Times New Roman" w:hAnsi="Times New Roman" w:cs="Times New Roman"/>
                      <w:sz w:val="28"/>
                      <w:szCs w:val="28"/>
                    </w:rPr>
                  </w:pPr>
                  <w:r w:rsidRPr="002E34C3">
                    <w:rPr>
                      <w:rStyle w:val="hps"/>
                      <w:rFonts w:ascii="Times New Roman" w:hAnsi="Times New Roman" w:cs="Times New Roman"/>
                      <w:sz w:val="28"/>
                      <w:szCs w:val="28"/>
                      <w:lang w:val="uk-UA"/>
                    </w:rPr>
                    <w:t>За характером</w:t>
                  </w:r>
                  <w:r w:rsidRPr="002E34C3">
                    <w:rPr>
                      <w:rStyle w:val="shorttext"/>
                      <w:rFonts w:ascii="Times New Roman" w:hAnsi="Times New Roman" w:cs="Times New Roman"/>
                      <w:sz w:val="28"/>
                      <w:szCs w:val="28"/>
                      <w:lang w:val="uk-UA"/>
                    </w:rPr>
                    <w:t xml:space="preserve"> </w:t>
                  </w:r>
                  <w:r w:rsidRPr="002E34C3">
                    <w:rPr>
                      <w:rStyle w:val="hps"/>
                      <w:rFonts w:ascii="Times New Roman" w:hAnsi="Times New Roman" w:cs="Times New Roman"/>
                      <w:sz w:val="28"/>
                      <w:szCs w:val="28"/>
                      <w:lang w:val="uk-UA"/>
                    </w:rPr>
                    <w:t>захисту від зовнішніх впливів</w:t>
                  </w:r>
                </w:p>
              </w:txbxContent>
            </v:textbox>
          </v:rect>
        </w:pict>
      </w:r>
    </w:p>
    <w:p w14:paraId="096223B5" w14:textId="77777777" w:rsidR="009A4DBC" w:rsidRDefault="00194731" w:rsidP="009A4DBC">
      <w:pPr>
        <w:pStyle w:val="a3"/>
        <w:spacing w:after="0" w:line="360" w:lineRule="auto"/>
        <w:ind w:left="0"/>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noProof/>
          <w:sz w:val="28"/>
          <w:szCs w:val="28"/>
          <w:lang w:eastAsia="ru-RU"/>
        </w:rPr>
        <w:pict w14:anchorId="3939AF6B">
          <v:shape id="_x0000_s1117" type="#_x0000_t32" style="position:absolute;left:0;text-align:left;margin-left:258.3pt;margin-top:16.75pt;width:24.75pt;height:0;z-index:251895808" o:connectortype="straight"/>
        </w:pict>
      </w:r>
      <w:r>
        <w:rPr>
          <w:rFonts w:ascii="Times New Roman" w:eastAsia="Times New Roman" w:hAnsi="Times New Roman" w:cs="Times New Roman"/>
          <w:b/>
          <w:noProof/>
          <w:sz w:val="28"/>
          <w:szCs w:val="28"/>
          <w:lang w:eastAsia="ru-RU"/>
        </w:rPr>
        <w:pict w14:anchorId="750B7A34">
          <v:shape id="_x0000_s1118" type="#_x0000_t32" style="position:absolute;left:0;text-align:left;margin-left:185.55pt;margin-top:16.75pt;width:27.75pt;height:0;flip:x;z-index:251896832" o:connectortype="straight"/>
        </w:pict>
      </w:r>
    </w:p>
    <w:p w14:paraId="15009193" w14:textId="77777777" w:rsidR="009A4DBC" w:rsidRDefault="00194731" w:rsidP="009A4DBC">
      <w:pPr>
        <w:pStyle w:val="a3"/>
        <w:spacing w:after="0" w:line="360" w:lineRule="auto"/>
        <w:ind w:left="0"/>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noProof/>
          <w:sz w:val="28"/>
          <w:szCs w:val="28"/>
          <w:lang w:eastAsia="ru-RU"/>
        </w:rPr>
        <w:pict w14:anchorId="545C1107">
          <v:shape id="_x0000_s1120" type="#_x0000_t32" style="position:absolute;left:0;text-align:left;margin-left:295.8pt;margin-top:7.6pt;width:.05pt;height:209.55pt;z-index:251898880" o:connectortype="straight"/>
        </w:pict>
      </w:r>
      <w:r>
        <w:rPr>
          <w:rFonts w:ascii="Times New Roman" w:eastAsia="Times New Roman" w:hAnsi="Times New Roman" w:cs="Times New Roman"/>
          <w:b/>
          <w:noProof/>
          <w:sz w:val="28"/>
          <w:szCs w:val="28"/>
          <w:lang w:eastAsia="ru-RU"/>
        </w:rPr>
        <w:pict w14:anchorId="6B06285C">
          <v:shape id="_x0000_s1133" type="#_x0000_t32" style="position:absolute;left:0;text-align:left;margin-left:175.8pt;margin-top:7.6pt;width:.05pt;height:226.8pt;z-index:251910144" o:connectortype="straight"/>
        </w:pict>
      </w:r>
      <w:r>
        <w:rPr>
          <w:rFonts w:ascii="Times New Roman" w:eastAsia="Times New Roman" w:hAnsi="Times New Roman" w:cs="Times New Roman"/>
          <w:b/>
          <w:noProof/>
          <w:sz w:val="28"/>
          <w:szCs w:val="28"/>
          <w:lang w:eastAsia="ru-RU"/>
        </w:rPr>
        <w:pict w14:anchorId="6647440F">
          <v:rect id="_x0000_s1127" style="position:absolute;left:0;text-align:left;margin-left:317.55pt;margin-top:22.6pt;width:157.9pt;height:26.25pt;z-index:251905024">
            <v:textbox style="mso-next-textbox:#_x0000_s1127">
              <w:txbxContent>
                <w:p w14:paraId="33708BA7" w14:textId="77777777" w:rsidR="005D66BC" w:rsidRPr="00C0763D" w:rsidRDefault="005D66BC" w:rsidP="002E34C3">
                  <w:pPr>
                    <w:rPr>
                      <w:rFonts w:ascii="Times New Roman" w:hAnsi="Times New Roman" w:cs="Times New Roman"/>
                      <w:lang w:val="uk-UA"/>
                    </w:rPr>
                  </w:pPr>
                  <w:r w:rsidRPr="00C0763D">
                    <w:rPr>
                      <w:rFonts w:ascii="Times New Roman" w:hAnsi="Times New Roman" w:cs="Times New Roman"/>
                      <w:lang w:val="uk-UA"/>
                    </w:rPr>
                    <w:t>Для печатного монтажу</w:t>
                  </w:r>
                </w:p>
                <w:p w14:paraId="7FAA4953" w14:textId="77777777" w:rsidR="005D66BC" w:rsidRPr="00C0763D" w:rsidRDefault="005D66BC" w:rsidP="00C0763D"/>
              </w:txbxContent>
            </v:textbox>
          </v:rect>
        </w:pict>
      </w:r>
      <w:r>
        <w:rPr>
          <w:rFonts w:ascii="Times New Roman" w:eastAsia="Times New Roman" w:hAnsi="Times New Roman" w:cs="Times New Roman"/>
          <w:b/>
          <w:noProof/>
          <w:sz w:val="28"/>
          <w:szCs w:val="28"/>
          <w:lang w:eastAsia="ru-RU"/>
        </w:rPr>
        <w:pict w14:anchorId="570AF05B">
          <v:shape id="_x0000_s1121" type="#_x0000_t34" style="position:absolute;left:0;text-align:left;margin-left:295.8pt;margin-top:18.1pt;width:21.75pt;height:20.25pt;z-index:251899904" o:connectortype="elbow" adj="10775,-476800,-350069"/>
        </w:pict>
      </w:r>
    </w:p>
    <w:p w14:paraId="51DD7E6E" w14:textId="77777777" w:rsidR="009A4DBC" w:rsidRDefault="00194731" w:rsidP="009A4DBC">
      <w:pPr>
        <w:pStyle w:val="a3"/>
        <w:spacing w:after="0" w:line="360" w:lineRule="auto"/>
        <w:ind w:left="0"/>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noProof/>
          <w:sz w:val="28"/>
          <w:szCs w:val="28"/>
          <w:lang w:eastAsia="ru-RU"/>
        </w:rPr>
        <w:pict w14:anchorId="59B3A507">
          <v:rect id="_x0000_s1141" style="position:absolute;left:0;text-align:left;margin-left:62.55pt;margin-top:8.95pt;width:93pt;height:21pt;z-index:251917312">
            <v:textbox>
              <w:txbxContent>
                <w:p w14:paraId="25B01476" w14:textId="77777777" w:rsidR="005D66BC" w:rsidRPr="002E34C3" w:rsidRDefault="005D66BC">
                  <w:pPr>
                    <w:rPr>
                      <w:rFonts w:ascii="Times New Roman" w:hAnsi="Times New Roman" w:cs="Times New Roman"/>
                      <w:lang w:val="uk-UA"/>
                    </w:rPr>
                  </w:pPr>
                  <w:r w:rsidRPr="002E34C3">
                    <w:rPr>
                      <w:rFonts w:ascii="Times New Roman" w:hAnsi="Times New Roman" w:cs="Times New Roman"/>
                      <w:lang w:val="uk-UA"/>
                    </w:rPr>
                    <w:t>Не захищені</w:t>
                  </w:r>
                </w:p>
              </w:txbxContent>
            </v:textbox>
          </v:rect>
        </w:pict>
      </w:r>
      <w:r>
        <w:rPr>
          <w:rFonts w:ascii="Times New Roman" w:eastAsia="Times New Roman" w:hAnsi="Times New Roman" w:cs="Times New Roman"/>
          <w:b/>
          <w:noProof/>
          <w:sz w:val="28"/>
          <w:szCs w:val="28"/>
          <w:lang w:eastAsia="ru-RU"/>
        </w:rPr>
        <w:pict w14:anchorId="5BCEF2CE">
          <v:shape id="_x0000_s1134" type="#_x0000_t34" style="position:absolute;left:0;text-align:left;margin-left:155.55pt;margin-top:2.95pt;width:20.25pt;height:15pt;rotation:180;flip:y;z-index:251911168" o:connectortype="elbow" adj="10773,656640,-248000"/>
        </w:pict>
      </w:r>
    </w:p>
    <w:p w14:paraId="39482D7C" w14:textId="77777777" w:rsidR="009A4DBC" w:rsidRDefault="00194731" w:rsidP="009A4DBC">
      <w:pPr>
        <w:pStyle w:val="a3"/>
        <w:spacing w:after="0" w:line="360" w:lineRule="auto"/>
        <w:ind w:left="0"/>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noProof/>
          <w:sz w:val="28"/>
          <w:szCs w:val="28"/>
          <w:lang w:eastAsia="ru-RU"/>
        </w:rPr>
        <w:pict w14:anchorId="2D45ACF1">
          <v:rect id="_x0000_s1128" style="position:absolute;left:0;text-align:left;margin-left:316.45pt;margin-top:23.05pt;width:159pt;height:34.5pt;z-index:251906048">
            <v:textbox>
              <w:txbxContent>
                <w:p w14:paraId="7AAD6463" w14:textId="77777777" w:rsidR="005D66BC" w:rsidRPr="00C0763D" w:rsidRDefault="005D66BC" w:rsidP="00C0763D">
                  <w:pPr>
                    <w:rPr>
                      <w:rFonts w:ascii="Times New Roman" w:hAnsi="Times New Roman" w:cs="Times New Roman"/>
                      <w:lang w:val="uk-UA"/>
                    </w:rPr>
                  </w:pPr>
                  <w:r w:rsidRPr="00C0763D">
                    <w:rPr>
                      <w:rFonts w:ascii="Times New Roman" w:hAnsi="Times New Roman" w:cs="Times New Roman"/>
                      <w:lang w:val="uk-UA"/>
                    </w:rPr>
                    <w:t>Для навісного монтажу</w:t>
                  </w:r>
                </w:p>
                <w:p w14:paraId="68F11C87" w14:textId="77777777" w:rsidR="005D66BC" w:rsidRPr="00C0763D" w:rsidRDefault="005D66BC" w:rsidP="00C0763D"/>
              </w:txbxContent>
            </v:textbox>
          </v:rect>
        </w:pict>
      </w:r>
      <w:r>
        <w:rPr>
          <w:rFonts w:ascii="Times New Roman" w:eastAsia="Times New Roman" w:hAnsi="Times New Roman" w:cs="Times New Roman"/>
          <w:b/>
          <w:noProof/>
          <w:sz w:val="28"/>
          <w:szCs w:val="28"/>
          <w:lang w:eastAsia="ru-RU"/>
        </w:rPr>
        <w:pict w14:anchorId="650866CD">
          <v:shape id="_x0000_s1122" type="#_x0000_t34" style="position:absolute;left:0;text-align:left;margin-left:295.85pt;margin-top:19.3pt;width:21.7pt;height:18.75pt;z-index:251900928" o:connectortype="elbow" adj=",-571968,-350925"/>
        </w:pict>
      </w:r>
      <w:r>
        <w:rPr>
          <w:rFonts w:ascii="Times New Roman" w:eastAsia="Times New Roman" w:hAnsi="Times New Roman" w:cs="Times New Roman"/>
          <w:b/>
          <w:noProof/>
          <w:sz w:val="28"/>
          <w:szCs w:val="28"/>
          <w:lang w:eastAsia="ru-RU"/>
        </w:rPr>
        <w:pict w14:anchorId="0E5CAABB">
          <v:shape id="_x0000_s1135" type="#_x0000_t34" style="position:absolute;left:0;text-align:left;margin-left:155.55pt;margin-top:19.3pt;width:20.25pt;height:18.75pt;rotation:180;flip:y;z-index:251912192" o:connectortype="elbow" adj="10773,571968,-248000"/>
        </w:pict>
      </w:r>
    </w:p>
    <w:p w14:paraId="2105BAA0" w14:textId="77777777" w:rsidR="009A4DBC" w:rsidRDefault="00194731" w:rsidP="009A4DBC">
      <w:pPr>
        <w:pStyle w:val="a3"/>
        <w:spacing w:after="0" w:line="360" w:lineRule="auto"/>
        <w:ind w:left="0"/>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noProof/>
          <w:sz w:val="28"/>
          <w:szCs w:val="28"/>
          <w:lang w:eastAsia="ru-RU"/>
        </w:rPr>
        <w:pict w14:anchorId="140E7CC3">
          <v:rect id="_x0000_s1142" style="position:absolute;left:0;text-align:left;margin-left:53.55pt;margin-top:7.9pt;width:102pt;height:17.25pt;z-index:251918336">
            <v:textbox>
              <w:txbxContent>
                <w:p w14:paraId="2E58FF68" w14:textId="77777777" w:rsidR="005D66BC" w:rsidRPr="002E34C3" w:rsidRDefault="005D66BC">
                  <w:pPr>
                    <w:rPr>
                      <w:lang w:val="uk-UA"/>
                    </w:rPr>
                  </w:pPr>
                  <w:r>
                    <w:rPr>
                      <w:lang w:val="uk-UA"/>
                    </w:rPr>
                    <w:t>Захищені</w:t>
                  </w:r>
                </w:p>
              </w:txbxContent>
            </v:textbox>
          </v:rect>
        </w:pict>
      </w:r>
    </w:p>
    <w:p w14:paraId="73D55806" w14:textId="77777777" w:rsidR="009A4DBC" w:rsidRDefault="00194731" w:rsidP="00A01E09">
      <w:pPr>
        <w:pStyle w:val="a3"/>
        <w:spacing w:after="0" w:line="360" w:lineRule="auto"/>
        <w:ind w:left="1570"/>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noProof/>
          <w:sz w:val="28"/>
          <w:szCs w:val="28"/>
          <w:lang w:eastAsia="ru-RU"/>
        </w:rPr>
        <w:pict w14:anchorId="0AD4FA7E">
          <v:rect id="_x0000_s1130" style="position:absolute;left:0;text-align:left;margin-left:317.55pt;margin-top:22.75pt;width:157.9pt;height:34.5pt;z-index:251907072">
            <v:textbox>
              <w:txbxContent>
                <w:p w14:paraId="05023BDA" w14:textId="77777777" w:rsidR="005D66BC" w:rsidRPr="00C0763D" w:rsidRDefault="005D66BC" w:rsidP="00C0763D">
                  <w:pPr>
                    <w:rPr>
                      <w:rFonts w:ascii="Times New Roman" w:hAnsi="Times New Roman" w:cs="Times New Roman"/>
                      <w:lang w:val="uk-UA"/>
                    </w:rPr>
                  </w:pPr>
                  <w:r w:rsidRPr="00C0763D">
                    <w:rPr>
                      <w:rFonts w:ascii="Times New Roman" w:hAnsi="Times New Roman" w:cs="Times New Roman"/>
                      <w:lang w:val="uk-UA"/>
                    </w:rPr>
                    <w:t>Для поверхневого монтажу (</w:t>
                  </w:r>
                  <w:r w:rsidRPr="00C0763D">
                    <w:rPr>
                      <w:rFonts w:ascii="Times New Roman" w:hAnsi="Times New Roman" w:cs="Times New Roman"/>
                      <w:lang w:val="en-US"/>
                    </w:rPr>
                    <w:t>SDM</w:t>
                  </w:r>
                  <w:r w:rsidRPr="00C0763D">
                    <w:rPr>
                      <w:rFonts w:ascii="Times New Roman" w:hAnsi="Times New Roman" w:cs="Times New Roman"/>
                      <w:lang w:val="uk-UA"/>
                    </w:rPr>
                    <w:t xml:space="preserve"> – конденсатори)</w:t>
                  </w:r>
                </w:p>
                <w:p w14:paraId="41BED936" w14:textId="77777777" w:rsidR="005D66BC" w:rsidRPr="00C0763D" w:rsidRDefault="005D66BC" w:rsidP="00C0763D">
                  <w:pPr>
                    <w:rPr>
                      <w:lang w:val="uk-UA"/>
                    </w:rPr>
                  </w:pPr>
                </w:p>
              </w:txbxContent>
            </v:textbox>
          </v:rect>
        </w:pict>
      </w:r>
      <w:r>
        <w:rPr>
          <w:rFonts w:ascii="Times New Roman" w:eastAsia="Times New Roman" w:hAnsi="Times New Roman" w:cs="Times New Roman"/>
          <w:b/>
          <w:noProof/>
          <w:sz w:val="28"/>
          <w:szCs w:val="28"/>
          <w:lang w:eastAsia="ru-RU"/>
        </w:rPr>
        <w:pict w14:anchorId="279A6959">
          <v:rect id="_x0000_s1143" style="position:absolute;left:0;text-align:left;margin-left:48.3pt;margin-top:22.75pt;width:107.25pt;height:20.25pt;z-index:251919360">
            <v:textbox>
              <w:txbxContent>
                <w:p w14:paraId="782BB814" w14:textId="77777777" w:rsidR="005D66BC" w:rsidRPr="002E34C3" w:rsidRDefault="005D66BC">
                  <w:pPr>
                    <w:rPr>
                      <w:rFonts w:ascii="Times New Roman" w:hAnsi="Times New Roman" w:cs="Times New Roman"/>
                      <w:lang w:val="uk-UA"/>
                    </w:rPr>
                  </w:pPr>
                  <w:r w:rsidRPr="002E34C3">
                    <w:rPr>
                      <w:rFonts w:ascii="Times New Roman" w:hAnsi="Times New Roman" w:cs="Times New Roman"/>
                      <w:lang w:val="uk-UA"/>
                    </w:rPr>
                    <w:t>Не ізольовані</w:t>
                  </w:r>
                </w:p>
              </w:txbxContent>
            </v:textbox>
          </v:rect>
        </w:pict>
      </w:r>
      <w:r>
        <w:rPr>
          <w:rFonts w:ascii="Times New Roman" w:eastAsia="Times New Roman" w:hAnsi="Times New Roman" w:cs="Times New Roman"/>
          <w:b/>
          <w:noProof/>
          <w:sz w:val="28"/>
          <w:szCs w:val="28"/>
          <w:lang w:eastAsia="ru-RU"/>
        </w:rPr>
        <w:pict w14:anchorId="69C8504C">
          <v:shape id="_x0000_s1136" type="#_x0000_t34" style="position:absolute;left:0;text-align:left;margin-left:155.55pt;margin-top:19pt;width:20.25pt;height:16.5pt;rotation:180;flip:y;z-index:251913216" o:connectortype="elbow" adj="10773,712800,-248000"/>
        </w:pict>
      </w:r>
      <w:r>
        <w:rPr>
          <w:rFonts w:ascii="Times New Roman" w:eastAsia="Times New Roman" w:hAnsi="Times New Roman" w:cs="Times New Roman"/>
          <w:b/>
          <w:noProof/>
          <w:sz w:val="28"/>
          <w:szCs w:val="28"/>
          <w:lang w:eastAsia="ru-RU"/>
        </w:rPr>
        <w:pict w14:anchorId="44BD7310">
          <v:shape id="_x0000_s1123" type="#_x0000_t34" style="position:absolute;left:0;text-align:left;margin-left:295.85pt;margin-top:19pt;width:21.7pt;height:16.5pt;z-index:251901952" o:connectortype="elbow" adj=",-712800,-350925"/>
        </w:pict>
      </w:r>
    </w:p>
    <w:p w14:paraId="5A9EDE75" w14:textId="77777777" w:rsidR="009A4DBC" w:rsidRDefault="009A4DBC" w:rsidP="009A4DBC">
      <w:pPr>
        <w:pStyle w:val="a3"/>
        <w:spacing w:after="0" w:line="360" w:lineRule="auto"/>
        <w:ind w:left="0"/>
        <w:jc w:val="center"/>
        <w:rPr>
          <w:rFonts w:ascii="Times New Roman" w:eastAsia="Times New Roman" w:hAnsi="Times New Roman" w:cs="Times New Roman"/>
          <w:b/>
          <w:sz w:val="28"/>
          <w:szCs w:val="28"/>
          <w:lang w:val="uk-UA" w:eastAsia="ru-RU"/>
        </w:rPr>
      </w:pPr>
    </w:p>
    <w:p w14:paraId="1BC90726" w14:textId="77777777" w:rsidR="009A4DBC" w:rsidRDefault="00194731" w:rsidP="002E34C3">
      <w:pPr>
        <w:pStyle w:val="a3"/>
        <w:spacing w:after="0" w:line="360" w:lineRule="auto"/>
        <w:ind w:left="0"/>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noProof/>
          <w:sz w:val="28"/>
          <w:szCs w:val="28"/>
          <w:lang w:eastAsia="ru-RU"/>
        </w:rPr>
        <w:pict w14:anchorId="32F40587">
          <v:rect id="_x0000_s1131" style="position:absolute;left:0;text-align:left;margin-left:317.55pt;margin-top:20.2pt;width:159pt;height:29.55pt;z-index:251908096">
            <v:textbox>
              <w:txbxContent>
                <w:p w14:paraId="3A1BFB18" w14:textId="77777777" w:rsidR="005D66BC" w:rsidRPr="00C0763D" w:rsidRDefault="005D66BC" w:rsidP="00C0763D">
                  <w:pPr>
                    <w:rPr>
                      <w:rFonts w:ascii="Times New Roman" w:hAnsi="Times New Roman" w:cs="Times New Roman"/>
                      <w:lang w:val="uk-UA"/>
                    </w:rPr>
                  </w:pPr>
                  <w:r w:rsidRPr="00C0763D">
                    <w:rPr>
                      <w:rFonts w:ascii="Times New Roman" w:hAnsi="Times New Roman" w:cs="Times New Roman"/>
                      <w:lang w:val="uk-UA"/>
                    </w:rPr>
                    <w:t>З виводами що замикаються</w:t>
                  </w:r>
                </w:p>
              </w:txbxContent>
            </v:textbox>
          </v:rect>
        </w:pict>
      </w:r>
      <w:r>
        <w:rPr>
          <w:rFonts w:ascii="Times New Roman" w:eastAsia="Times New Roman" w:hAnsi="Times New Roman" w:cs="Times New Roman"/>
          <w:b/>
          <w:noProof/>
          <w:sz w:val="28"/>
          <w:szCs w:val="28"/>
          <w:lang w:eastAsia="ru-RU"/>
        </w:rPr>
        <w:pict w14:anchorId="5684E847">
          <v:shape id="_x0000_s1124" type="#_x0000_t34" style="position:absolute;left:0;text-align:left;margin-left:295.8pt;margin-top:20.2pt;width:21.75pt;height:18pt;z-index:251902976" o:connectortype="elbow" adj="10775,-699300,-350069"/>
        </w:pict>
      </w:r>
      <w:r>
        <w:rPr>
          <w:rFonts w:ascii="Times New Roman" w:eastAsia="Times New Roman" w:hAnsi="Times New Roman" w:cs="Times New Roman"/>
          <w:b/>
          <w:noProof/>
          <w:sz w:val="28"/>
          <w:szCs w:val="28"/>
          <w:lang w:eastAsia="ru-RU"/>
        </w:rPr>
        <w:pict w14:anchorId="43CFDCA3">
          <v:rect id="_x0000_s1144" style="position:absolute;left:0;text-align:left;margin-left:48.3pt;margin-top:14.95pt;width:107.25pt;height:18pt;z-index:251920384">
            <v:textbox>
              <w:txbxContent>
                <w:p w14:paraId="6FF5499C" w14:textId="77777777" w:rsidR="005D66BC" w:rsidRPr="002E34C3" w:rsidRDefault="005D66BC">
                  <w:pPr>
                    <w:rPr>
                      <w:rFonts w:ascii="Times New Roman" w:hAnsi="Times New Roman" w:cs="Times New Roman"/>
                      <w:lang w:val="uk-UA"/>
                    </w:rPr>
                  </w:pPr>
                  <w:r w:rsidRPr="002E34C3">
                    <w:rPr>
                      <w:rFonts w:ascii="Times New Roman" w:hAnsi="Times New Roman" w:cs="Times New Roman"/>
                      <w:lang w:val="uk-UA"/>
                    </w:rPr>
                    <w:t>Ізольовані</w:t>
                  </w:r>
                </w:p>
              </w:txbxContent>
            </v:textbox>
          </v:rect>
        </w:pict>
      </w:r>
      <w:r>
        <w:rPr>
          <w:rFonts w:ascii="Times New Roman" w:eastAsia="Times New Roman" w:hAnsi="Times New Roman" w:cs="Times New Roman"/>
          <w:b/>
          <w:noProof/>
          <w:sz w:val="28"/>
          <w:szCs w:val="28"/>
          <w:lang w:eastAsia="ru-RU"/>
        </w:rPr>
        <w:pict w14:anchorId="185021D3">
          <v:shape id="_x0000_s1137" type="#_x0000_t34" style="position:absolute;left:0;text-align:left;margin-left:155.55pt;margin-top:3.7pt;width:20.25pt;height:18pt;rotation:180;flip:y;z-index:251914240" o:connectortype="elbow" adj="10773,693000,-248000"/>
        </w:pict>
      </w:r>
    </w:p>
    <w:p w14:paraId="0A23EBB7" w14:textId="77777777" w:rsidR="009A4DBC" w:rsidRDefault="00194731" w:rsidP="00A01E09">
      <w:pPr>
        <w:pStyle w:val="a3"/>
        <w:spacing w:after="0" w:line="360" w:lineRule="auto"/>
        <w:ind w:left="1570"/>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noProof/>
          <w:sz w:val="28"/>
          <w:szCs w:val="28"/>
          <w:lang w:eastAsia="ru-RU"/>
        </w:rPr>
        <w:pict w14:anchorId="552E4F80">
          <v:shape id="_x0000_s1138" type="#_x0000_t34" style="position:absolute;left:0;text-align:left;margin-left:155.55pt;margin-top:15.55pt;width:20.25pt;height:16.5pt;rotation:180;flip:y;z-index:251915264" o:connectortype="elbow" adj="10773,803127,-248000"/>
        </w:pict>
      </w:r>
    </w:p>
    <w:p w14:paraId="1F1673B8" w14:textId="77777777" w:rsidR="002E34C3" w:rsidRPr="002E34C3" w:rsidRDefault="00194731" w:rsidP="002E34C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noProof/>
          <w:sz w:val="28"/>
          <w:szCs w:val="28"/>
          <w:lang w:eastAsia="ru-RU"/>
        </w:rPr>
        <w:pict w14:anchorId="6CACD603">
          <v:rect id="_x0000_s1145" style="position:absolute;margin-left:48.3pt;margin-top:1.45pt;width:107.25pt;height:25.95pt;z-index:251921408">
            <v:textbox>
              <w:txbxContent>
                <w:p w14:paraId="4E832933" w14:textId="77777777" w:rsidR="005D66BC" w:rsidRPr="002E34C3" w:rsidRDefault="005D66BC">
                  <w:pPr>
                    <w:rPr>
                      <w:rFonts w:ascii="Times New Roman" w:hAnsi="Times New Roman" w:cs="Times New Roman"/>
                      <w:lang w:val="uk-UA"/>
                    </w:rPr>
                  </w:pPr>
                  <w:r w:rsidRPr="002E34C3">
                    <w:rPr>
                      <w:rFonts w:ascii="Times New Roman" w:hAnsi="Times New Roman" w:cs="Times New Roman"/>
                      <w:lang w:val="uk-UA"/>
                    </w:rPr>
                    <w:t>Ущільнені</w:t>
                  </w:r>
                </w:p>
              </w:txbxContent>
            </v:textbox>
          </v:rect>
        </w:pict>
      </w:r>
    </w:p>
    <w:p w14:paraId="3B622213" w14:textId="77777777" w:rsidR="009A4DBC" w:rsidRDefault="00194731" w:rsidP="00A01E09">
      <w:pPr>
        <w:pStyle w:val="a3"/>
        <w:spacing w:after="0" w:line="360" w:lineRule="auto"/>
        <w:ind w:left="1570"/>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noProof/>
          <w:sz w:val="28"/>
          <w:szCs w:val="28"/>
          <w:lang w:eastAsia="ru-RU"/>
        </w:rPr>
        <w:pict w14:anchorId="3D9B1C3D">
          <v:shape id="_x0000_s1149" type="#_x0000_t34" style="position:absolute;left:0;text-align:left;margin-left:295.85pt;margin-top:10.15pt;width:21.7pt;height:15pt;z-index:251923456" o:connectortype="elbow" adj=",-935280,-350925"/>
        </w:pict>
      </w:r>
      <w:r>
        <w:rPr>
          <w:rFonts w:ascii="Times New Roman" w:eastAsia="Times New Roman" w:hAnsi="Times New Roman" w:cs="Times New Roman"/>
          <w:b/>
          <w:noProof/>
          <w:sz w:val="28"/>
          <w:szCs w:val="28"/>
          <w:lang w:eastAsia="ru-RU"/>
        </w:rPr>
        <w:pict w14:anchorId="0297206A">
          <v:rect id="_x0000_s1150" style="position:absolute;left:0;text-align:left;margin-left:317.55pt;margin-top:10.15pt;width:157.9pt;height:27.75pt;z-index:251924480">
            <v:textbox>
              <w:txbxContent>
                <w:p w14:paraId="0E4CF5A4" w14:textId="77777777" w:rsidR="005D66BC" w:rsidRPr="00222374" w:rsidRDefault="005D66BC">
                  <w:pPr>
                    <w:rPr>
                      <w:rFonts w:ascii="Times New Roman" w:hAnsi="Times New Roman" w:cs="Times New Roman"/>
                      <w:lang w:val="uk-UA"/>
                    </w:rPr>
                  </w:pPr>
                  <w:r w:rsidRPr="00222374">
                    <w:rPr>
                      <w:rFonts w:ascii="Times New Roman" w:hAnsi="Times New Roman" w:cs="Times New Roman"/>
                      <w:lang w:val="uk-UA"/>
                    </w:rPr>
                    <w:t>З виводами під гвинт</w:t>
                  </w:r>
                </w:p>
              </w:txbxContent>
            </v:textbox>
          </v:rect>
        </w:pict>
      </w:r>
    </w:p>
    <w:p w14:paraId="3EC210A3" w14:textId="77777777" w:rsidR="009A4DBC" w:rsidRDefault="00194731" w:rsidP="00A01E09">
      <w:pPr>
        <w:pStyle w:val="a3"/>
        <w:spacing w:after="0" w:line="360" w:lineRule="auto"/>
        <w:ind w:left="1570"/>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noProof/>
          <w:sz w:val="28"/>
          <w:szCs w:val="28"/>
          <w:lang w:eastAsia="ru-RU"/>
        </w:rPr>
        <w:pict w14:anchorId="7AC32439">
          <v:rect id="_x0000_s1146" style="position:absolute;left:0;text-align:left;margin-left:48.3pt;margin-top:13.75pt;width:107.25pt;height:17.25pt;z-index:251922432">
            <v:textbox>
              <w:txbxContent>
                <w:p w14:paraId="5884DAD5" w14:textId="77777777" w:rsidR="005D66BC" w:rsidRPr="002E34C3" w:rsidRDefault="005D66BC">
                  <w:pPr>
                    <w:rPr>
                      <w:rFonts w:ascii="Times New Roman" w:hAnsi="Times New Roman" w:cs="Times New Roman"/>
                      <w:lang w:val="uk-UA"/>
                    </w:rPr>
                  </w:pPr>
                  <w:r w:rsidRPr="002E34C3">
                    <w:rPr>
                      <w:rFonts w:ascii="Times New Roman" w:hAnsi="Times New Roman" w:cs="Times New Roman"/>
                      <w:lang w:val="uk-UA"/>
                    </w:rPr>
                    <w:t>Герметизовані</w:t>
                  </w:r>
                </w:p>
              </w:txbxContent>
            </v:textbox>
          </v:rect>
        </w:pict>
      </w:r>
      <w:r>
        <w:rPr>
          <w:rFonts w:ascii="Times New Roman" w:eastAsia="Times New Roman" w:hAnsi="Times New Roman" w:cs="Times New Roman"/>
          <w:b/>
          <w:noProof/>
          <w:sz w:val="28"/>
          <w:szCs w:val="28"/>
          <w:lang w:eastAsia="ru-RU"/>
        </w:rPr>
        <w:pict w14:anchorId="2B5194DF">
          <v:shape id="_x0000_s1140" type="#_x0000_t34" style="position:absolute;left:0;text-align:left;margin-left:155.55pt;margin-top:3.25pt;width:20.25pt;height:19.5pt;rotation:180;flip:y;z-index:251916288" o:connectortype="elbow" adj="10773,719446,-248000"/>
        </w:pict>
      </w:r>
    </w:p>
    <w:tbl>
      <w:tblPr>
        <w:tblW w:w="0" w:type="auto"/>
        <w:tblLook w:val="04A0" w:firstRow="1" w:lastRow="0" w:firstColumn="1" w:lastColumn="0" w:noHBand="0" w:noVBand="1"/>
      </w:tblPr>
      <w:tblGrid>
        <w:gridCol w:w="3085"/>
        <w:gridCol w:w="425"/>
        <w:gridCol w:w="567"/>
        <w:gridCol w:w="992"/>
        <w:gridCol w:w="5068"/>
      </w:tblGrid>
      <w:tr w:rsidR="00624339" w:rsidRPr="00BC43E9" w14:paraId="1446E00A" w14:textId="77777777" w:rsidTr="00B02A27">
        <w:trPr>
          <w:trHeight w:val="2356"/>
        </w:trPr>
        <w:tc>
          <w:tcPr>
            <w:tcW w:w="4077" w:type="dxa"/>
            <w:gridSpan w:val="3"/>
          </w:tcPr>
          <w:p w14:paraId="36051FF9" w14:textId="77777777" w:rsidR="00624339" w:rsidRDefault="00624339" w:rsidP="0040357A">
            <w:pPr>
              <w:tabs>
                <w:tab w:val="left" w:pos="3930"/>
              </w:tabs>
              <w:spacing w:line="360" w:lineRule="auto"/>
              <w:jc w:val="both"/>
              <w:rPr>
                <w:rStyle w:val="hps"/>
                <w:rFonts w:ascii="Times New Roman" w:hAnsi="Times New Roman" w:cs="Times New Roman"/>
                <w:b/>
                <w:sz w:val="28"/>
                <w:szCs w:val="28"/>
                <w:lang w:val="uk-UA"/>
              </w:rPr>
            </w:pPr>
            <w:r w:rsidRPr="00624339">
              <w:rPr>
                <w:rStyle w:val="hps"/>
                <w:rFonts w:ascii="Times New Roman" w:hAnsi="Times New Roman" w:cs="Times New Roman"/>
                <w:b/>
                <w:noProof/>
                <w:sz w:val="28"/>
                <w:lang w:eastAsia="ru-RU"/>
              </w:rPr>
              <w:lastRenderedPageBreak/>
              <w:drawing>
                <wp:inline distT="0" distB="0" distL="0" distR="0" wp14:anchorId="73C90AA5" wp14:editId="02AA61C4">
                  <wp:extent cx="2314575" cy="1162050"/>
                  <wp:effectExtent l="19050" t="0" r="9525" b="0"/>
                  <wp:docPr id="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srcRect r="11890" b="16667"/>
                          <a:stretch>
                            <a:fillRect/>
                          </a:stretch>
                        </pic:blipFill>
                        <pic:spPr bwMode="auto">
                          <a:xfrm>
                            <a:off x="0" y="0"/>
                            <a:ext cx="2314575" cy="1160780"/>
                          </a:xfrm>
                          <a:prstGeom prst="rect">
                            <a:avLst/>
                          </a:prstGeom>
                          <a:noFill/>
                          <a:ln w="9525">
                            <a:noFill/>
                            <a:miter lim="800000"/>
                            <a:headEnd/>
                            <a:tailEnd/>
                          </a:ln>
                        </pic:spPr>
                      </pic:pic>
                    </a:graphicData>
                  </a:graphic>
                </wp:inline>
              </w:drawing>
            </w:r>
          </w:p>
          <w:p w14:paraId="7DA8565D" w14:textId="77777777" w:rsidR="00624339" w:rsidRDefault="00624339" w:rsidP="00624339">
            <w:pPr>
              <w:rPr>
                <w:rFonts w:ascii="Times New Roman" w:hAnsi="Times New Roman" w:cs="Times New Roman"/>
                <w:sz w:val="28"/>
                <w:szCs w:val="28"/>
                <w:lang w:val="uk-UA"/>
              </w:rPr>
            </w:pPr>
          </w:p>
          <w:p w14:paraId="3E0635DB" w14:textId="77777777" w:rsidR="00624339" w:rsidRPr="00624339" w:rsidRDefault="00624339" w:rsidP="00742E8F">
            <w:pPr>
              <w:pStyle w:val="a3"/>
              <w:spacing w:line="360" w:lineRule="auto"/>
              <w:ind w:left="0"/>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eastAsia="ru-RU"/>
              </w:rPr>
              <w:t>Рисунок 21 Пакетна конструкція конденсатора</w:t>
            </w:r>
          </w:p>
        </w:tc>
        <w:tc>
          <w:tcPr>
            <w:tcW w:w="6061" w:type="dxa"/>
            <w:gridSpan w:val="2"/>
          </w:tcPr>
          <w:p w14:paraId="0F4CE702" w14:textId="77777777" w:rsidR="00624339" w:rsidRDefault="00624339" w:rsidP="00742E8F">
            <w:pPr>
              <w:pStyle w:val="a3"/>
              <w:spacing w:line="360" w:lineRule="auto"/>
              <w:ind w:left="0"/>
              <w:jc w:val="both"/>
              <w:rPr>
                <w:rStyle w:val="hps"/>
                <w:rFonts w:ascii="Times New Roman" w:hAnsi="Times New Roman" w:cs="Times New Roman"/>
                <w:b/>
                <w:sz w:val="28"/>
                <w:szCs w:val="28"/>
                <w:lang w:val="uk-UA"/>
              </w:rPr>
            </w:pPr>
            <w:r w:rsidRPr="00834CF7">
              <w:rPr>
                <w:rFonts w:ascii="Times New Roman" w:eastAsia="Times New Roman" w:hAnsi="Times New Roman" w:cs="Times New Roman"/>
                <w:b/>
                <w:sz w:val="28"/>
                <w:szCs w:val="28"/>
                <w:lang w:val="uk-UA" w:eastAsia="ru-RU"/>
              </w:rPr>
              <w:t>Пакетна конструкція</w:t>
            </w:r>
            <w:r w:rsidRPr="00A01E09">
              <w:rPr>
                <w:rFonts w:ascii="Times New Roman" w:eastAsia="Times New Roman" w:hAnsi="Times New Roman" w:cs="Times New Roman"/>
                <w:sz w:val="28"/>
                <w:szCs w:val="28"/>
                <w:lang w:val="uk-UA" w:eastAsia="ru-RU"/>
              </w:rPr>
              <w:t>. Вона застосовується в слюдяних, склоемалеви</w:t>
            </w:r>
            <w:r>
              <w:rPr>
                <w:rFonts w:ascii="Times New Roman" w:eastAsia="Times New Roman" w:hAnsi="Times New Roman" w:cs="Times New Roman"/>
                <w:sz w:val="28"/>
                <w:szCs w:val="28"/>
                <w:lang w:val="uk-UA" w:eastAsia="ru-RU"/>
              </w:rPr>
              <w:t>х</w:t>
            </w:r>
            <w:r w:rsidRPr="00A01E09">
              <w:rPr>
                <w:rFonts w:ascii="Times New Roman" w:eastAsia="Times New Roman" w:hAnsi="Times New Roman" w:cs="Times New Roman"/>
                <w:sz w:val="28"/>
                <w:szCs w:val="28"/>
                <w:lang w:val="uk-UA" w:eastAsia="ru-RU"/>
              </w:rPr>
              <w:t xml:space="preserve">, склокерамічних і деяких типах керамічних конденсаторів і являє собою пакет діелектричних пластин (слюди) </w:t>
            </w:r>
            <w:r>
              <w:rPr>
                <w:rFonts w:ascii="Times New Roman" w:eastAsia="Times New Roman" w:hAnsi="Times New Roman" w:cs="Times New Roman"/>
                <w:sz w:val="28"/>
                <w:szCs w:val="28"/>
                <w:lang w:val="uk-UA" w:eastAsia="ru-RU"/>
              </w:rPr>
              <w:t>1</w:t>
            </w:r>
            <w:r w:rsidRPr="00A01E09">
              <w:rPr>
                <w:rFonts w:ascii="Times New Roman" w:eastAsia="Times New Roman" w:hAnsi="Times New Roman" w:cs="Times New Roman"/>
                <w:sz w:val="28"/>
                <w:szCs w:val="28"/>
                <w:lang w:val="uk-UA" w:eastAsia="ru-RU"/>
              </w:rPr>
              <w:t xml:space="preserve"> товщиною близько 0,04 мм, на які напилюю</w:t>
            </w:r>
            <w:r w:rsidR="00742E8F">
              <w:rPr>
                <w:rFonts w:ascii="Times New Roman" w:eastAsia="Times New Roman" w:hAnsi="Times New Roman" w:cs="Times New Roman"/>
                <w:sz w:val="28"/>
                <w:szCs w:val="28"/>
                <w:lang w:val="uk-UA" w:eastAsia="ru-RU"/>
              </w:rPr>
              <w:t>ть</w:t>
            </w:r>
            <w:r w:rsidRPr="00A01E09">
              <w:rPr>
                <w:rFonts w:ascii="Times New Roman" w:eastAsia="Times New Roman" w:hAnsi="Times New Roman" w:cs="Times New Roman"/>
                <w:sz w:val="28"/>
                <w:szCs w:val="28"/>
                <w:lang w:val="uk-UA" w:eastAsia="ru-RU"/>
              </w:rPr>
              <w:t xml:space="preserve"> металізовані обкладки 2, що з'єднуються в загальний контакт смужками фольги 3 (рис.</w:t>
            </w:r>
            <w:r>
              <w:rPr>
                <w:rFonts w:ascii="Times New Roman" w:eastAsia="Times New Roman" w:hAnsi="Times New Roman" w:cs="Times New Roman"/>
                <w:sz w:val="28"/>
                <w:szCs w:val="28"/>
                <w:lang w:val="uk-UA" w:eastAsia="ru-RU"/>
              </w:rPr>
              <w:t>21</w:t>
            </w:r>
            <w:r w:rsidRPr="00A01E09">
              <w:rPr>
                <w:rFonts w:ascii="Times New Roman" w:eastAsia="Times New Roman" w:hAnsi="Times New Roman" w:cs="Times New Roman"/>
                <w:sz w:val="28"/>
                <w:szCs w:val="28"/>
                <w:lang w:val="uk-UA" w:eastAsia="ru-RU"/>
              </w:rPr>
              <w:t>).</w:t>
            </w:r>
          </w:p>
        </w:tc>
      </w:tr>
      <w:tr w:rsidR="00742E8F" w14:paraId="03C1C568" w14:textId="77777777" w:rsidTr="0064495F">
        <w:trPr>
          <w:trHeight w:val="2356"/>
        </w:trPr>
        <w:tc>
          <w:tcPr>
            <w:tcW w:w="10138" w:type="dxa"/>
            <w:gridSpan w:val="5"/>
          </w:tcPr>
          <w:p w14:paraId="7E0DAED4" w14:textId="77777777" w:rsidR="00742E8F" w:rsidRDefault="00742E8F" w:rsidP="00742E8F">
            <w:pPr>
              <w:pStyle w:val="a3"/>
              <w:spacing w:line="360" w:lineRule="auto"/>
              <w:ind w:left="0"/>
              <w:jc w:val="both"/>
              <w:rPr>
                <w:rFonts w:ascii="Times New Roman" w:eastAsia="Times New Roman" w:hAnsi="Times New Roman" w:cs="Times New Roman"/>
                <w:sz w:val="28"/>
                <w:szCs w:val="28"/>
                <w:lang w:val="uk-UA" w:eastAsia="ru-RU"/>
              </w:rPr>
            </w:pPr>
            <w:r w:rsidRPr="00A01E09">
              <w:rPr>
                <w:rFonts w:ascii="Times New Roman" w:eastAsia="Times New Roman" w:hAnsi="Times New Roman" w:cs="Times New Roman"/>
                <w:sz w:val="28"/>
                <w:szCs w:val="28"/>
                <w:lang w:val="uk-UA" w:eastAsia="ru-RU"/>
              </w:rPr>
              <w:t>Зібраний пакет спресовується обтиск</w:t>
            </w:r>
            <w:r>
              <w:rPr>
                <w:rFonts w:ascii="Times New Roman" w:eastAsia="Times New Roman" w:hAnsi="Times New Roman" w:cs="Times New Roman"/>
                <w:sz w:val="28"/>
                <w:szCs w:val="28"/>
                <w:lang w:val="uk-UA" w:eastAsia="ru-RU"/>
              </w:rPr>
              <w:t>ом</w:t>
            </w:r>
            <w:r w:rsidRPr="00A01E09">
              <w:rPr>
                <w:rFonts w:ascii="Times New Roman" w:eastAsia="Times New Roman" w:hAnsi="Times New Roman" w:cs="Times New Roman"/>
                <w:sz w:val="28"/>
                <w:szCs w:val="28"/>
                <w:lang w:val="uk-UA" w:eastAsia="ru-RU"/>
              </w:rPr>
              <w:t xml:space="preserve"> 4, до яких приєднуються гнучкі ви</w:t>
            </w:r>
            <w:r>
              <w:rPr>
                <w:rFonts w:ascii="Times New Roman" w:eastAsia="Times New Roman" w:hAnsi="Times New Roman" w:cs="Times New Roman"/>
                <w:sz w:val="28"/>
                <w:szCs w:val="28"/>
                <w:lang w:val="uk-UA" w:eastAsia="ru-RU"/>
              </w:rPr>
              <w:t>в</w:t>
            </w:r>
            <w:r w:rsidRPr="00A01E09">
              <w:rPr>
                <w:rFonts w:ascii="Times New Roman" w:eastAsia="Times New Roman" w:hAnsi="Times New Roman" w:cs="Times New Roman"/>
                <w:sz w:val="28"/>
                <w:szCs w:val="28"/>
                <w:lang w:val="uk-UA" w:eastAsia="ru-RU"/>
              </w:rPr>
              <w:t>о</w:t>
            </w:r>
            <w:r>
              <w:rPr>
                <w:rFonts w:ascii="Times New Roman" w:eastAsia="Times New Roman" w:hAnsi="Times New Roman" w:cs="Times New Roman"/>
                <w:sz w:val="28"/>
                <w:szCs w:val="28"/>
                <w:lang w:val="uk-UA" w:eastAsia="ru-RU"/>
              </w:rPr>
              <w:t>д</w:t>
            </w:r>
            <w:r w:rsidRPr="00A01E09">
              <w:rPr>
                <w:rFonts w:ascii="Times New Roman" w:eastAsia="Times New Roman" w:hAnsi="Times New Roman" w:cs="Times New Roman"/>
                <w:sz w:val="28"/>
                <w:szCs w:val="28"/>
                <w:lang w:val="uk-UA" w:eastAsia="ru-RU"/>
              </w:rPr>
              <w:t>и 5, і покривається вологозахисно</w:t>
            </w:r>
            <w:r>
              <w:rPr>
                <w:rFonts w:ascii="Times New Roman" w:eastAsia="Times New Roman" w:hAnsi="Times New Roman" w:cs="Times New Roman"/>
                <w:sz w:val="28"/>
                <w:szCs w:val="28"/>
                <w:lang w:val="uk-UA" w:eastAsia="ru-RU"/>
              </w:rPr>
              <w:t>ю</w:t>
            </w:r>
            <w:r w:rsidRPr="00A01E09">
              <w:rPr>
                <w:rFonts w:ascii="Times New Roman" w:eastAsia="Times New Roman" w:hAnsi="Times New Roman" w:cs="Times New Roman"/>
                <w:sz w:val="28"/>
                <w:szCs w:val="28"/>
                <w:lang w:val="uk-UA" w:eastAsia="ru-RU"/>
              </w:rPr>
              <w:t xml:space="preserve"> емаллю. Кількість пластин в пакеті досягає 100</w:t>
            </w:r>
            <w:r>
              <w:rPr>
                <w:rFonts w:ascii="Times New Roman" w:eastAsia="Times New Roman" w:hAnsi="Times New Roman" w:cs="Times New Roman"/>
                <w:sz w:val="28"/>
                <w:szCs w:val="28"/>
                <w:lang w:val="uk-UA" w:eastAsia="ru-RU"/>
              </w:rPr>
              <w:t xml:space="preserve">. </w:t>
            </w:r>
            <w:r w:rsidRPr="00A01E09">
              <w:rPr>
                <w:rFonts w:ascii="Times New Roman" w:eastAsia="Times New Roman" w:hAnsi="Times New Roman" w:cs="Times New Roman"/>
                <w:sz w:val="28"/>
                <w:szCs w:val="28"/>
                <w:lang w:val="uk-UA" w:eastAsia="ru-RU"/>
              </w:rPr>
              <w:t>Ємність такого конденсатора залежить від числа пластин в пакеті, пФ,</w:t>
            </w:r>
          </w:p>
          <w:p w14:paraId="6DF8FAFE" w14:textId="77777777" w:rsidR="00742E8F" w:rsidRPr="00834CF7" w:rsidRDefault="00742E8F" w:rsidP="00742E8F">
            <w:pPr>
              <w:pStyle w:val="a3"/>
              <w:spacing w:line="360" w:lineRule="auto"/>
              <w:ind w:left="0"/>
              <w:jc w:val="both"/>
              <w:rPr>
                <w:rFonts w:ascii="Times New Roman" w:eastAsia="Times New Roman" w:hAnsi="Times New Roman" w:cs="Times New Roman"/>
                <w:b/>
                <w:sz w:val="28"/>
                <w:szCs w:val="28"/>
                <w:lang w:val="uk-UA" w:eastAsia="ru-RU"/>
              </w:rPr>
            </w:pPr>
            <m:oMathPara>
              <m:oMath>
                <m:r>
                  <w:rPr>
                    <w:rFonts w:ascii="Cambria Math" w:hAnsi="Cambria Math" w:cs="Times New Roman"/>
                    <w:sz w:val="28"/>
                    <w:szCs w:val="28"/>
                  </w:rPr>
                  <m:t>С=0,0885</m:t>
                </m:r>
                <m:f>
                  <m:fPr>
                    <m:ctrlPr>
                      <w:rPr>
                        <w:rFonts w:ascii="Cambria Math" w:hAnsi="Cambria Math" w:cs="Times New Roman"/>
                        <w:i/>
                        <w:sz w:val="28"/>
                        <w:szCs w:val="28"/>
                      </w:rPr>
                    </m:ctrlPr>
                  </m:fPr>
                  <m:num>
                    <m:r>
                      <w:rPr>
                        <w:rFonts w:ascii="Cambria Math" w:hAnsi="Cambria Math" w:cs="Times New Roman"/>
                        <w:sz w:val="28"/>
                        <w:szCs w:val="28"/>
                      </w:rPr>
                      <m:t>ε</m:t>
                    </m:r>
                    <m:r>
                      <w:rPr>
                        <w:rFonts w:ascii="Cambria Math" w:hAnsi="Cambria Math" w:cs="Times New Roman"/>
                        <w:sz w:val="28"/>
                        <w:szCs w:val="28"/>
                        <w:lang w:val="en-US"/>
                      </w:rPr>
                      <m:t>S</m:t>
                    </m:r>
                  </m:num>
                  <m:den>
                    <m:r>
                      <w:rPr>
                        <w:rFonts w:ascii="Cambria Math" w:hAnsi="Cambria Math" w:cs="Times New Roman"/>
                        <w:sz w:val="28"/>
                        <w:szCs w:val="28"/>
                      </w:rPr>
                      <m:t>d</m:t>
                    </m:r>
                  </m:den>
                </m:f>
                <m:r>
                  <w:rPr>
                    <w:rFonts w:ascii="Cambria Math" w:hAnsi="Cambria Math" w:cs="Times New Roman"/>
                    <w:sz w:val="28"/>
                    <w:szCs w:val="28"/>
                  </w:rPr>
                  <m:t>(n-1)</m:t>
                </m:r>
              </m:oMath>
            </m:oMathPara>
          </w:p>
        </w:tc>
      </w:tr>
      <w:tr w:rsidR="00624339" w14:paraId="6EBBA79E" w14:textId="77777777" w:rsidTr="00742E8F">
        <w:trPr>
          <w:trHeight w:val="3188"/>
        </w:trPr>
        <w:tc>
          <w:tcPr>
            <w:tcW w:w="3085" w:type="dxa"/>
          </w:tcPr>
          <w:p w14:paraId="3BBEE63F" w14:textId="77777777" w:rsidR="00624339" w:rsidRDefault="00624339" w:rsidP="0040357A">
            <w:pPr>
              <w:tabs>
                <w:tab w:val="left" w:pos="3930"/>
              </w:tabs>
              <w:spacing w:line="360" w:lineRule="auto"/>
              <w:jc w:val="both"/>
              <w:rPr>
                <w:rStyle w:val="hps"/>
                <w:rFonts w:ascii="Times New Roman" w:hAnsi="Times New Roman" w:cs="Times New Roman"/>
                <w:b/>
                <w:sz w:val="28"/>
                <w:szCs w:val="28"/>
                <w:lang w:val="uk-UA"/>
              </w:rPr>
            </w:pPr>
            <w:r w:rsidRPr="00624339">
              <w:rPr>
                <w:rStyle w:val="hps"/>
                <w:rFonts w:ascii="Times New Roman" w:hAnsi="Times New Roman" w:cs="Times New Roman"/>
                <w:b/>
                <w:noProof/>
                <w:sz w:val="28"/>
                <w:lang w:eastAsia="ru-RU"/>
              </w:rPr>
              <w:drawing>
                <wp:inline distT="0" distB="0" distL="0" distR="0" wp14:anchorId="5D755F90" wp14:editId="7ADFFC77">
                  <wp:extent cx="1495425" cy="1228725"/>
                  <wp:effectExtent l="19050" t="0" r="0" b="0"/>
                  <wp:docPr id="1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srcRect r="-1902" b="9538"/>
                          <a:stretch>
                            <a:fillRect/>
                          </a:stretch>
                        </pic:blipFill>
                        <pic:spPr bwMode="auto">
                          <a:xfrm>
                            <a:off x="0" y="0"/>
                            <a:ext cx="1492885" cy="1228725"/>
                          </a:xfrm>
                          <a:prstGeom prst="rect">
                            <a:avLst/>
                          </a:prstGeom>
                          <a:noFill/>
                          <a:ln w="9525">
                            <a:noFill/>
                            <a:miter lim="800000"/>
                            <a:headEnd/>
                            <a:tailEnd/>
                          </a:ln>
                        </pic:spPr>
                      </pic:pic>
                    </a:graphicData>
                  </a:graphic>
                </wp:inline>
              </w:drawing>
            </w:r>
          </w:p>
          <w:p w14:paraId="2593D2F5" w14:textId="77777777" w:rsidR="00624339" w:rsidRDefault="00624339" w:rsidP="00624339">
            <w:pPr>
              <w:rPr>
                <w:rFonts w:ascii="Times New Roman" w:hAnsi="Times New Roman" w:cs="Times New Roman"/>
                <w:sz w:val="28"/>
                <w:szCs w:val="28"/>
                <w:lang w:val="uk-UA"/>
              </w:rPr>
            </w:pPr>
          </w:p>
          <w:p w14:paraId="3310D334" w14:textId="77777777" w:rsidR="00624339" w:rsidRPr="00624339" w:rsidRDefault="00624339" w:rsidP="00742E8F">
            <w:pPr>
              <w:tabs>
                <w:tab w:val="left" w:pos="3855"/>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21 </w:t>
            </w:r>
            <w:r w:rsidRPr="0040357A">
              <w:rPr>
                <w:rStyle w:val="hps"/>
                <w:rFonts w:ascii="Times New Roman" w:hAnsi="Times New Roman" w:cs="Times New Roman"/>
                <w:sz w:val="28"/>
                <w:szCs w:val="28"/>
                <w:lang w:val="uk-UA"/>
              </w:rPr>
              <w:t>Трубчаста</w:t>
            </w:r>
            <w:r w:rsidRPr="0040357A">
              <w:rPr>
                <w:rFonts w:ascii="Times New Roman" w:hAnsi="Times New Roman" w:cs="Times New Roman"/>
                <w:sz w:val="28"/>
                <w:szCs w:val="28"/>
                <w:lang w:val="uk-UA"/>
              </w:rPr>
              <w:t xml:space="preserve"> </w:t>
            </w:r>
            <w:r w:rsidRPr="0040357A">
              <w:rPr>
                <w:rStyle w:val="hps"/>
                <w:rFonts w:ascii="Times New Roman" w:hAnsi="Times New Roman" w:cs="Times New Roman"/>
                <w:sz w:val="28"/>
                <w:szCs w:val="28"/>
                <w:lang w:val="uk-UA"/>
              </w:rPr>
              <w:t>конструкція</w:t>
            </w:r>
          </w:p>
        </w:tc>
        <w:tc>
          <w:tcPr>
            <w:tcW w:w="7053" w:type="dxa"/>
            <w:gridSpan w:val="4"/>
          </w:tcPr>
          <w:p w14:paraId="27832F55" w14:textId="77777777" w:rsidR="00624339" w:rsidRDefault="00624339" w:rsidP="00742E8F">
            <w:pPr>
              <w:tabs>
                <w:tab w:val="left" w:pos="3930"/>
              </w:tabs>
              <w:spacing w:line="360" w:lineRule="auto"/>
              <w:ind w:firstLine="34"/>
              <w:jc w:val="both"/>
              <w:rPr>
                <w:rStyle w:val="hps"/>
                <w:rFonts w:ascii="Times New Roman" w:hAnsi="Times New Roman" w:cs="Times New Roman"/>
                <w:b/>
                <w:sz w:val="28"/>
                <w:szCs w:val="28"/>
                <w:lang w:val="uk-UA"/>
              </w:rPr>
            </w:pPr>
            <w:r w:rsidRPr="001571DE">
              <w:rPr>
                <w:rStyle w:val="hps"/>
                <w:rFonts w:ascii="Times New Roman" w:hAnsi="Times New Roman" w:cs="Times New Roman"/>
                <w:b/>
                <w:sz w:val="28"/>
                <w:szCs w:val="28"/>
                <w:lang w:val="uk-UA"/>
              </w:rPr>
              <w:t>Трубчаста</w:t>
            </w:r>
            <w:r w:rsidRPr="001571DE">
              <w:rPr>
                <w:rFonts w:ascii="Times New Roman" w:hAnsi="Times New Roman" w:cs="Times New Roman"/>
                <w:b/>
                <w:sz w:val="28"/>
                <w:szCs w:val="28"/>
                <w:lang w:val="uk-UA"/>
              </w:rPr>
              <w:t xml:space="preserve"> </w:t>
            </w:r>
            <w:r w:rsidRPr="001571DE">
              <w:rPr>
                <w:rStyle w:val="hps"/>
                <w:rFonts w:ascii="Times New Roman" w:hAnsi="Times New Roman" w:cs="Times New Roman"/>
                <w:b/>
                <w:sz w:val="28"/>
                <w:szCs w:val="28"/>
                <w:lang w:val="uk-UA"/>
              </w:rPr>
              <w:t>конструкція</w:t>
            </w:r>
            <w:r>
              <w:rPr>
                <w:rStyle w:val="hps"/>
                <w:rFonts w:ascii="Times New Roman" w:hAnsi="Times New Roman" w:cs="Times New Roman"/>
                <w:b/>
                <w:sz w:val="28"/>
                <w:szCs w:val="28"/>
                <w:lang w:val="uk-UA"/>
              </w:rPr>
              <w:t xml:space="preserve">. </w:t>
            </w:r>
            <w:r w:rsidRPr="001571DE">
              <w:rPr>
                <w:rStyle w:val="hps"/>
                <w:rFonts w:ascii="Times New Roman" w:hAnsi="Times New Roman" w:cs="Times New Roman"/>
                <w:sz w:val="28"/>
                <w:szCs w:val="28"/>
                <w:lang w:val="uk-UA"/>
              </w:rPr>
              <w:t>Вона</w:t>
            </w:r>
            <w:r w:rsidRPr="001571DE">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характерна</w:t>
            </w:r>
            <w:r w:rsidRPr="001571DE">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для</w:t>
            </w:r>
            <w:r w:rsidRPr="001571DE">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високочастотних</w:t>
            </w:r>
            <w:r w:rsidRPr="001571DE">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трубчастих</w:t>
            </w:r>
            <w:r w:rsidRPr="001571DE">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конденсаторів</w:t>
            </w:r>
            <w:r w:rsidRPr="001571DE">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і являє собою</w:t>
            </w:r>
            <w:r w:rsidRPr="001571DE">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керамічну</w:t>
            </w:r>
            <w:r w:rsidRPr="001571DE">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трубку</w:t>
            </w:r>
            <w:r w:rsidRPr="001571DE">
              <w:rPr>
                <w:rFonts w:ascii="Times New Roman" w:hAnsi="Times New Roman" w:cs="Times New Roman"/>
                <w:sz w:val="28"/>
                <w:szCs w:val="28"/>
                <w:lang w:val="uk-UA"/>
              </w:rPr>
              <w:t xml:space="preserve"> 1</w:t>
            </w:r>
            <w:r w:rsidRPr="001571DE">
              <w:rPr>
                <w:rStyle w:val="hps"/>
                <w:rFonts w:ascii="Times New Roman" w:hAnsi="Times New Roman" w:cs="Times New Roman"/>
                <w:sz w:val="28"/>
                <w:szCs w:val="28"/>
                <w:lang w:val="uk-UA"/>
              </w:rPr>
              <w:t xml:space="preserve"> (</w:t>
            </w:r>
            <w:r w:rsidRPr="001571DE">
              <w:rPr>
                <w:rFonts w:ascii="Times New Roman" w:hAnsi="Times New Roman" w:cs="Times New Roman"/>
                <w:sz w:val="28"/>
                <w:szCs w:val="28"/>
                <w:lang w:val="uk-UA"/>
              </w:rPr>
              <w:t xml:space="preserve">рис.22) </w:t>
            </w:r>
            <w:r w:rsidRPr="001571DE">
              <w:rPr>
                <w:rStyle w:val="hps"/>
                <w:rFonts w:ascii="Times New Roman" w:hAnsi="Times New Roman" w:cs="Times New Roman"/>
                <w:sz w:val="28"/>
                <w:szCs w:val="28"/>
                <w:lang w:val="uk-UA"/>
              </w:rPr>
              <w:t>з товщиною</w:t>
            </w:r>
            <w:r w:rsidRPr="001571DE">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стінок</w:t>
            </w:r>
            <w:r w:rsidRPr="001571DE">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близько</w:t>
            </w:r>
            <w:r w:rsidRPr="001571DE">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0,25мм</w:t>
            </w:r>
            <w:r w:rsidRPr="001571DE">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на</w:t>
            </w:r>
            <w:r w:rsidRPr="001571DE">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внутрішню</w:t>
            </w:r>
            <w:r w:rsidRPr="001571DE">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і зовнішню</w:t>
            </w:r>
            <w:r w:rsidRPr="001571DE">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поверхню</w:t>
            </w:r>
            <w:r w:rsidRPr="001571DE">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якої</w:t>
            </w:r>
            <w:r w:rsidRPr="001571DE">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методом</w:t>
            </w:r>
            <w:r w:rsidRPr="001571DE">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вжиган</w:t>
            </w:r>
            <w:r>
              <w:rPr>
                <w:rStyle w:val="hps"/>
                <w:rFonts w:ascii="Times New Roman" w:hAnsi="Times New Roman" w:cs="Times New Roman"/>
                <w:sz w:val="28"/>
                <w:szCs w:val="28"/>
                <w:lang w:val="uk-UA"/>
              </w:rPr>
              <w:t>ня</w:t>
            </w:r>
            <w:r w:rsidRPr="001571DE">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нанесені</w:t>
            </w:r>
            <w:r w:rsidRPr="001571DE">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срібні</w:t>
            </w:r>
            <w:r w:rsidRPr="001571DE">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обкладки</w:t>
            </w:r>
            <w:r w:rsidRPr="001571DE">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2</w:t>
            </w:r>
            <w:r w:rsidRPr="001571DE">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і 3.</w:t>
            </w:r>
            <w:r w:rsidRPr="001571DE">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Для</w:t>
            </w:r>
            <w:r w:rsidRPr="001571DE">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приєднання</w:t>
            </w:r>
            <w:r w:rsidRPr="001571DE">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гнучких</w:t>
            </w:r>
            <w:r w:rsidRPr="001571DE">
              <w:rPr>
                <w:rFonts w:ascii="Times New Roman" w:hAnsi="Times New Roman" w:cs="Times New Roman"/>
                <w:sz w:val="28"/>
                <w:szCs w:val="28"/>
                <w:lang w:val="uk-UA"/>
              </w:rPr>
              <w:t xml:space="preserve"> </w:t>
            </w:r>
            <w:r>
              <w:rPr>
                <w:rFonts w:ascii="Times New Roman" w:hAnsi="Times New Roman" w:cs="Times New Roman"/>
                <w:sz w:val="28"/>
                <w:szCs w:val="28"/>
                <w:lang w:val="uk-UA"/>
              </w:rPr>
              <w:t>проволочених виводів</w:t>
            </w:r>
            <w:r w:rsidRPr="001571DE">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4</w:t>
            </w:r>
            <w:r w:rsidRPr="001571DE">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внутрішню</w:t>
            </w:r>
            <w:r w:rsidR="00742E8F">
              <w:rPr>
                <w:rStyle w:val="hps"/>
                <w:rFonts w:ascii="Times New Roman" w:hAnsi="Times New Roman" w:cs="Times New Roman"/>
                <w:sz w:val="28"/>
                <w:szCs w:val="28"/>
                <w:lang w:val="uk-UA"/>
              </w:rPr>
              <w:t xml:space="preserve"> </w:t>
            </w:r>
            <w:r w:rsidR="00742E8F" w:rsidRPr="001571DE">
              <w:rPr>
                <w:rStyle w:val="hps"/>
                <w:rFonts w:ascii="Times New Roman" w:hAnsi="Times New Roman" w:cs="Times New Roman"/>
                <w:sz w:val="28"/>
                <w:szCs w:val="28"/>
                <w:lang w:val="uk-UA"/>
              </w:rPr>
              <w:t>обкладку</w:t>
            </w:r>
            <w:r w:rsidR="00742E8F" w:rsidRPr="001571DE">
              <w:rPr>
                <w:rFonts w:ascii="Times New Roman" w:hAnsi="Times New Roman" w:cs="Times New Roman"/>
                <w:sz w:val="28"/>
                <w:szCs w:val="28"/>
                <w:lang w:val="uk-UA"/>
              </w:rPr>
              <w:t xml:space="preserve"> </w:t>
            </w:r>
            <w:r w:rsidR="00742E8F" w:rsidRPr="001571DE">
              <w:rPr>
                <w:rStyle w:val="hps"/>
                <w:rFonts w:ascii="Times New Roman" w:hAnsi="Times New Roman" w:cs="Times New Roman"/>
                <w:sz w:val="28"/>
                <w:szCs w:val="28"/>
                <w:lang w:val="uk-UA"/>
              </w:rPr>
              <w:t>виводять</w:t>
            </w:r>
            <w:r w:rsidR="00742E8F" w:rsidRPr="001571DE">
              <w:rPr>
                <w:rFonts w:ascii="Times New Roman" w:hAnsi="Times New Roman" w:cs="Times New Roman"/>
                <w:sz w:val="28"/>
                <w:szCs w:val="28"/>
                <w:lang w:val="uk-UA"/>
              </w:rPr>
              <w:t xml:space="preserve"> </w:t>
            </w:r>
            <w:r w:rsidR="00742E8F" w:rsidRPr="001571DE">
              <w:rPr>
                <w:rStyle w:val="hps"/>
                <w:rFonts w:ascii="Times New Roman" w:hAnsi="Times New Roman" w:cs="Times New Roman"/>
                <w:sz w:val="28"/>
                <w:szCs w:val="28"/>
                <w:lang w:val="uk-UA"/>
              </w:rPr>
              <w:t>на</w:t>
            </w:r>
            <w:r w:rsidR="00742E8F" w:rsidRPr="001571DE">
              <w:rPr>
                <w:rFonts w:ascii="Times New Roman" w:hAnsi="Times New Roman" w:cs="Times New Roman"/>
                <w:sz w:val="28"/>
                <w:szCs w:val="28"/>
                <w:lang w:val="uk-UA"/>
              </w:rPr>
              <w:t xml:space="preserve"> </w:t>
            </w:r>
            <w:r w:rsidR="00742E8F" w:rsidRPr="001571DE">
              <w:rPr>
                <w:rStyle w:val="hps"/>
                <w:rFonts w:ascii="Times New Roman" w:hAnsi="Times New Roman" w:cs="Times New Roman"/>
                <w:sz w:val="28"/>
                <w:szCs w:val="28"/>
                <w:lang w:val="uk-UA"/>
              </w:rPr>
              <w:t>зовнішню</w:t>
            </w:r>
            <w:r w:rsidR="00742E8F" w:rsidRPr="001571DE">
              <w:rPr>
                <w:rFonts w:ascii="Times New Roman" w:hAnsi="Times New Roman" w:cs="Times New Roman"/>
                <w:sz w:val="28"/>
                <w:szCs w:val="28"/>
                <w:lang w:val="uk-UA"/>
              </w:rPr>
              <w:t xml:space="preserve"> </w:t>
            </w:r>
            <w:r w:rsidR="00742E8F" w:rsidRPr="001571DE">
              <w:rPr>
                <w:rStyle w:val="hps"/>
                <w:rFonts w:ascii="Times New Roman" w:hAnsi="Times New Roman" w:cs="Times New Roman"/>
                <w:sz w:val="28"/>
                <w:szCs w:val="28"/>
                <w:lang w:val="uk-UA"/>
              </w:rPr>
              <w:t>поверхню</w:t>
            </w:r>
            <w:r w:rsidR="00742E8F" w:rsidRPr="001571DE">
              <w:rPr>
                <w:rFonts w:ascii="Times New Roman" w:hAnsi="Times New Roman" w:cs="Times New Roman"/>
                <w:sz w:val="28"/>
                <w:szCs w:val="28"/>
                <w:lang w:val="uk-UA"/>
              </w:rPr>
              <w:t xml:space="preserve"> </w:t>
            </w:r>
            <w:r w:rsidR="00742E8F" w:rsidRPr="001571DE">
              <w:rPr>
                <w:rStyle w:val="hps"/>
                <w:rFonts w:ascii="Times New Roman" w:hAnsi="Times New Roman" w:cs="Times New Roman"/>
                <w:sz w:val="28"/>
                <w:szCs w:val="28"/>
                <w:lang w:val="uk-UA"/>
              </w:rPr>
              <w:t>трубки</w:t>
            </w:r>
            <w:r w:rsidR="00742E8F">
              <w:rPr>
                <w:rStyle w:val="hps"/>
                <w:rFonts w:ascii="Times New Roman" w:hAnsi="Times New Roman" w:cs="Times New Roman"/>
                <w:sz w:val="28"/>
                <w:szCs w:val="28"/>
                <w:lang w:val="uk-UA"/>
              </w:rPr>
              <w:t xml:space="preserve"> </w:t>
            </w:r>
          </w:p>
        </w:tc>
      </w:tr>
      <w:tr w:rsidR="00742E8F" w14:paraId="603A431D" w14:textId="77777777" w:rsidTr="0064495F">
        <w:tc>
          <w:tcPr>
            <w:tcW w:w="10138" w:type="dxa"/>
            <w:gridSpan w:val="5"/>
          </w:tcPr>
          <w:p w14:paraId="301A4D23" w14:textId="77777777" w:rsidR="00742E8F" w:rsidRDefault="00742E8F" w:rsidP="00742E8F">
            <w:pPr>
              <w:tabs>
                <w:tab w:val="left" w:pos="3930"/>
              </w:tabs>
              <w:spacing w:line="360" w:lineRule="auto"/>
              <w:ind w:firstLine="34"/>
              <w:jc w:val="both"/>
              <w:rPr>
                <w:rStyle w:val="hps"/>
                <w:rFonts w:ascii="Times New Roman" w:hAnsi="Times New Roman" w:cs="Times New Roman"/>
                <w:sz w:val="28"/>
                <w:szCs w:val="28"/>
                <w:lang w:val="uk-UA"/>
              </w:rPr>
            </w:pPr>
            <w:r w:rsidRPr="001571DE">
              <w:rPr>
                <w:rStyle w:val="hps"/>
                <w:rFonts w:ascii="Times New Roman" w:hAnsi="Times New Roman" w:cs="Times New Roman"/>
                <w:sz w:val="28"/>
                <w:szCs w:val="28"/>
                <w:lang w:val="uk-UA"/>
              </w:rPr>
              <w:t>і створюють</w:t>
            </w:r>
            <w:r w:rsidRPr="001571DE">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між нею</w:t>
            </w:r>
            <w:r w:rsidRPr="001571DE">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і зовнішньо</w:t>
            </w:r>
            <w:r>
              <w:rPr>
                <w:rStyle w:val="hps"/>
                <w:rFonts w:ascii="Times New Roman" w:hAnsi="Times New Roman" w:cs="Times New Roman"/>
                <w:sz w:val="28"/>
                <w:szCs w:val="28"/>
                <w:lang w:val="uk-UA"/>
              </w:rPr>
              <w:t>ю</w:t>
            </w:r>
            <w:r w:rsidRPr="001571DE">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обкладкою</w:t>
            </w:r>
            <w:r w:rsidRPr="001571DE">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ізолюючий</w:t>
            </w:r>
            <w:r w:rsidRPr="001571DE">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поясок</w:t>
            </w:r>
            <w:r w:rsidRPr="001571DE">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5</w:t>
            </w:r>
            <w:r w:rsidRPr="001571DE">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зовні на</w:t>
            </w:r>
            <w:r w:rsidRPr="001571DE">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трубку</w:t>
            </w:r>
            <w:r w:rsidRPr="001571DE">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наноситься захисна</w:t>
            </w:r>
            <w:r w:rsidRPr="001571DE">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плівка</w:t>
            </w:r>
            <w:r w:rsidRPr="001571DE">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з ізоляційного</w:t>
            </w:r>
            <w:r w:rsidRPr="001571DE">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речовини.</w:t>
            </w:r>
          </w:p>
          <w:p w14:paraId="7C0E118D" w14:textId="77777777" w:rsidR="00742E8F" w:rsidRDefault="00742E8F" w:rsidP="00742E8F">
            <w:pPr>
              <w:tabs>
                <w:tab w:val="left" w:pos="3930"/>
              </w:tabs>
              <w:spacing w:line="360" w:lineRule="auto"/>
              <w:jc w:val="both"/>
              <w:rPr>
                <w:rStyle w:val="hps"/>
                <w:rFonts w:ascii="Times New Roman" w:hAnsi="Times New Roman" w:cs="Times New Roman"/>
                <w:b/>
                <w:sz w:val="28"/>
                <w:szCs w:val="28"/>
                <w:lang w:val="uk-UA"/>
              </w:rPr>
            </w:pPr>
            <w:r w:rsidRPr="001571DE">
              <w:rPr>
                <w:rStyle w:val="hps"/>
                <w:rFonts w:ascii="Times New Roman" w:hAnsi="Times New Roman" w:cs="Times New Roman"/>
                <w:sz w:val="28"/>
                <w:szCs w:val="28"/>
                <w:lang w:val="uk-UA"/>
              </w:rPr>
              <w:t>Ємність</w:t>
            </w:r>
            <w:r w:rsidRPr="001571DE">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такого</w:t>
            </w:r>
            <w:r w:rsidRPr="001571DE">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конденсатора</w:t>
            </w:r>
            <w:r>
              <w:rPr>
                <w:rStyle w:val="hps"/>
                <w:rFonts w:ascii="Times New Roman" w:hAnsi="Times New Roman" w:cs="Times New Roman"/>
                <w:sz w:val="28"/>
                <w:szCs w:val="28"/>
                <w:lang w:val="uk-UA"/>
              </w:rPr>
              <w:t xml:space="preserve"> </w:t>
            </w:r>
          </w:p>
          <w:p w14:paraId="42C44642" w14:textId="77777777" w:rsidR="00742E8F" w:rsidRPr="004C7FDA" w:rsidRDefault="00742E8F" w:rsidP="00742E8F">
            <w:pPr>
              <w:tabs>
                <w:tab w:val="left" w:pos="3930"/>
              </w:tabs>
              <w:spacing w:line="360" w:lineRule="auto"/>
              <w:jc w:val="center"/>
              <w:rPr>
                <w:rStyle w:val="hps"/>
                <w:rFonts w:ascii="Times New Roman" w:eastAsiaTheme="minorEastAsia" w:hAnsi="Times New Roman" w:cs="Times New Roman"/>
                <w:sz w:val="28"/>
                <w:szCs w:val="28"/>
              </w:rPr>
            </w:pPr>
            <m:oMathPara>
              <m:oMath>
                <m:r>
                  <w:rPr>
                    <w:rStyle w:val="hps"/>
                    <w:rFonts w:ascii="Cambria Math" w:hAnsi="Cambria Math" w:cs="Times New Roman"/>
                    <w:sz w:val="28"/>
                    <w:szCs w:val="28"/>
                    <w:lang w:val="uk-UA"/>
                  </w:rPr>
                  <m:t>С=0,241</m:t>
                </m:r>
                <m:f>
                  <m:fPr>
                    <m:ctrlPr>
                      <w:rPr>
                        <w:rStyle w:val="hps"/>
                        <w:rFonts w:ascii="Cambria Math" w:hAnsi="Cambria Math" w:cs="Times New Roman"/>
                        <w:i/>
                        <w:sz w:val="28"/>
                        <w:szCs w:val="28"/>
                        <w:lang w:val="uk-UA"/>
                      </w:rPr>
                    </m:ctrlPr>
                  </m:fPr>
                  <m:num>
                    <m:r>
                      <w:rPr>
                        <w:rStyle w:val="hps"/>
                        <w:rFonts w:ascii="Cambria Math" w:hAnsi="Cambria Math" w:cs="Times New Roman"/>
                        <w:sz w:val="28"/>
                        <w:szCs w:val="28"/>
                        <w:lang w:val="uk-UA"/>
                      </w:rPr>
                      <m:t>ε</m:t>
                    </m:r>
                    <m:r>
                      <w:rPr>
                        <w:rStyle w:val="hps"/>
                        <w:rFonts w:ascii="Cambria Math" w:hAnsi="Cambria Math" w:cs="Times New Roman"/>
                        <w:sz w:val="28"/>
                        <w:szCs w:val="28"/>
                        <w:lang w:val="en-US"/>
                      </w:rPr>
                      <m:t>l</m:t>
                    </m:r>
                  </m:num>
                  <m:den>
                    <m:r>
                      <w:rPr>
                        <w:rStyle w:val="hps"/>
                        <w:rFonts w:ascii="Cambria Math" w:hAnsi="Cambria Math" w:cs="Times New Roman"/>
                        <w:sz w:val="28"/>
                        <w:szCs w:val="28"/>
                        <w:lang w:val="uk-UA"/>
                      </w:rPr>
                      <m:t>log</m:t>
                    </m:r>
                    <m:f>
                      <m:fPr>
                        <m:ctrlPr>
                          <w:rPr>
                            <w:rStyle w:val="hps"/>
                            <w:rFonts w:ascii="Cambria Math" w:hAnsi="Cambria Math" w:cs="Times New Roman"/>
                            <w:i/>
                            <w:sz w:val="28"/>
                            <w:szCs w:val="28"/>
                            <w:lang w:val="uk-UA"/>
                          </w:rPr>
                        </m:ctrlPr>
                      </m:fPr>
                      <m:num>
                        <m:sSub>
                          <m:sSubPr>
                            <m:ctrlPr>
                              <w:rPr>
                                <w:rStyle w:val="hps"/>
                                <w:rFonts w:ascii="Cambria Math" w:hAnsi="Cambria Math" w:cs="Times New Roman"/>
                                <w:i/>
                                <w:sz w:val="28"/>
                                <w:szCs w:val="28"/>
                                <w:lang w:val="uk-UA"/>
                              </w:rPr>
                            </m:ctrlPr>
                          </m:sSubPr>
                          <m:e>
                            <m:r>
                              <w:rPr>
                                <w:rStyle w:val="hps"/>
                                <w:rFonts w:ascii="Cambria Math" w:hAnsi="Cambria Math" w:cs="Times New Roman"/>
                                <w:sz w:val="28"/>
                                <w:szCs w:val="28"/>
                                <w:lang w:val="uk-UA"/>
                              </w:rPr>
                              <m:t>D</m:t>
                            </m:r>
                          </m:e>
                          <m:sub>
                            <m:r>
                              <w:rPr>
                                <w:rStyle w:val="hps"/>
                                <w:rFonts w:ascii="Cambria Math" w:hAnsi="Cambria Math" w:cs="Times New Roman"/>
                                <w:sz w:val="28"/>
                                <w:szCs w:val="28"/>
                                <w:lang w:val="uk-UA"/>
                              </w:rPr>
                              <m:t>2</m:t>
                            </m:r>
                          </m:sub>
                        </m:sSub>
                      </m:num>
                      <m:den>
                        <m:sSub>
                          <m:sSubPr>
                            <m:ctrlPr>
                              <w:rPr>
                                <w:rStyle w:val="hps"/>
                                <w:rFonts w:ascii="Cambria Math" w:hAnsi="Cambria Math" w:cs="Times New Roman"/>
                                <w:i/>
                                <w:sz w:val="28"/>
                                <w:szCs w:val="28"/>
                                <w:lang w:val="uk-UA"/>
                              </w:rPr>
                            </m:ctrlPr>
                          </m:sSubPr>
                          <m:e>
                            <m:r>
                              <w:rPr>
                                <w:rStyle w:val="hps"/>
                                <w:rFonts w:ascii="Cambria Math" w:hAnsi="Cambria Math" w:cs="Times New Roman"/>
                                <w:sz w:val="28"/>
                                <w:szCs w:val="28"/>
                                <w:lang w:val="uk-UA"/>
                              </w:rPr>
                              <m:t>D</m:t>
                            </m:r>
                          </m:e>
                          <m:sub>
                            <m:r>
                              <w:rPr>
                                <w:rStyle w:val="hps"/>
                                <w:rFonts w:ascii="Cambria Math" w:hAnsi="Cambria Math" w:cs="Times New Roman"/>
                                <w:sz w:val="28"/>
                                <w:szCs w:val="28"/>
                                <w:lang w:val="uk-UA"/>
                              </w:rPr>
                              <m:t>1</m:t>
                            </m:r>
                          </m:sub>
                        </m:sSub>
                      </m:den>
                    </m:f>
                  </m:den>
                </m:f>
              </m:oMath>
            </m:oMathPara>
          </w:p>
          <w:p w14:paraId="7EC82B83" w14:textId="77777777" w:rsidR="00742E8F" w:rsidRPr="001571DE" w:rsidRDefault="00742E8F" w:rsidP="00742E8F">
            <w:pPr>
              <w:tabs>
                <w:tab w:val="left" w:pos="3930"/>
              </w:tabs>
              <w:spacing w:line="360" w:lineRule="auto"/>
              <w:ind w:firstLine="34"/>
              <w:jc w:val="both"/>
              <w:rPr>
                <w:rStyle w:val="hps"/>
                <w:rFonts w:ascii="Times New Roman" w:hAnsi="Times New Roman" w:cs="Times New Roman"/>
                <w:b/>
                <w:sz w:val="28"/>
                <w:szCs w:val="28"/>
                <w:lang w:val="uk-UA"/>
              </w:rPr>
            </w:pPr>
            <w:r w:rsidRPr="001571DE">
              <w:rPr>
                <w:rStyle w:val="hps"/>
                <w:rFonts w:ascii="Times New Roman" w:hAnsi="Times New Roman" w:cs="Times New Roman"/>
                <w:sz w:val="28"/>
                <w:szCs w:val="28"/>
                <w:lang w:val="uk-UA"/>
              </w:rPr>
              <w:t>де</w:t>
            </w:r>
            <w:r w:rsidRPr="001571DE">
              <w:rPr>
                <w:rFonts w:ascii="Times New Roman" w:hAnsi="Times New Roman" w:cs="Times New Roman"/>
                <w:sz w:val="28"/>
                <w:szCs w:val="28"/>
                <w:lang w:val="uk-UA"/>
              </w:rPr>
              <w:t xml:space="preserve"> </w:t>
            </w:r>
            <w:r w:rsidRPr="001571DE">
              <w:rPr>
                <w:rFonts w:ascii="Times New Roman" w:hAnsi="Times New Roman" w:cs="Times New Roman"/>
                <w:i/>
                <w:sz w:val="28"/>
                <w:szCs w:val="28"/>
                <w:lang w:val="en-US"/>
              </w:rPr>
              <w:t>l</w:t>
            </w:r>
            <w:r w:rsidRPr="001571DE">
              <w:rPr>
                <w:rStyle w:val="hps"/>
                <w:rFonts w:ascii="Times New Roman" w:hAnsi="Times New Roman" w:cs="Times New Roman"/>
                <w:sz w:val="28"/>
                <w:szCs w:val="28"/>
                <w:lang w:val="uk-UA"/>
              </w:rPr>
              <w:t xml:space="preserve"> </w:t>
            </w:r>
            <w:r w:rsidRPr="001571DE">
              <w:rPr>
                <w:rStyle w:val="hps"/>
                <w:rFonts w:ascii="Times New Roman" w:hAnsi="Times New Roman" w:cs="Times New Roman"/>
                <w:sz w:val="28"/>
                <w:szCs w:val="28"/>
              </w:rPr>
              <w:t>–</w:t>
            </w:r>
            <w:r w:rsidRPr="001571DE">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довжина</w:t>
            </w:r>
            <w:r w:rsidRPr="001571DE">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частини</w:t>
            </w:r>
            <w:r w:rsidRPr="001571DE">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обклад</w:t>
            </w:r>
            <w:r>
              <w:rPr>
                <w:rStyle w:val="hps"/>
                <w:rFonts w:ascii="Times New Roman" w:hAnsi="Times New Roman" w:cs="Times New Roman"/>
                <w:sz w:val="28"/>
                <w:szCs w:val="28"/>
                <w:lang w:val="uk-UA"/>
              </w:rPr>
              <w:t>ин</w:t>
            </w:r>
            <w:r w:rsidRPr="001571DE">
              <w:rPr>
                <w:rStyle w:val="hps"/>
                <w:rFonts w:ascii="Times New Roman" w:hAnsi="Times New Roman" w:cs="Times New Roman"/>
                <w:sz w:val="28"/>
                <w:szCs w:val="28"/>
                <w:lang w:val="uk-UA"/>
              </w:rPr>
              <w:t>ок</w:t>
            </w:r>
            <w:r w:rsidR="00DC7D51">
              <w:rPr>
                <w:rStyle w:val="hps"/>
                <w:rFonts w:ascii="Times New Roman" w:hAnsi="Times New Roman" w:cs="Times New Roman"/>
                <w:sz w:val="28"/>
                <w:szCs w:val="28"/>
                <w:lang w:val="uk-UA"/>
              </w:rPr>
              <w:t>,</w:t>
            </w:r>
            <w:r w:rsidRPr="001571DE">
              <w:rPr>
                <w:rStyle w:val="hps"/>
                <w:rFonts w:ascii="Times New Roman" w:hAnsi="Times New Roman" w:cs="Times New Roman"/>
                <w:sz w:val="28"/>
                <w:szCs w:val="28"/>
              </w:rPr>
              <w:t xml:space="preserve"> </w:t>
            </w:r>
            <w:r>
              <w:rPr>
                <w:rStyle w:val="hps"/>
                <w:rFonts w:ascii="Times New Roman" w:hAnsi="Times New Roman" w:cs="Times New Roman"/>
                <w:sz w:val="28"/>
                <w:szCs w:val="28"/>
                <w:lang w:val="uk-UA"/>
              </w:rPr>
              <w:t xml:space="preserve">що </w:t>
            </w:r>
            <w:r w:rsidRPr="001571DE">
              <w:rPr>
                <w:rStyle w:val="hps"/>
                <w:rFonts w:ascii="Times New Roman" w:hAnsi="Times New Roman" w:cs="Times New Roman"/>
                <w:sz w:val="28"/>
                <w:szCs w:val="28"/>
                <w:lang w:val="uk-UA"/>
              </w:rPr>
              <w:t>перекриваєтьс</w:t>
            </w:r>
            <w:r>
              <w:rPr>
                <w:rStyle w:val="hps"/>
                <w:rFonts w:ascii="Times New Roman" w:hAnsi="Times New Roman" w:cs="Times New Roman"/>
                <w:sz w:val="28"/>
                <w:szCs w:val="28"/>
                <w:lang w:val="uk-UA"/>
              </w:rPr>
              <w:t>я</w:t>
            </w:r>
            <w:r w:rsidRPr="001571DE">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в см</w:t>
            </w:r>
            <w:r w:rsidRPr="001571D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D</w:t>
            </w:r>
            <w:r w:rsidRPr="001571DE">
              <w:rPr>
                <w:rStyle w:val="hps"/>
                <w:rFonts w:ascii="Times New Roman" w:hAnsi="Times New Roman" w:cs="Times New Roman"/>
                <w:sz w:val="28"/>
                <w:szCs w:val="28"/>
                <w:vertAlign w:val="subscript"/>
                <w:lang w:val="uk-UA"/>
              </w:rPr>
              <w:t>1</w:t>
            </w:r>
            <w:r w:rsidRPr="001571DE">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і</w:t>
            </w:r>
            <w:r w:rsidRPr="001571DE">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D</w:t>
            </w:r>
            <w:r w:rsidRPr="001571DE">
              <w:rPr>
                <w:rStyle w:val="hps"/>
                <w:rFonts w:ascii="Times New Roman" w:hAnsi="Times New Roman" w:cs="Times New Roman"/>
                <w:sz w:val="28"/>
                <w:szCs w:val="28"/>
                <w:vertAlign w:val="subscript"/>
                <w:lang w:val="uk-UA"/>
              </w:rPr>
              <w:t>2</w:t>
            </w:r>
            <w:r w:rsidRPr="001571DE">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1571DE">
              <w:rPr>
                <w:rStyle w:val="hps"/>
                <w:rFonts w:ascii="Times New Roman" w:hAnsi="Times New Roman" w:cs="Times New Roman"/>
                <w:sz w:val="28"/>
                <w:szCs w:val="28"/>
                <w:lang w:val="uk-UA"/>
              </w:rPr>
              <w:t xml:space="preserve"> зовнішній</w:t>
            </w:r>
            <w:r w:rsidRPr="001571DE">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 xml:space="preserve">і </w:t>
            </w:r>
            <w:r>
              <w:rPr>
                <w:rStyle w:val="hps"/>
                <w:rFonts w:ascii="Times New Roman" w:hAnsi="Times New Roman" w:cs="Times New Roman"/>
                <w:sz w:val="28"/>
                <w:szCs w:val="28"/>
                <w:lang w:val="uk-UA"/>
              </w:rPr>
              <w:t>внутріш</w:t>
            </w:r>
            <w:r w:rsidRPr="001571DE">
              <w:rPr>
                <w:rStyle w:val="hps"/>
                <w:rFonts w:ascii="Times New Roman" w:hAnsi="Times New Roman" w:cs="Times New Roman"/>
                <w:sz w:val="28"/>
                <w:szCs w:val="28"/>
                <w:lang w:val="uk-UA"/>
              </w:rPr>
              <w:t>ній</w:t>
            </w:r>
            <w:r w:rsidRPr="001571DE">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діаметри</w:t>
            </w:r>
            <w:r w:rsidRPr="001571DE">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трубки</w:t>
            </w:r>
          </w:p>
        </w:tc>
      </w:tr>
      <w:tr w:rsidR="00801228" w14:paraId="2E4873DB" w14:textId="77777777" w:rsidTr="00B02A27">
        <w:tc>
          <w:tcPr>
            <w:tcW w:w="5069" w:type="dxa"/>
            <w:gridSpan w:val="4"/>
          </w:tcPr>
          <w:p w14:paraId="362D998F" w14:textId="77777777" w:rsidR="00801228" w:rsidRDefault="00801228" w:rsidP="001571DE">
            <w:pPr>
              <w:rPr>
                <w:rFonts w:ascii="Times New Roman" w:hAnsi="Times New Roman" w:cs="Times New Roman"/>
                <w:sz w:val="28"/>
                <w:szCs w:val="28"/>
                <w:lang w:val="uk-UA"/>
              </w:rPr>
            </w:pPr>
            <w:r w:rsidRPr="00801228">
              <w:rPr>
                <w:rFonts w:ascii="Times New Roman" w:hAnsi="Times New Roman" w:cs="Times New Roman"/>
                <w:noProof/>
                <w:sz w:val="28"/>
                <w:szCs w:val="28"/>
                <w:lang w:eastAsia="ru-RU"/>
              </w:rPr>
              <w:lastRenderedPageBreak/>
              <w:drawing>
                <wp:inline distT="0" distB="0" distL="0" distR="0" wp14:anchorId="7DE55A50" wp14:editId="62C69D48">
                  <wp:extent cx="2314575" cy="1898851"/>
                  <wp:effectExtent l="19050" t="0" r="9525" b="0"/>
                  <wp:docPr id="1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srcRect r="9091" b="11962"/>
                          <a:stretch>
                            <a:fillRect/>
                          </a:stretch>
                        </pic:blipFill>
                        <pic:spPr bwMode="auto">
                          <a:xfrm>
                            <a:off x="0" y="0"/>
                            <a:ext cx="2314575" cy="1898851"/>
                          </a:xfrm>
                          <a:prstGeom prst="rect">
                            <a:avLst/>
                          </a:prstGeom>
                          <a:noFill/>
                          <a:ln w="9525">
                            <a:noFill/>
                            <a:miter lim="800000"/>
                            <a:headEnd/>
                            <a:tailEnd/>
                          </a:ln>
                        </pic:spPr>
                      </pic:pic>
                    </a:graphicData>
                  </a:graphic>
                </wp:inline>
              </w:drawing>
            </w:r>
          </w:p>
          <w:p w14:paraId="0E68DD9E" w14:textId="77777777" w:rsidR="00801228" w:rsidRDefault="00801228" w:rsidP="00801228">
            <w:pPr>
              <w:rPr>
                <w:rFonts w:ascii="Times New Roman" w:hAnsi="Times New Roman" w:cs="Times New Roman"/>
                <w:sz w:val="28"/>
                <w:szCs w:val="28"/>
                <w:lang w:val="uk-UA"/>
              </w:rPr>
            </w:pPr>
          </w:p>
          <w:p w14:paraId="680AA1A1" w14:textId="77777777" w:rsidR="00801228" w:rsidRDefault="00801228" w:rsidP="00B02A27">
            <w:pPr>
              <w:tabs>
                <w:tab w:val="left" w:pos="915"/>
              </w:tabs>
              <w:spacing w:line="360" w:lineRule="auto"/>
              <w:jc w:val="center"/>
              <w:rPr>
                <w:rStyle w:val="hps"/>
                <w:rFonts w:ascii="Times New Roman" w:hAnsi="Times New Roman" w:cs="Times New Roman"/>
                <w:sz w:val="28"/>
                <w:szCs w:val="28"/>
                <w:lang w:val="uk-UA"/>
              </w:rPr>
            </w:pPr>
            <w:r>
              <w:rPr>
                <w:rFonts w:ascii="Times New Roman" w:hAnsi="Times New Roman" w:cs="Times New Roman"/>
                <w:sz w:val="28"/>
                <w:szCs w:val="28"/>
                <w:lang w:val="uk-UA"/>
              </w:rPr>
              <w:t xml:space="preserve">Рисунок 22 </w:t>
            </w:r>
            <w:r w:rsidRPr="0040357A">
              <w:rPr>
                <w:rStyle w:val="hps"/>
                <w:rFonts w:ascii="Times New Roman" w:hAnsi="Times New Roman" w:cs="Times New Roman"/>
                <w:sz w:val="28"/>
                <w:szCs w:val="28"/>
                <w:lang w:val="uk-UA"/>
              </w:rPr>
              <w:t>Дискова</w:t>
            </w:r>
            <w:r w:rsidRPr="0040357A">
              <w:rPr>
                <w:rFonts w:ascii="Times New Roman" w:hAnsi="Times New Roman" w:cs="Times New Roman"/>
                <w:sz w:val="28"/>
                <w:szCs w:val="28"/>
                <w:lang w:val="uk-UA"/>
              </w:rPr>
              <w:t xml:space="preserve"> </w:t>
            </w:r>
            <w:r w:rsidRPr="0040357A">
              <w:rPr>
                <w:rStyle w:val="hps"/>
                <w:rFonts w:ascii="Times New Roman" w:hAnsi="Times New Roman" w:cs="Times New Roman"/>
                <w:sz w:val="28"/>
                <w:szCs w:val="28"/>
                <w:lang w:val="uk-UA"/>
              </w:rPr>
              <w:t>конструкція</w:t>
            </w:r>
          </w:p>
          <w:p w14:paraId="7AE79645" w14:textId="77777777" w:rsidR="00801228" w:rsidRPr="00801228" w:rsidRDefault="00801228" w:rsidP="00801228">
            <w:pPr>
              <w:rPr>
                <w:rFonts w:ascii="Times New Roman" w:hAnsi="Times New Roman" w:cs="Times New Roman"/>
                <w:sz w:val="28"/>
                <w:szCs w:val="28"/>
                <w:lang w:val="uk-UA"/>
              </w:rPr>
            </w:pPr>
          </w:p>
        </w:tc>
        <w:tc>
          <w:tcPr>
            <w:tcW w:w="5069" w:type="dxa"/>
          </w:tcPr>
          <w:p w14:paraId="217CCDC7" w14:textId="77777777" w:rsidR="00801228" w:rsidRDefault="00801228" w:rsidP="00801228">
            <w:pPr>
              <w:tabs>
                <w:tab w:val="left" w:pos="3855"/>
              </w:tabs>
              <w:spacing w:line="360" w:lineRule="auto"/>
              <w:ind w:firstLine="34"/>
              <w:jc w:val="both"/>
              <w:rPr>
                <w:rFonts w:ascii="Times New Roman" w:hAnsi="Times New Roman" w:cs="Times New Roman"/>
                <w:sz w:val="28"/>
                <w:szCs w:val="28"/>
                <w:lang w:val="uk-UA"/>
              </w:rPr>
            </w:pPr>
            <w:r w:rsidRPr="0040357A">
              <w:rPr>
                <w:rStyle w:val="hps"/>
                <w:rFonts w:ascii="Times New Roman" w:hAnsi="Times New Roman" w:cs="Times New Roman"/>
                <w:b/>
                <w:sz w:val="28"/>
                <w:szCs w:val="28"/>
                <w:lang w:val="uk-UA"/>
              </w:rPr>
              <w:t>Дискова</w:t>
            </w:r>
            <w:r w:rsidRPr="0040357A">
              <w:rPr>
                <w:rFonts w:ascii="Times New Roman" w:hAnsi="Times New Roman" w:cs="Times New Roman"/>
                <w:b/>
                <w:sz w:val="28"/>
                <w:szCs w:val="28"/>
                <w:lang w:val="uk-UA"/>
              </w:rPr>
              <w:t xml:space="preserve"> </w:t>
            </w:r>
            <w:r w:rsidRPr="0040357A">
              <w:rPr>
                <w:rStyle w:val="hps"/>
                <w:rFonts w:ascii="Times New Roman" w:hAnsi="Times New Roman" w:cs="Times New Roman"/>
                <w:b/>
                <w:sz w:val="28"/>
                <w:szCs w:val="28"/>
                <w:lang w:val="uk-UA"/>
              </w:rPr>
              <w:t>конструкція</w:t>
            </w:r>
            <w:r w:rsidRPr="0040357A">
              <w:rPr>
                <w:rFonts w:ascii="Times New Roman" w:hAnsi="Times New Roman" w:cs="Times New Roman"/>
                <w:sz w:val="28"/>
                <w:szCs w:val="28"/>
                <w:lang w:val="uk-UA"/>
              </w:rPr>
              <w:t xml:space="preserve">. </w:t>
            </w:r>
            <w:r w:rsidRPr="0040357A">
              <w:rPr>
                <w:rStyle w:val="hps"/>
                <w:rFonts w:ascii="Times New Roman" w:hAnsi="Times New Roman" w:cs="Times New Roman"/>
                <w:sz w:val="28"/>
                <w:szCs w:val="28"/>
                <w:lang w:val="uk-UA"/>
              </w:rPr>
              <w:t>Ця конструкція</w:t>
            </w:r>
            <w:r w:rsidRPr="0040357A">
              <w:rPr>
                <w:rFonts w:ascii="Times New Roman" w:hAnsi="Times New Roman" w:cs="Times New Roman"/>
                <w:sz w:val="28"/>
                <w:szCs w:val="28"/>
                <w:lang w:val="uk-UA"/>
              </w:rPr>
              <w:t xml:space="preserve"> </w:t>
            </w:r>
            <w:r w:rsidRPr="0040357A">
              <w:rPr>
                <w:rStyle w:val="hps"/>
                <w:rFonts w:ascii="Times New Roman" w:hAnsi="Times New Roman" w:cs="Times New Roman"/>
                <w:sz w:val="28"/>
                <w:szCs w:val="28"/>
                <w:lang w:val="uk-UA"/>
              </w:rPr>
              <w:t>(</w:t>
            </w:r>
            <w:r w:rsidRPr="0040357A">
              <w:rPr>
                <w:rFonts w:ascii="Times New Roman" w:hAnsi="Times New Roman" w:cs="Times New Roman"/>
                <w:sz w:val="28"/>
                <w:szCs w:val="28"/>
                <w:lang w:val="uk-UA"/>
              </w:rPr>
              <w:t>рис.2</w:t>
            </w:r>
            <w:r>
              <w:rPr>
                <w:rFonts w:ascii="Times New Roman" w:hAnsi="Times New Roman" w:cs="Times New Roman"/>
                <w:sz w:val="28"/>
                <w:szCs w:val="28"/>
                <w:lang w:val="uk-UA"/>
              </w:rPr>
              <w:t>2</w:t>
            </w:r>
            <w:r w:rsidRPr="0040357A">
              <w:rPr>
                <w:rFonts w:ascii="Times New Roman" w:hAnsi="Times New Roman" w:cs="Times New Roman"/>
                <w:sz w:val="28"/>
                <w:szCs w:val="28"/>
                <w:lang w:val="uk-UA"/>
              </w:rPr>
              <w:t xml:space="preserve">) характерна </w:t>
            </w:r>
            <w:r w:rsidRPr="0040357A">
              <w:rPr>
                <w:rStyle w:val="hps"/>
                <w:rFonts w:ascii="Times New Roman" w:hAnsi="Times New Roman" w:cs="Times New Roman"/>
                <w:sz w:val="28"/>
                <w:szCs w:val="28"/>
                <w:lang w:val="uk-UA"/>
              </w:rPr>
              <w:t>для</w:t>
            </w:r>
            <w:r w:rsidRPr="0040357A">
              <w:rPr>
                <w:rFonts w:ascii="Times New Roman" w:hAnsi="Times New Roman" w:cs="Times New Roman"/>
                <w:sz w:val="28"/>
                <w:szCs w:val="28"/>
                <w:lang w:val="uk-UA"/>
              </w:rPr>
              <w:t xml:space="preserve"> </w:t>
            </w:r>
            <w:r w:rsidRPr="0040357A">
              <w:rPr>
                <w:rStyle w:val="hps"/>
                <w:rFonts w:ascii="Times New Roman" w:hAnsi="Times New Roman" w:cs="Times New Roman"/>
                <w:sz w:val="28"/>
                <w:szCs w:val="28"/>
                <w:lang w:val="uk-UA"/>
              </w:rPr>
              <w:t>високочастотних</w:t>
            </w:r>
            <w:r w:rsidRPr="0040357A">
              <w:rPr>
                <w:rFonts w:ascii="Times New Roman" w:hAnsi="Times New Roman" w:cs="Times New Roman"/>
                <w:sz w:val="28"/>
                <w:szCs w:val="28"/>
                <w:lang w:val="uk-UA"/>
              </w:rPr>
              <w:t xml:space="preserve"> </w:t>
            </w:r>
            <w:r w:rsidRPr="0040357A">
              <w:rPr>
                <w:rStyle w:val="hps"/>
                <w:rFonts w:ascii="Times New Roman" w:hAnsi="Times New Roman" w:cs="Times New Roman"/>
                <w:sz w:val="28"/>
                <w:szCs w:val="28"/>
                <w:lang w:val="uk-UA"/>
              </w:rPr>
              <w:t>керамічних</w:t>
            </w:r>
            <w:r w:rsidRPr="0040357A">
              <w:rPr>
                <w:rFonts w:ascii="Times New Roman" w:hAnsi="Times New Roman" w:cs="Times New Roman"/>
                <w:sz w:val="28"/>
                <w:szCs w:val="28"/>
                <w:lang w:val="uk-UA"/>
              </w:rPr>
              <w:t xml:space="preserve"> </w:t>
            </w:r>
            <w:r w:rsidRPr="0040357A">
              <w:rPr>
                <w:rStyle w:val="hps"/>
                <w:rFonts w:ascii="Times New Roman" w:hAnsi="Times New Roman" w:cs="Times New Roman"/>
                <w:sz w:val="28"/>
                <w:szCs w:val="28"/>
                <w:lang w:val="uk-UA"/>
              </w:rPr>
              <w:t>конденсаторів</w:t>
            </w:r>
            <w:r w:rsidRPr="0040357A">
              <w:rPr>
                <w:rFonts w:ascii="Times New Roman" w:hAnsi="Times New Roman" w:cs="Times New Roman"/>
                <w:sz w:val="28"/>
                <w:szCs w:val="28"/>
                <w:lang w:val="uk-UA"/>
              </w:rPr>
              <w:t xml:space="preserve">: </w:t>
            </w:r>
            <w:r w:rsidRPr="0040357A">
              <w:rPr>
                <w:rStyle w:val="hps"/>
                <w:rFonts w:ascii="Times New Roman" w:hAnsi="Times New Roman" w:cs="Times New Roman"/>
                <w:sz w:val="28"/>
                <w:szCs w:val="28"/>
                <w:lang w:val="uk-UA"/>
              </w:rPr>
              <w:t>на керамічний</w:t>
            </w:r>
            <w:r w:rsidRPr="0040357A">
              <w:rPr>
                <w:rFonts w:ascii="Times New Roman" w:hAnsi="Times New Roman" w:cs="Times New Roman"/>
                <w:sz w:val="28"/>
                <w:szCs w:val="28"/>
                <w:lang w:val="uk-UA"/>
              </w:rPr>
              <w:t xml:space="preserve"> </w:t>
            </w:r>
            <w:r w:rsidRPr="0040357A">
              <w:rPr>
                <w:rStyle w:val="hps"/>
                <w:rFonts w:ascii="Times New Roman" w:hAnsi="Times New Roman" w:cs="Times New Roman"/>
                <w:sz w:val="28"/>
                <w:szCs w:val="28"/>
                <w:lang w:val="uk-UA"/>
              </w:rPr>
              <w:t>диск</w:t>
            </w:r>
            <w:r w:rsidRPr="0040357A">
              <w:rPr>
                <w:rFonts w:ascii="Times New Roman" w:hAnsi="Times New Roman" w:cs="Times New Roman"/>
                <w:sz w:val="28"/>
                <w:szCs w:val="28"/>
                <w:lang w:val="uk-UA"/>
              </w:rPr>
              <w:t xml:space="preserve"> </w:t>
            </w:r>
            <w:r>
              <w:rPr>
                <w:rFonts w:ascii="Times New Roman" w:hAnsi="Times New Roman" w:cs="Times New Roman"/>
                <w:sz w:val="28"/>
                <w:szCs w:val="28"/>
                <w:lang w:val="uk-UA"/>
              </w:rPr>
              <w:t>1</w:t>
            </w:r>
            <w:r w:rsidRPr="0040357A">
              <w:rPr>
                <w:rFonts w:ascii="Times New Roman" w:hAnsi="Times New Roman" w:cs="Times New Roman"/>
                <w:sz w:val="28"/>
                <w:szCs w:val="28"/>
                <w:lang w:val="uk-UA"/>
              </w:rPr>
              <w:t xml:space="preserve"> </w:t>
            </w:r>
            <w:r w:rsidRPr="0040357A">
              <w:rPr>
                <w:rStyle w:val="hps"/>
                <w:rFonts w:ascii="Times New Roman" w:hAnsi="Times New Roman" w:cs="Times New Roman"/>
                <w:sz w:val="28"/>
                <w:szCs w:val="28"/>
                <w:lang w:val="uk-UA"/>
              </w:rPr>
              <w:t>з двох сторін</w:t>
            </w:r>
            <w:r w:rsidRPr="0040357A">
              <w:rPr>
                <w:rFonts w:ascii="Times New Roman" w:hAnsi="Times New Roman" w:cs="Times New Roman"/>
                <w:sz w:val="28"/>
                <w:szCs w:val="28"/>
                <w:lang w:val="uk-UA"/>
              </w:rPr>
              <w:t xml:space="preserve"> </w:t>
            </w:r>
            <w:r w:rsidRPr="0040357A">
              <w:rPr>
                <w:rStyle w:val="hps"/>
                <w:rFonts w:ascii="Times New Roman" w:hAnsi="Times New Roman" w:cs="Times New Roman"/>
                <w:sz w:val="28"/>
                <w:szCs w:val="28"/>
                <w:lang w:val="uk-UA"/>
              </w:rPr>
              <w:t>вж</w:t>
            </w:r>
            <w:r>
              <w:rPr>
                <w:rStyle w:val="hps"/>
                <w:rFonts w:ascii="Times New Roman" w:hAnsi="Times New Roman" w:cs="Times New Roman"/>
                <w:sz w:val="28"/>
                <w:szCs w:val="28"/>
                <w:lang w:val="uk-UA"/>
              </w:rPr>
              <w:t>и</w:t>
            </w:r>
            <w:r w:rsidRPr="0040357A">
              <w:rPr>
                <w:rStyle w:val="hps"/>
                <w:rFonts w:ascii="Times New Roman" w:hAnsi="Times New Roman" w:cs="Times New Roman"/>
                <w:sz w:val="28"/>
                <w:szCs w:val="28"/>
                <w:lang w:val="uk-UA"/>
              </w:rPr>
              <w:t>га</w:t>
            </w:r>
            <w:r>
              <w:rPr>
                <w:rStyle w:val="hps"/>
                <w:rFonts w:ascii="Times New Roman" w:hAnsi="Times New Roman" w:cs="Times New Roman"/>
                <w:sz w:val="28"/>
                <w:szCs w:val="28"/>
                <w:lang w:val="uk-UA"/>
              </w:rPr>
              <w:t>ю</w:t>
            </w:r>
            <w:r w:rsidRPr="0040357A">
              <w:rPr>
                <w:rStyle w:val="hps"/>
                <w:rFonts w:ascii="Times New Roman" w:hAnsi="Times New Roman" w:cs="Times New Roman"/>
                <w:sz w:val="28"/>
                <w:szCs w:val="28"/>
                <w:lang w:val="uk-UA"/>
              </w:rPr>
              <w:t>т</w:t>
            </w:r>
            <w:r>
              <w:rPr>
                <w:rStyle w:val="hps"/>
                <w:rFonts w:ascii="Times New Roman" w:hAnsi="Times New Roman" w:cs="Times New Roman"/>
                <w:sz w:val="28"/>
                <w:szCs w:val="28"/>
                <w:lang w:val="uk-UA"/>
              </w:rPr>
              <w:t>ь</w:t>
            </w:r>
            <w:r w:rsidRPr="0040357A">
              <w:rPr>
                <w:rStyle w:val="hps"/>
                <w:rFonts w:ascii="Times New Roman" w:hAnsi="Times New Roman" w:cs="Times New Roman"/>
                <w:sz w:val="28"/>
                <w:szCs w:val="28"/>
                <w:lang w:val="uk-UA"/>
              </w:rPr>
              <w:t>ся</w:t>
            </w:r>
            <w:r w:rsidRPr="0040357A">
              <w:rPr>
                <w:rFonts w:ascii="Times New Roman" w:hAnsi="Times New Roman" w:cs="Times New Roman"/>
                <w:sz w:val="28"/>
                <w:szCs w:val="28"/>
                <w:lang w:val="uk-UA"/>
              </w:rPr>
              <w:t xml:space="preserve"> </w:t>
            </w:r>
            <w:r w:rsidRPr="0040357A">
              <w:rPr>
                <w:rStyle w:val="hps"/>
                <w:rFonts w:ascii="Times New Roman" w:hAnsi="Times New Roman" w:cs="Times New Roman"/>
                <w:sz w:val="28"/>
                <w:szCs w:val="28"/>
                <w:lang w:val="uk-UA"/>
              </w:rPr>
              <w:t>срібні</w:t>
            </w:r>
            <w:r w:rsidRPr="0040357A">
              <w:rPr>
                <w:rFonts w:ascii="Times New Roman" w:hAnsi="Times New Roman" w:cs="Times New Roman"/>
                <w:sz w:val="28"/>
                <w:szCs w:val="28"/>
                <w:lang w:val="uk-UA"/>
              </w:rPr>
              <w:t xml:space="preserve"> </w:t>
            </w:r>
            <w:r w:rsidRPr="0040357A">
              <w:rPr>
                <w:rStyle w:val="hps"/>
                <w:rFonts w:ascii="Times New Roman" w:hAnsi="Times New Roman" w:cs="Times New Roman"/>
                <w:sz w:val="28"/>
                <w:szCs w:val="28"/>
                <w:lang w:val="uk-UA"/>
              </w:rPr>
              <w:t>обкладки</w:t>
            </w:r>
            <w:r w:rsidRPr="0040357A">
              <w:rPr>
                <w:rFonts w:ascii="Times New Roman" w:hAnsi="Times New Roman" w:cs="Times New Roman"/>
                <w:sz w:val="28"/>
                <w:szCs w:val="28"/>
                <w:lang w:val="uk-UA"/>
              </w:rPr>
              <w:t xml:space="preserve"> </w:t>
            </w:r>
            <w:r w:rsidRPr="0040357A">
              <w:rPr>
                <w:rStyle w:val="hps"/>
                <w:rFonts w:ascii="Times New Roman" w:hAnsi="Times New Roman" w:cs="Times New Roman"/>
                <w:sz w:val="28"/>
                <w:szCs w:val="28"/>
                <w:lang w:val="uk-UA"/>
              </w:rPr>
              <w:t>2</w:t>
            </w:r>
            <w:r w:rsidRPr="0040357A">
              <w:rPr>
                <w:rFonts w:ascii="Times New Roman" w:hAnsi="Times New Roman" w:cs="Times New Roman"/>
                <w:sz w:val="28"/>
                <w:szCs w:val="28"/>
                <w:lang w:val="uk-UA"/>
              </w:rPr>
              <w:t xml:space="preserve"> </w:t>
            </w:r>
            <w:r w:rsidRPr="0040357A">
              <w:rPr>
                <w:rStyle w:val="hps"/>
                <w:rFonts w:ascii="Times New Roman" w:hAnsi="Times New Roman" w:cs="Times New Roman"/>
                <w:sz w:val="28"/>
                <w:szCs w:val="28"/>
                <w:lang w:val="uk-UA"/>
              </w:rPr>
              <w:t>і</w:t>
            </w:r>
            <w:r w:rsidRPr="0040357A">
              <w:rPr>
                <w:rFonts w:ascii="Times New Roman" w:hAnsi="Times New Roman" w:cs="Times New Roman"/>
                <w:sz w:val="28"/>
                <w:szCs w:val="28"/>
                <w:lang w:val="uk-UA"/>
              </w:rPr>
              <w:t xml:space="preserve"> </w:t>
            </w:r>
            <w:r w:rsidRPr="0040357A">
              <w:rPr>
                <w:rStyle w:val="hps"/>
                <w:rFonts w:ascii="Times New Roman" w:hAnsi="Times New Roman" w:cs="Times New Roman"/>
                <w:sz w:val="28"/>
                <w:szCs w:val="28"/>
                <w:lang w:val="uk-UA"/>
              </w:rPr>
              <w:t>3</w:t>
            </w:r>
            <w:r w:rsidRPr="0040357A">
              <w:rPr>
                <w:rFonts w:ascii="Times New Roman" w:hAnsi="Times New Roman" w:cs="Times New Roman"/>
                <w:sz w:val="28"/>
                <w:szCs w:val="28"/>
                <w:lang w:val="uk-UA"/>
              </w:rPr>
              <w:t xml:space="preserve">, </w:t>
            </w:r>
            <w:r w:rsidRPr="0040357A">
              <w:rPr>
                <w:rStyle w:val="hps"/>
                <w:rFonts w:ascii="Times New Roman" w:hAnsi="Times New Roman" w:cs="Times New Roman"/>
                <w:sz w:val="28"/>
                <w:szCs w:val="28"/>
                <w:lang w:val="uk-UA"/>
              </w:rPr>
              <w:t>до яких приєднуються</w:t>
            </w:r>
            <w:r w:rsidRPr="0040357A">
              <w:rPr>
                <w:rFonts w:ascii="Times New Roman" w:hAnsi="Times New Roman" w:cs="Times New Roman"/>
                <w:sz w:val="28"/>
                <w:szCs w:val="28"/>
                <w:lang w:val="uk-UA"/>
              </w:rPr>
              <w:t xml:space="preserve"> </w:t>
            </w:r>
            <w:r w:rsidRPr="0040357A">
              <w:rPr>
                <w:rStyle w:val="hps"/>
                <w:rFonts w:ascii="Times New Roman" w:hAnsi="Times New Roman" w:cs="Times New Roman"/>
                <w:sz w:val="28"/>
                <w:szCs w:val="28"/>
                <w:lang w:val="uk-UA"/>
              </w:rPr>
              <w:t>гнучкі</w:t>
            </w:r>
            <w:r w:rsidRPr="0040357A">
              <w:rPr>
                <w:rFonts w:ascii="Times New Roman" w:hAnsi="Times New Roman" w:cs="Times New Roman"/>
                <w:sz w:val="28"/>
                <w:szCs w:val="28"/>
                <w:lang w:val="uk-UA"/>
              </w:rPr>
              <w:t xml:space="preserve"> </w:t>
            </w:r>
            <w:r w:rsidRPr="0040357A">
              <w:rPr>
                <w:rStyle w:val="hps"/>
                <w:rFonts w:ascii="Times New Roman" w:hAnsi="Times New Roman" w:cs="Times New Roman"/>
                <w:sz w:val="28"/>
                <w:szCs w:val="28"/>
                <w:lang w:val="uk-UA"/>
              </w:rPr>
              <w:t>ви</w:t>
            </w:r>
            <w:r>
              <w:rPr>
                <w:rStyle w:val="hps"/>
                <w:rFonts w:ascii="Times New Roman" w:hAnsi="Times New Roman" w:cs="Times New Roman"/>
                <w:sz w:val="28"/>
                <w:szCs w:val="28"/>
                <w:lang w:val="uk-UA"/>
              </w:rPr>
              <w:t>в</w:t>
            </w:r>
            <w:r w:rsidRPr="0040357A">
              <w:rPr>
                <w:rStyle w:val="hps"/>
                <w:rFonts w:ascii="Times New Roman" w:hAnsi="Times New Roman" w:cs="Times New Roman"/>
                <w:sz w:val="28"/>
                <w:szCs w:val="28"/>
                <w:lang w:val="uk-UA"/>
              </w:rPr>
              <w:t>о</w:t>
            </w:r>
            <w:r>
              <w:rPr>
                <w:rStyle w:val="hps"/>
                <w:rFonts w:ascii="Times New Roman" w:hAnsi="Times New Roman" w:cs="Times New Roman"/>
                <w:sz w:val="28"/>
                <w:szCs w:val="28"/>
                <w:lang w:val="uk-UA"/>
              </w:rPr>
              <w:t>д</w:t>
            </w:r>
            <w:r w:rsidRPr="0040357A">
              <w:rPr>
                <w:rStyle w:val="hps"/>
                <w:rFonts w:ascii="Times New Roman" w:hAnsi="Times New Roman" w:cs="Times New Roman"/>
                <w:sz w:val="28"/>
                <w:szCs w:val="28"/>
                <w:lang w:val="uk-UA"/>
              </w:rPr>
              <w:t>и</w:t>
            </w:r>
            <w:r w:rsidRPr="0040357A">
              <w:rPr>
                <w:rFonts w:ascii="Times New Roman" w:hAnsi="Times New Roman" w:cs="Times New Roman"/>
                <w:sz w:val="28"/>
                <w:szCs w:val="28"/>
                <w:lang w:val="uk-UA"/>
              </w:rPr>
              <w:t xml:space="preserve"> </w:t>
            </w:r>
            <w:r w:rsidRPr="0040357A">
              <w:rPr>
                <w:rStyle w:val="hps"/>
                <w:rFonts w:ascii="Times New Roman" w:hAnsi="Times New Roman" w:cs="Times New Roman"/>
                <w:sz w:val="28"/>
                <w:szCs w:val="28"/>
                <w:lang w:val="uk-UA"/>
              </w:rPr>
              <w:t>4</w:t>
            </w:r>
            <w:r w:rsidRPr="0040357A">
              <w:rPr>
                <w:rFonts w:ascii="Times New Roman" w:hAnsi="Times New Roman" w:cs="Times New Roman"/>
                <w:sz w:val="28"/>
                <w:szCs w:val="28"/>
                <w:lang w:val="uk-UA"/>
              </w:rPr>
              <w:t xml:space="preserve">. </w:t>
            </w:r>
            <w:r w:rsidRPr="0040357A">
              <w:rPr>
                <w:rStyle w:val="hps"/>
                <w:rFonts w:ascii="Times New Roman" w:hAnsi="Times New Roman" w:cs="Times New Roman"/>
                <w:sz w:val="28"/>
                <w:szCs w:val="28"/>
                <w:lang w:val="uk-UA"/>
              </w:rPr>
              <w:t>Ємність</w:t>
            </w:r>
            <w:r w:rsidRPr="0040357A">
              <w:rPr>
                <w:rFonts w:ascii="Times New Roman" w:hAnsi="Times New Roman" w:cs="Times New Roman"/>
                <w:sz w:val="28"/>
                <w:szCs w:val="28"/>
                <w:lang w:val="uk-UA"/>
              </w:rPr>
              <w:t xml:space="preserve"> </w:t>
            </w:r>
            <w:r w:rsidRPr="0040357A">
              <w:rPr>
                <w:rStyle w:val="hps"/>
                <w:rFonts w:ascii="Times New Roman" w:hAnsi="Times New Roman" w:cs="Times New Roman"/>
                <w:sz w:val="28"/>
                <w:szCs w:val="28"/>
                <w:lang w:val="uk-UA"/>
              </w:rPr>
              <w:t>такого</w:t>
            </w:r>
            <w:r w:rsidRPr="0040357A">
              <w:rPr>
                <w:rFonts w:ascii="Times New Roman" w:hAnsi="Times New Roman" w:cs="Times New Roman"/>
                <w:sz w:val="28"/>
                <w:szCs w:val="28"/>
                <w:lang w:val="uk-UA"/>
              </w:rPr>
              <w:t xml:space="preserve"> </w:t>
            </w:r>
            <w:r w:rsidRPr="0040357A">
              <w:rPr>
                <w:rStyle w:val="hps"/>
                <w:rFonts w:ascii="Times New Roman" w:hAnsi="Times New Roman" w:cs="Times New Roman"/>
                <w:sz w:val="28"/>
                <w:szCs w:val="28"/>
                <w:lang w:val="uk-UA"/>
              </w:rPr>
              <w:t>конденсатора</w:t>
            </w:r>
            <w:r w:rsidRPr="0040357A">
              <w:rPr>
                <w:rFonts w:ascii="Times New Roman" w:hAnsi="Times New Roman" w:cs="Times New Roman"/>
                <w:sz w:val="28"/>
                <w:szCs w:val="28"/>
                <w:lang w:val="uk-UA"/>
              </w:rPr>
              <w:t xml:space="preserve"> </w:t>
            </w:r>
            <w:r w:rsidRPr="0040357A">
              <w:rPr>
                <w:rStyle w:val="hps"/>
                <w:rFonts w:ascii="Times New Roman" w:hAnsi="Times New Roman" w:cs="Times New Roman"/>
                <w:sz w:val="28"/>
                <w:szCs w:val="28"/>
                <w:lang w:val="uk-UA"/>
              </w:rPr>
              <w:t>визначається площею</w:t>
            </w:r>
            <w:r w:rsidRPr="0040357A">
              <w:rPr>
                <w:rFonts w:ascii="Times New Roman" w:hAnsi="Times New Roman" w:cs="Times New Roman"/>
                <w:sz w:val="28"/>
                <w:szCs w:val="28"/>
                <w:lang w:val="uk-UA"/>
              </w:rPr>
              <w:t xml:space="preserve"> </w:t>
            </w:r>
            <w:r w:rsidRPr="0040357A">
              <w:rPr>
                <w:rStyle w:val="hps"/>
                <w:rFonts w:ascii="Times New Roman" w:hAnsi="Times New Roman" w:cs="Times New Roman"/>
                <w:sz w:val="28"/>
                <w:szCs w:val="28"/>
                <w:lang w:val="uk-UA"/>
              </w:rPr>
              <w:t>обклад</w:t>
            </w:r>
            <w:r>
              <w:rPr>
                <w:rStyle w:val="hps"/>
                <w:rFonts w:ascii="Times New Roman" w:hAnsi="Times New Roman" w:cs="Times New Roman"/>
                <w:sz w:val="28"/>
                <w:szCs w:val="28"/>
                <w:lang w:val="uk-UA"/>
              </w:rPr>
              <w:t>ин</w:t>
            </w:r>
            <w:r w:rsidRPr="0040357A">
              <w:rPr>
                <w:rStyle w:val="hps"/>
                <w:rFonts w:ascii="Times New Roman" w:hAnsi="Times New Roman" w:cs="Times New Roman"/>
                <w:sz w:val="28"/>
                <w:szCs w:val="28"/>
                <w:lang w:val="uk-UA"/>
              </w:rPr>
              <w:t>ок</w:t>
            </w:r>
            <w:r w:rsidRPr="0040357A">
              <w:rPr>
                <w:rFonts w:ascii="Times New Roman" w:hAnsi="Times New Roman" w:cs="Times New Roman"/>
                <w:sz w:val="28"/>
                <w:szCs w:val="28"/>
                <w:lang w:val="uk-UA"/>
              </w:rPr>
              <w:t xml:space="preserve"> </w:t>
            </w:r>
            <w:r w:rsidRPr="0040357A">
              <w:rPr>
                <w:rStyle w:val="hps"/>
                <w:rFonts w:ascii="Times New Roman" w:hAnsi="Times New Roman" w:cs="Times New Roman"/>
                <w:sz w:val="28"/>
                <w:szCs w:val="28"/>
                <w:lang w:val="uk-UA"/>
              </w:rPr>
              <w:t>і розраховується</w:t>
            </w:r>
            <w:r w:rsidRPr="0040357A">
              <w:rPr>
                <w:rFonts w:ascii="Times New Roman" w:hAnsi="Times New Roman" w:cs="Times New Roman"/>
                <w:sz w:val="28"/>
                <w:szCs w:val="28"/>
                <w:lang w:val="uk-UA"/>
              </w:rPr>
              <w:t xml:space="preserve"> </w:t>
            </w:r>
            <w:r>
              <w:rPr>
                <w:rFonts w:ascii="Times New Roman" w:hAnsi="Times New Roman" w:cs="Times New Roman"/>
                <w:sz w:val="28"/>
                <w:szCs w:val="28"/>
                <w:lang w:val="uk-UA"/>
              </w:rPr>
              <w:t>за формулою</w:t>
            </w:r>
          </w:p>
          <w:p w14:paraId="4BEF16BF" w14:textId="77777777" w:rsidR="00801228" w:rsidRDefault="00801228" w:rsidP="00801228">
            <w:pPr>
              <w:tabs>
                <w:tab w:val="left" w:pos="3855"/>
              </w:tabs>
              <w:spacing w:line="480" w:lineRule="auto"/>
              <w:jc w:val="both"/>
              <w:rPr>
                <w:rFonts w:ascii="Times New Roman" w:hAnsi="Times New Roman" w:cs="Times New Roman"/>
                <w:sz w:val="28"/>
                <w:szCs w:val="28"/>
                <w:lang w:val="uk-UA"/>
              </w:rPr>
            </w:pPr>
            <m:oMathPara>
              <m:oMath>
                <m:r>
                  <w:rPr>
                    <w:rFonts w:ascii="Cambria Math" w:eastAsia="Times New Roman" w:hAnsi="Cambria Math" w:cs="Times New Roman"/>
                    <w:sz w:val="28"/>
                    <w:szCs w:val="28"/>
                    <w:lang w:val="uk-UA" w:eastAsia="ru-RU"/>
                  </w:rPr>
                  <m:t>С=0,0885∙</m:t>
                </m:r>
                <m:f>
                  <m:fPr>
                    <m:ctrlPr>
                      <w:rPr>
                        <w:rFonts w:ascii="Cambria Math" w:eastAsia="Times New Roman" w:hAnsi="Cambria Math" w:cs="Times New Roman"/>
                        <w:i/>
                        <w:sz w:val="28"/>
                        <w:szCs w:val="28"/>
                        <w:lang w:val="uk-UA" w:eastAsia="ru-RU"/>
                      </w:rPr>
                    </m:ctrlPr>
                  </m:fPr>
                  <m:num>
                    <m:r>
                      <w:rPr>
                        <w:rFonts w:ascii="Cambria Math" w:eastAsia="Times New Roman" w:hAnsi="Cambria Math" w:cs="Times New Roman"/>
                        <w:sz w:val="28"/>
                        <w:szCs w:val="28"/>
                        <w:lang w:val="uk-UA" w:eastAsia="ru-RU"/>
                      </w:rPr>
                      <m:t>ε</m:t>
                    </m:r>
                    <m:r>
                      <w:rPr>
                        <w:rFonts w:ascii="Cambria Math" w:eastAsia="Times New Roman" w:hAnsi="Cambria Math" w:cs="Times New Roman"/>
                        <w:sz w:val="28"/>
                        <w:szCs w:val="28"/>
                        <w:lang w:val="en-US" w:eastAsia="ru-RU"/>
                      </w:rPr>
                      <m:t>S</m:t>
                    </m:r>
                  </m:num>
                  <m:den>
                    <m:r>
                      <w:rPr>
                        <w:rFonts w:ascii="Cambria Math" w:eastAsia="Times New Roman" w:hAnsi="Cambria Math" w:cs="Times New Roman"/>
                        <w:sz w:val="28"/>
                        <w:szCs w:val="28"/>
                        <w:lang w:val="uk-UA" w:eastAsia="ru-RU"/>
                      </w:rPr>
                      <m:t>d</m:t>
                    </m:r>
                  </m:den>
                </m:f>
              </m:oMath>
            </m:oMathPara>
          </w:p>
        </w:tc>
      </w:tr>
      <w:tr w:rsidR="00801228" w14:paraId="77732AE8" w14:textId="77777777" w:rsidTr="00B02A27">
        <w:tc>
          <w:tcPr>
            <w:tcW w:w="3510" w:type="dxa"/>
            <w:gridSpan w:val="2"/>
          </w:tcPr>
          <w:p w14:paraId="2C916390" w14:textId="77777777" w:rsidR="00B02A27" w:rsidRDefault="00801228" w:rsidP="001571DE">
            <w:pPr>
              <w:rPr>
                <w:rFonts w:ascii="Times New Roman" w:hAnsi="Times New Roman" w:cs="Times New Roman"/>
                <w:sz w:val="28"/>
                <w:szCs w:val="28"/>
                <w:lang w:val="uk-UA"/>
              </w:rPr>
            </w:pPr>
            <w:r w:rsidRPr="00801228">
              <w:rPr>
                <w:rFonts w:ascii="Times New Roman" w:hAnsi="Times New Roman" w:cs="Times New Roman"/>
                <w:noProof/>
                <w:sz w:val="28"/>
                <w:szCs w:val="28"/>
                <w:lang w:eastAsia="ru-RU"/>
              </w:rPr>
              <w:drawing>
                <wp:inline distT="0" distB="0" distL="0" distR="0" wp14:anchorId="788CB47C" wp14:editId="48F4F760">
                  <wp:extent cx="1685925" cy="1204418"/>
                  <wp:effectExtent l="19050" t="0" r="9525" b="0"/>
                  <wp:docPr id="2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cstate="print"/>
                          <a:srcRect r="1916" b="17300"/>
                          <a:stretch>
                            <a:fillRect/>
                          </a:stretch>
                        </pic:blipFill>
                        <pic:spPr bwMode="auto">
                          <a:xfrm>
                            <a:off x="0" y="0"/>
                            <a:ext cx="1685925" cy="1204418"/>
                          </a:xfrm>
                          <a:prstGeom prst="rect">
                            <a:avLst/>
                          </a:prstGeom>
                          <a:noFill/>
                          <a:ln w="9525">
                            <a:noFill/>
                            <a:miter lim="800000"/>
                            <a:headEnd/>
                            <a:tailEnd/>
                          </a:ln>
                        </pic:spPr>
                      </pic:pic>
                    </a:graphicData>
                  </a:graphic>
                </wp:inline>
              </w:drawing>
            </w:r>
          </w:p>
          <w:p w14:paraId="60A55E55" w14:textId="77777777" w:rsidR="00B02A27" w:rsidRDefault="00B02A27" w:rsidP="00B02A27">
            <w:pPr>
              <w:rPr>
                <w:rFonts w:ascii="Times New Roman" w:hAnsi="Times New Roman" w:cs="Times New Roman"/>
                <w:sz w:val="28"/>
                <w:szCs w:val="28"/>
                <w:lang w:val="uk-UA"/>
              </w:rPr>
            </w:pPr>
          </w:p>
          <w:p w14:paraId="4320C69C" w14:textId="77777777" w:rsidR="00801228" w:rsidRPr="00B02A27" w:rsidRDefault="00B02A27" w:rsidP="00742E8F">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Рисунок 23</w:t>
            </w:r>
            <w:r w:rsidRPr="0040357A">
              <w:rPr>
                <w:rStyle w:val="hps"/>
                <w:rFonts w:ascii="Times New Roman" w:hAnsi="Times New Roman" w:cs="Times New Roman"/>
                <w:b/>
                <w:sz w:val="28"/>
                <w:szCs w:val="28"/>
                <w:lang w:val="uk-UA"/>
              </w:rPr>
              <w:t xml:space="preserve"> </w:t>
            </w:r>
            <w:r w:rsidRPr="0040357A">
              <w:rPr>
                <w:rStyle w:val="hps"/>
                <w:rFonts w:ascii="Times New Roman" w:hAnsi="Times New Roman" w:cs="Times New Roman"/>
                <w:sz w:val="28"/>
                <w:szCs w:val="28"/>
                <w:lang w:val="uk-UA"/>
              </w:rPr>
              <w:t>Лита</w:t>
            </w:r>
            <w:r w:rsidRPr="0040357A">
              <w:rPr>
                <w:rFonts w:ascii="Times New Roman" w:hAnsi="Times New Roman" w:cs="Times New Roman"/>
                <w:sz w:val="28"/>
                <w:szCs w:val="28"/>
                <w:lang w:val="uk-UA"/>
              </w:rPr>
              <w:t xml:space="preserve"> </w:t>
            </w:r>
            <w:r w:rsidRPr="0040357A">
              <w:rPr>
                <w:rStyle w:val="hps"/>
                <w:rFonts w:ascii="Times New Roman" w:hAnsi="Times New Roman" w:cs="Times New Roman"/>
                <w:sz w:val="28"/>
                <w:szCs w:val="28"/>
                <w:lang w:val="uk-UA"/>
              </w:rPr>
              <w:t>секці</w:t>
            </w:r>
            <w:r>
              <w:rPr>
                <w:rStyle w:val="hps"/>
                <w:rFonts w:ascii="Times New Roman" w:hAnsi="Times New Roman" w:cs="Times New Roman"/>
                <w:sz w:val="28"/>
                <w:szCs w:val="28"/>
                <w:lang w:val="uk-UA"/>
              </w:rPr>
              <w:t>й</w:t>
            </w:r>
            <w:r w:rsidRPr="0040357A">
              <w:rPr>
                <w:rStyle w:val="hps"/>
                <w:rFonts w:ascii="Times New Roman" w:hAnsi="Times New Roman" w:cs="Times New Roman"/>
                <w:sz w:val="28"/>
                <w:szCs w:val="28"/>
                <w:lang w:val="uk-UA"/>
              </w:rPr>
              <w:t>на</w:t>
            </w:r>
            <w:r w:rsidRPr="0040357A">
              <w:rPr>
                <w:rFonts w:ascii="Times New Roman" w:hAnsi="Times New Roman" w:cs="Times New Roman"/>
                <w:sz w:val="28"/>
                <w:szCs w:val="28"/>
                <w:lang w:val="uk-UA"/>
              </w:rPr>
              <w:t xml:space="preserve"> </w:t>
            </w:r>
            <w:r w:rsidRPr="0040357A">
              <w:rPr>
                <w:rStyle w:val="hps"/>
                <w:rFonts w:ascii="Times New Roman" w:hAnsi="Times New Roman" w:cs="Times New Roman"/>
                <w:sz w:val="28"/>
                <w:szCs w:val="28"/>
                <w:lang w:val="uk-UA"/>
              </w:rPr>
              <w:t>конструкція</w:t>
            </w:r>
          </w:p>
        </w:tc>
        <w:tc>
          <w:tcPr>
            <w:tcW w:w="6628" w:type="dxa"/>
            <w:gridSpan w:val="3"/>
          </w:tcPr>
          <w:p w14:paraId="5B701F71" w14:textId="77777777" w:rsidR="00801228" w:rsidRDefault="00801228" w:rsidP="00742E8F">
            <w:pPr>
              <w:spacing w:line="360" w:lineRule="auto"/>
              <w:jc w:val="both"/>
              <w:rPr>
                <w:rFonts w:ascii="Times New Roman" w:hAnsi="Times New Roman" w:cs="Times New Roman"/>
                <w:sz w:val="28"/>
                <w:szCs w:val="28"/>
                <w:lang w:val="uk-UA"/>
              </w:rPr>
            </w:pPr>
            <w:r w:rsidRPr="0040357A">
              <w:rPr>
                <w:rStyle w:val="hps"/>
                <w:rFonts w:ascii="Times New Roman" w:hAnsi="Times New Roman" w:cs="Times New Roman"/>
                <w:b/>
                <w:sz w:val="28"/>
                <w:szCs w:val="28"/>
                <w:lang w:val="uk-UA"/>
              </w:rPr>
              <w:t>Лита</w:t>
            </w:r>
            <w:r w:rsidRPr="0040357A">
              <w:rPr>
                <w:rFonts w:ascii="Times New Roman" w:hAnsi="Times New Roman" w:cs="Times New Roman"/>
                <w:b/>
                <w:sz w:val="28"/>
                <w:szCs w:val="28"/>
                <w:lang w:val="uk-UA"/>
              </w:rPr>
              <w:t xml:space="preserve"> </w:t>
            </w:r>
            <w:r w:rsidRPr="0040357A">
              <w:rPr>
                <w:rStyle w:val="hps"/>
                <w:rFonts w:ascii="Times New Roman" w:hAnsi="Times New Roman" w:cs="Times New Roman"/>
                <w:b/>
                <w:sz w:val="28"/>
                <w:szCs w:val="28"/>
                <w:lang w:val="uk-UA"/>
              </w:rPr>
              <w:t>секці</w:t>
            </w:r>
            <w:r>
              <w:rPr>
                <w:rStyle w:val="hps"/>
                <w:rFonts w:ascii="Times New Roman" w:hAnsi="Times New Roman" w:cs="Times New Roman"/>
                <w:b/>
                <w:sz w:val="28"/>
                <w:szCs w:val="28"/>
                <w:lang w:val="uk-UA"/>
              </w:rPr>
              <w:t xml:space="preserve">йна </w:t>
            </w:r>
            <w:r w:rsidRPr="0040357A">
              <w:rPr>
                <w:rStyle w:val="hps"/>
                <w:rFonts w:ascii="Times New Roman" w:hAnsi="Times New Roman" w:cs="Times New Roman"/>
                <w:b/>
                <w:sz w:val="28"/>
                <w:szCs w:val="28"/>
                <w:lang w:val="uk-UA"/>
              </w:rPr>
              <w:t>конструкція</w:t>
            </w:r>
            <w:r w:rsidRPr="0040357A">
              <w:rPr>
                <w:rFonts w:ascii="Times New Roman" w:hAnsi="Times New Roman" w:cs="Times New Roman"/>
                <w:sz w:val="28"/>
                <w:szCs w:val="28"/>
                <w:lang w:val="uk-UA"/>
              </w:rPr>
              <w:t xml:space="preserve">. </w:t>
            </w:r>
            <w:r w:rsidRPr="0040357A">
              <w:rPr>
                <w:rStyle w:val="hps"/>
                <w:rFonts w:ascii="Times New Roman" w:hAnsi="Times New Roman" w:cs="Times New Roman"/>
                <w:sz w:val="28"/>
                <w:szCs w:val="28"/>
                <w:lang w:val="uk-UA"/>
              </w:rPr>
              <w:t>Ця конструкція</w:t>
            </w:r>
            <w:r w:rsidRPr="0040357A">
              <w:rPr>
                <w:rFonts w:ascii="Times New Roman" w:hAnsi="Times New Roman" w:cs="Times New Roman"/>
                <w:sz w:val="28"/>
                <w:szCs w:val="28"/>
                <w:lang w:val="uk-UA"/>
              </w:rPr>
              <w:t xml:space="preserve"> </w:t>
            </w:r>
            <w:r w:rsidRPr="0040357A">
              <w:rPr>
                <w:rStyle w:val="hps"/>
                <w:rFonts w:ascii="Times New Roman" w:hAnsi="Times New Roman" w:cs="Times New Roman"/>
                <w:sz w:val="28"/>
                <w:szCs w:val="28"/>
                <w:lang w:val="uk-UA"/>
              </w:rPr>
              <w:t>характерна</w:t>
            </w:r>
            <w:r w:rsidRPr="0040357A">
              <w:rPr>
                <w:rFonts w:ascii="Times New Roman" w:hAnsi="Times New Roman" w:cs="Times New Roman"/>
                <w:sz w:val="28"/>
                <w:szCs w:val="28"/>
                <w:lang w:val="uk-UA"/>
              </w:rPr>
              <w:t xml:space="preserve"> </w:t>
            </w:r>
            <w:r w:rsidRPr="0040357A">
              <w:rPr>
                <w:rStyle w:val="hps"/>
                <w:rFonts w:ascii="Times New Roman" w:hAnsi="Times New Roman" w:cs="Times New Roman"/>
                <w:sz w:val="28"/>
                <w:szCs w:val="28"/>
                <w:lang w:val="uk-UA"/>
              </w:rPr>
              <w:t>для</w:t>
            </w:r>
            <w:r w:rsidRPr="0040357A">
              <w:rPr>
                <w:rFonts w:ascii="Times New Roman" w:hAnsi="Times New Roman" w:cs="Times New Roman"/>
                <w:sz w:val="28"/>
                <w:szCs w:val="28"/>
                <w:lang w:val="uk-UA"/>
              </w:rPr>
              <w:t xml:space="preserve"> </w:t>
            </w:r>
            <w:r w:rsidRPr="0040357A">
              <w:rPr>
                <w:rStyle w:val="hps"/>
                <w:rFonts w:ascii="Times New Roman" w:hAnsi="Times New Roman" w:cs="Times New Roman"/>
                <w:sz w:val="28"/>
                <w:szCs w:val="28"/>
                <w:lang w:val="uk-UA"/>
              </w:rPr>
              <w:t>монолітних</w:t>
            </w:r>
            <w:r w:rsidRPr="0040357A">
              <w:rPr>
                <w:rFonts w:ascii="Times New Roman" w:hAnsi="Times New Roman" w:cs="Times New Roman"/>
                <w:sz w:val="28"/>
                <w:szCs w:val="28"/>
                <w:lang w:val="uk-UA"/>
              </w:rPr>
              <w:t xml:space="preserve"> </w:t>
            </w:r>
            <w:r w:rsidRPr="0040357A">
              <w:rPr>
                <w:rStyle w:val="hps"/>
                <w:rFonts w:ascii="Times New Roman" w:hAnsi="Times New Roman" w:cs="Times New Roman"/>
                <w:sz w:val="28"/>
                <w:szCs w:val="28"/>
                <w:lang w:val="uk-UA"/>
              </w:rPr>
              <w:t>багатошарових</w:t>
            </w:r>
            <w:r w:rsidRPr="0040357A">
              <w:rPr>
                <w:rFonts w:ascii="Times New Roman" w:hAnsi="Times New Roman" w:cs="Times New Roman"/>
                <w:sz w:val="28"/>
                <w:szCs w:val="28"/>
                <w:lang w:val="uk-UA"/>
              </w:rPr>
              <w:t xml:space="preserve"> </w:t>
            </w:r>
            <w:r w:rsidRPr="0040357A">
              <w:rPr>
                <w:rStyle w:val="hps"/>
                <w:rFonts w:ascii="Times New Roman" w:hAnsi="Times New Roman" w:cs="Times New Roman"/>
                <w:sz w:val="28"/>
                <w:szCs w:val="28"/>
                <w:lang w:val="uk-UA"/>
              </w:rPr>
              <w:t>керамічних</w:t>
            </w:r>
            <w:r w:rsidRPr="0040357A">
              <w:rPr>
                <w:rFonts w:ascii="Times New Roman" w:hAnsi="Times New Roman" w:cs="Times New Roman"/>
                <w:sz w:val="28"/>
                <w:szCs w:val="28"/>
                <w:lang w:val="uk-UA"/>
              </w:rPr>
              <w:t xml:space="preserve"> </w:t>
            </w:r>
            <w:r w:rsidRPr="0040357A">
              <w:rPr>
                <w:rStyle w:val="hps"/>
                <w:rFonts w:ascii="Times New Roman" w:hAnsi="Times New Roman" w:cs="Times New Roman"/>
                <w:sz w:val="28"/>
                <w:szCs w:val="28"/>
                <w:lang w:val="uk-UA"/>
              </w:rPr>
              <w:t>конденсаторів (</w:t>
            </w:r>
            <w:r w:rsidRPr="0040357A">
              <w:rPr>
                <w:rFonts w:ascii="Times New Roman" w:hAnsi="Times New Roman" w:cs="Times New Roman"/>
                <w:sz w:val="28"/>
                <w:szCs w:val="28"/>
                <w:lang w:val="uk-UA"/>
              </w:rPr>
              <w:t>рис.2</w:t>
            </w:r>
            <w:r>
              <w:rPr>
                <w:rFonts w:ascii="Times New Roman" w:hAnsi="Times New Roman" w:cs="Times New Roman"/>
                <w:sz w:val="28"/>
                <w:szCs w:val="28"/>
                <w:lang w:val="uk-UA"/>
              </w:rPr>
              <w:t>3</w:t>
            </w:r>
            <w:r w:rsidRPr="0040357A">
              <w:rPr>
                <w:rFonts w:ascii="Times New Roman" w:hAnsi="Times New Roman" w:cs="Times New Roman"/>
                <w:sz w:val="28"/>
                <w:szCs w:val="28"/>
                <w:lang w:val="uk-UA"/>
              </w:rPr>
              <w:t xml:space="preserve">), що отримали </w:t>
            </w:r>
            <w:r w:rsidRPr="0040357A">
              <w:rPr>
                <w:rStyle w:val="hps"/>
                <w:rFonts w:ascii="Times New Roman" w:hAnsi="Times New Roman" w:cs="Times New Roman"/>
                <w:sz w:val="28"/>
                <w:szCs w:val="28"/>
                <w:lang w:val="uk-UA"/>
              </w:rPr>
              <w:t>в останні</w:t>
            </w:r>
            <w:r w:rsidRPr="0040357A">
              <w:rPr>
                <w:rFonts w:ascii="Times New Roman" w:hAnsi="Times New Roman" w:cs="Times New Roman"/>
                <w:sz w:val="28"/>
                <w:szCs w:val="28"/>
                <w:lang w:val="uk-UA"/>
              </w:rPr>
              <w:t xml:space="preserve"> </w:t>
            </w:r>
            <w:r w:rsidRPr="0040357A">
              <w:rPr>
                <w:rStyle w:val="hps"/>
                <w:rFonts w:ascii="Times New Roman" w:hAnsi="Times New Roman" w:cs="Times New Roman"/>
                <w:sz w:val="28"/>
                <w:szCs w:val="28"/>
                <w:lang w:val="uk-UA"/>
              </w:rPr>
              <w:t>роки широке поширення</w:t>
            </w:r>
            <w:r w:rsidRPr="0040357A">
              <w:rPr>
                <w:rFonts w:ascii="Times New Roman" w:hAnsi="Times New Roman" w:cs="Times New Roman"/>
                <w:sz w:val="28"/>
                <w:szCs w:val="28"/>
                <w:lang w:val="uk-UA"/>
              </w:rPr>
              <w:t xml:space="preserve">, </w:t>
            </w:r>
            <w:r w:rsidRPr="0040357A">
              <w:rPr>
                <w:rStyle w:val="hps"/>
                <w:rFonts w:ascii="Times New Roman" w:hAnsi="Times New Roman" w:cs="Times New Roman"/>
                <w:sz w:val="28"/>
                <w:szCs w:val="28"/>
                <w:lang w:val="uk-UA"/>
              </w:rPr>
              <w:t>у тому числі в</w:t>
            </w:r>
            <w:r w:rsidRPr="0040357A">
              <w:rPr>
                <w:rFonts w:ascii="Times New Roman" w:hAnsi="Times New Roman" w:cs="Times New Roman"/>
                <w:sz w:val="28"/>
                <w:szCs w:val="28"/>
                <w:lang w:val="uk-UA"/>
              </w:rPr>
              <w:t xml:space="preserve"> </w:t>
            </w:r>
            <w:r w:rsidRPr="0040357A">
              <w:rPr>
                <w:rStyle w:val="hps"/>
                <w:rFonts w:ascii="Times New Roman" w:hAnsi="Times New Roman" w:cs="Times New Roman"/>
                <w:sz w:val="28"/>
                <w:szCs w:val="28"/>
                <w:lang w:val="uk-UA"/>
              </w:rPr>
              <w:t>апаратурі з</w:t>
            </w:r>
            <w:r w:rsidRPr="0040357A">
              <w:rPr>
                <w:rFonts w:ascii="Times New Roman" w:hAnsi="Times New Roman" w:cs="Times New Roman"/>
                <w:sz w:val="28"/>
                <w:szCs w:val="28"/>
                <w:lang w:val="uk-UA"/>
              </w:rPr>
              <w:t xml:space="preserve"> </w:t>
            </w:r>
            <w:r w:rsidRPr="0040357A">
              <w:rPr>
                <w:rStyle w:val="hps"/>
                <w:rFonts w:ascii="Times New Roman" w:hAnsi="Times New Roman" w:cs="Times New Roman"/>
                <w:sz w:val="28"/>
                <w:szCs w:val="28"/>
                <w:lang w:val="uk-UA"/>
              </w:rPr>
              <w:t>ІМС</w:t>
            </w:r>
            <w:r w:rsidRPr="0040357A">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40357A">
              <w:rPr>
                <w:rFonts w:ascii="Times New Roman" w:hAnsi="Times New Roman" w:cs="Times New Roman"/>
                <w:sz w:val="28"/>
                <w:szCs w:val="28"/>
                <w:lang w:val="uk-UA"/>
              </w:rPr>
              <w:t xml:space="preserve">Такі конденсатори виготовляють шляхом лиття гарячої кераміки, в результаті якого отримують </w:t>
            </w:r>
          </w:p>
        </w:tc>
      </w:tr>
      <w:tr w:rsidR="00742E8F" w14:paraId="37EB75A0" w14:textId="77777777" w:rsidTr="0064495F">
        <w:tc>
          <w:tcPr>
            <w:tcW w:w="10138" w:type="dxa"/>
            <w:gridSpan w:val="5"/>
          </w:tcPr>
          <w:p w14:paraId="184205F6" w14:textId="77777777" w:rsidR="00742E8F" w:rsidRPr="0040357A" w:rsidRDefault="00742E8F" w:rsidP="00742E8F">
            <w:pPr>
              <w:spacing w:line="360" w:lineRule="auto"/>
              <w:jc w:val="both"/>
              <w:rPr>
                <w:rStyle w:val="hps"/>
                <w:rFonts w:ascii="Times New Roman" w:hAnsi="Times New Roman" w:cs="Times New Roman"/>
                <w:b/>
                <w:sz w:val="28"/>
                <w:szCs w:val="28"/>
                <w:lang w:val="uk-UA"/>
              </w:rPr>
            </w:pPr>
            <w:r w:rsidRPr="0040357A">
              <w:rPr>
                <w:rFonts w:ascii="Times New Roman" w:hAnsi="Times New Roman" w:cs="Times New Roman"/>
                <w:sz w:val="28"/>
                <w:szCs w:val="28"/>
                <w:lang w:val="uk-UA"/>
              </w:rPr>
              <w:t xml:space="preserve">керамічну заготовку </w:t>
            </w:r>
            <w:r>
              <w:rPr>
                <w:rFonts w:ascii="Times New Roman" w:hAnsi="Times New Roman" w:cs="Times New Roman"/>
                <w:sz w:val="28"/>
                <w:szCs w:val="28"/>
                <w:lang w:val="uk-UA"/>
              </w:rPr>
              <w:t>1</w:t>
            </w:r>
            <w:r w:rsidRPr="0040357A">
              <w:rPr>
                <w:rFonts w:ascii="Times New Roman" w:hAnsi="Times New Roman" w:cs="Times New Roman"/>
                <w:sz w:val="28"/>
                <w:szCs w:val="28"/>
                <w:lang w:val="uk-UA"/>
              </w:rPr>
              <w:t xml:space="preserve"> з товщиною стінок близько 100</w:t>
            </w:r>
            <w:r w:rsidR="00DC7D51">
              <w:rPr>
                <w:rFonts w:ascii="Times New Roman" w:hAnsi="Times New Roman" w:cs="Times New Roman"/>
                <w:sz w:val="28"/>
                <w:szCs w:val="28"/>
                <w:lang w:val="uk-UA"/>
              </w:rPr>
              <w:t xml:space="preserve"> </w:t>
            </w:r>
            <w:r w:rsidRPr="0040357A">
              <w:rPr>
                <w:rFonts w:ascii="Times New Roman" w:hAnsi="Times New Roman" w:cs="Times New Roman"/>
                <w:sz w:val="28"/>
                <w:szCs w:val="28"/>
                <w:lang w:val="uk-UA"/>
              </w:rPr>
              <w:t>мкм і прорізами (пазами) 2 між ними, товщина яких близько 130</w:t>
            </w:r>
            <w:r>
              <w:rPr>
                <w:rFonts w:ascii="Times New Roman" w:hAnsi="Times New Roman" w:cs="Times New Roman"/>
                <w:sz w:val="28"/>
                <w:szCs w:val="28"/>
                <w:lang w:val="uk-UA"/>
              </w:rPr>
              <w:t xml:space="preserve"> – </w:t>
            </w:r>
            <w:r w:rsidRPr="0040357A">
              <w:rPr>
                <w:rFonts w:ascii="Times New Roman" w:hAnsi="Times New Roman" w:cs="Times New Roman"/>
                <w:sz w:val="28"/>
                <w:szCs w:val="28"/>
                <w:lang w:val="uk-UA"/>
              </w:rPr>
              <w:t>150</w:t>
            </w:r>
            <w:r w:rsidR="00DC7D51">
              <w:rPr>
                <w:rFonts w:ascii="Times New Roman" w:hAnsi="Times New Roman" w:cs="Times New Roman"/>
                <w:sz w:val="28"/>
                <w:szCs w:val="28"/>
                <w:lang w:val="uk-UA"/>
              </w:rPr>
              <w:t xml:space="preserve"> </w:t>
            </w:r>
            <w:r w:rsidRPr="0040357A">
              <w:rPr>
                <w:rFonts w:ascii="Times New Roman" w:hAnsi="Times New Roman" w:cs="Times New Roman"/>
                <w:sz w:val="28"/>
                <w:szCs w:val="28"/>
                <w:lang w:val="uk-UA"/>
              </w:rPr>
              <w:t>мкм. Потім ця заготовка занурюється в срібну пасту, яка заповнює пази, після чого здійснюють вжиган</w:t>
            </w:r>
            <w:r>
              <w:rPr>
                <w:rFonts w:ascii="Times New Roman" w:hAnsi="Times New Roman" w:cs="Times New Roman"/>
                <w:sz w:val="28"/>
                <w:szCs w:val="28"/>
                <w:lang w:val="uk-UA"/>
              </w:rPr>
              <w:t>ня</w:t>
            </w:r>
            <w:r w:rsidRPr="0040357A">
              <w:rPr>
                <w:rFonts w:ascii="Times New Roman" w:hAnsi="Times New Roman" w:cs="Times New Roman"/>
                <w:sz w:val="28"/>
                <w:szCs w:val="28"/>
                <w:lang w:val="uk-UA"/>
              </w:rPr>
              <w:t xml:space="preserve"> срібла в кераміку.</w:t>
            </w:r>
            <w:r>
              <w:rPr>
                <w:rFonts w:ascii="Times New Roman" w:hAnsi="Times New Roman" w:cs="Times New Roman"/>
                <w:sz w:val="28"/>
                <w:szCs w:val="28"/>
                <w:lang w:val="uk-UA"/>
              </w:rPr>
              <w:t xml:space="preserve"> </w:t>
            </w:r>
            <w:r w:rsidRPr="0040357A">
              <w:rPr>
                <w:rFonts w:ascii="Times New Roman" w:hAnsi="Times New Roman" w:cs="Times New Roman"/>
                <w:sz w:val="28"/>
                <w:szCs w:val="28"/>
                <w:lang w:val="uk-UA"/>
              </w:rPr>
              <w:t>В результаті утворюються дві групи срібних пластин, розташованих в пазах керамічної заготовки, до яких припа</w:t>
            </w:r>
            <w:r>
              <w:rPr>
                <w:rFonts w:ascii="Times New Roman" w:hAnsi="Times New Roman" w:cs="Times New Roman"/>
                <w:sz w:val="28"/>
                <w:szCs w:val="28"/>
                <w:lang w:val="uk-UA"/>
              </w:rPr>
              <w:t>ю</w:t>
            </w:r>
            <w:r w:rsidRPr="0040357A">
              <w:rPr>
                <w:rFonts w:ascii="Times New Roman" w:hAnsi="Times New Roman" w:cs="Times New Roman"/>
                <w:sz w:val="28"/>
                <w:szCs w:val="28"/>
                <w:lang w:val="uk-UA"/>
              </w:rPr>
              <w:t>ют</w:t>
            </w:r>
            <w:r>
              <w:rPr>
                <w:rFonts w:ascii="Times New Roman" w:hAnsi="Times New Roman" w:cs="Times New Roman"/>
                <w:sz w:val="28"/>
                <w:szCs w:val="28"/>
                <w:lang w:val="uk-UA"/>
              </w:rPr>
              <w:t>ь</w:t>
            </w:r>
            <w:r w:rsidRPr="0040357A">
              <w:rPr>
                <w:rFonts w:ascii="Times New Roman" w:hAnsi="Times New Roman" w:cs="Times New Roman"/>
                <w:sz w:val="28"/>
                <w:szCs w:val="28"/>
                <w:lang w:val="uk-UA"/>
              </w:rPr>
              <w:t>ся гнучкі ви</w:t>
            </w:r>
            <w:r>
              <w:rPr>
                <w:rFonts w:ascii="Times New Roman" w:hAnsi="Times New Roman" w:cs="Times New Roman"/>
                <w:sz w:val="28"/>
                <w:szCs w:val="28"/>
                <w:lang w:val="uk-UA"/>
              </w:rPr>
              <w:t>в</w:t>
            </w:r>
            <w:r w:rsidRPr="0040357A">
              <w:rPr>
                <w:rFonts w:ascii="Times New Roman" w:hAnsi="Times New Roman" w:cs="Times New Roman"/>
                <w:sz w:val="28"/>
                <w:szCs w:val="28"/>
                <w:lang w:val="uk-UA"/>
              </w:rPr>
              <w:t>о</w:t>
            </w:r>
            <w:r>
              <w:rPr>
                <w:rFonts w:ascii="Times New Roman" w:hAnsi="Times New Roman" w:cs="Times New Roman"/>
                <w:sz w:val="28"/>
                <w:szCs w:val="28"/>
                <w:lang w:val="uk-UA"/>
              </w:rPr>
              <w:t>д</w:t>
            </w:r>
            <w:r w:rsidRPr="0040357A">
              <w:rPr>
                <w:rFonts w:ascii="Times New Roman" w:hAnsi="Times New Roman" w:cs="Times New Roman"/>
                <w:sz w:val="28"/>
                <w:szCs w:val="28"/>
                <w:lang w:val="uk-UA"/>
              </w:rPr>
              <w:t>и. Зовні вся структура покривається захисною плівкою. У конденсаторах, призначених для установки в гібридних ІМС, гнучкі ви</w:t>
            </w:r>
            <w:r>
              <w:rPr>
                <w:rFonts w:ascii="Times New Roman" w:hAnsi="Times New Roman" w:cs="Times New Roman"/>
                <w:sz w:val="28"/>
                <w:szCs w:val="28"/>
                <w:lang w:val="uk-UA"/>
              </w:rPr>
              <w:t>в</w:t>
            </w:r>
            <w:r w:rsidRPr="0040357A">
              <w:rPr>
                <w:rFonts w:ascii="Times New Roman" w:hAnsi="Times New Roman" w:cs="Times New Roman"/>
                <w:sz w:val="28"/>
                <w:szCs w:val="28"/>
                <w:lang w:val="uk-UA"/>
              </w:rPr>
              <w:t>о</w:t>
            </w:r>
            <w:r>
              <w:rPr>
                <w:rFonts w:ascii="Times New Roman" w:hAnsi="Times New Roman" w:cs="Times New Roman"/>
                <w:sz w:val="28"/>
                <w:szCs w:val="28"/>
                <w:lang w:val="uk-UA"/>
              </w:rPr>
              <w:t>д</w:t>
            </w:r>
            <w:r w:rsidRPr="0040357A">
              <w:rPr>
                <w:rFonts w:ascii="Times New Roman" w:hAnsi="Times New Roman" w:cs="Times New Roman"/>
                <w:sz w:val="28"/>
                <w:szCs w:val="28"/>
                <w:lang w:val="uk-UA"/>
              </w:rPr>
              <w:t>и відсутні, вони містять торцеві контактні поверхні, які приєднуються до контактних майданчиків ГІС.</w:t>
            </w:r>
          </w:p>
        </w:tc>
      </w:tr>
      <w:tr w:rsidR="00B02A27" w14:paraId="38BB3175" w14:textId="77777777" w:rsidTr="00B02A27">
        <w:tc>
          <w:tcPr>
            <w:tcW w:w="5069" w:type="dxa"/>
            <w:gridSpan w:val="4"/>
          </w:tcPr>
          <w:p w14:paraId="5F0C4AFF" w14:textId="77777777" w:rsidR="00B02A27" w:rsidRDefault="00B02A27" w:rsidP="00AE1F8E">
            <w:pPr>
              <w:spacing w:line="360" w:lineRule="auto"/>
              <w:jc w:val="both"/>
              <w:rPr>
                <w:rFonts w:ascii="Times New Roman" w:hAnsi="Times New Roman" w:cs="Times New Roman"/>
                <w:b/>
                <w:sz w:val="28"/>
                <w:szCs w:val="28"/>
                <w:lang w:val="uk-UA"/>
              </w:rPr>
            </w:pPr>
            <w:r w:rsidRPr="00B02A27">
              <w:rPr>
                <w:rFonts w:ascii="Times New Roman" w:hAnsi="Times New Roman" w:cs="Times New Roman"/>
                <w:b/>
                <w:noProof/>
                <w:sz w:val="28"/>
                <w:szCs w:val="28"/>
                <w:lang w:eastAsia="ru-RU"/>
              </w:rPr>
              <w:lastRenderedPageBreak/>
              <w:drawing>
                <wp:inline distT="0" distB="0" distL="0" distR="0" wp14:anchorId="78C3014D" wp14:editId="6C15E899">
                  <wp:extent cx="2543175" cy="1323975"/>
                  <wp:effectExtent l="19050" t="0" r="9525" b="0"/>
                  <wp:docPr id="26"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cstate="print"/>
                          <a:srcRect r="-273" b="23364"/>
                          <a:stretch>
                            <a:fillRect/>
                          </a:stretch>
                        </pic:blipFill>
                        <pic:spPr bwMode="auto">
                          <a:xfrm>
                            <a:off x="0" y="0"/>
                            <a:ext cx="2543175" cy="1323975"/>
                          </a:xfrm>
                          <a:prstGeom prst="rect">
                            <a:avLst/>
                          </a:prstGeom>
                          <a:noFill/>
                          <a:ln w="9525">
                            <a:noFill/>
                            <a:miter lim="800000"/>
                            <a:headEnd/>
                            <a:tailEnd/>
                          </a:ln>
                        </pic:spPr>
                      </pic:pic>
                    </a:graphicData>
                  </a:graphic>
                </wp:inline>
              </w:drawing>
            </w:r>
          </w:p>
          <w:p w14:paraId="75A60A9A" w14:textId="77777777" w:rsidR="00B02A27" w:rsidRPr="00B02A27" w:rsidRDefault="00B02A27" w:rsidP="00742E8F">
            <w:pPr>
              <w:tabs>
                <w:tab w:val="left" w:pos="3990"/>
              </w:tabs>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24 </w:t>
            </w:r>
            <w:r w:rsidRPr="00F44016">
              <w:rPr>
                <w:rFonts w:ascii="Times New Roman" w:hAnsi="Times New Roman" w:cs="Times New Roman"/>
                <w:sz w:val="28"/>
                <w:szCs w:val="28"/>
                <w:lang w:val="uk-UA"/>
              </w:rPr>
              <w:t>Рулонна конструкція</w:t>
            </w:r>
          </w:p>
        </w:tc>
        <w:tc>
          <w:tcPr>
            <w:tcW w:w="5069" w:type="dxa"/>
          </w:tcPr>
          <w:p w14:paraId="7DF19A59" w14:textId="77777777" w:rsidR="00B02A27" w:rsidRDefault="00B02A27" w:rsidP="00742E8F">
            <w:pPr>
              <w:spacing w:line="360" w:lineRule="auto"/>
              <w:jc w:val="both"/>
              <w:rPr>
                <w:rFonts w:ascii="Times New Roman" w:hAnsi="Times New Roman" w:cs="Times New Roman"/>
                <w:b/>
                <w:sz w:val="28"/>
                <w:szCs w:val="28"/>
                <w:lang w:val="uk-UA"/>
              </w:rPr>
            </w:pPr>
            <w:r w:rsidRPr="00F44016">
              <w:rPr>
                <w:rFonts w:ascii="Times New Roman" w:hAnsi="Times New Roman" w:cs="Times New Roman"/>
                <w:b/>
                <w:sz w:val="28"/>
                <w:szCs w:val="28"/>
                <w:lang w:val="uk-UA"/>
              </w:rPr>
              <w:t>Рулонн</w:t>
            </w:r>
            <w:r>
              <w:rPr>
                <w:rFonts w:ascii="Times New Roman" w:hAnsi="Times New Roman" w:cs="Times New Roman"/>
                <w:b/>
                <w:sz w:val="28"/>
                <w:szCs w:val="28"/>
                <w:lang w:val="uk-UA"/>
              </w:rPr>
              <w:t>а</w:t>
            </w:r>
            <w:r w:rsidRPr="00F44016">
              <w:rPr>
                <w:rFonts w:ascii="Times New Roman" w:hAnsi="Times New Roman" w:cs="Times New Roman"/>
                <w:b/>
                <w:sz w:val="28"/>
                <w:szCs w:val="28"/>
                <w:lang w:val="uk-UA"/>
              </w:rPr>
              <w:t xml:space="preserve"> конструкція</w:t>
            </w:r>
            <w:r w:rsidRPr="0040357A">
              <w:rPr>
                <w:rFonts w:ascii="Times New Roman" w:hAnsi="Times New Roman" w:cs="Times New Roman"/>
                <w:sz w:val="28"/>
                <w:szCs w:val="28"/>
                <w:lang w:val="uk-UA"/>
              </w:rPr>
              <w:t>. Ця конструкція (рис.2</w:t>
            </w:r>
            <w:r>
              <w:rPr>
                <w:rFonts w:ascii="Times New Roman" w:hAnsi="Times New Roman" w:cs="Times New Roman"/>
                <w:sz w:val="28"/>
                <w:szCs w:val="28"/>
                <w:lang w:val="uk-UA"/>
              </w:rPr>
              <w:t>4</w:t>
            </w:r>
            <w:r w:rsidRPr="0040357A">
              <w:rPr>
                <w:rFonts w:ascii="Times New Roman" w:hAnsi="Times New Roman" w:cs="Times New Roman"/>
                <w:sz w:val="28"/>
                <w:szCs w:val="28"/>
                <w:lang w:val="uk-UA"/>
              </w:rPr>
              <w:t xml:space="preserve">) характерна для паперових плівкових низькочастотних конденсаторів, що </w:t>
            </w:r>
            <w:r>
              <w:rPr>
                <w:rFonts w:ascii="Times New Roman" w:hAnsi="Times New Roman" w:cs="Times New Roman"/>
                <w:sz w:val="28"/>
                <w:szCs w:val="28"/>
                <w:lang w:val="uk-UA"/>
              </w:rPr>
              <w:t>мають</w:t>
            </w:r>
            <w:r w:rsidRPr="0040357A">
              <w:rPr>
                <w:rFonts w:ascii="Times New Roman" w:hAnsi="Times New Roman" w:cs="Times New Roman"/>
                <w:sz w:val="28"/>
                <w:szCs w:val="28"/>
                <w:lang w:val="uk-UA"/>
              </w:rPr>
              <w:t xml:space="preserve"> велик</w:t>
            </w:r>
            <w:r>
              <w:rPr>
                <w:rFonts w:ascii="Times New Roman" w:hAnsi="Times New Roman" w:cs="Times New Roman"/>
                <w:sz w:val="28"/>
                <w:szCs w:val="28"/>
                <w:lang w:val="uk-UA"/>
              </w:rPr>
              <w:t>у</w:t>
            </w:r>
            <w:r w:rsidRPr="0040357A">
              <w:rPr>
                <w:rFonts w:ascii="Times New Roman" w:hAnsi="Times New Roman" w:cs="Times New Roman"/>
                <w:sz w:val="28"/>
                <w:szCs w:val="28"/>
                <w:lang w:val="uk-UA"/>
              </w:rPr>
              <w:t xml:space="preserve"> ємніст</w:t>
            </w:r>
            <w:r>
              <w:rPr>
                <w:rFonts w:ascii="Times New Roman" w:hAnsi="Times New Roman" w:cs="Times New Roman"/>
                <w:sz w:val="28"/>
                <w:szCs w:val="28"/>
                <w:lang w:val="uk-UA"/>
              </w:rPr>
              <w:t>ь</w:t>
            </w:r>
            <w:r w:rsidRPr="0040357A">
              <w:rPr>
                <w:rFonts w:ascii="Times New Roman" w:hAnsi="Times New Roman" w:cs="Times New Roman"/>
                <w:sz w:val="28"/>
                <w:szCs w:val="28"/>
                <w:lang w:val="uk-UA"/>
              </w:rPr>
              <w:t xml:space="preserve">. Паперовий конденсатор утворюється шляхом згортання в рулон паперової стрічки 1 </w:t>
            </w:r>
          </w:p>
        </w:tc>
      </w:tr>
    </w:tbl>
    <w:p w14:paraId="0065295A" w14:textId="77777777" w:rsidR="00B02A27" w:rsidRPr="00F44016" w:rsidRDefault="00742E8F" w:rsidP="00B02A27">
      <w:pPr>
        <w:spacing w:line="360" w:lineRule="auto"/>
        <w:jc w:val="both"/>
        <w:rPr>
          <w:rFonts w:ascii="Times New Roman" w:hAnsi="Times New Roman" w:cs="Times New Roman"/>
          <w:sz w:val="28"/>
          <w:szCs w:val="28"/>
          <w:lang w:val="uk-UA"/>
        </w:rPr>
      </w:pPr>
      <w:r w:rsidRPr="0040357A">
        <w:rPr>
          <w:rFonts w:ascii="Times New Roman" w:hAnsi="Times New Roman" w:cs="Times New Roman"/>
          <w:sz w:val="28"/>
          <w:szCs w:val="28"/>
          <w:lang w:val="uk-UA"/>
        </w:rPr>
        <w:t>товщиною близько 5</w:t>
      </w:r>
      <w:r>
        <w:rPr>
          <w:rFonts w:ascii="Times New Roman" w:hAnsi="Times New Roman" w:cs="Times New Roman"/>
          <w:sz w:val="28"/>
          <w:szCs w:val="28"/>
          <w:lang w:val="uk-UA"/>
        </w:rPr>
        <w:t xml:space="preserve"> – </w:t>
      </w:r>
      <w:r w:rsidRPr="0040357A">
        <w:rPr>
          <w:rFonts w:ascii="Times New Roman" w:hAnsi="Times New Roman" w:cs="Times New Roman"/>
          <w:sz w:val="28"/>
          <w:szCs w:val="28"/>
          <w:lang w:val="uk-UA"/>
        </w:rPr>
        <w:t>6</w:t>
      </w:r>
      <w:r w:rsidR="00DC7D51">
        <w:rPr>
          <w:rFonts w:ascii="Times New Roman" w:hAnsi="Times New Roman" w:cs="Times New Roman"/>
          <w:sz w:val="28"/>
          <w:szCs w:val="28"/>
          <w:lang w:val="uk-UA"/>
        </w:rPr>
        <w:t xml:space="preserve"> </w:t>
      </w:r>
      <w:r w:rsidRPr="0040357A">
        <w:rPr>
          <w:rFonts w:ascii="Times New Roman" w:hAnsi="Times New Roman" w:cs="Times New Roman"/>
          <w:sz w:val="28"/>
          <w:szCs w:val="28"/>
          <w:lang w:val="uk-UA"/>
        </w:rPr>
        <w:t>мкм та стрічки з</w:t>
      </w:r>
      <w:r>
        <w:rPr>
          <w:rFonts w:ascii="Times New Roman" w:hAnsi="Times New Roman" w:cs="Times New Roman"/>
          <w:sz w:val="28"/>
          <w:szCs w:val="28"/>
          <w:lang w:val="uk-UA"/>
        </w:rPr>
        <w:t xml:space="preserve"> </w:t>
      </w:r>
      <w:r w:rsidR="00B02A27" w:rsidRPr="0040357A">
        <w:rPr>
          <w:rFonts w:ascii="Times New Roman" w:hAnsi="Times New Roman" w:cs="Times New Roman"/>
          <w:sz w:val="28"/>
          <w:szCs w:val="28"/>
          <w:lang w:val="uk-UA"/>
        </w:rPr>
        <w:t>металевої фольги 2 товщиною близько 10</w:t>
      </w:r>
      <w:r w:rsidR="00B02A27">
        <w:rPr>
          <w:rFonts w:ascii="Times New Roman" w:hAnsi="Times New Roman" w:cs="Times New Roman"/>
          <w:sz w:val="28"/>
          <w:szCs w:val="28"/>
          <w:lang w:val="uk-UA"/>
        </w:rPr>
        <w:t xml:space="preserve"> – </w:t>
      </w:r>
      <w:r w:rsidR="00B02A27" w:rsidRPr="0040357A">
        <w:rPr>
          <w:rFonts w:ascii="Times New Roman" w:hAnsi="Times New Roman" w:cs="Times New Roman"/>
          <w:sz w:val="28"/>
          <w:szCs w:val="28"/>
          <w:lang w:val="uk-UA"/>
        </w:rPr>
        <w:t>20</w:t>
      </w:r>
      <w:r w:rsidR="00DC7D51">
        <w:rPr>
          <w:rFonts w:ascii="Times New Roman" w:hAnsi="Times New Roman" w:cs="Times New Roman"/>
          <w:sz w:val="28"/>
          <w:szCs w:val="28"/>
          <w:lang w:val="uk-UA"/>
        </w:rPr>
        <w:t xml:space="preserve"> </w:t>
      </w:r>
      <w:r w:rsidR="00B02A27" w:rsidRPr="0040357A">
        <w:rPr>
          <w:rFonts w:ascii="Times New Roman" w:hAnsi="Times New Roman" w:cs="Times New Roman"/>
          <w:sz w:val="28"/>
          <w:szCs w:val="28"/>
          <w:lang w:val="uk-UA"/>
        </w:rPr>
        <w:t>мкм. У металопаперов</w:t>
      </w:r>
      <w:r w:rsidR="00B02A27">
        <w:rPr>
          <w:rFonts w:ascii="Times New Roman" w:hAnsi="Times New Roman" w:cs="Times New Roman"/>
          <w:sz w:val="28"/>
          <w:szCs w:val="28"/>
          <w:lang w:val="uk-UA"/>
        </w:rPr>
        <w:t>их</w:t>
      </w:r>
      <w:r w:rsidR="00B02A27" w:rsidRPr="0040357A">
        <w:rPr>
          <w:rFonts w:ascii="Times New Roman" w:hAnsi="Times New Roman" w:cs="Times New Roman"/>
          <w:sz w:val="28"/>
          <w:szCs w:val="28"/>
          <w:lang w:val="uk-UA"/>
        </w:rPr>
        <w:t xml:space="preserve"> конденсаторах замість фольги застосовується тонка металева плівка товщиною менше 1</w:t>
      </w:r>
      <w:r w:rsidR="00DC7D51">
        <w:rPr>
          <w:rFonts w:ascii="Times New Roman" w:hAnsi="Times New Roman" w:cs="Times New Roman"/>
          <w:sz w:val="28"/>
          <w:szCs w:val="28"/>
          <w:lang w:val="uk-UA"/>
        </w:rPr>
        <w:t xml:space="preserve"> </w:t>
      </w:r>
      <w:r w:rsidR="00B02A27" w:rsidRPr="0040357A">
        <w:rPr>
          <w:rFonts w:ascii="Times New Roman" w:hAnsi="Times New Roman" w:cs="Times New Roman"/>
          <w:sz w:val="28"/>
          <w:szCs w:val="28"/>
          <w:lang w:val="uk-UA"/>
        </w:rPr>
        <w:t>мкм, нанесена на паперову стрічку.</w:t>
      </w:r>
      <w:r w:rsidR="00B02A27">
        <w:rPr>
          <w:rFonts w:ascii="Times New Roman" w:hAnsi="Times New Roman" w:cs="Times New Roman"/>
          <w:sz w:val="28"/>
          <w:szCs w:val="28"/>
          <w:lang w:val="uk-UA"/>
        </w:rPr>
        <w:t xml:space="preserve"> </w:t>
      </w:r>
      <w:r w:rsidR="00B02A27" w:rsidRPr="0040357A">
        <w:rPr>
          <w:rFonts w:ascii="Times New Roman" w:hAnsi="Times New Roman" w:cs="Times New Roman"/>
          <w:sz w:val="28"/>
          <w:szCs w:val="28"/>
          <w:lang w:val="uk-UA"/>
        </w:rPr>
        <w:t xml:space="preserve">Рулон з шарів </w:t>
      </w:r>
      <w:r w:rsidR="00B02A27" w:rsidRPr="00F44016">
        <w:rPr>
          <w:rStyle w:val="hps"/>
          <w:rFonts w:ascii="Times New Roman" w:hAnsi="Times New Roman" w:cs="Times New Roman"/>
          <w:sz w:val="28"/>
          <w:szCs w:val="28"/>
          <w:lang w:val="uk-UA"/>
        </w:rPr>
        <w:t xml:space="preserve">які чергуються з </w:t>
      </w:r>
      <w:r w:rsidR="00B02A27" w:rsidRPr="0040357A">
        <w:rPr>
          <w:rFonts w:ascii="Times New Roman" w:hAnsi="Times New Roman" w:cs="Times New Roman"/>
          <w:sz w:val="28"/>
          <w:szCs w:val="28"/>
          <w:lang w:val="uk-UA"/>
        </w:rPr>
        <w:t>металу та паперу</w:t>
      </w:r>
      <w:r w:rsidR="00DC7D51">
        <w:rPr>
          <w:rFonts w:ascii="Times New Roman" w:hAnsi="Times New Roman" w:cs="Times New Roman"/>
          <w:sz w:val="28"/>
          <w:szCs w:val="28"/>
          <w:lang w:val="uk-UA"/>
        </w:rPr>
        <w:t>,</w:t>
      </w:r>
      <w:r w:rsidR="00B02A27" w:rsidRPr="0040357A">
        <w:rPr>
          <w:rFonts w:ascii="Times New Roman" w:hAnsi="Times New Roman" w:cs="Times New Roman"/>
          <w:sz w:val="28"/>
          <w:szCs w:val="28"/>
          <w:lang w:val="uk-UA"/>
        </w:rPr>
        <w:t xml:space="preserve"> не володіє механічною жорсткістю і міцністю, тому він розміщується в металевому корпусі, що є механічною основою конструкції.</w:t>
      </w:r>
      <w:r w:rsidR="00B02A27">
        <w:rPr>
          <w:rFonts w:ascii="Times New Roman" w:hAnsi="Times New Roman" w:cs="Times New Roman"/>
          <w:sz w:val="28"/>
          <w:szCs w:val="28"/>
          <w:lang w:val="uk-UA"/>
        </w:rPr>
        <w:t xml:space="preserve"> </w:t>
      </w:r>
      <w:r w:rsidR="00B02A27" w:rsidRPr="00F44016">
        <w:rPr>
          <w:rFonts w:ascii="Times New Roman" w:hAnsi="Times New Roman" w:cs="Times New Roman"/>
          <w:sz w:val="28"/>
          <w:szCs w:val="28"/>
          <w:lang w:val="uk-UA"/>
        </w:rPr>
        <w:t>Ємність таких конденсаторів</w:t>
      </w:r>
      <w:r w:rsidR="00B02A27">
        <w:rPr>
          <w:rFonts w:ascii="Times New Roman" w:hAnsi="Times New Roman" w:cs="Times New Roman"/>
          <w:sz w:val="28"/>
          <w:szCs w:val="28"/>
          <w:lang w:val="uk-UA"/>
        </w:rPr>
        <w:t>:</w:t>
      </w:r>
    </w:p>
    <w:p w14:paraId="43F01EFD" w14:textId="77777777" w:rsidR="00B02A27" w:rsidRDefault="00B02A27" w:rsidP="00B02A27">
      <w:pPr>
        <w:tabs>
          <w:tab w:val="left" w:pos="3990"/>
        </w:tabs>
        <w:jc w:val="both"/>
        <w:rPr>
          <w:rFonts w:ascii="Times New Roman" w:hAnsi="Times New Roman" w:cs="Times New Roman"/>
          <w:sz w:val="28"/>
          <w:szCs w:val="28"/>
          <w:lang w:val="uk-UA"/>
        </w:rPr>
      </w:pPr>
      <m:oMathPara>
        <m:oMath>
          <m:r>
            <w:rPr>
              <w:rFonts w:ascii="Cambria Math" w:hAnsi="Cambria Math" w:cs="Times New Roman"/>
              <w:sz w:val="28"/>
              <w:szCs w:val="28"/>
              <w:lang w:val="uk-UA"/>
            </w:rPr>
            <m:t>С=0,1768</m:t>
          </m:r>
          <m:f>
            <m:fPr>
              <m:ctrlPr>
                <w:rPr>
                  <w:rFonts w:ascii="Cambria Math" w:hAnsi="Cambria Math" w:cs="Times New Roman"/>
                  <w:i/>
                  <w:sz w:val="28"/>
                  <w:szCs w:val="28"/>
                  <w:lang w:val="uk-UA"/>
                </w:rPr>
              </m:ctrlPr>
            </m:fPr>
            <m:num>
              <m:r>
                <w:rPr>
                  <w:rFonts w:ascii="Cambria Math" w:hAnsi="Cambria Math" w:cs="Times New Roman"/>
                  <w:sz w:val="28"/>
                  <w:szCs w:val="28"/>
                  <w:lang w:val="uk-UA"/>
                </w:rPr>
                <m:t>εbl</m:t>
              </m:r>
            </m:num>
            <m:den>
              <m:r>
                <w:rPr>
                  <w:rFonts w:ascii="Cambria Math" w:hAnsi="Cambria Math" w:cs="Times New Roman"/>
                  <w:sz w:val="28"/>
                  <w:szCs w:val="28"/>
                  <w:lang w:val="uk-UA"/>
                </w:rPr>
                <m:t>d</m:t>
              </m:r>
            </m:den>
          </m:f>
        </m:oMath>
      </m:oMathPara>
    </w:p>
    <w:p w14:paraId="6DE199B7" w14:textId="77777777" w:rsidR="00B02A27" w:rsidRPr="00F44016" w:rsidRDefault="00B02A27" w:rsidP="00B02A27">
      <w:pPr>
        <w:tabs>
          <w:tab w:val="left" w:pos="3990"/>
        </w:tabs>
        <w:jc w:val="both"/>
        <w:rPr>
          <w:rFonts w:ascii="Times New Roman" w:hAnsi="Times New Roman" w:cs="Times New Roman"/>
          <w:sz w:val="28"/>
          <w:szCs w:val="28"/>
          <w:lang w:val="uk-UA"/>
        </w:rPr>
      </w:pPr>
      <w:r w:rsidRPr="00F44016">
        <w:rPr>
          <w:rFonts w:ascii="Times New Roman" w:hAnsi="Times New Roman" w:cs="Times New Roman"/>
          <w:sz w:val="28"/>
          <w:szCs w:val="28"/>
          <w:lang w:val="uk-UA"/>
        </w:rPr>
        <w:t xml:space="preserve">де </w:t>
      </w:r>
      <w:r w:rsidRPr="00F44016">
        <w:rPr>
          <w:rFonts w:ascii="Times New Roman" w:hAnsi="Times New Roman" w:cs="Times New Roman"/>
          <w:i/>
          <w:sz w:val="28"/>
          <w:szCs w:val="28"/>
          <w:lang w:val="uk-UA"/>
        </w:rPr>
        <w:t>b</w:t>
      </w:r>
      <w:r w:rsidRPr="00F44016">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F44016">
        <w:rPr>
          <w:rFonts w:ascii="Times New Roman" w:hAnsi="Times New Roman" w:cs="Times New Roman"/>
          <w:sz w:val="28"/>
          <w:szCs w:val="28"/>
          <w:lang w:val="uk-UA"/>
        </w:rPr>
        <w:t xml:space="preserve"> ширина стрічки</w:t>
      </w:r>
      <w:r w:rsidRPr="00F44016">
        <w:rPr>
          <w:rFonts w:ascii="Times New Roman" w:hAnsi="Times New Roman" w:cs="Times New Roman"/>
          <w:i/>
          <w:sz w:val="28"/>
          <w:szCs w:val="28"/>
          <w:lang w:val="uk-UA"/>
        </w:rPr>
        <w:t>, l</w:t>
      </w:r>
      <w:r w:rsidRPr="00F44016">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F44016">
        <w:rPr>
          <w:rFonts w:ascii="Times New Roman" w:hAnsi="Times New Roman" w:cs="Times New Roman"/>
          <w:sz w:val="28"/>
          <w:szCs w:val="28"/>
          <w:lang w:val="uk-UA"/>
        </w:rPr>
        <w:t xml:space="preserve"> довжина стрічки, d </w:t>
      </w:r>
      <w:r>
        <w:rPr>
          <w:rFonts w:ascii="Times New Roman" w:hAnsi="Times New Roman" w:cs="Times New Roman"/>
          <w:sz w:val="28"/>
          <w:szCs w:val="28"/>
          <w:lang w:val="uk-UA"/>
        </w:rPr>
        <w:t>–</w:t>
      </w:r>
      <w:r w:rsidRPr="00F44016">
        <w:rPr>
          <w:rFonts w:ascii="Times New Roman" w:hAnsi="Times New Roman" w:cs="Times New Roman"/>
          <w:sz w:val="28"/>
          <w:szCs w:val="28"/>
          <w:lang w:val="uk-UA"/>
        </w:rPr>
        <w:t xml:space="preserve"> товщина паперу.</w:t>
      </w:r>
    </w:p>
    <w:p w14:paraId="02D2E67D" w14:textId="77777777" w:rsidR="00B02A27" w:rsidRPr="00F44016" w:rsidRDefault="00B02A27" w:rsidP="00B02A27">
      <w:pPr>
        <w:tabs>
          <w:tab w:val="left" w:pos="3990"/>
        </w:tabs>
        <w:spacing w:line="360" w:lineRule="auto"/>
        <w:jc w:val="both"/>
        <w:rPr>
          <w:rFonts w:ascii="Times New Roman" w:hAnsi="Times New Roman" w:cs="Times New Roman"/>
          <w:sz w:val="28"/>
          <w:szCs w:val="28"/>
          <w:lang w:val="uk-UA"/>
        </w:rPr>
      </w:pPr>
      <w:r w:rsidRPr="00F44016">
        <w:rPr>
          <w:rFonts w:ascii="Times New Roman" w:hAnsi="Times New Roman" w:cs="Times New Roman"/>
          <w:sz w:val="28"/>
          <w:szCs w:val="28"/>
          <w:lang w:val="uk-UA"/>
        </w:rPr>
        <w:t>Ємність паперових конденсаторів досягає 10М</w:t>
      </w:r>
      <w:r>
        <w:rPr>
          <w:rFonts w:ascii="Times New Roman" w:hAnsi="Times New Roman" w:cs="Times New Roman"/>
          <w:sz w:val="28"/>
          <w:szCs w:val="28"/>
          <w:lang w:val="uk-UA"/>
        </w:rPr>
        <w:t>к</w:t>
      </w:r>
      <w:r w:rsidRPr="00F44016">
        <w:rPr>
          <w:rFonts w:ascii="Times New Roman" w:hAnsi="Times New Roman" w:cs="Times New Roman"/>
          <w:sz w:val="28"/>
          <w:szCs w:val="28"/>
          <w:lang w:val="uk-UA"/>
        </w:rPr>
        <w:t>Ф, а металопаперові 30М</w:t>
      </w:r>
      <w:r>
        <w:rPr>
          <w:rFonts w:ascii="Times New Roman" w:hAnsi="Times New Roman" w:cs="Times New Roman"/>
          <w:sz w:val="28"/>
          <w:szCs w:val="28"/>
          <w:lang w:val="uk-UA"/>
        </w:rPr>
        <w:t>к</w:t>
      </w:r>
      <w:r w:rsidRPr="00F44016">
        <w:rPr>
          <w:rFonts w:ascii="Times New Roman" w:hAnsi="Times New Roman" w:cs="Times New Roman"/>
          <w:sz w:val="28"/>
          <w:szCs w:val="28"/>
          <w:lang w:val="uk-UA"/>
        </w:rPr>
        <w:t>Ф.</w:t>
      </w:r>
    </w:p>
    <w:tbl>
      <w:tblPr>
        <w:tblW w:w="0" w:type="auto"/>
        <w:tblLook w:val="04A0" w:firstRow="1" w:lastRow="0" w:firstColumn="1" w:lastColumn="0" w:noHBand="0" w:noVBand="1"/>
      </w:tblPr>
      <w:tblGrid>
        <w:gridCol w:w="5777"/>
        <w:gridCol w:w="4360"/>
      </w:tblGrid>
      <w:tr w:rsidR="00B02A27" w14:paraId="1450220F" w14:textId="77777777" w:rsidTr="005934DF">
        <w:tc>
          <w:tcPr>
            <w:tcW w:w="5778" w:type="dxa"/>
          </w:tcPr>
          <w:p w14:paraId="6FE0F730" w14:textId="77777777" w:rsidR="00B02A27" w:rsidRDefault="00B02A27" w:rsidP="00B02A27">
            <w:pPr>
              <w:tabs>
                <w:tab w:val="left" w:pos="2445"/>
              </w:tabs>
              <w:spacing w:line="360" w:lineRule="auto"/>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983872" behindDoc="0" locked="0" layoutInCell="1" allowOverlap="1" wp14:anchorId="1F8918B7" wp14:editId="6985E3F1">
                  <wp:simplePos x="0" y="0"/>
                  <wp:positionH relativeFrom="column">
                    <wp:posOffset>89535</wp:posOffset>
                  </wp:positionH>
                  <wp:positionV relativeFrom="paragraph">
                    <wp:posOffset>158115</wp:posOffset>
                  </wp:positionV>
                  <wp:extent cx="1114425" cy="1476375"/>
                  <wp:effectExtent l="19050" t="0" r="9525" b="0"/>
                  <wp:wrapSquare wrapText="bothSides"/>
                  <wp:docPr id="23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cstate="print"/>
                          <a:srcRect b="11227"/>
                          <a:stretch>
                            <a:fillRect/>
                          </a:stretch>
                        </pic:blipFill>
                        <pic:spPr bwMode="auto">
                          <a:xfrm>
                            <a:off x="0" y="0"/>
                            <a:ext cx="1114425" cy="1476375"/>
                          </a:xfrm>
                          <a:prstGeom prst="rect">
                            <a:avLst/>
                          </a:prstGeom>
                          <a:noFill/>
                          <a:ln w="9525">
                            <a:noFill/>
                            <a:miter lim="800000"/>
                            <a:headEnd/>
                            <a:tailEnd/>
                          </a:ln>
                        </pic:spPr>
                      </pic:pic>
                    </a:graphicData>
                  </a:graphic>
                </wp:anchor>
              </w:drawing>
            </w:r>
            <w:r w:rsidRPr="00B02A27">
              <w:rPr>
                <w:rFonts w:ascii="Times New Roman" w:hAnsi="Times New Roman" w:cs="Times New Roman"/>
                <w:noProof/>
                <w:sz w:val="28"/>
                <w:szCs w:val="28"/>
                <w:lang w:eastAsia="ru-RU"/>
              </w:rPr>
              <w:drawing>
                <wp:anchor distT="0" distB="0" distL="114300" distR="114300" simplePos="0" relativeHeight="251984896" behindDoc="0" locked="0" layoutInCell="1" allowOverlap="1" wp14:anchorId="50868EFC" wp14:editId="55282BBE">
                  <wp:simplePos x="0" y="0"/>
                  <wp:positionH relativeFrom="column">
                    <wp:posOffset>1804035</wp:posOffset>
                  </wp:positionH>
                  <wp:positionV relativeFrom="paragraph">
                    <wp:posOffset>158115</wp:posOffset>
                  </wp:positionV>
                  <wp:extent cx="1162050" cy="1419225"/>
                  <wp:effectExtent l="19050" t="0" r="0" b="0"/>
                  <wp:wrapSquare wrapText="bothSides"/>
                  <wp:docPr id="240"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cstate="print"/>
                          <a:srcRect b="13263"/>
                          <a:stretch>
                            <a:fillRect/>
                          </a:stretch>
                        </pic:blipFill>
                        <pic:spPr bwMode="auto">
                          <a:xfrm>
                            <a:off x="0" y="0"/>
                            <a:ext cx="1162050" cy="1419225"/>
                          </a:xfrm>
                          <a:prstGeom prst="rect">
                            <a:avLst/>
                          </a:prstGeom>
                          <a:noFill/>
                          <a:ln w="9525">
                            <a:noFill/>
                            <a:miter lim="800000"/>
                            <a:headEnd/>
                            <a:tailEnd/>
                          </a:ln>
                        </pic:spPr>
                      </pic:pic>
                    </a:graphicData>
                  </a:graphic>
                </wp:anchor>
              </w:drawing>
            </w:r>
            <w:r>
              <w:rPr>
                <w:rFonts w:ascii="Times New Roman" w:hAnsi="Times New Roman" w:cs="Times New Roman"/>
                <w:sz w:val="28"/>
                <w:szCs w:val="28"/>
                <w:lang w:val="uk-UA"/>
              </w:rPr>
              <w:tab/>
            </w:r>
          </w:p>
          <w:p w14:paraId="2477EBF8" w14:textId="77777777" w:rsidR="00B02A27" w:rsidRPr="00B02A27" w:rsidRDefault="00B02A27" w:rsidP="00B02A27">
            <w:pPr>
              <w:spacing w:line="360" w:lineRule="auto"/>
              <w:rPr>
                <w:rFonts w:ascii="Times New Roman" w:hAnsi="Times New Roman" w:cs="Times New Roman"/>
                <w:sz w:val="28"/>
                <w:szCs w:val="28"/>
                <w:lang w:val="uk-UA"/>
              </w:rPr>
            </w:pPr>
          </w:p>
          <w:p w14:paraId="27A4597E" w14:textId="77777777" w:rsidR="00B02A27" w:rsidRPr="00B02A27" w:rsidRDefault="00B02A27" w:rsidP="00B02A27">
            <w:pPr>
              <w:spacing w:line="360" w:lineRule="auto"/>
              <w:rPr>
                <w:rFonts w:ascii="Times New Roman" w:hAnsi="Times New Roman" w:cs="Times New Roman"/>
                <w:sz w:val="28"/>
                <w:szCs w:val="28"/>
                <w:lang w:val="uk-UA"/>
              </w:rPr>
            </w:pPr>
          </w:p>
          <w:p w14:paraId="670A0CCA" w14:textId="77777777" w:rsidR="00B02A27" w:rsidRDefault="00B02A27" w:rsidP="00B02A27">
            <w:pPr>
              <w:spacing w:line="360" w:lineRule="auto"/>
              <w:rPr>
                <w:rFonts w:ascii="Times New Roman" w:hAnsi="Times New Roman" w:cs="Times New Roman"/>
                <w:sz w:val="28"/>
                <w:szCs w:val="28"/>
                <w:lang w:val="uk-UA"/>
              </w:rPr>
            </w:pPr>
          </w:p>
          <w:p w14:paraId="07998F4E" w14:textId="77777777" w:rsidR="00B02A27" w:rsidRDefault="00B02A27" w:rsidP="00B02A27">
            <w:pPr>
              <w:tabs>
                <w:tab w:val="left" w:pos="1275"/>
                <w:tab w:val="left" w:pos="2505"/>
              </w:tabs>
              <w:rPr>
                <w:rFonts w:ascii="Times New Roman" w:hAnsi="Times New Roman" w:cs="Times New Roman"/>
                <w:sz w:val="28"/>
                <w:szCs w:val="28"/>
                <w:lang w:val="uk-UA"/>
              </w:rPr>
            </w:pPr>
            <w:r>
              <w:rPr>
                <w:rFonts w:ascii="Times New Roman" w:hAnsi="Times New Roman" w:cs="Times New Roman"/>
                <w:sz w:val="28"/>
                <w:szCs w:val="28"/>
                <w:lang w:val="uk-UA"/>
              </w:rPr>
              <w:t xml:space="preserve">              а </w:t>
            </w:r>
            <w:r>
              <w:rPr>
                <w:rFonts w:ascii="Times New Roman" w:hAnsi="Times New Roman" w:cs="Times New Roman"/>
                <w:sz w:val="28"/>
                <w:szCs w:val="28"/>
                <w:lang w:val="uk-UA"/>
              </w:rPr>
              <w:tab/>
            </w:r>
            <w:r>
              <w:rPr>
                <w:rFonts w:ascii="Times New Roman" w:hAnsi="Times New Roman" w:cs="Times New Roman"/>
                <w:sz w:val="28"/>
                <w:szCs w:val="28"/>
                <w:lang w:val="uk-UA"/>
              </w:rPr>
              <w:tab/>
              <w:t xml:space="preserve">           </w:t>
            </w:r>
            <w:r>
              <w:rPr>
                <w:rFonts w:ascii="Times New Roman" w:hAnsi="Times New Roman" w:cs="Times New Roman"/>
                <w:sz w:val="28"/>
                <w:szCs w:val="28"/>
                <w:lang w:val="uk-UA"/>
              </w:rPr>
              <w:tab/>
              <w:t>б</w:t>
            </w:r>
          </w:p>
          <w:p w14:paraId="291B68B9" w14:textId="77777777" w:rsidR="00B02A27" w:rsidRPr="00B02A27" w:rsidRDefault="00B02A27" w:rsidP="00742E8F">
            <w:pPr>
              <w:tabs>
                <w:tab w:val="left" w:pos="1275"/>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25 </w:t>
            </w:r>
            <w:r w:rsidRPr="000748A5">
              <w:rPr>
                <w:rFonts w:ascii="Times New Roman" w:hAnsi="Times New Roman" w:cs="Times New Roman"/>
                <w:sz w:val="28"/>
                <w:szCs w:val="28"/>
                <w:lang w:val="uk-UA"/>
              </w:rPr>
              <w:t>Підстроєні (напівзмінні) конденсатори</w:t>
            </w:r>
            <w:r>
              <w:rPr>
                <w:rFonts w:ascii="Times New Roman" w:hAnsi="Times New Roman" w:cs="Times New Roman"/>
                <w:sz w:val="28"/>
                <w:szCs w:val="28"/>
                <w:lang w:val="uk-UA"/>
              </w:rPr>
              <w:t xml:space="preserve"> з твердим та повітряним діелектриком</w:t>
            </w:r>
          </w:p>
        </w:tc>
        <w:tc>
          <w:tcPr>
            <w:tcW w:w="4360" w:type="dxa"/>
          </w:tcPr>
          <w:p w14:paraId="1B8D3C54" w14:textId="77777777" w:rsidR="00B02A27" w:rsidRDefault="00B02A27" w:rsidP="00742E8F">
            <w:pPr>
              <w:tabs>
                <w:tab w:val="left" w:pos="3990"/>
              </w:tabs>
              <w:spacing w:line="360" w:lineRule="auto"/>
              <w:jc w:val="both"/>
              <w:rPr>
                <w:rFonts w:ascii="Times New Roman" w:hAnsi="Times New Roman" w:cs="Times New Roman"/>
                <w:sz w:val="28"/>
                <w:szCs w:val="28"/>
                <w:lang w:val="uk-UA"/>
              </w:rPr>
            </w:pPr>
            <w:r w:rsidRPr="000748A5">
              <w:rPr>
                <w:rFonts w:ascii="Times New Roman" w:hAnsi="Times New Roman" w:cs="Times New Roman"/>
                <w:b/>
                <w:sz w:val="28"/>
                <w:szCs w:val="28"/>
                <w:lang w:val="uk-UA"/>
              </w:rPr>
              <w:t>Підстроєні (напівзмінні) конденсатори.</w:t>
            </w:r>
            <w:r w:rsidRPr="00F44016">
              <w:rPr>
                <w:rFonts w:ascii="Times New Roman" w:hAnsi="Times New Roman" w:cs="Times New Roman"/>
                <w:sz w:val="28"/>
                <w:szCs w:val="28"/>
                <w:lang w:val="uk-UA"/>
              </w:rPr>
              <w:t xml:space="preserve"> Особливістю цих конденсаторів є те, що їх ємність змінюється в процесі виробництва РЕА (регулювання), а в процесі експлуатації ємність таких конденсаторів повинна зберігатися постійною і не змінюватися під впливом вібрації і ударів.</w:t>
            </w:r>
            <w:r>
              <w:rPr>
                <w:rFonts w:ascii="Times New Roman" w:hAnsi="Times New Roman" w:cs="Times New Roman"/>
                <w:sz w:val="28"/>
                <w:szCs w:val="28"/>
                <w:lang w:val="uk-UA"/>
              </w:rPr>
              <w:t xml:space="preserve"> </w:t>
            </w:r>
            <w:r w:rsidRPr="00F44016">
              <w:rPr>
                <w:rFonts w:ascii="Times New Roman" w:hAnsi="Times New Roman" w:cs="Times New Roman"/>
                <w:sz w:val="28"/>
                <w:szCs w:val="28"/>
                <w:lang w:val="uk-UA"/>
              </w:rPr>
              <w:t xml:space="preserve">Вони можуть бути з повітряним або твердим діелектриком. На </w:t>
            </w:r>
            <w:r>
              <w:rPr>
                <w:rFonts w:ascii="Times New Roman" w:hAnsi="Times New Roman" w:cs="Times New Roman"/>
                <w:sz w:val="28"/>
                <w:szCs w:val="28"/>
                <w:lang w:val="uk-UA"/>
              </w:rPr>
              <w:t>(</w:t>
            </w:r>
            <w:r w:rsidRPr="00F44016">
              <w:rPr>
                <w:rFonts w:ascii="Times New Roman" w:hAnsi="Times New Roman" w:cs="Times New Roman"/>
                <w:sz w:val="28"/>
                <w:szCs w:val="28"/>
                <w:lang w:val="uk-UA"/>
              </w:rPr>
              <w:t>рис.</w:t>
            </w:r>
            <w:r>
              <w:rPr>
                <w:rFonts w:ascii="Times New Roman" w:hAnsi="Times New Roman" w:cs="Times New Roman"/>
                <w:sz w:val="28"/>
                <w:szCs w:val="28"/>
                <w:lang w:val="uk-UA"/>
              </w:rPr>
              <w:t>25</w:t>
            </w:r>
            <w:r w:rsidRPr="00F4401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а) </w:t>
            </w:r>
            <w:r w:rsidRPr="00F44016">
              <w:rPr>
                <w:rFonts w:ascii="Times New Roman" w:hAnsi="Times New Roman" w:cs="Times New Roman"/>
                <w:sz w:val="28"/>
                <w:szCs w:val="28"/>
                <w:lang w:val="uk-UA"/>
              </w:rPr>
              <w:t>показано пристрій під</w:t>
            </w:r>
            <w:r>
              <w:rPr>
                <w:rFonts w:ascii="Times New Roman" w:hAnsi="Times New Roman" w:cs="Times New Roman"/>
                <w:sz w:val="28"/>
                <w:szCs w:val="28"/>
                <w:lang w:val="uk-UA"/>
              </w:rPr>
              <w:t xml:space="preserve">строєного </w:t>
            </w:r>
            <w:r w:rsidRPr="00F44016">
              <w:rPr>
                <w:rFonts w:ascii="Times New Roman" w:hAnsi="Times New Roman" w:cs="Times New Roman"/>
                <w:sz w:val="28"/>
                <w:szCs w:val="28"/>
                <w:lang w:val="uk-UA"/>
              </w:rPr>
              <w:t xml:space="preserve">конденсатора з твердим </w:t>
            </w:r>
          </w:p>
        </w:tc>
      </w:tr>
    </w:tbl>
    <w:p w14:paraId="61374E1F" w14:textId="77777777" w:rsidR="000748A5" w:rsidRDefault="00B02A27" w:rsidP="00B02A27">
      <w:pPr>
        <w:tabs>
          <w:tab w:val="left" w:pos="3990"/>
        </w:tabs>
        <w:spacing w:line="360" w:lineRule="auto"/>
        <w:jc w:val="both"/>
        <w:rPr>
          <w:rStyle w:val="hps"/>
          <w:rFonts w:ascii="Times New Roman" w:hAnsi="Times New Roman" w:cs="Times New Roman"/>
          <w:sz w:val="28"/>
          <w:szCs w:val="28"/>
          <w:lang w:val="uk-UA"/>
        </w:rPr>
      </w:pPr>
      <w:r w:rsidRPr="00F44016">
        <w:rPr>
          <w:rFonts w:ascii="Times New Roman" w:hAnsi="Times New Roman" w:cs="Times New Roman"/>
          <w:sz w:val="28"/>
          <w:szCs w:val="28"/>
          <w:lang w:val="uk-UA"/>
        </w:rPr>
        <w:lastRenderedPageBreak/>
        <w:t>діелектриком типу КПК (конденсатор під</w:t>
      </w:r>
      <w:r>
        <w:rPr>
          <w:rFonts w:ascii="Times New Roman" w:hAnsi="Times New Roman" w:cs="Times New Roman"/>
          <w:sz w:val="28"/>
          <w:szCs w:val="28"/>
          <w:lang w:val="uk-UA"/>
        </w:rPr>
        <w:t xml:space="preserve">строєний </w:t>
      </w:r>
      <w:r w:rsidRPr="00F44016">
        <w:rPr>
          <w:rFonts w:ascii="Times New Roman" w:hAnsi="Times New Roman" w:cs="Times New Roman"/>
          <w:sz w:val="28"/>
          <w:szCs w:val="28"/>
          <w:lang w:val="uk-UA"/>
        </w:rPr>
        <w:t>керамічний). Такий конденсатор складається з підстави 2 (статора ) і обертаючого диска 1 (ротора). На основу і диск напилюю</w:t>
      </w:r>
      <w:r w:rsidR="00742E8F">
        <w:rPr>
          <w:rFonts w:ascii="Times New Roman" w:hAnsi="Times New Roman" w:cs="Times New Roman"/>
          <w:sz w:val="28"/>
          <w:szCs w:val="28"/>
          <w:lang w:val="uk-UA"/>
        </w:rPr>
        <w:t>ть</w:t>
      </w:r>
      <w:r w:rsidRPr="00F44016">
        <w:rPr>
          <w:rFonts w:ascii="Times New Roman" w:hAnsi="Times New Roman" w:cs="Times New Roman"/>
          <w:sz w:val="28"/>
          <w:szCs w:val="28"/>
          <w:lang w:val="uk-UA"/>
        </w:rPr>
        <w:t xml:space="preserve"> срібні плівки напівкруглої форми. При обертанні ротора змінюється площа перекриття плівок, а отже, ємність конденсатора. Як правило, мінімальна ємність (коли плівки не перекриті) становить кілька п</w:t>
      </w:r>
      <w:r>
        <w:rPr>
          <w:rFonts w:ascii="Times New Roman" w:hAnsi="Times New Roman" w:cs="Times New Roman"/>
          <w:sz w:val="28"/>
          <w:szCs w:val="28"/>
          <w:lang w:val="uk-UA"/>
        </w:rPr>
        <w:t>і</w:t>
      </w:r>
      <w:r w:rsidRPr="00F44016">
        <w:rPr>
          <w:rFonts w:ascii="Times New Roman" w:hAnsi="Times New Roman" w:cs="Times New Roman"/>
          <w:sz w:val="28"/>
          <w:szCs w:val="28"/>
          <w:lang w:val="uk-UA"/>
        </w:rPr>
        <w:t>кофарад, а при повному перекритті плівок ємність конденсатора буде максимальною, величина цієї ємності становить кілька десятків п</w:t>
      </w:r>
      <w:r>
        <w:rPr>
          <w:rFonts w:ascii="Times New Roman" w:hAnsi="Times New Roman" w:cs="Times New Roman"/>
          <w:sz w:val="28"/>
          <w:szCs w:val="28"/>
          <w:lang w:val="uk-UA"/>
        </w:rPr>
        <w:t>і</w:t>
      </w:r>
      <w:r w:rsidRPr="00F44016">
        <w:rPr>
          <w:rFonts w:ascii="Times New Roman" w:hAnsi="Times New Roman" w:cs="Times New Roman"/>
          <w:sz w:val="28"/>
          <w:szCs w:val="28"/>
          <w:lang w:val="uk-UA"/>
        </w:rPr>
        <w:t>кофарад. Від ротора і статора зроблені зовнішні виводи 3 і 4. Щільне прилягання ротора до статора забезпечується притискною пружиною 5</w:t>
      </w:r>
      <w:r>
        <w:rPr>
          <w:rFonts w:ascii="Times New Roman" w:hAnsi="Times New Roman" w:cs="Times New Roman"/>
          <w:sz w:val="28"/>
          <w:szCs w:val="28"/>
          <w:lang w:val="uk-UA"/>
        </w:rPr>
        <w:t xml:space="preserve">. </w:t>
      </w:r>
      <w:r w:rsidR="000748A5" w:rsidRPr="000748A5">
        <w:rPr>
          <w:rStyle w:val="hps"/>
          <w:rFonts w:ascii="Times New Roman" w:hAnsi="Times New Roman" w:cs="Times New Roman"/>
          <w:sz w:val="28"/>
          <w:szCs w:val="28"/>
          <w:lang w:val="uk-UA"/>
        </w:rPr>
        <w:t>На</w:t>
      </w:r>
      <w:r w:rsidR="000748A5" w:rsidRPr="000748A5">
        <w:rPr>
          <w:rFonts w:ascii="Times New Roman" w:hAnsi="Times New Roman" w:cs="Times New Roman"/>
          <w:sz w:val="28"/>
          <w:szCs w:val="28"/>
          <w:lang w:val="uk-UA"/>
        </w:rPr>
        <w:t xml:space="preserve"> </w:t>
      </w:r>
      <w:r w:rsidR="000748A5">
        <w:rPr>
          <w:rFonts w:ascii="Times New Roman" w:hAnsi="Times New Roman" w:cs="Times New Roman"/>
          <w:sz w:val="28"/>
          <w:szCs w:val="28"/>
          <w:lang w:val="uk-UA"/>
        </w:rPr>
        <w:t>(</w:t>
      </w:r>
      <w:r w:rsidR="000748A5" w:rsidRPr="000748A5">
        <w:rPr>
          <w:rStyle w:val="hps"/>
          <w:rFonts w:ascii="Times New Roman" w:hAnsi="Times New Roman" w:cs="Times New Roman"/>
          <w:sz w:val="28"/>
          <w:szCs w:val="28"/>
          <w:lang w:val="uk-UA"/>
        </w:rPr>
        <w:t>рис.2</w:t>
      </w:r>
      <w:r w:rsidR="000748A5">
        <w:rPr>
          <w:rStyle w:val="hps"/>
          <w:rFonts w:ascii="Times New Roman" w:hAnsi="Times New Roman" w:cs="Times New Roman"/>
          <w:sz w:val="28"/>
          <w:szCs w:val="28"/>
          <w:lang w:val="uk-UA"/>
        </w:rPr>
        <w:t>5 б)</w:t>
      </w:r>
      <w:r w:rsidR="000748A5" w:rsidRPr="000748A5">
        <w:rPr>
          <w:rFonts w:ascii="Times New Roman" w:hAnsi="Times New Roman" w:cs="Times New Roman"/>
          <w:sz w:val="28"/>
          <w:szCs w:val="28"/>
          <w:lang w:val="uk-UA"/>
        </w:rPr>
        <w:t xml:space="preserve"> </w:t>
      </w:r>
      <w:r w:rsidR="000748A5" w:rsidRPr="000748A5">
        <w:rPr>
          <w:rStyle w:val="hps"/>
          <w:rFonts w:ascii="Times New Roman" w:hAnsi="Times New Roman" w:cs="Times New Roman"/>
          <w:sz w:val="28"/>
          <w:szCs w:val="28"/>
          <w:lang w:val="uk-UA"/>
        </w:rPr>
        <w:t>показано</w:t>
      </w:r>
      <w:r w:rsidR="000748A5" w:rsidRPr="000748A5">
        <w:rPr>
          <w:rFonts w:ascii="Times New Roman" w:hAnsi="Times New Roman" w:cs="Times New Roman"/>
          <w:sz w:val="28"/>
          <w:szCs w:val="28"/>
          <w:lang w:val="uk-UA"/>
        </w:rPr>
        <w:t xml:space="preserve"> </w:t>
      </w:r>
      <w:r w:rsidR="000748A5" w:rsidRPr="000748A5">
        <w:rPr>
          <w:rStyle w:val="hps"/>
          <w:rFonts w:ascii="Times New Roman" w:hAnsi="Times New Roman" w:cs="Times New Roman"/>
          <w:sz w:val="28"/>
          <w:szCs w:val="28"/>
          <w:lang w:val="uk-UA"/>
        </w:rPr>
        <w:t>пристрій</w:t>
      </w:r>
      <w:r w:rsidR="000748A5" w:rsidRPr="000748A5">
        <w:rPr>
          <w:rFonts w:ascii="Times New Roman" w:hAnsi="Times New Roman" w:cs="Times New Roman"/>
          <w:sz w:val="28"/>
          <w:szCs w:val="28"/>
          <w:lang w:val="uk-UA"/>
        </w:rPr>
        <w:t xml:space="preserve"> </w:t>
      </w:r>
      <w:r w:rsidR="000748A5" w:rsidRPr="000748A5">
        <w:rPr>
          <w:rStyle w:val="hps"/>
          <w:rFonts w:ascii="Times New Roman" w:hAnsi="Times New Roman" w:cs="Times New Roman"/>
          <w:sz w:val="28"/>
          <w:szCs w:val="28"/>
          <w:lang w:val="uk-UA"/>
        </w:rPr>
        <w:t>п</w:t>
      </w:r>
      <w:r w:rsidR="000748A5">
        <w:rPr>
          <w:rStyle w:val="hps"/>
          <w:rFonts w:ascii="Times New Roman" w:hAnsi="Times New Roman" w:cs="Times New Roman"/>
          <w:sz w:val="28"/>
          <w:szCs w:val="28"/>
          <w:lang w:val="uk-UA"/>
        </w:rPr>
        <w:t>і</w:t>
      </w:r>
      <w:r w:rsidR="000748A5" w:rsidRPr="000748A5">
        <w:rPr>
          <w:rStyle w:val="hps"/>
          <w:rFonts w:ascii="Times New Roman" w:hAnsi="Times New Roman" w:cs="Times New Roman"/>
          <w:sz w:val="28"/>
          <w:szCs w:val="28"/>
          <w:lang w:val="uk-UA"/>
        </w:rPr>
        <w:t>дстро</w:t>
      </w:r>
      <w:r w:rsidR="000748A5">
        <w:rPr>
          <w:rStyle w:val="hps"/>
          <w:rFonts w:ascii="Times New Roman" w:hAnsi="Times New Roman" w:cs="Times New Roman"/>
          <w:sz w:val="28"/>
          <w:szCs w:val="28"/>
          <w:lang w:val="uk-UA"/>
        </w:rPr>
        <w:t xml:space="preserve">єного </w:t>
      </w:r>
      <w:r w:rsidR="000748A5" w:rsidRPr="000748A5">
        <w:rPr>
          <w:rStyle w:val="hps"/>
          <w:rFonts w:ascii="Times New Roman" w:hAnsi="Times New Roman" w:cs="Times New Roman"/>
          <w:sz w:val="28"/>
          <w:szCs w:val="28"/>
          <w:lang w:val="uk-UA"/>
        </w:rPr>
        <w:t>конденсатора</w:t>
      </w:r>
      <w:r w:rsidR="000748A5" w:rsidRPr="000748A5">
        <w:rPr>
          <w:rFonts w:ascii="Times New Roman" w:hAnsi="Times New Roman" w:cs="Times New Roman"/>
          <w:sz w:val="28"/>
          <w:szCs w:val="28"/>
          <w:lang w:val="uk-UA"/>
        </w:rPr>
        <w:t xml:space="preserve"> </w:t>
      </w:r>
      <w:r w:rsidR="000748A5" w:rsidRPr="000748A5">
        <w:rPr>
          <w:rStyle w:val="hps"/>
          <w:rFonts w:ascii="Times New Roman" w:hAnsi="Times New Roman" w:cs="Times New Roman"/>
          <w:sz w:val="28"/>
          <w:szCs w:val="28"/>
          <w:lang w:val="uk-UA"/>
        </w:rPr>
        <w:t>з повітряним</w:t>
      </w:r>
      <w:r w:rsidR="000748A5" w:rsidRPr="000748A5">
        <w:rPr>
          <w:rFonts w:ascii="Times New Roman" w:hAnsi="Times New Roman" w:cs="Times New Roman"/>
          <w:sz w:val="28"/>
          <w:szCs w:val="28"/>
          <w:lang w:val="uk-UA"/>
        </w:rPr>
        <w:t xml:space="preserve"> </w:t>
      </w:r>
      <w:r w:rsidR="000748A5" w:rsidRPr="000748A5">
        <w:rPr>
          <w:rStyle w:val="hps"/>
          <w:rFonts w:ascii="Times New Roman" w:hAnsi="Times New Roman" w:cs="Times New Roman"/>
          <w:sz w:val="28"/>
          <w:szCs w:val="28"/>
          <w:lang w:val="uk-UA"/>
        </w:rPr>
        <w:t>діелектриком</w:t>
      </w:r>
      <w:r w:rsidR="000748A5" w:rsidRPr="000748A5">
        <w:rPr>
          <w:rFonts w:ascii="Times New Roman" w:hAnsi="Times New Roman" w:cs="Times New Roman"/>
          <w:sz w:val="28"/>
          <w:szCs w:val="28"/>
          <w:lang w:val="uk-UA"/>
        </w:rPr>
        <w:t xml:space="preserve">. </w:t>
      </w:r>
      <w:r w:rsidR="000748A5" w:rsidRPr="000748A5">
        <w:rPr>
          <w:rStyle w:val="hps"/>
          <w:rFonts w:ascii="Times New Roman" w:hAnsi="Times New Roman" w:cs="Times New Roman"/>
          <w:sz w:val="28"/>
          <w:szCs w:val="28"/>
          <w:lang w:val="uk-UA"/>
        </w:rPr>
        <w:t>На</w:t>
      </w:r>
      <w:r w:rsidR="000748A5" w:rsidRPr="000748A5">
        <w:rPr>
          <w:rFonts w:ascii="Times New Roman" w:hAnsi="Times New Roman" w:cs="Times New Roman"/>
          <w:sz w:val="28"/>
          <w:szCs w:val="28"/>
          <w:lang w:val="uk-UA"/>
        </w:rPr>
        <w:t xml:space="preserve"> </w:t>
      </w:r>
      <w:r w:rsidR="000748A5" w:rsidRPr="000748A5">
        <w:rPr>
          <w:rStyle w:val="hps"/>
          <w:rFonts w:ascii="Times New Roman" w:hAnsi="Times New Roman" w:cs="Times New Roman"/>
          <w:sz w:val="28"/>
          <w:szCs w:val="28"/>
          <w:lang w:val="uk-UA"/>
        </w:rPr>
        <w:t>керамічну</w:t>
      </w:r>
      <w:r w:rsidR="000748A5" w:rsidRPr="000748A5">
        <w:rPr>
          <w:rFonts w:ascii="Times New Roman" w:hAnsi="Times New Roman" w:cs="Times New Roman"/>
          <w:sz w:val="28"/>
          <w:szCs w:val="28"/>
          <w:lang w:val="uk-UA"/>
        </w:rPr>
        <w:t xml:space="preserve"> </w:t>
      </w:r>
      <w:r w:rsidR="000748A5" w:rsidRPr="000748A5">
        <w:rPr>
          <w:rStyle w:val="hps"/>
          <w:rFonts w:ascii="Times New Roman" w:hAnsi="Times New Roman" w:cs="Times New Roman"/>
          <w:sz w:val="28"/>
          <w:szCs w:val="28"/>
          <w:lang w:val="uk-UA"/>
        </w:rPr>
        <w:t>підстав</w:t>
      </w:r>
      <w:r w:rsidR="000748A5">
        <w:rPr>
          <w:rStyle w:val="hps"/>
          <w:rFonts w:ascii="Times New Roman" w:hAnsi="Times New Roman" w:cs="Times New Roman"/>
          <w:sz w:val="28"/>
          <w:szCs w:val="28"/>
          <w:lang w:val="uk-UA"/>
        </w:rPr>
        <w:t>у</w:t>
      </w:r>
      <w:r w:rsidR="000748A5" w:rsidRPr="000748A5">
        <w:rPr>
          <w:rFonts w:ascii="Times New Roman" w:hAnsi="Times New Roman" w:cs="Times New Roman"/>
          <w:sz w:val="28"/>
          <w:szCs w:val="28"/>
          <w:lang w:val="uk-UA"/>
        </w:rPr>
        <w:t xml:space="preserve"> </w:t>
      </w:r>
      <w:r w:rsidR="000748A5" w:rsidRPr="000748A5">
        <w:rPr>
          <w:rStyle w:val="hps"/>
          <w:rFonts w:ascii="Times New Roman" w:hAnsi="Times New Roman" w:cs="Times New Roman"/>
          <w:sz w:val="28"/>
          <w:szCs w:val="28"/>
          <w:lang w:val="uk-UA"/>
        </w:rPr>
        <w:t>1</w:t>
      </w:r>
      <w:r w:rsidR="000748A5" w:rsidRPr="000748A5">
        <w:rPr>
          <w:rFonts w:ascii="Times New Roman" w:hAnsi="Times New Roman" w:cs="Times New Roman"/>
          <w:sz w:val="28"/>
          <w:szCs w:val="28"/>
          <w:lang w:val="uk-UA"/>
        </w:rPr>
        <w:t xml:space="preserve"> </w:t>
      </w:r>
      <w:r w:rsidR="000748A5" w:rsidRPr="000748A5">
        <w:rPr>
          <w:rStyle w:val="hps"/>
          <w:rFonts w:ascii="Times New Roman" w:hAnsi="Times New Roman" w:cs="Times New Roman"/>
          <w:sz w:val="28"/>
          <w:szCs w:val="28"/>
          <w:lang w:val="uk-UA"/>
        </w:rPr>
        <w:t>встановлені колонки</w:t>
      </w:r>
      <w:r w:rsidR="000748A5" w:rsidRPr="000748A5">
        <w:rPr>
          <w:rFonts w:ascii="Times New Roman" w:hAnsi="Times New Roman" w:cs="Times New Roman"/>
          <w:sz w:val="28"/>
          <w:szCs w:val="28"/>
          <w:lang w:val="uk-UA"/>
        </w:rPr>
        <w:t xml:space="preserve"> </w:t>
      </w:r>
      <w:r w:rsidR="000748A5" w:rsidRPr="000748A5">
        <w:rPr>
          <w:rStyle w:val="hps"/>
          <w:rFonts w:ascii="Times New Roman" w:hAnsi="Times New Roman" w:cs="Times New Roman"/>
          <w:sz w:val="28"/>
          <w:szCs w:val="28"/>
          <w:lang w:val="uk-UA"/>
        </w:rPr>
        <w:t>2</w:t>
      </w:r>
      <w:r w:rsidR="000748A5" w:rsidRPr="000748A5">
        <w:rPr>
          <w:rFonts w:ascii="Times New Roman" w:hAnsi="Times New Roman" w:cs="Times New Roman"/>
          <w:sz w:val="28"/>
          <w:szCs w:val="28"/>
          <w:lang w:val="uk-UA"/>
        </w:rPr>
        <w:t xml:space="preserve"> </w:t>
      </w:r>
      <w:r w:rsidR="000748A5" w:rsidRPr="000748A5">
        <w:rPr>
          <w:rStyle w:val="hps"/>
          <w:rFonts w:ascii="Times New Roman" w:hAnsi="Times New Roman" w:cs="Times New Roman"/>
          <w:sz w:val="28"/>
          <w:szCs w:val="28"/>
          <w:lang w:val="uk-UA"/>
        </w:rPr>
        <w:t>для</w:t>
      </w:r>
      <w:r w:rsidR="00DC7D51">
        <w:rPr>
          <w:rStyle w:val="hps"/>
          <w:rFonts w:ascii="Times New Roman" w:hAnsi="Times New Roman" w:cs="Times New Roman"/>
          <w:sz w:val="28"/>
          <w:szCs w:val="28"/>
          <w:lang w:val="uk-UA"/>
        </w:rPr>
        <w:t xml:space="preserve"> </w:t>
      </w:r>
      <w:r w:rsidR="000748A5" w:rsidRPr="000748A5">
        <w:rPr>
          <w:rStyle w:val="hps"/>
          <w:rFonts w:ascii="Times New Roman" w:hAnsi="Times New Roman" w:cs="Times New Roman"/>
          <w:sz w:val="28"/>
          <w:szCs w:val="28"/>
          <w:lang w:val="uk-UA"/>
        </w:rPr>
        <w:t xml:space="preserve"> кріплення</w:t>
      </w:r>
      <w:r w:rsidR="000748A5" w:rsidRPr="000748A5">
        <w:rPr>
          <w:rFonts w:ascii="Times New Roman" w:hAnsi="Times New Roman" w:cs="Times New Roman"/>
          <w:sz w:val="28"/>
          <w:szCs w:val="28"/>
          <w:lang w:val="uk-UA"/>
        </w:rPr>
        <w:t xml:space="preserve"> </w:t>
      </w:r>
      <w:r w:rsidR="000748A5" w:rsidRPr="000748A5">
        <w:rPr>
          <w:rStyle w:val="hps"/>
          <w:rFonts w:ascii="Times New Roman" w:hAnsi="Times New Roman" w:cs="Times New Roman"/>
          <w:sz w:val="28"/>
          <w:szCs w:val="28"/>
          <w:lang w:val="uk-UA"/>
        </w:rPr>
        <w:t>пластин</w:t>
      </w:r>
      <w:r w:rsidR="000748A5" w:rsidRPr="000748A5">
        <w:rPr>
          <w:rFonts w:ascii="Times New Roman" w:hAnsi="Times New Roman" w:cs="Times New Roman"/>
          <w:sz w:val="28"/>
          <w:szCs w:val="28"/>
          <w:lang w:val="uk-UA"/>
        </w:rPr>
        <w:t xml:space="preserve"> </w:t>
      </w:r>
      <w:r w:rsidR="000748A5" w:rsidRPr="000748A5">
        <w:rPr>
          <w:rStyle w:val="hps"/>
          <w:rFonts w:ascii="Times New Roman" w:hAnsi="Times New Roman" w:cs="Times New Roman"/>
          <w:sz w:val="28"/>
          <w:szCs w:val="28"/>
          <w:lang w:val="uk-UA"/>
        </w:rPr>
        <w:t>статора</w:t>
      </w:r>
      <w:r w:rsidR="000748A5" w:rsidRPr="000748A5">
        <w:rPr>
          <w:rFonts w:ascii="Times New Roman" w:hAnsi="Times New Roman" w:cs="Times New Roman"/>
          <w:sz w:val="28"/>
          <w:szCs w:val="28"/>
          <w:lang w:val="uk-UA"/>
        </w:rPr>
        <w:t xml:space="preserve"> </w:t>
      </w:r>
      <w:r w:rsidR="000748A5" w:rsidRPr="000748A5">
        <w:rPr>
          <w:rStyle w:val="hps"/>
          <w:rFonts w:ascii="Times New Roman" w:hAnsi="Times New Roman" w:cs="Times New Roman"/>
          <w:sz w:val="28"/>
          <w:szCs w:val="28"/>
          <w:lang w:val="uk-UA"/>
        </w:rPr>
        <w:t>3</w:t>
      </w:r>
      <w:r w:rsidR="000748A5" w:rsidRPr="000748A5">
        <w:rPr>
          <w:rFonts w:ascii="Times New Roman" w:hAnsi="Times New Roman" w:cs="Times New Roman"/>
          <w:sz w:val="28"/>
          <w:szCs w:val="28"/>
          <w:lang w:val="uk-UA"/>
        </w:rPr>
        <w:t xml:space="preserve">. </w:t>
      </w:r>
      <w:r w:rsidR="000748A5" w:rsidRPr="000748A5">
        <w:rPr>
          <w:rStyle w:val="hps"/>
          <w:rFonts w:ascii="Times New Roman" w:hAnsi="Times New Roman" w:cs="Times New Roman"/>
          <w:sz w:val="28"/>
          <w:szCs w:val="28"/>
          <w:lang w:val="uk-UA"/>
        </w:rPr>
        <w:t>Пластини</w:t>
      </w:r>
      <w:r w:rsidR="000748A5" w:rsidRPr="000748A5">
        <w:rPr>
          <w:rFonts w:ascii="Times New Roman" w:hAnsi="Times New Roman" w:cs="Times New Roman"/>
          <w:sz w:val="28"/>
          <w:szCs w:val="28"/>
          <w:lang w:val="uk-UA"/>
        </w:rPr>
        <w:t xml:space="preserve"> </w:t>
      </w:r>
      <w:r w:rsidR="000748A5" w:rsidRPr="000748A5">
        <w:rPr>
          <w:rStyle w:val="hps"/>
          <w:rFonts w:ascii="Times New Roman" w:hAnsi="Times New Roman" w:cs="Times New Roman"/>
          <w:sz w:val="28"/>
          <w:szCs w:val="28"/>
          <w:lang w:val="uk-UA"/>
        </w:rPr>
        <w:t>ротора</w:t>
      </w:r>
      <w:r w:rsidR="000748A5" w:rsidRPr="000748A5">
        <w:rPr>
          <w:rFonts w:ascii="Times New Roman" w:hAnsi="Times New Roman" w:cs="Times New Roman"/>
          <w:sz w:val="28"/>
          <w:szCs w:val="28"/>
          <w:lang w:val="uk-UA"/>
        </w:rPr>
        <w:t xml:space="preserve"> </w:t>
      </w:r>
      <w:r w:rsidR="000748A5" w:rsidRPr="000748A5">
        <w:rPr>
          <w:rStyle w:val="hps"/>
          <w:rFonts w:ascii="Times New Roman" w:hAnsi="Times New Roman" w:cs="Times New Roman"/>
          <w:sz w:val="28"/>
          <w:szCs w:val="28"/>
          <w:lang w:val="uk-UA"/>
        </w:rPr>
        <w:t>4</w:t>
      </w:r>
      <w:r w:rsidR="000748A5" w:rsidRPr="000748A5">
        <w:rPr>
          <w:rFonts w:ascii="Times New Roman" w:hAnsi="Times New Roman" w:cs="Times New Roman"/>
          <w:sz w:val="28"/>
          <w:szCs w:val="28"/>
          <w:lang w:val="uk-UA"/>
        </w:rPr>
        <w:t xml:space="preserve"> </w:t>
      </w:r>
      <w:r w:rsidR="000748A5" w:rsidRPr="000748A5">
        <w:rPr>
          <w:rStyle w:val="hps"/>
          <w:rFonts w:ascii="Times New Roman" w:hAnsi="Times New Roman" w:cs="Times New Roman"/>
          <w:sz w:val="28"/>
          <w:szCs w:val="28"/>
          <w:lang w:val="uk-UA"/>
        </w:rPr>
        <w:t>закріплені</w:t>
      </w:r>
      <w:r w:rsidR="000748A5" w:rsidRPr="000748A5">
        <w:rPr>
          <w:rFonts w:ascii="Times New Roman" w:hAnsi="Times New Roman" w:cs="Times New Roman"/>
          <w:sz w:val="28"/>
          <w:szCs w:val="28"/>
          <w:lang w:val="uk-UA"/>
        </w:rPr>
        <w:t xml:space="preserve"> </w:t>
      </w:r>
      <w:r w:rsidR="000748A5" w:rsidRPr="000748A5">
        <w:rPr>
          <w:rStyle w:val="hps"/>
          <w:rFonts w:ascii="Times New Roman" w:hAnsi="Times New Roman" w:cs="Times New Roman"/>
          <w:sz w:val="28"/>
          <w:szCs w:val="28"/>
          <w:lang w:val="uk-UA"/>
        </w:rPr>
        <w:t>на</w:t>
      </w:r>
      <w:r w:rsidR="000748A5" w:rsidRPr="000748A5">
        <w:rPr>
          <w:rFonts w:ascii="Times New Roman" w:hAnsi="Times New Roman" w:cs="Times New Roman"/>
          <w:sz w:val="28"/>
          <w:szCs w:val="28"/>
          <w:lang w:val="uk-UA"/>
        </w:rPr>
        <w:t xml:space="preserve"> </w:t>
      </w:r>
      <w:r w:rsidR="000748A5" w:rsidRPr="000748A5">
        <w:rPr>
          <w:rStyle w:val="hps"/>
          <w:rFonts w:ascii="Times New Roman" w:hAnsi="Times New Roman" w:cs="Times New Roman"/>
          <w:sz w:val="28"/>
          <w:szCs w:val="28"/>
          <w:lang w:val="uk-UA"/>
        </w:rPr>
        <w:t>осі</w:t>
      </w:r>
      <w:r w:rsidR="000748A5" w:rsidRPr="000748A5">
        <w:rPr>
          <w:rFonts w:ascii="Times New Roman" w:hAnsi="Times New Roman" w:cs="Times New Roman"/>
          <w:sz w:val="28"/>
          <w:szCs w:val="28"/>
          <w:lang w:val="uk-UA"/>
        </w:rPr>
        <w:t xml:space="preserve"> </w:t>
      </w:r>
      <w:r w:rsidR="000748A5" w:rsidRPr="000748A5">
        <w:rPr>
          <w:rStyle w:val="hps"/>
          <w:rFonts w:ascii="Times New Roman" w:hAnsi="Times New Roman" w:cs="Times New Roman"/>
          <w:sz w:val="28"/>
          <w:szCs w:val="28"/>
          <w:lang w:val="uk-UA"/>
        </w:rPr>
        <w:t>ротора</w:t>
      </w:r>
      <w:r w:rsidR="000748A5" w:rsidRPr="000748A5">
        <w:rPr>
          <w:rFonts w:ascii="Times New Roman" w:hAnsi="Times New Roman" w:cs="Times New Roman"/>
          <w:sz w:val="28"/>
          <w:szCs w:val="28"/>
          <w:lang w:val="uk-UA"/>
        </w:rPr>
        <w:t xml:space="preserve"> </w:t>
      </w:r>
      <w:r w:rsidR="000748A5" w:rsidRPr="000748A5">
        <w:rPr>
          <w:rStyle w:val="hps"/>
          <w:rFonts w:ascii="Times New Roman" w:hAnsi="Times New Roman" w:cs="Times New Roman"/>
          <w:sz w:val="28"/>
          <w:szCs w:val="28"/>
          <w:lang w:val="uk-UA"/>
        </w:rPr>
        <w:t>5</w:t>
      </w:r>
      <w:r w:rsidR="000748A5" w:rsidRPr="000748A5">
        <w:rPr>
          <w:rFonts w:ascii="Times New Roman" w:hAnsi="Times New Roman" w:cs="Times New Roman"/>
          <w:sz w:val="28"/>
          <w:szCs w:val="28"/>
          <w:lang w:val="uk-UA"/>
        </w:rPr>
        <w:t xml:space="preserve">. </w:t>
      </w:r>
      <w:r w:rsidR="000748A5">
        <w:rPr>
          <w:rFonts w:ascii="Times New Roman" w:hAnsi="Times New Roman" w:cs="Times New Roman"/>
          <w:sz w:val="28"/>
          <w:szCs w:val="28"/>
          <w:lang w:val="uk-UA"/>
        </w:rPr>
        <w:t xml:space="preserve">За допомогою </w:t>
      </w:r>
      <w:r w:rsidR="000748A5" w:rsidRPr="000748A5">
        <w:rPr>
          <w:rStyle w:val="hps"/>
          <w:rFonts w:ascii="Times New Roman" w:hAnsi="Times New Roman" w:cs="Times New Roman"/>
          <w:sz w:val="28"/>
          <w:szCs w:val="28"/>
          <w:lang w:val="uk-UA"/>
        </w:rPr>
        <w:t xml:space="preserve">пружини </w:t>
      </w:r>
      <w:r w:rsidR="000748A5">
        <w:rPr>
          <w:rStyle w:val="hps"/>
          <w:rFonts w:ascii="Times New Roman" w:hAnsi="Times New Roman" w:cs="Times New Roman"/>
          <w:sz w:val="28"/>
          <w:szCs w:val="28"/>
          <w:lang w:val="uk-UA"/>
        </w:rPr>
        <w:t>–</w:t>
      </w:r>
      <w:r w:rsidR="000748A5" w:rsidRPr="000748A5">
        <w:rPr>
          <w:rFonts w:ascii="Times New Roman" w:hAnsi="Times New Roman" w:cs="Times New Roman"/>
          <w:sz w:val="28"/>
          <w:szCs w:val="28"/>
          <w:lang w:val="uk-UA"/>
        </w:rPr>
        <w:t xml:space="preserve"> </w:t>
      </w:r>
      <w:r w:rsidR="000748A5" w:rsidRPr="000748A5">
        <w:rPr>
          <w:rStyle w:val="hps"/>
          <w:rFonts w:ascii="Times New Roman" w:hAnsi="Times New Roman" w:cs="Times New Roman"/>
          <w:sz w:val="28"/>
          <w:szCs w:val="28"/>
          <w:lang w:val="uk-UA"/>
        </w:rPr>
        <w:t>струмознімання</w:t>
      </w:r>
      <w:r w:rsidR="000748A5" w:rsidRPr="000748A5">
        <w:rPr>
          <w:rFonts w:ascii="Times New Roman" w:hAnsi="Times New Roman" w:cs="Times New Roman"/>
          <w:sz w:val="28"/>
          <w:szCs w:val="28"/>
          <w:lang w:val="uk-UA"/>
        </w:rPr>
        <w:t xml:space="preserve"> </w:t>
      </w:r>
      <w:r w:rsidR="000748A5" w:rsidRPr="000748A5">
        <w:rPr>
          <w:rStyle w:val="hps"/>
          <w:rFonts w:ascii="Times New Roman" w:hAnsi="Times New Roman" w:cs="Times New Roman"/>
          <w:sz w:val="28"/>
          <w:szCs w:val="28"/>
          <w:lang w:val="uk-UA"/>
        </w:rPr>
        <w:t>6</w:t>
      </w:r>
      <w:r w:rsidR="000748A5" w:rsidRPr="000748A5">
        <w:rPr>
          <w:rFonts w:ascii="Times New Roman" w:hAnsi="Times New Roman" w:cs="Times New Roman"/>
          <w:sz w:val="28"/>
          <w:szCs w:val="28"/>
          <w:lang w:val="uk-UA"/>
        </w:rPr>
        <w:t xml:space="preserve"> </w:t>
      </w:r>
      <w:r w:rsidR="000748A5" w:rsidRPr="000748A5">
        <w:rPr>
          <w:rStyle w:val="hps"/>
          <w:rFonts w:ascii="Times New Roman" w:hAnsi="Times New Roman" w:cs="Times New Roman"/>
          <w:sz w:val="28"/>
          <w:szCs w:val="28"/>
          <w:lang w:val="uk-UA"/>
        </w:rPr>
        <w:t>ротор</w:t>
      </w:r>
      <w:r w:rsidR="000748A5" w:rsidRPr="000748A5">
        <w:rPr>
          <w:rFonts w:ascii="Times New Roman" w:hAnsi="Times New Roman" w:cs="Times New Roman"/>
          <w:sz w:val="28"/>
          <w:szCs w:val="28"/>
          <w:lang w:val="uk-UA"/>
        </w:rPr>
        <w:t xml:space="preserve"> </w:t>
      </w:r>
      <w:r w:rsidR="000748A5" w:rsidRPr="000748A5">
        <w:rPr>
          <w:rStyle w:val="hps"/>
          <w:rFonts w:ascii="Times New Roman" w:hAnsi="Times New Roman" w:cs="Times New Roman"/>
          <w:sz w:val="28"/>
          <w:szCs w:val="28"/>
          <w:lang w:val="uk-UA"/>
        </w:rPr>
        <w:t>підключається</w:t>
      </w:r>
      <w:r w:rsidR="000748A5" w:rsidRPr="000748A5">
        <w:rPr>
          <w:rFonts w:ascii="Times New Roman" w:hAnsi="Times New Roman" w:cs="Times New Roman"/>
          <w:sz w:val="28"/>
          <w:szCs w:val="28"/>
          <w:lang w:val="uk-UA"/>
        </w:rPr>
        <w:t xml:space="preserve"> </w:t>
      </w:r>
      <w:r w:rsidR="000748A5" w:rsidRPr="000748A5">
        <w:rPr>
          <w:rStyle w:val="hps"/>
          <w:rFonts w:ascii="Times New Roman" w:hAnsi="Times New Roman" w:cs="Times New Roman"/>
          <w:sz w:val="28"/>
          <w:szCs w:val="28"/>
          <w:lang w:val="uk-UA"/>
        </w:rPr>
        <w:t>до відповідних точок</w:t>
      </w:r>
      <w:r w:rsidR="000748A5" w:rsidRPr="000748A5">
        <w:rPr>
          <w:rFonts w:ascii="Times New Roman" w:hAnsi="Times New Roman" w:cs="Times New Roman"/>
          <w:sz w:val="28"/>
          <w:szCs w:val="28"/>
          <w:lang w:val="uk-UA"/>
        </w:rPr>
        <w:t xml:space="preserve"> </w:t>
      </w:r>
      <w:r w:rsidR="000748A5" w:rsidRPr="000748A5">
        <w:rPr>
          <w:rStyle w:val="hps"/>
          <w:rFonts w:ascii="Times New Roman" w:hAnsi="Times New Roman" w:cs="Times New Roman"/>
          <w:sz w:val="28"/>
          <w:szCs w:val="28"/>
          <w:lang w:val="uk-UA"/>
        </w:rPr>
        <w:t>принципової схеми</w:t>
      </w:r>
      <w:r w:rsidR="000748A5" w:rsidRPr="000748A5">
        <w:rPr>
          <w:rFonts w:ascii="Times New Roman" w:hAnsi="Times New Roman" w:cs="Times New Roman"/>
          <w:sz w:val="28"/>
          <w:szCs w:val="28"/>
          <w:lang w:val="uk-UA"/>
        </w:rPr>
        <w:t xml:space="preserve">. </w:t>
      </w:r>
      <w:r w:rsidR="000748A5" w:rsidRPr="000748A5">
        <w:rPr>
          <w:rStyle w:val="hps"/>
          <w:rFonts w:ascii="Times New Roman" w:hAnsi="Times New Roman" w:cs="Times New Roman"/>
          <w:sz w:val="28"/>
          <w:szCs w:val="28"/>
          <w:lang w:val="uk-UA"/>
        </w:rPr>
        <w:t>Кріплення</w:t>
      </w:r>
      <w:r w:rsidR="000748A5" w:rsidRPr="000748A5">
        <w:rPr>
          <w:rFonts w:ascii="Times New Roman" w:hAnsi="Times New Roman" w:cs="Times New Roman"/>
          <w:sz w:val="28"/>
          <w:szCs w:val="28"/>
          <w:lang w:val="uk-UA"/>
        </w:rPr>
        <w:t xml:space="preserve"> </w:t>
      </w:r>
      <w:r w:rsidR="000748A5" w:rsidRPr="000748A5">
        <w:rPr>
          <w:rStyle w:val="hps"/>
          <w:rFonts w:ascii="Times New Roman" w:hAnsi="Times New Roman" w:cs="Times New Roman"/>
          <w:sz w:val="28"/>
          <w:szCs w:val="28"/>
          <w:lang w:val="uk-UA"/>
        </w:rPr>
        <w:t>конденсатора</w:t>
      </w:r>
      <w:r w:rsidR="000748A5" w:rsidRPr="000748A5">
        <w:rPr>
          <w:rFonts w:ascii="Times New Roman" w:hAnsi="Times New Roman" w:cs="Times New Roman"/>
          <w:sz w:val="28"/>
          <w:szCs w:val="28"/>
          <w:lang w:val="uk-UA"/>
        </w:rPr>
        <w:t xml:space="preserve"> </w:t>
      </w:r>
      <w:r w:rsidR="000748A5" w:rsidRPr="000748A5">
        <w:rPr>
          <w:rStyle w:val="hps"/>
          <w:rFonts w:ascii="Times New Roman" w:hAnsi="Times New Roman" w:cs="Times New Roman"/>
          <w:sz w:val="28"/>
          <w:szCs w:val="28"/>
          <w:lang w:val="uk-UA"/>
        </w:rPr>
        <w:t>здійснюється за допомогою</w:t>
      </w:r>
      <w:r w:rsidR="000748A5" w:rsidRPr="000748A5">
        <w:rPr>
          <w:rFonts w:ascii="Times New Roman" w:hAnsi="Times New Roman" w:cs="Times New Roman"/>
          <w:sz w:val="28"/>
          <w:szCs w:val="28"/>
          <w:lang w:val="uk-UA"/>
        </w:rPr>
        <w:t xml:space="preserve"> </w:t>
      </w:r>
      <w:r w:rsidR="000748A5" w:rsidRPr="000748A5">
        <w:rPr>
          <w:rStyle w:val="hps"/>
          <w:rFonts w:ascii="Times New Roman" w:hAnsi="Times New Roman" w:cs="Times New Roman"/>
          <w:sz w:val="28"/>
          <w:szCs w:val="28"/>
          <w:lang w:val="uk-UA"/>
        </w:rPr>
        <w:t>колонок</w:t>
      </w:r>
      <w:r w:rsidR="000748A5" w:rsidRPr="000748A5">
        <w:rPr>
          <w:rFonts w:ascii="Times New Roman" w:hAnsi="Times New Roman" w:cs="Times New Roman"/>
          <w:sz w:val="28"/>
          <w:szCs w:val="28"/>
          <w:lang w:val="uk-UA"/>
        </w:rPr>
        <w:t xml:space="preserve"> </w:t>
      </w:r>
      <w:r w:rsidR="000748A5" w:rsidRPr="000748A5">
        <w:rPr>
          <w:rStyle w:val="hps"/>
          <w:rFonts w:ascii="Times New Roman" w:hAnsi="Times New Roman" w:cs="Times New Roman"/>
          <w:sz w:val="28"/>
          <w:szCs w:val="28"/>
          <w:lang w:val="uk-UA"/>
        </w:rPr>
        <w:t>7</w:t>
      </w:r>
      <w:r w:rsidR="000748A5" w:rsidRPr="000748A5">
        <w:rPr>
          <w:rFonts w:ascii="Times New Roman" w:hAnsi="Times New Roman" w:cs="Times New Roman"/>
          <w:sz w:val="28"/>
          <w:szCs w:val="28"/>
          <w:lang w:val="uk-UA"/>
        </w:rPr>
        <w:t xml:space="preserve">, </w:t>
      </w:r>
      <w:r w:rsidR="000748A5" w:rsidRPr="000748A5">
        <w:rPr>
          <w:rStyle w:val="hps"/>
          <w:rFonts w:ascii="Times New Roman" w:hAnsi="Times New Roman" w:cs="Times New Roman"/>
          <w:sz w:val="28"/>
          <w:szCs w:val="28"/>
          <w:lang w:val="uk-UA"/>
        </w:rPr>
        <w:t>що мають внутрішню</w:t>
      </w:r>
      <w:r w:rsidR="000748A5" w:rsidRPr="000748A5">
        <w:rPr>
          <w:rFonts w:ascii="Times New Roman" w:hAnsi="Times New Roman" w:cs="Times New Roman"/>
          <w:sz w:val="28"/>
          <w:szCs w:val="28"/>
          <w:lang w:val="uk-UA"/>
        </w:rPr>
        <w:t xml:space="preserve"> </w:t>
      </w:r>
      <w:r w:rsidR="000748A5" w:rsidRPr="000748A5">
        <w:rPr>
          <w:rStyle w:val="hps"/>
          <w:rFonts w:ascii="Times New Roman" w:hAnsi="Times New Roman" w:cs="Times New Roman"/>
          <w:sz w:val="28"/>
          <w:szCs w:val="28"/>
          <w:lang w:val="uk-UA"/>
        </w:rPr>
        <w:t>різьбу.</w:t>
      </w:r>
    </w:p>
    <w:tbl>
      <w:tblPr>
        <w:tblW w:w="0" w:type="auto"/>
        <w:tblLook w:val="04A0" w:firstRow="1" w:lastRow="0" w:firstColumn="1" w:lastColumn="0" w:noHBand="0" w:noVBand="1"/>
      </w:tblPr>
      <w:tblGrid>
        <w:gridCol w:w="5376"/>
        <w:gridCol w:w="4761"/>
      </w:tblGrid>
      <w:tr w:rsidR="00B02A27" w:rsidRPr="00BC43E9" w14:paraId="749AED16" w14:textId="77777777" w:rsidTr="00B02A27">
        <w:trPr>
          <w:trHeight w:val="5367"/>
        </w:trPr>
        <w:tc>
          <w:tcPr>
            <w:tcW w:w="5376" w:type="dxa"/>
          </w:tcPr>
          <w:p w14:paraId="21BCEFB4" w14:textId="77777777" w:rsidR="00B02A27" w:rsidRDefault="00B02A27" w:rsidP="00B02A27">
            <w:pPr>
              <w:tabs>
                <w:tab w:val="left" w:pos="3540"/>
              </w:tabs>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986944" behindDoc="0" locked="0" layoutInCell="1" allowOverlap="1" wp14:anchorId="0122FBD5" wp14:editId="3623CBC2">
                  <wp:simplePos x="0" y="0"/>
                  <wp:positionH relativeFrom="column">
                    <wp:posOffset>41910</wp:posOffset>
                  </wp:positionH>
                  <wp:positionV relativeFrom="paragraph">
                    <wp:posOffset>255270</wp:posOffset>
                  </wp:positionV>
                  <wp:extent cx="3257550" cy="2352675"/>
                  <wp:effectExtent l="19050" t="0" r="0" b="0"/>
                  <wp:wrapSquare wrapText="bothSides"/>
                  <wp:docPr id="241"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cstate="print">
                            <a:lum bright="16000" contrast="-1000"/>
                          </a:blip>
                          <a:srcRect b="7491"/>
                          <a:stretch>
                            <a:fillRect/>
                          </a:stretch>
                        </pic:blipFill>
                        <pic:spPr bwMode="auto">
                          <a:xfrm>
                            <a:off x="0" y="0"/>
                            <a:ext cx="3257550" cy="2352675"/>
                          </a:xfrm>
                          <a:prstGeom prst="rect">
                            <a:avLst/>
                          </a:prstGeom>
                          <a:noFill/>
                          <a:ln w="9525">
                            <a:noFill/>
                            <a:miter lim="800000"/>
                            <a:headEnd/>
                            <a:tailEnd/>
                          </a:ln>
                        </pic:spPr>
                      </pic:pic>
                    </a:graphicData>
                  </a:graphic>
                </wp:anchor>
              </w:drawing>
            </w:r>
          </w:p>
          <w:p w14:paraId="68448A34" w14:textId="77777777" w:rsidR="00B02A27" w:rsidRDefault="00B02A27" w:rsidP="00742E8F">
            <w:pPr>
              <w:tabs>
                <w:tab w:val="left" w:pos="3540"/>
              </w:tabs>
              <w:spacing w:line="360" w:lineRule="auto"/>
              <w:jc w:val="center"/>
              <w:rPr>
                <w:rFonts w:ascii="Times New Roman" w:eastAsia="Times New Roman" w:hAnsi="Times New Roman" w:cs="Times New Roman"/>
                <w:b/>
                <w:sz w:val="28"/>
                <w:szCs w:val="28"/>
                <w:lang w:val="uk-UA" w:eastAsia="ru-RU"/>
              </w:rPr>
            </w:pPr>
            <w:r>
              <w:rPr>
                <w:rFonts w:ascii="Times New Roman" w:hAnsi="Times New Roman" w:cs="Times New Roman"/>
                <w:sz w:val="28"/>
                <w:szCs w:val="28"/>
                <w:lang w:val="uk-UA"/>
              </w:rPr>
              <w:t xml:space="preserve">Рисунок 26 </w:t>
            </w:r>
            <w:r w:rsidRPr="00090B4F">
              <w:rPr>
                <w:rFonts w:ascii="Times New Roman" w:eastAsia="Times New Roman" w:hAnsi="Times New Roman" w:cs="Times New Roman"/>
                <w:sz w:val="28"/>
                <w:szCs w:val="28"/>
                <w:lang w:val="uk-UA" w:eastAsia="ru-RU"/>
              </w:rPr>
              <w:t>Конденсатори</w:t>
            </w:r>
            <w:r w:rsidRPr="000748A5">
              <w:rPr>
                <w:rFonts w:ascii="Times New Roman" w:eastAsia="Times New Roman" w:hAnsi="Times New Roman" w:cs="Times New Roman"/>
                <w:sz w:val="28"/>
                <w:szCs w:val="28"/>
                <w:lang w:val="uk-UA" w:eastAsia="ru-RU"/>
              </w:rPr>
              <w:t xml:space="preserve"> змінної ємності</w:t>
            </w:r>
          </w:p>
        </w:tc>
        <w:tc>
          <w:tcPr>
            <w:tcW w:w="4762" w:type="dxa"/>
          </w:tcPr>
          <w:p w14:paraId="2876E77A" w14:textId="77777777" w:rsidR="00B02A27" w:rsidRDefault="00B02A27" w:rsidP="00742E8F">
            <w:pPr>
              <w:spacing w:line="360" w:lineRule="auto"/>
              <w:rPr>
                <w:rFonts w:ascii="Times New Roman" w:eastAsia="Times New Roman" w:hAnsi="Times New Roman" w:cs="Times New Roman"/>
                <w:b/>
                <w:sz w:val="28"/>
                <w:szCs w:val="28"/>
                <w:lang w:val="uk-UA" w:eastAsia="ru-RU"/>
              </w:rPr>
            </w:pPr>
            <w:r w:rsidRPr="000748A5">
              <w:rPr>
                <w:rFonts w:ascii="Times New Roman" w:eastAsia="Times New Roman" w:hAnsi="Times New Roman" w:cs="Times New Roman"/>
                <w:b/>
                <w:sz w:val="28"/>
                <w:szCs w:val="28"/>
                <w:lang w:val="uk-UA" w:eastAsia="ru-RU"/>
              </w:rPr>
              <w:t>Конденсатори змінної ємності</w:t>
            </w:r>
            <w:r w:rsidRPr="000748A5">
              <w:rPr>
                <w:rFonts w:ascii="Times New Roman" w:eastAsia="Times New Roman" w:hAnsi="Times New Roman" w:cs="Times New Roman"/>
                <w:sz w:val="28"/>
                <w:szCs w:val="28"/>
                <w:lang w:val="uk-UA" w:eastAsia="ru-RU"/>
              </w:rPr>
              <w:t>. Ємність цих конденсаторів може плавно змінюватися в процесі експлуатації РЕА, наприклад, для настроювання коливальних контурів. Так само, як і під</w:t>
            </w:r>
            <w:r>
              <w:rPr>
                <w:rFonts w:ascii="Times New Roman" w:eastAsia="Times New Roman" w:hAnsi="Times New Roman" w:cs="Times New Roman"/>
                <w:sz w:val="28"/>
                <w:szCs w:val="28"/>
                <w:lang w:val="uk-UA" w:eastAsia="ru-RU"/>
              </w:rPr>
              <w:t>строєний</w:t>
            </w:r>
            <w:r w:rsidRPr="000748A5">
              <w:rPr>
                <w:rFonts w:ascii="Times New Roman" w:eastAsia="Times New Roman" w:hAnsi="Times New Roman" w:cs="Times New Roman"/>
                <w:sz w:val="28"/>
                <w:szCs w:val="28"/>
                <w:lang w:val="uk-UA" w:eastAsia="ru-RU"/>
              </w:rPr>
              <w:t xml:space="preserve"> конденсатор, він складається з статора і ротора, але</w:t>
            </w:r>
            <w:r w:rsidR="00DC7D51">
              <w:rPr>
                <w:rFonts w:ascii="Times New Roman" w:eastAsia="Times New Roman" w:hAnsi="Times New Roman" w:cs="Times New Roman"/>
                <w:sz w:val="28"/>
                <w:szCs w:val="28"/>
                <w:lang w:val="uk-UA" w:eastAsia="ru-RU"/>
              </w:rPr>
              <w:t>,</w:t>
            </w:r>
            <w:r w:rsidRPr="000748A5">
              <w:rPr>
                <w:rFonts w:ascii="Times New Roman" w:eastAsia="Times New Roman" w:hAnsi="Times New Roman" w:cs="Times New Roman"/>
                <w:sz w:val="28"/>
                <w:szCs w:val="28"/>
                <w:lang w:val="uk-UA" w:eastAsia="ru-RU"/>
              </w:rPr>
              <w:t xml:space="preserve"> на відміну від підстроювальних</w:t>
            </w:r>
            <w:r w:rsidR="00DC7D51">
              <w:rPr>
                <w:rFonts w:ascii="Times New Roman" w:eastAsia="Times New Roman" w:hAnsi="Times New Roman" w:cs="Times New Roman"/>
                <w:sz w:val="28"/>
                <w:szCs w:val="28"/>
                <w:lang w:val="uk-UA" w:eastAsia="ru-RU"/>
              </w:rPr>
              <w:t xml:space="preserve">, </w:t>
            </w:r>
            <w:r w:rsidRPr="000748A5">
              <w:rPr>
                <w:rFonts w:ascii="Times New Roman" w:eastAsia="Times New Roman" w:hAnsi="Times New Roman" w:cs="Times New Roman"/>
                <w:sz w:val="28"/>
                <w:szCs w:val="28"/>
                <w:lang w:val="uk-UA" w:eastAsia="ru-RU"/>
              </w:rPr>
              <w:t xml:space="preserve"> кількість роторних і статорних пластин велике, що необхідно для отримання максимальної </w:t>
            </w:r>
            <w:r>
              <w:rPr>
                <w:rFonts w:ascii="Times New Roman" w:eastAsia="Times New Roman" w:hAnsi="Times New Roman" w:cs="Times New Roman"/>
                <w:sz w:val="28"/>
                <w:szCs w:val="28"/>
                <w:lang w:val="uk-UA" w:eastAsia="ru-RU"/>
              </w:rPr>
              <w:t>ємн</w:t>
            </w:r>
            <w:r w:rsidRPr="000748A5">
              <w:rPr>
                <w:rFonts w:ascii="Times New Roman" w:eastAsia="Times New Roman" w:hAnsi="Times New Roman" w:cs="Times New Roman"/>
                <w:sz w:val="28"/>
                <w:szCs w:val="28"/>
                <w:lang w:val="uk-UA" w:eastAsia="ru-RU"/>
              </w:rPr>
              <w:t>ості близько 500</w:t>
            </w:r>
            <w:r w:rsidR="00DC7D51">
              <w:rPr>
                <w:rFonts w:ascii="Times New Roman" w:eastAsia="Times New Roman" w:hAnsi="Times New Roman" w:cs="Times New Roman"/>
                <w:sz w:val="28"/>
                <w:szCs w:val="28"/>
                <w:lang w:val="uk-UA" w:eastAsia="ru-RU"/>
              </w:rPr>
              <w:t xml:space="preserve"> </w:t>
            </w:r>
            <w:r w:rsidRPr="000748A5">
              <w:rPr>
                <w:rFonts w:ascii="Times New Roman" w:eastAsia="Times New Roman" w:hAnsi="Times New Roman" w:cs="Times New Roman"/>
                <w:sz w:val="28"/>
                <w:szCs w:val="28"/>
                <w:lang w:val="uk-UA" w:eastAsia="ru-RU"/>
              </w:rPr>
              <w:t xml:space="preserve">пф. </w:t>
            </w:r>
          </w:p>
        </w:tc>
      </w:tr>
    </w:tbl>
    <w:p w14:paraId="768666EA" w14:textId="77777777" w:rsidR="000748A5" w:rsidRDefault="00B02A27" w:rsidP="00AE1F8E">
      <w:pPr>
        <w:spacing w:after="0" w:line="360" w:lineRule="auto"/>
        <w:ind w:firstLine="851"/>
        <w:rPr>
          <w:rFonts w:ascii="Times New Roman" w:eastAsia="Times New Roman" w:hAnsi="Times New Roman" w:cs="Times New Roman"/>
          <w:sz w:val="28"/>
          <w:szCs w:val="28"/>
          <w:lang w:val="uk-UA" w:eastAsia="ru-RU"/>
        </w:rPr>
      </w:pPr>
      <w:r w:rsidRPr="000748A5">
        <w:rPr>
          <w:rFonts w:ascii="Times New Roman" w:eastAsia="Times New Roman" w:hAnsi="Times New Roman" w:cs="Times New Roman"/>
          <w:sz w:val="28"/>
          <w:szCs w:val="28"/>
          <w:lang w:val="uk-UA" w:eastAsia="ru-RU"/>
        </w:rPr>
        <w:t>Як правило, ці конденсатори мають повітряний діелектрик. На рис.</w:t>
      </w:r>
      <w:r>
        <w:rPr>
          <w:rFonts w:ascii="Times New Roman" w:eastAsia="Times New Roman" w:hAnsi="Times New Roman" w:cs="Times New Roman"/>
          <w:sz w:val="28"/>
          <w:szCs w:val="28"/>
          <w:lang w:val="uk-UA" w:eastAsia="ru-RU"/>
        </w:rPr>
        <w:t>26</w:t>
      </w:r>
      <w:r w:rsidRPr="000748A5">
        <w:rPr>
          <w:rFonts w:ascii="Times New Roman" w:eastAsia="Times New Roman" w:hAnsi="Times New Roman" w:cs="Times New Roman"/>
          <w:sz w:val="28"/>
          <w:szCs w:val="28"/>
          <w:lang w:val="uk-UA" w:eastAsia="ru-RU"/>
        </w:rPr>
        <w:t xml:space="preserve"> показано пристрій трисекційного конденсатора змінної ємності. Кожна секція</w:t>
      </w:r>
      <w:r>
        <w:rPr>
          <w:rFonts w:ascii="Times New Roman" w:eastAsia="Times New Roman" w:hAnsi="Times New Roman" w:cs="Times New Roman"/>
          <w:sz w:val="28"/>
          <w:szCs w:val="28"/>
          <w:lang w:val="uk-UA" w:eastAsia="ru-RU"/>
        </w:rPr>
        <w:t xml:space="preserve"> </w:t>
      </w:r>
      <w:r w:rsidRPr="000748A5">
        <w:rPr>
          <w:rFonts w:ascii="Times New Roman" w:eastAsia="Times New Roman" w:hAnsi="Times New Roman" w:cs="Times New Roman"/>
          <w:sz w:val="28"/>
          <w:szCs w:val="28"/>
          <w:lang w:val="uk-UA" w:eastAsia="ru-RU"/>
        </w:rPr>
        <w:t>служить для налаштування свого коливального</w:t>
      </w:r>
      <w:r>
        <w:rPr>
          <w:rFonts w:ascii="Times New Roman" w:eastAsia="Times New Roman" w:hAnsi="Times New Roman" w:cs="Times New Roman"/>
          <w:sz w:val="28"/>
          <w:szCs w:val="28"/>
          <w:lang w:val="uk-UA" w:eastAsia="ru-RU"/>
        </w:rPr>
        <w:t xml:space="preserve"> </w:t>
      </w:r>
      <w:r w:rsidRPr="000748A5">
        <w:rPr>
          <w:rFonts w:ascii="Times New Roman" w:eastAsia="Times New Roman" w:hAnsi="Times New Roman" w:cs="Times New Roman"/>
          <w:sz w:val="28"/>
          <w:szCs w:val="28"/>
          <w:lang w:val="uk-UA" w:eastAsia="ru-RU"/>
        </w:rPr>
        <w:t>контур</w:t>
      </w:r>
      <w:r>
        <w:rPr>
          <w:rFonts w:ascii="Times New Roman" w:eastAsia="Times New Roman" w:hAnsi="Times New Roman" w:cs="Times New Roman"/>
          <w:sz w:val="28"/>
          <w:szCs w:val="28"/>
          <w:lang w:val="uk-UA" w:eastAsia="ru-RU"/>
        </w:rPr>
        <w:t>у</w:t>
      </w:r>
      <w:r w:rsidRPr="000748A5">
        <w:rPr>
          <w:rFonts w:ascii="Times New Roman" w:eastAsia="Times New Roman" w:hAnsi="Times New Roman" w:cs="Times New Roman"/>
          <w:sz w:val="28"/>
          <w:szCs w:val="28"/>
          <w:lang w:val="uk-UA" w:eastAsia="ru-RU"/>
        </w:rPr>
        <w:t>.</w:t>
      </w:r>
      <w:r w:rsidR="00B731DD">
        <w:rPr>
          <w:rFonts w:ascii="Times New Roman" w:eastAsia="Times New Roman" w:hAnsi="Times New Roman" w:cs="Times New Roman"/>
          <w:sz w:val="28"/>
          <w:szCs w:val="28"/>
          <w:lang w:val="uk-UA" w:eastAsia="ru-RU"/>
        </w:rPr>
        <w:t xml:space="preserve"> </w:t>
      </w:r>
      <w:r w:rsidR="000748A5" w:rsidRPr="000748A5">
        <w:rPr>
          <w:rFonts w:ascii="Times New Roman" w:eastAsia="Times New Roman" w:hAnsi="Times New Roman" w:cs="Times New Roman"/>
          <w:sz w:val="28"/>
          <w:szCs w:val="28"/>
          <w:lang w:val="uk-UA" w:eastAsia="ru-RU"/>
        </w:rPr>
        <w:t>Такі конденсатори застосовуються в радіоприймальній апаратурі. Конструктивною основою є корпус 4, що містить валики кріплення 7 і планку кріплення 9, в якому розміщені статорна і ро</w:t>
      </w:r>
      <w:r w:rsidR="000748A5" w:rsidRPr="000748A5">
        <w:rPr>
          <w:rFonts w:ascii="Times New Roman" w:eastAsia="Times New Roman" w:hAnsi="Times New Roman" w:cs="Times New Roman"/>
          <w:sz w:val="28"/>
          <w:szCs w:val="28"/>
          <w:lang w:val="uk-UA" w:eastAsia="ru-RU"/>
        </w:rPr>
        <w:lastRenderedPageBreak/>
        <w:t>торна секції. Ста</w:t>
      </w:r>
      <w:r w:rsidR="00FF0B37">
        <w:rPr>
          <w:rFonts w:ascii="Times New Roman" w:eastAsia="Times New Roman" w:hAnsi="Times New Roman" w:cs="Times New Roman"/>
          <w:sz w:val="28"/>
          <w:szCs w:val="28"/>
          <w:lang w:val="uk-UA" w:eastAsia="ru-RU"/>
        </w:rPr>
        <w:t xml:space="preserve">торна </w:t>
      </w:r>
      <w:r w:rsidR="000748A5" w:rsidRPr="000748A5">
        <w:rPr>
          <w:rFonts w:ascii="Times New Roman" w:eastAsia="Times New Roman" w:hAnsi="Times New Roman" w:cs="Times New Roman"/>
          <w:sz w:val="28"/>
          <w:szCs w:val="28"/>
          <w:lang w:val="uk-UA" w:eastAsia="ru-RU"/>
        </w:rPr>
        <w:t>секція 5 ізольована від корпусу, а роторна секція 1 складається з нерозрізних (внутрішніх) пластин 11 і розрізних (зовнішніх) пластин 10</w:t>
      </w:r>
      <w:r w:rsidR="00FF0B37">
        <w:rPr>
          <w:rFonts w:ascii="Times New Roman" w:eastAsia="Times New Roman" w:hAnsi="Times New Roman" w:cs="Times New Roman"/>
          <w:sz w:val="28"/>
          <w:szCs w:val="28"/>
          <w:lang w:val="uk-UA" w:eastAsia="ru-RU"/>
        </w:rPr>
        <w:t>.</w:t>
      </w:r>
      <w:r w:rsidR="000748A5" w:rsidRPr="000748A5">
        <w:rPr>
          <w:rFonts w:ascii="Times New Roman" w:eastAsia="Times New Roman" w:hAnsi="Times New Roman" w:cs="Times New Roman"/>
          <w:sz w:val="28"/>
          <w:szCs w:val="28"/>
          <w:lang w:val="uk-UA" w:eastAsia="ru-RU"/>
        </w:rPr>
        <w:t xml:space="preserve"> </w:t>
      </w:r>
      <w:r w:rsidR="00FF0B37">
        <w:rPr>
          <w:rFonts w:ascii="Times New Roman" w:eastAsia="Times New Roman" w:hAnsi="Times New Roman" w:cs="Times New Roman"/>
          <w:sz w:val="28"/>
          <w:szCs w:val="28"/>
          <w:lang w:val="uk-UA" w:eastAsia="ru-RU"/>
        </w:rPr>
        <w:t>П</w:t>
      </w:r>
      <w:r w:rsidR="000748A5" w:rsidRPr="000748A5">
        <w:rPr>
          <w:rFonts w:ascii="Times New Roman" w:eastAsia="Times New Roman" w:hAnsi="Times New Roman" w:cs="Times New Roman"/>
          <w:sz w:val="28"/>
          <w:szCs w:val="28"/>
          <w:lang w:val="uk-UA" w:eastAsia="ru-RU"/>
        </w:rPr>
        <w:t>ідгинаючи частин</w:t>
      </w:r>
      <w:r w:rsidR="00FF0B37">
        <w:rPr>
          <w:rFonts w:ascii="Times New Roman" w:eastAsia="Times New Roman" w:hAnsi="Times New Roman" w:cs="Times New Roman"/>
          <w:sz w:val="28"/>
          <w:szCs w:val="28"/>
          <w:lang w:val="uk-UA" w:eastAsia="ru-RU"/>
        </w:rPr>
        <w:t>и</w:t>
      </w:r>
      <w:r w:rsidR="000748A5" w:rsidRPr="000748A5">
        <w:rPr>
          <w:rFonts w:ascii="Times New Roman" w:eastAsia="Times New Roman" w:hAnsi="Times New Roman" w:cs="Times New Roman"/>
          <w:sz w:val="28"/>
          <w:szCs w:val="28"/>
          <w:lang w:val="uk-UA" w:eastAsia="ru-RU"/>
        </w:rPr>
        <w:t xml:space="preserve"> сектора зовнішньої пластини, можна змінювати ємність в невеликих межах, що буває необхідно в процесі заводського налаштування апаратури. Роторні пластини закріплені на осі 2. Плавність обертання осі забезпечується кульковим підшипником 3 і підп'ятником 8. На корпусі конденсатора біля кожної роторної секції встановлені спеціальні пружини </w:t>
      </w:r>
      <w:r w:rsidR="00090B4F">
        <w:rPr>
          <w:rFonts w:ascii="Times New Roman" w:eastAsia="Times New Roman" w:hAnsi="Times New Roman" w:cs="Times New Roman"/>
          <w:sz w:val="28"/>
          <w:szCs w:val="28"/>
          <w:lang w:val="uk-UA" w:eastAsia="ru-RU"/>
        </w:rPr>
        <w:t>–</w:t>
      </w:r>
      <w:r w:rsidR="000748A5" w:rsidRPr="000748A5">
        <w:rPr>
          <w:rFonts w:ascii="Times New Roman" w:eastAsia="Times New Roman" w:hAnsi="Times New Roman" w:cs="Times New Roman"/>
          <w:sz w:val="28"/>
          <w:szCs w:val="28"/>
          <w:lang w:val="uk-UA" w:eastAsia="ru-RU"/>
        </w:rPr>
        <w:t xml:space="preserve"> струмознімання 6, які щільно притискаються до ротора. За допомогою струмознімання проводиться підключення роторних секцій до відповідних точок схеми апаратури.</w:t>
      </w:r>
    </w:p>
    <w:p w14:paraId="1D271E04" w14:textId="77777777" w:rsidR="0072360C" w:rsidRDefault="0072360C" w:rsidP="00340532">
      <w:pPr>
        <w:spacing w:after="0" w:line="360" w:lineRule="auto"/>
        <w:ind w:firstLine="851"/>
        <w:jc w:val="both"/>
        <w:rPr>
          <w:rFonts w:ascii="Times New Roman" w:eastAsia="Times New Roman" w:hAnsi="Times New Roman" w:cs="Times New Roman"/>
          <w:b/>
          <w:sz w:val="28"/>
          <w:szCs w:val="28"/>
          <w:lang w:val="uk-UA" w:eastAsia="ru-RU"/>
        </w:rPr>
      </w:pPr>
    </w:p>
    <w:p w14:paraId="00B72E70" w14:textId="77777777" w:rsidR="00090B4F" w:rsidRPr="00090B4F" w:rsidRDefault="00090B4F" w:rsidP="00340532">
      <w:pPr>
        <w:spacing w:after="0" w:line="360" w:lineRule="auto"/>
        <w:ind w:firstLine="851"/>
        <w:jc w:val="both"/>
        <w:rPr>
          <w:rFonts w:ascii="Times New Roman" w:eastAsia="Times New Roman" w:hAnsi="Times New Roman" w:cs="Times New Roman"/>
          <w:b/>
          <w:sz w:val="28"/>
          <w:szCs w:val="28"/>
          <w:lang w:val="uk-UA" w:eastAsia="ru-RU"/>
        </w:rPr>
      </w:pPr>
      <w:r w:rsidRPr="00090B4F">
        <w:rPr>
          <w:rFonts w:ascii="Times New Roman" w:eastAsia="Times New Roman" w:hAnsi="Times New Roman" w:cs="Times New Roman"/>
          <w:b/>
          <w:sz w:val="28"/>
          <w:szCs w:val="28"/>
          <w:lang w:val="uk-UA" w:eastAsia="ru-RU"/>
        </w:rPr>
        <w:t>Параметри конденсаторів</w:t>
      </w:r>
    </w:p>
    <w:p w14:paraId="0E7D2DE5" w14:textId="77777777" w:rsidR="00090B4F" w:rsidRDefault="00090B4F" w:rsidP="00B731DD">
      <w:pPr>
        <w:spacing w:after="0" w:line="360" w:lineRule="auto"/>
        <w:ind w:firstLine="851"/>
        <w:jc w:val="both"/>
        <w:rPr>
          <w:rFonts w:ascii="Times New Roman" w:eastAsia="Times New Roman" w:hAnsi="Times New Roman" w:cs="Times New Roman"/>
          <w:sz w:val="28"/>
          <w:szCs w:val="28"/>
          <w:lang w:val="uk-UA" w:eastAsia="ru-RU"/>
        </w:rPr>
      </w:pPr>
      <w:r w:rsidRPr="00090B4F">
        <w:rPr>
          <w:rFonts w:ascii="Times New Roman" w:eastAsia="Times New Roman" w:hAnsi="Times New Roman" w:cs="Times New Roman"/>
          <w:sz w:val="28"/>
          <w:szCs w:val="28"/>
          <w:lang w:val="uk-UA" w:eastAsia="ru-RU"/>
        </w:rPr>
        <w:t>Основними параметрами є ємність і робоча напруга. Крім того, властивості конденсаторів характеризуються рядом паразитних параметрів.</w:t>
      </w:r>
      <w:r>
        <w:rPr>
          <w:rFonts w:ascii="Times New Roman" w:eastAsia="Times New Roman" w:hAnsi="Times New Roman" w:cs="Times New Roman"/>
          <w:sz w:val="28"/>
          <w:szCs w:val="28"/>
          <w:lang w:val="uk-UA" w:eastAsia="ru-RU"/>
        </w:rPr>
        <w:t xml:space="preserve"> </w:t>
      </w:r>
      <w:r w:rsidR="00B731DD">
        <w:rPr>
          <w:rFonts w:ascii="Times New Roman" w:eastAsia="Times New Roman" w:hAnsi="Times New Roman" w:cs="Times New Roman"/>
          <w:sz w:val="28"/>
          <w:szCs w:val="28"/>
          <w:lang w:val="uk-UA" w:eastAsia="ru-RU"/>
        </w:rPr>
        <w:t xml:space="preserve"> </w:t>
      </w:r>
      <w:r w:rsidRPr="00090B4F">
        <w:rPr>
          <w:rFonts w:ascii="Times New Roman" w:eastAsia="Times New Roman" w:hAnsi="Times New Roman" w:cs="Times New Roman"/>
          <w:sz w:val="28"/>
          <w:szCs w:val="28"/>
          <w:lang w:val="uk-UA" w:eastAsia="ru-RU"/>
        </w:rPr>
        <w:t>Номінальна ємність С</w:t>
      </w:r>
      <w:r w:rsidRPr="00090B4F">
        <w:rPr>
          <w:rFonts w:ascii="Times New Roman" w:eastAsia="Times New Roman" w:hAnsi="Times New Roman" w:cs="Times New Roman"/>
          <w:sz w:val="28"/>
          <w:szCs w:val="28"/>
          <w:vertAlign w:val="subscript"/>
          <w:lang w:val="uk-UA" w:eastAsia="ru-RU"/>
        </w:rPr>
        <w:t>ном</w:t>
      </w:r>
      <w:r w:rsidRPr="00090B4F">
        <w:rPr>
          <w:rFonts w:ascii="Times New Roman" w:eastAsia="Times New Roman" w:hAnsi="Times New Roman" w:cs="Times New Roman"/>
          <w:sz w:val="28"/>
          <w:szCs w:val="28"/>
          <w:lang w:val="uk-UA" w:eastAsia="ru-RU"/>
        </w:rPr>
        <w:t xml:space="preserve"> і допустиме відхилення від номіналу ± DС. </w:t>
      </w:r>
    </w:p>
    <w:p w14:paraId="73566E4D" w14:textId="77777777" w:rsidR="00476C91" w:rsidRDefault="00090B4F" w:rsidP="00090B4F">
      <w:pPr>
        <w:spacing w:after="0" w:line="360" w:lineRule="auto"/>
        <w:jc w:val="both"/>
        <w:rPr>
          <w:rFonts w:ascii="Times New Roman" w:eastAsia="Times New Roman" w:hAnsi="Times New Roman" w:cs="Times New Roman"/>
          <w:sz w:val="28"/>
          <w:szCs w:val="28"/>
          <w:lang w:val="uk-UA" w:eastAsia="ru-RU"/>
        </w:rPr>
      </w:pPr>
      <w:r w:rsidRPr="00090B4F">
        <w:rPr>
          <w:rFonts w:ascii="Times New Roman" w:eastAsia="Times New Roman" w:hAnsi="Times New Roman" w:cs="Times New Roman"/>
          <w:sz w:val="28"/>
          <w:szCs w:val="28"/>
          <w:lang w:val="uk-UA" w:eastAsia="ru-RU"/>
        </w:rPr>
        <w:t>Номінальні значення ємності С</w:t>
      </w:r>
      <w:r w:rsidRPr="00090B4F">
        <w:rPr>
          <w:rFonts w:ascii="Times New Roman" w:eastAsia="Times New Roman" w:hAnsi="Times New Roman" w:cs="Times New Roman"/>
          <w:sz w:val="28"/>
          <w:szCs w:val="28"/>
          <w:vertAlign w:val="subscript"/>
          <w:lang w:val="uk-UA" w:eastAsia="ru-RU"/>
        </w:rPr>
        <w:t>ном</w:t>
      </w:r>
      <w:r w:rsidRPr="00090B4F">
        <w:rPr>
          <w:rFonts w:ascii="Times New Roman" w:eastAsia="Times New Roman" w:hAnsi="Times New Roman" w:cs="Times New Roman"/>
          <w:sz w:val="28"/>
          <w:szCs w:val="28"/>
          <w:lang w:val="uk-UA" w:eastAsia="ru-RU"/>
        </w:rPr>
        <w:t xml:space="preserve"> високочастотних конденсаторів так само як і номінальні значення опорів стандартизовані і визначаються рядами Е6, Е12, Е24 і т.д. (табл.</w:t>
      </w:r>
      <w:r w:rsidR="00476C91">
        <w:rPr>
          <w:rFonts w:ascii="Times New Roman" w:eastAsia="Times New Roman" w:hAnsi="Times New Roman" w:cs="Times New Roman"/>
          <w:sz w:val="28"/>
          <w:szCs w:val="28"/>
          <w:lang w:val="uk-UA" w:eastAsia="ru-RU"/>
        </w:rPr>
        <w:t xml:space="preserve"> 9</w:t>
      </w:r>
      <w:r w:rsidRPr="00090B4F">
        <w:rPr>
          <w:rFonts w:ascii="Times New Roman" w:eastAsia="Times New Roman" w:hAnsi="Times New Roman" w:cs="Times New Roman"/>
          <w:sz w:val="28"/>
          <w:szCs w:val="28"/>
          <w:lang w:val="uk-UA" w:eastAsia="ru-RU"/>
        </w:rPr>
        <w:t xml:space="preserve">). Номінальні значення ємності електролітичних конденсаторів визначаються </w:t>
      </w:r>
      <w:r w:rsidR="00476C91">
        <w:rPr>
          <w:rFonts w:ascii="Times New Roman" w:eastAsia="Times New Roman" w:hAnsi="Times New Roman" w:cs="Times New Roman"/>
          <w:sz w:val="28"/>
          <w:szCs w:val="28"/>
          <w:lang w:val="uk-UA" w:eastAsia="ru-RU"/>
        </w:rPr>
        <w:t>рядом</w:t>
      </w:r>
      <w:r w:rsidRPr="00090B4F">
        <w:rPr>
          <w:rFonts w:ascii="Times New Roman" w:eastAsia="Times New Roman" w:hAnsi="Times New Roman" w:cs="Times New Roman"/>
          <w:sz w:val="28"/>
          <w:szCs w:val="28"/>
          <w:lang w:val="uk-UA" w:eastAsia="ru-RU"/>
        </w:rPr>
        <w:t>: 0,5; 1; 2, 5, 10, 20, 30, 50, 100, 200, 300; 500; 1000; 2000</w:t>
      </w:r>
      <w:r w:rsidR="00476C91">
        <w:rPr>
          <w:rFonts w:ascii="Times New Roman" w:eastAsia="Times New Roman" w:hAnsi="Times New Roman" w:cs="Times New Roman"/>
          <w:sz w:val="28"/>
          <w:szCs w:val="28"/>
          <w:lang w:val="uk-UA" w:eastAsia="ru-RU"/>
        </w:rPr>
        <w:t>;</w:t>
      </w:r>
      <w:r w:rsidRPr="00090B4F">
        <w:rPr>
          <w:rFonts w:ascii="Times New Roman" w:eastAsia="Times New Roman" w:hAnsi="Times New Roman" w:cs="Times New Roman"/>
          <w:sz w:val="28"/>
          <w:szCs w:val="28"/>
          <w:lang w:val="uk-UA" w:eastAsia="ru-RU"/>
        </w:rPr>
        <w:t>5000 М</w:t>
      </w:r>
      <w:r w:rsidR="00476C91">
        <w:rPr>
          <w:rFonts w:ascii="Times New Roman" w:eastAsia="Times New Roman" w:hAnsi="Times New Roman" w:cs="Times New Roman"/>
          <w:sz w:val="28"/>
          <w:szCs w:val="28"/>
          <w:lang w:val="uk-UA" w:eastAsia="ru-RU"/>
        </w:rPr>
        <w:t>к</w:t>
      </w:r>
      <w:r w:rsidRPr="00090B4F">
        <w:rPr>
          <w:rFonts w:ascii="Times New Roman" w:eastAsia="Times New Roman" w:hAnsi="Times New Roman" w:cs="Times New Roman"/>
          <w:sz w:val="28"/>
          <w:szCs w:val="28"/>
          <w:lang w:val="uk-UA" w:eastAsia="ru-RU"/>
        </w:rPr>
        <w:t>Ф.</w:t>
      </w:r>
    </w:p>
    <w:p w14:paraId="55D26995" w14:textId="77777777" w:rsidR="00476C91" w:rsidRDefault="00090B4F" w:rsidP="00090B4F">
      <w:pPr>
        <w:spacing w:after="0" w:line="360" w:lineRule="auto"/>
        <w:jc w:val="both"/>
        <w:rPr>
          <w:rFonts w:ascii="Times New Roman" w:eastAsia="Times New Roman" w:hAnsi="Times New Roman" w:cs="Times New Roman"/>
          <w:sz w:val="28"/>
          <w:szCs w:val="28"/>
          <w:lang w:val="uk-UA" w:eastAsia="ru-RU"/>
        </w:rPr>
      </w:pPr>
      <w:r w:rsidRPr="00090B4F">
        <w:rPr>
          <w:rFonts w:ascii="Times New Roman" w:eastAsia="Times New Roman" w:hAnsi="Times New Roman" w:cs="Times New Roman"/>
          <w:sz w:val="28"/>
          <w:szCs w:val="28"/>
          <w:lang w:val="uk-UA" w:eastAsia="ru-RU"/>
        </w:rPr>
        <w:t xml:space="preserve">Номінальні значення ємності паперових плівкових конденсаторів визначаються </w:t>
      </w:r>
      <w:r w:rsidR="00476C91">
        <w:rPr>
          <w:rFonts w:ascii="Times New Roman" w:eastAsia="Times New Roman" w:hAnsi="Times New Roman" w:cs="Times New Roman"/>
          <w:sz w:val="28"/>
          <w:szCs w:val="28"/>
          <w:lang w:val="uk-UA" w:eastAsia="ru-RU"/>
        </w:rPr>
        <w:t>рядом</w:t>
      </w:r>
      <w:r w:rsidRPr="00090B4F">
        <w:rPr>
          <w:rFonts w:ascii="Times New Roman" w:eastAsia="Times New Roman" w:hAnsi="Times New Roman" w:cs="Times New Roman"/>
          <w:sz w:val="28"/>
          <w:szCs w:val="28"/>
          <w:lang w:val="uk-UA" w:eastAsia="ru-RU"/>
        </w:rPr>
        <w:t>: 0,5; 0,25; 0,5; 1; 2; 4</w:t>
      </w:r>
      <w:r w:rsidR="00476C91">
        <w:rPr>
          <w:rFonts w:ascii="Times New Roman" w:eastAsia="Times New Roman" w:hAnsi="Times New Roman" w:cs="Times New Roman"/>
          <w:sz w:val="28"/>
          <w:szCs w:val="28"/>
          <w:lang w:val="uk-UA" w:eastAsia="ru-RU"/>
        </w:rPr>
        <w:t>;</w:t>
      </w:r>
      <w:r w:rsidRPr="00090B4F">
        <w:rPr>
          <w:rFonts w:ascii="Times New Roman" w:eastAsia="Times New Roman" w:hAnsi="Times New Roman" w:cs="Times New Roman"/>
          <w:sz w:val="28"/>
          <w:szCs w:val="28"/>
          <w:lang w:val="uk-UA" w:eastAsia="ru-RU"/>
        </w:rPr>
        <w:t xml:space="preserve"> 6</w:t>
      </w:r>
      <w:r w:rsidR="00476C91">
        <w:rPr>
          <w:rFonts w:ascii="Times New Roman" w:eastAsia="Times New Roman" w:hAnsi="Times New Roman" w:cs="Times New Roman"/>
          <w:sz w:val="28"/>
          <w:szCs w:val="28"/>
          <w:lang w:val="uk-UA" w:eastAsia="ru-RU"/>
        </w:rPr>
        <w:t>;</w:t>
      </w:r>
      <w:r w:rsidRPr="00090B4F">
        <w:rPr>
          <w:rFonts w:ascii="Times New Roman" w:eastAsia="Times New Roman" w:hAnsi="Times New Roman" w:cs="Times New Roman"/>
          <w:sz w:val="28"/>
          <w:szCs w:val="28"/>
          <w:lang w:val="uk-UA" w:eastAsia="ru-RU"/>
        </w:rPr>
        <w:t xml:space="preserve"> 8</w:t>
      </w:r>
      <w:r w:rsidR="00476C91">
        <w:rPr>
          <w:rFonts w:ascii="Times New Roman" w:eastAsia="Times New Roman" w:hAnsi="Times New Roman" w:cs="Times New Roman"/>
          <w:sz w:val="28"/>
          <w:szCs w:val="28"/>
          <w:lang w:val="uk-UA" w:eastAsia="ru-RU"/>
        </w:rPr>
        <w:t>;</w:t>
      </w:r>
      <w:r w:rsidRPr="00090B4F">
        <w:rPr>
          <w:rFonts w:ascii="Times New Roman" w:eastAsia="Times New Roman" w:hAnsi="Times New Roman" w:cs="Times New Roman"/>
          <w:sz w:val="28"/>
          <w:szCs w:val="28"/>
          <w:lang w:val="uk-UA" w:eastAsia="ru-RU"/>
        </w:rPr>
        <w:t xml:space="preserve"> 20</w:t>
      </w:r>
      <w:r w:rsidR="00476C91">
        <w:rPr>
          <w:rFonts w:ascii="Times New Roman" w:eastAsia="Times New Roman" w:hAnsi="Times New Roman" w:cs="Times New Roman"/>
          <w:sz w:val="28"/>
          <w:szCs w:val="28"/>
          <w:lang w:val="uk-UA" w:eastAsia="ru-RU"/>
        </w:rPr>
        <w:t>;</w:t>
      </w:r>
      <w:r w:rsidRPr="00090B4F">
        <w:rPr>
          <w:rFonts w:ascii="Times New Roman" w:eastAsia="Times New Roman" w:hAnsi="Times New Roman" w:cs="Times New Roman"/>
          <w:sz w:val="28"/>
          <w:szCs w:val="28"/>
          <w:lang w:val="uk-UA" w:eastAsia="ru-RU"/>
        </w:rPr>
        <w:t xml:space="preserve"> 40; 60; 80; 100; 200; 400; 600; 800; 1000</w:t>
      </w:r>
      <w:r w:rsidR="00476C91">
        <w:rPr>
          <w:rFonts w:ascii="Times New Roman" w:eastAsia="Times New Roman" w:hAnsi="Times New Roman" w:cs="Times New Roman"/>
          <w:sz w:val="28"/>
          <w:szCs w:val="28"/>
          <w:lang w:val="uk-UA" w:eastAsia="ru-RU"/>
        </w:rPr>
        <w:t>Мк</w:t>
      </w:r>
      <w:r w:rsidRPr="00090B4F">
        <w:rPr>
          <w:rFonts w:ascii="Times New Roman" w:eastAsia="Times New Roman" w:hAnsi="Times New Roman" w:cs="Times New Roman"/>
          <w:sz w:val="28"/>
          <w:szCs w:val="28"/>
          <w:lang w:val="uk-UA" w:eastAsia="ru-RU"/>
        </w:rPr>
        <w:t>Ф.</w:t>
      </w:r>
    </w:p>
    <w:p w14:paraId="0429670D" w14:textId="77777777" w:rsidR="00090B4F" w:rsidRDefault="00090B4F" w:rsidP="00090B4F">
      <w:pPr>
        <w:spacing w:after="0" w:line="360" w:lineRule="auto"/>
        <w:jc w:val="both"/>
        <w:rPr>
          <w:rFonts w:ascii="Times New Roman" w:eastAsia="Times New Roman" w:hAnsi="Times New Roman" w:cs="Times New Roman"/>
          <w:sz w:val="28"/>
          <w:szCs w:val="28"/>
          <w:lang w:val="uk-UA" w:eastAsia="ru-RU"/>
        </w:rPr>
      </w:pPr>
      <w:r w:rsidRPr="00090B4F">
        <w:rPr>
          <w:rFonts w:ascii="Times New Roman" w:eastAsia="Times New Roman" w:hAnsi="Times New Roman" w:cs="Times New Roman"/>
          <w:sz w:val="28"/>
          <w:szCs w:val="28"/>
          <w:lang w:val="uk-UA" w:eastAsia="ru-RU"/>
        </w:rPr>
        <w:t>За відхилення від номіналу конденсатори поділяються на класи (табл.</w:t>
      </w:r>
      <w:r w:rsidR="00476C91">
        <w:rPr>
          <w:rFonts w:ascii="Times New Roman" w:eastAsia="Times New Roman" w:hAnsi="Times New Roman" w:cs="Times New Roman"/>
          <w:sz w:val="28"/>
          <w:szCs w:val="28"/>
          <w:lang w:val="uk-UA" w:eastAsia="ru-RU"/>
        </w:rPr>
        <w:t>9</w:t>
      </w:r>
      <w:r w:rsidRPr="00090B4F">
        <w:rPr>
          <w:rFonts w:ascii="Times New Roman" w:eastAsia="Times New Roman" w:hAnsi="Times New Roman" w:cs="Times New Roman"/>
          <w:sz w:val="28"/>
          <w:szCs w:val="28"/>
          <w:lang w:val="uk-UA" w:eastAsia="ru-RU"/>
        </w:rPr>
        <w:t>).</w:t>
      </w:r>
    </w:p>
    <w:p w14:paraId="4363231B" w14:textId="77777777" w:rsidR="00476C91" w:rsidRPr="009D2239" w:rsidRDefault="00476C91" w:rsidP="00476C91">
      <w:pPr>
        <w:spacing w:before="100" w:beforeAutospacing="1" w:after="100" w:afterAutospacing="1" w:line="240" w:lineRule="auto"/>
        <w:jc w:val="both"/>
        <w:rPr>
          <w:rFonts w:ascii="Times New Roman" w:eastAsia="Times New Roman" w:hAnsi="Times New Roman" w:cs="Times New Roman"/>
          <w:sz w:val="28"/>
          <w:szCs w:val="28"/>
          <w:lang w:val="uk-UA" w:eastAsia="ru-RU"/>
        </w:rPr>
      </w:pPr>
      <w:r w:rsidRPr="009D2239">
        <w:rPr>
          <w:rFonts w:ascii="Times New Roman" w:eastAsia="Times New Roman" w:hAnsi="Times New Roman" w:cs="Times New Roman"/>
          <w:sz w:val="28"/>
          <w:szCs w:val="28"/>
          <w:lang w:eastAsia="ru-RU"/>
        </w:rPr>
        <w:t xml:space="preserve">Таблица </w:t>
      </w:r>
      <w:r w:rsidR="009D2239">
        <w:rPr>
          <w:rFonts w:ascii="Times New Roman" w:eastAsia="Times New Roman" w:hAnsi="Times New Roman" w:cs="Times New Roman"/>
          <w:sz w:val="28"/>
          <w:szCs w:val="28"/>
          <w:lang w:val="uk-UA" w:eastAsia="ru-RU"/>
        </w:rPr>
        <w:t>9</w:t>
      </w:r>
    </w:p>
    <w:tbl>
      <w:tblPr>
        <w:tblW w:w="9543" w:type="dxa"/>
        <w:tblCellSpacing w:w="7" w:type="dxa"/>
        <w:tblInd w:w="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30" w:type="dxa"/>
          <w:left w:w="30" w:type="dxa"/>
          <w:bottom w:w="30" w:type="dxa"/>
          <w:right w:w="30" w:type="dxa"/>
        </w:tblCellMar>
        <w:tblLook w:val="04A0" w:firstRow="1" w:lastRow="0" w:firstColumn="1" w:lastColumn="0" w:noHBand="0" w:noVBand="1"/>
      </w:tblPr>
      <w:tblGrid>
        <w:gridCol w:w="1286"/>
        <w:gridCol w:w="688"/>
        <w:gridCol w:w="688"/>
        <w:gridCol w:w="192"/>
        <w:gridCol w:w="684"/>
        <w:gridCol w:w="557"/>
        <w:gridCol w:w="560"/>
        <w:gridCol w:w="562"/>
        <w:gridCol w:w="691"/>
        <w:gridCol w:w="693"/>
        <w:gridCol w:w="967"/>
        <w:gridCol w:w="984"/>
        <w:gridCol w:w="991"/>
      </w:tblGrid>
      <w:tr w:rsidR="00DC7D51" w:rsidRPr="00476C91" w14:paraId="47B3912B" w14:textId="77777777" w:rsidTr="00DC7D51">
        <w:trPr>
          <w:trHeight w:val="300"/>
          <w:tblCellSpacing w:w="7" w:type="dxa"/>
        </w:trPr>
        <w:tc>
          <w:tcPr>
            <w:tcW w:w="664" w:type="pct"/>
            <w:hideMark/>
          </w:tcPr>
          <w:p w14:paraId="4D46A44A" w14:textId="77777777" w:rsidR="00476C91" w:rsidRPr="00476C91" w:rsidRDefault="00476C91" w:rsidP="00476C91">
            <w:pPr>
              <w:spacing w:before="100" w:beforeAutospacing="1" w:after="100" w:afterAutospacing="1"/>
              <w:rPr>
                <w:rFonts w:ascii="Times New Roman" w:eastAsia="Times New Roman" w:hAnsi="Times New Roman" w:cs="Times New Roman"/>
                <w:sz w:val="24"/>
                <w:szCs w:val="24"/>
                <w:lang w:val="uk-UA" w:eastAsia="ru-RU"/>
              </w:rPr>
            </w:pPr>
            <w:r w:rsidRPr="00476C91">
              <w:rPr>
                <w:rFonts w:ascii="Times New Roman" w:eastAsia="Times New Roman" w:hAnsi="Times New Roman" w:cs="Times New Roman"/>
                <w:sz w:val="24"/>
                <w:szCs w:val="24"/>
                <w:lang w:eastAsia="ru-RU"/>
              </w:rPr>
              <w:t>Клас</w:t>
            </w:r>
          </w:p>
        </w:tc>
        <w:tc>
          <w:tcPr>
            <w:tcW w:w="354" w:type="pct"/>
            <w:hideMark/>
          </w:tcPr>
          <w:p w14:paraId="2A1990C9" w14:textId="77777777" w:rsidR="00476C91" w:rsidRPr="00476C91" w:rsidRDefault="00476C91" w:rsidP="00476C91">
            <w:pPr>
              <w:spacing w:before="100" w:beforeAutospacing="1" w:after="100" w:afterAutospacing="1"/>
              <w:rPr>
                <w:rFonts w:ascii="Times New Roman" w:eastAsia="Times New Roman" w:hAnsi="Times New Roman" w:cs="Times New Roman"/>
                <w:sz w:val="24"/>
                <w:szCs w:val="24"/>
                <w:lang w:eastAsia="ru-RU"/>
              </w:rPr>
            </w:pPr>
            <w:r w:rsidRPr="00476C91">
              <w:rPr>
                <w:rFonts w:ascii="Times New Roman" w:eastAsia="Times New Roman" w:hAnsi="Times New Roman" w:cs="Times New Roman"/>
                <w:sz w:val="24"/>
                <w:szCs w:val="24"/>
                <w:lang w:eastAsia="ru-RU"/>
              </w:rPr>
              <w:t>0,01</w:t>
            </w:r>
          </w:p>
        </w:tc>
        <w:tc>
          <w:tcPr>
            <w:tcW w:w="354" w:type="pct"/>
            <w:hideMark/>
          </w:tcPr>
          <w:p w14:paraId="31D44A0F" w14:textId="77777777" w:rsidR="00476C91" w:rsidRPr="00476C91" w:rsidRDefault="00476C91" w:rsidP="00476C91">
            <w:pPr>
              <w:spacing w:before="100" w:beforeAutospacing="1" w:after="100" w:afterAutospacing="1"/>
              <w:rPr>
                <w:rFonts w:ascii="Times New Roman" w:eastAsia="Times New Roman" w:hAnsi="Times New Roman" w:cs="Times New Roman"/>
                <w:sz w:val="24"/>
                <w:szCs w:val="24"/>
                <w:lang w:eastAsia="ru-RU"/>
              </w:rPr>
            </w:pPr>
            <w:r w:rsidRPr="00476C91">
              <w:rPr>
                <w:rFonts w:ascii="Times New Roman" w:eastAsia="Times New Roman" w:hAnsi="Times New Roman" w:cs="Times New Roman"/>
                <w:sz w:val="24"/>
                <w:szCs w:val="24"/>
                <w:lang w:eastAsia="ru-RU"/>
              </w:rPr>
              <w:t>0,02</w:t>
            </w:r>
          </w:p>
        </w:tc>
        <w:tc>
          <w:tcPr>
            <w:tcW w:w="446" w:type="pct"/>
            <w:gridSpan w:val="2"/>
            <w:hideMark/>
          </w:tcPr>
          <w:p w14:paraId="3829EF86" w14:textId="77777777" w:rsidR="00476C91" w:rsidRPr="00476C91" w:rsidRDefault="00476C91" w:rsidP="00476C91">
            <w:pPr>
              <w:spacing w:before="100" w:beforeAutospacing="1" w:after="100" w:afterAutospacing="1"/>
              <w:rPr>
                <w:rFonts w:ascii="Times New Roman" w:eastAsia="Times New Roman" w:hAnsi="Times New Roman" w:cs="Times New Roman"/>
                <w:sz w:val="24"/>
                <w:szCs w:val="24"/>
                <w:lang w:eastAsia="ru-RU"/>
              </w:rPr>
            </w:pPr>
            <w:r w:rsidRPr="00476C91">
              <w:rPr>
                <w:rFonts w:ascii="Times New Roman" w:eastAsia="Times New Roman" w:hAnsi="Times New Roman" w:cs="Times New Roman"/>
                <w:sz w:val="24"/>
                <w:szCs w:val="24"/>
                <w:lang w:eastAsia="ru-RU"/>
              </w:rPr>
              <w:t>0,05</w:t>
            </w:r>
          </w:p>
        </w:tc>
        <w:tc>
          <w:tcPr>
            <w:tcW w:w="285" w:type="pct"/>
            <w:hideMark/>
          </w:tcPr>
          <w:p w14:paraId="3BD6CBDC" w14:textId="77777777" w:rsidR="00476C91" w:rsidRPr="00476C91" w:rsidRDefault="00476C91" w:rsidP="00476C91">
            <w:pPr>
              <w:spacing w:before="100" w:beforeAutospacing="1" w:after="100" w:afterAutospacing="1"/>
              <w:rPr>
                <w:rFonts w:ascii="Times New Roman" w:eastAsia="Times New Roman" w:hAnsi="Times New Roman" w:cs="Times New Roman"/>
                <w:sz w:val="24"/>
                <w:szCs w:val="24"/>
                <w:lang w:eastAsia="ru-RU"/>
              </w:rPr>
            </w:pPr>
            <w:r w:rsidRPr="00476C91">
              <w:rPr>
                <w:rFonts w:ascii="Times New Roman" w:eastAsia="Times New Roman" w:hAnsi="Times New Roman" w:cs="Times New Roman"/>
                <w:sz w:val="24"/>
                <w:szCs w:val="24"/>
                <w:lang w:eastAsia="ru-RU"/>
              </w:rPr>
              <w:t>00</w:t>
            </w:r>
          </w:p>
        </w:tc>
        <w:tc>
          <w:tcPr>
            <w:tcW w:w="286" w:type="pct"/>
            <w:hideMark/>
          </w:tcPr>
          <w:p w14:paraId="3A578B24" w14:textId="77777777" w:rsidR="00476C91" w:rsidRPr="00476C91" w:rsidRDefault="00476C91" w:rsidP="00476C91">
            <w:pPr>
              <w:spacing w:before="100" w:beforeAutospacing="1" w:after="100" w:afterAutospacing="1"/>
              <w:rPr>
                <w:rFonts w:ascii="Times New Roman" w:eastAsia="Times New Roman" w:hAnsi="Times New Roman" w:cs="Times New Roman"/>
                <w:sz w:val="24"/>
                <w:szCs w:val="24"/>
                <w:lang w:eastAsia="ru-RU"/>
              </w:rPr>
            </w:pPr>
            <w:r w:rsidRPr="00476C91">
              <w:rPr>
                <w:rFonts w:ascii="Times New Roman" w:eastAsia="Times New Roman" w:hAnsi="Times New Roman" w:cs="Times New Roman"/>
                <w:sz w:val="24"/>
                <w:szCs w:val="24"/>
                <w:lang w:eastAsia="ru-RU"/>
              </w:rPr>
              <w:t>0</w:t>
            </w:r>
          </w:p>
        </w:tc>
        <w:tc>
          <w:tcPr>
            <w:tcW w:w="287" w:type="pct"/>
            <w:hideMark/>
          </w:tcPr>
          <w:p w14:paraId="4B81C436" w14:textId="77777777" w:rsidR="00476C91" w:rsidRPr="00476C91" w:rsidRDefault="00476C91" w:rsidP="00476C91">
            <w:pPr>
              <w:spacing w:before="100" w:beforeAutospacing="1" w:after="100" w:afterAutospacing="1"/>
              <w:rPr>
                <w:rFonts w:ascii="Times New Roman" w:eastAsia="Times New Roman" w:hAnsi="Times New Roman" w:cs="Times New Roman"/>
                <w:sz w:val="24"/>
                <w:szCs w:val="24"/>
                <w:lang w:eastAsia="ru-RU"/>
              </w:rPr>
            </w:pPr>
            <w:r w:rsidRPr="00476C91">
              <w:rPr>
                <w:rFonts w:ascii="Times New Roman" w:eastAsia="Times New Roman" w:hAnsi="Times New Roman" w:cs="Times New Roman"/>
                <w:sz w:val="24"/>
                <w:szCs w:val="24"/>
                <w:lang w:eastAsia="ru-RU"/>
              </w:rPr>
              <w:t>I</w:t>
            </w:r>
          </w:p>
        </w:tc>
        <w:tc>
          <w:tcPr>
            <w:tcW w:w="355" w:type="pct"/>
            <w:hideMark/>
          </w:tcPr>
          <w:p w14:paraId="4C51272E" w14:textId="77777777" w:rsidR="00476C91" w:rsidRPr="00476C91" w:rsidRDefault="00476C91" w:rsidP="00476C91">
            <w:pPr>
              <w:spacing w:before="100" w:beforeAutospacing="1" w:after="100" w:afterAutospacing="1"/>
              <w:rPr>
                <w:rFonts w:ascii="Times New Roman" w:eastAsia="Times New Roman" w:hAnsi="Times New Roman" w:cs="Times New Roman"/>
                <w:sz w:val="24"/>
                <w:szCs w:val="24"/>
                <w:lang w:eastAsia="ru-RU"/>
              </w:rPr>
            </w:pPr>
            <w:r w:rsidRPr="00476C91">
              <w:rPr>
                <w:rFonts w:ascii="Times New Roman" w:eastAsia="Times New Roman" w:hAnsi="Times New Roman" w:cs="Times New Roman"/>
                <w:sz w:val="24"/>
                <w:szCs w:val="24"/>
                <w:lang w:eastAsia="ru-RU"/>
              </w:rPr>
              <w:t>II</w:t>
            </w:r>
          </w:p>
        </w:tc>
        <w:tc>
          <w:tcPr>
            <w:tcW w:w="356" w:type="pct"/>
            <w:hideMark/>
          </w:tcPr>
          <w:p w14:paraId="6058E833" w14:textId="77777777" w:rsidR="00476C91" w:rsidRPr="00476C91" w:rsidRDefault="00476C91" w:rsidP="00476C91">
            <w:pPr>
              <w:spacing w:before="100" w:beforeAutospacing="1" w:after="100" w:afterAutospacing="1"/>
              <w:rPr>
                <w:rFonts w:ascii="Times New Roman" w:eastAsia="Times New Roman" w:hAnsi="Times New Roman" w:cs="Times New Roman"/>
                <w:sz w:val="24"/>
                <w:szCs w:val="24"/>
                <w:lang w:eastAsia="ru-RU"/>
              </w:rPr>
            </w:pPr>
            <w:r w:rsidRPr="00476C91">
              <w:rPr>
                <w:rFonts w:ascii="Times New Roman" w:eastAsia="Times New Roman" w:hAnsi="Times New Roman" w:cs="Times New Roman"/>
                <w:sz w:val="24"/>
                <w:szCs w:val="24"/>
                <w:lang w:eastAsia="ru-RU"/>
              </w:rPr>
              <w:t>III</w:t>
            </w:r>
          </w:p>
        </w:tc>
        <w:tc>
          <w:tcPr>
            <w:tcW w:w="500" w:type="pct"/>
            <w:hideMark/>
          </w:tcPr>
          <w:p w14:paraId="4DD0DA39" w14:textId="77777777" w:rsidR="00476C91" w:rsidRPr="00476C91" w:rsidRDefault="00476C91" w:rsidP="00476C91">
            <w:pPr>
              <w:spacing w:before="100" w:beforeAutospacing="1" w:after="100" w:afterAutospacing="1"/>
              <w:rPr>
                <w:rFonts w:ascii="Times New Roman" w:eastAsia="Times New Roman" w:hAnsi="Times New Roman" w:cs="Times New Roman"/>
                <w:sz w:val="24"/>
                <w:szCs w:val="24"/>
                <w:lang w:eastAsia="ru-RU"/>
              </w:rPr>
            </w:pPr>
            <w:r w:rsidRPr="00476C91">
              <w:rPr>
                <w:rFonts w:ascii="Times New Roman" w:eastAsia="Times New Roman" w:hAnsi="Times New Roman" w:cs="Times New Roman"/>
                <w:sz w:val="24"/>
                <w:szCs w:val="24"/>
                <w:lang w:eastAsia="ru-RU"/>
              </w:rPr>
              <w:t>IV</w:t>
            </w:r>
          </w:p>
        </w:tc>
        <w:tc>
          <w:tcPr>
            <w:tcW w:w="509" w:type="pct"/>
            <w:hideMark/>
          </w:tcPr>
          <w:p w14:paraId="6050938C" w14:textId="77777777" w:rsidR="00476C91" w:rsidRPr="00476C91" w:rsidRDefault="00476C91" w:rsidP="00476C91">
            <w:pPr>
              <w:spacing w:before="100" w:beforeAutospacing="1" w:after="100" w:afterAutospacing="1"/>
              <w:rPr>
                <w:rFonts w:ascii="Times New Roman" w:eastAsia="Times New Roman" w:hAnsi="Times New Roman" w:cs="Times New Roman"/>
                <w:sz w:val="24"/>
                <w:szCs w:val="24"/>
                <w:lang w:eastAsia="ru-RU"/>
              </w:rPr>
            </w:pPr>
            <w:r w:rsidRPr="00476C91">
              <w:rPr>
                <w:rFonts w:ascii="Times New Roman" w:eastAsia="Times New Roman" w:hAnsi="Times New Roman" w:cs="Times New Roman"/>
                <w:sz w:val="24"/>
                <w:szCs w:val="24"/>
                <w:lang w:eastAsia="ru-RU"/>
              </w:rPr>
              <w:t>V</w:t>
            </w:r>
          </w:p>
        </w:tc>
        <w:tc>
          <w:tcPr>
            <w:tcW w:w="509" w:type="pct"/>
            <w:hideMark/>
          </w:tcPr>
          <w:p w14:paraId="0E394FB5" w14:textId="77777777" w:rsidR="00476C91" w:rsidRPr="00476C91" w:rsidRDefault="00476C91" w:rsidP="00476C91">
            <w:pPr>
              <w:spacing w:before="100" w:beforeAutospacing="1" w:after="100" w:afterAutospacing="1"/>
              <w:rPr>
                <w:rFonts w:ascii="Times New Roman" w:eastAsia="Times New Roman" w:hAnsi="Times New Roman" w:cs="Times New Roman"/>
                <w:sz w:val="24"/>
                <w:szCs w:val="24"/>
                <w:lang w:eastAsia="ru-RU"/>
              </w:rPr>
            </w:pPr>
            <w:r w:rsidRPr="00476C91">
              <w:rPr>
                <w:rFonts w:ascii="Times New Roman" w:eastAsia="Times New Roman" w:hAnsi="Times New Roman" w:cs="Times New Roman"/>
                <w:sz w:val="24"/>
                <w:szCs w:val="24"/>
                <w:lang w:eastAsia="ru-RU"/>
              </w:rPr>
              <w:t>VI</w:t>
            </w:r>
          </w:p>
        </w:tc>
      </w:tr>
      <w:tr w:rsidR="00DC7D51" w:rsidRPr="00476C91" w14:paraId="14DD22F7" w14:textId="77777777" w:rsidTr="00DC7D51">
        <w:trPr>
          <w:trHeight w:val="717"/>
          <w:tblCellSpacing w:w="7" w:type="dxa"/>
        </w:trPr>
        <w:tc>
          <w:tcPr>
            <w:tcW w:w="664" w:type="pct"/>
            <w:hideMark/>
          </w:tcPr>
          <w:p w14:paraId="4ED50439" w14:textId="77777777" w:rsidR="00476C91" w:rsidRPr="00476C91" w:rsidRDefault="00476C91" w:rsidP="00476C91">
            <w:pPr>
              <w:spacing w:before="100" w:beforeAutospacing="1" w:after="100" w:afterAutospacing="1"/>
              <w:rPr>
                <w:rFonts w:ascii="Times New Roman" w:eastAsia="Times New Roman" w:hAnsi="Times New Roman" w:cs="Times New Roman"/>
                <w:sz w:val="24"/>
                <w:szCs w:val="24"/>
                <w:lang w:eastAsia="ru-RU"/>
              </w:rPr>
            </w:pPr>
            <w:r w:rsidRPr="00476C91">
              <w:rPr>
                <w:rFonts w:ascii="Times New Roman" w:eastAsia="Times New Roman" w:hAnsi="Times New Roman" w:cs="Times New Roman"/>
                <w:sz w:val="24"/>
                <w:szCs w:val="24"/>
                <w:lang w:eastAsia="ru-RU"/>
              </w:rPr>
              <w:t>Допуск,%</w:t>
            </w:r>
          </w:p>
        </w:tc>
        <w:tc>
          <w:tcPr>
            <w:tcW w:w="354" w:type="pct"/>
            <w:hideMark/>
          </w:tcPr>
          <w:p w14:paraId="5D0FE43C" w14:textId="77777777" w:rsidR="00476C91" w:rsidRPr="00476C91" w:rsidRDefault="00476C91" w:rsidP="00476C91">
            <w:pPr>
              <w:spacing w:before="100" w:beforeAutospacing="1" w:after="100" w:afterAutospacing="1"/>
              <w:rPr>
                <w:rFonts w:ascii="Times New Roman" w:eastAsia="Times New Roman" w:hAnsi="Times New Roman" w:cs="Times New Roman"/>
                <w:sz w:val="24"/>
                <w:szCs w:val="24"/>
                <w:lang w:eastAsia="ru-RU"/>
              </w:rPr>
            </w:pPr>
            <w:r w:rsidRPr="00476C91">
              <w:rPr>
                <w:rFonts w:ascii="Symbol" w:eastAsia="Times New Roman" w:hAnsi="Symbol" w:cs="Times New Roman"/>
                <w:sz w:val="24"/>
                <w:szCs w:val="24"/>
                <w:lang w:eastAsia="ru-RU"/>
              </w:rPr>
              <w:t></w:t>
            </w:r>
            <w:r w:rsidRPr="00476C91">
              <w:rPr>
                <w:rFonts w:ascii="Times New Roman" w:eastAsia="Times New Roman" w:hAnsi="Times New Roman" w:cs="Times New Roman"/>
                <w:sz w:val="24"/>
                <w:szCs w:val="24"/>
                <w:lang w:eastAsia="ru-RU"/>
              </w:rPr>
              <w:t>0,1</w:t>
            </w:r>
          </w:p>
        </w:tc>
        <w:tc>
          <w:tcPr>
            <w:tcW w:w="448" w:type="pct"/>
            <w:gridSpan w:val="2"/>
            <w:hideMark/>
          </w:tcPr>
          <w:p w14:paraId="45B3B05B" w14:textId="77777777" w:rsidR="00476C91" w:rsidRPr="00476C91" w:rsidRDefault="00476C91" w:rsidP="00476C91">
            <w:pPr>
              <w:spacing w:before="100" w:beforeAutospacing="1" w:after="100" w:afterAutospacing="1"/>
              <w:rPr>
                <w:rFonts w:ascii="Times New Roman" w:eastAsia="Times New Roman" w:hAnsi="Times New Roman" w:cs="Times New Roman"/>
                <w:sz w:val="24"/>
                <w:szCs w:val="24"/>
                <w:lang w:eastAsia="ru-RU"/>
              </w:rPr>
            </w:pPr>
            <w:r w:rsidRPr="00476C91">
              <w:rPr>
                <w:rFonts w:ascii="Symbol" w:eastAsia="Times New Roman" w:hAnsi="Symbol" w:cs="Times New Roman"/>
                <w:sz w:val="24"/>
                <w:szCs w:val="24"/>
                <w:lang w:eastAsia="ru-RU"/>
              </w:rPr>
              <w:t></w:t>
            </w:r>
            <w:r w:rsidRPr="00476C91">
              <w:rPr>
                <w:rFonts w:ascii="Times New Roman" w:eastAsia="Times New Roman" w:hAnsi="Times New Roman" w:cs="Times New Roman"/>
                <w:sz w:val="24"/>
                <w:szCs w:val="24"/>
                <w:lang w:eastAsia="ru-RU"/>
              </w:rPr>
              <w:t>0,2</w:t>
            </w:r>
          </w:p>
        </w:tc>
        <w:tc>
          <w:tcPr>
            <w:tcW w:w="352" w:type="pct"/>
            <w:hideMark/>
          </w:tcPr>
          <w:p w14:paraId="198175BE" w14:textId="77777777" w:rsidR="00476C91" w:rsidRPr="00476C91" w:rsidRDefault="00476C91" w:rsidP="00476C91">
            <w:pPr>
              <w:spacing w:before="100" w:beforeAutospacing="1" w:after="100" w:afterAutospacing="1"/>
              <w:rPr>
                <w:rFonts w:ascii="Times New Roman" w:eastAsia="Times New Roman" w:hAnsi="Times New Roman" w:cs="Times New Roman"/>
                <w:sz w:val="24"/>
                <w:szCs w:val="24"/>
                <w:lang w:eastAsia="ru-RU"/>
              </w:rPr>
            </w:pPr>
            <w:r w:rsidRPr="00476C91">
              <w:rPr>
                <w:rFonts w:ascii="Symbol" w:eastAsia="Times New Roman" w:hAnsi="Symbol" w:cs="Times New Roman"/>
                <w:sz w:val="24"/>
                <w:szCs w:val="24"/>
                <w:lang w:eastAsia="ru-RU"/>
              </w:rPr>
              <w:t></w:t>
            </w:r>
            <w:r w:rsidRPr="00476C91">
              <w:rPr>
                <w:rFonts w:ascii="Times New Roman" w:eastAsia="Times New Roman" w:hAnsi="Times New Roman" w:cs="Times New Roman"/>
                <w:sz w:val="24"/>
                <w:szCs w:val="24"/>
                <w:lang w:eastAsia="ru-RU"/>
              </w:rPr>
              <w:t>0,5</w:t>
            </w:r>
          </w:p>
        </w:tc>
        <w:tc>
          <w:tcPr>
            <w:tcW w:w="285" w:type="pct"/>
            <w:hideMark/>
          </w:tcPr>
          <w:p w14:paraId="168EB5F8" w14:textId="77777777" w:rsidR="00476C91" w:rsidRPr="00476C91" w:rsidRDefault="00476C91" w:rsidP="00476C91">
            <w:pPr>
              <w:spacing w:before="100" w:beforeAutospacing="1" w:after="100" w:afterAutospacing="1"/>
              <w:rPr>
                <w:rFonts w:ascii="Times New Roman" w:eastAsia="Times New Roman" w:hAnsi="Times New Roman" w:cs="Times New Roman"/>
                <w:sz w:val="24"/>
                <w:szCs w:val="24"/>
                <w:lang w:eastAsia="ru-RU"/>
              </w:rPr>
            </w:pPr>
            <w:r w:rsidRPr="00476C91">
              <w:rPr>
                <w:rFonts w:ascii="Symbol" w:eastAsia="Times New Roman" w:hAnsi="Symbol" w:cs="Times New Roman"/>
                <w:sz w:val="24"/>
                <w:szCs w:val="24"/>
                <w:lang w:eastAsia="ru-RU"/>
              </w:rPr>
              <w:t></w:t>
            </w:r>
            <w:r w:rsidRPr="00476C91">
              <w:rPr>
                <w:rFonts w:ascii="Times New Roman" w:eastAsia="Times New Roman" w:hAnsi="Times New Roman" w:cs="Times New Roman"/>
                <w:sz w:val="24"/>
                <w:szCs w:val="24"/>
                <w:lang w:eastAsia="ru-RU"/>
              </w:rPr>
              <w:t>1</w:t>
            </w:r>
          </w:p>
        </w:tc>
        <w:tc>
          <w:tcPr>
            <w:tcW w:w="286" w:type="pct"/>
            <w:hideMark/>
          </w:tcPr>
          <w:p w14:paraId="7BE7AA8E" w14:textId="77777777" w:rsidR="00476C91" w:rsidRPr="00476C91" w:rsidRDefault="00476C91" w:rsidP="00476C91">
            <w:pPr>
              <w:spacing w:before="100" w:beforeAutospacing="1" w:after="100" w:afterAutospacing="1"/>
              <w:rPr>
                <w:rFonts w:ascii="Times New Roman" w:eastAsia="Times New Roman" w:hAnsi="Times New Roman" w:cs="Times New Roman"/>
                <w:sz w:val="24"/>
                <w:szCs w:val="24"/>
                <w:lang w:eastAsia="ru-RU"/>
              </w:rPr>
            </w:pPr>
            <w:r w:rsidRPr="00476C91">
              <w:rPr>
                <w:rFonts w:ascii="Symbol" w:eastAsia="Times New Roman" w:hAnsi="Symbol" w:cs="Times New Roman"/>
                <w:sz w:val="24"/>
                <w:szCs w:val="24"/>
                <w:lang w:eastAsia="ru-RU"/>
              </w:rPr>
              <w:t></w:t>
            </w:r>
            <w:r w:rsidRPr="00476C91">
              <w:rPr>
                <w:rFonts w:ascii="Times New Roman" w:eastAsia="Times New Roman" w:hAnsi="Times New Roman" w:cs="Times New Roman"/>
                <w:sz w:val="24"/>
                <w:szCs w:val="24"/>
                <w:lang w:eastAsia="ru-RU"/>
              </w:rPr>
              <w:t>2</w:t>
            </w:r>
          </w:p>
        </w:tc>
        <w:tc>
          <w:tcPr>
            <w:tcW w:w="287" w:type="pct"/>
            <w:hideMark/>
          </w:tcPr>
          <w:p w14:paraId="01870406" w14:textId="77777777" w:rsidR="00476C91" w:rsidRPr="00476C91" w:rsidRDefault="00476C91" w:rsidP="00476C91">
            <w:pPr>
              <w:spacing w:before="100" w:beforeAutospacing="1" w:after="100" w:afterAutospacing="1"/>
              <w:rPr>
                <w:rFonts w:ascii="Times New Roman" w:eastAsia="Times New Roman" w:hAnsi="Times New Roman" w:cs="Times New Roman"/>
                <w:sz w:val="24"/>
                <w:szCs w:val="24"/>
                <w:lang w:eastAsia="ru-RU"/>
              </w:rPr>
            </w:pPr>
            <w:r w:rsidRPr="00476C91">
              <w:rPr>
                <w:rFonts w:ascii="Symbol" w:eastAsia="Times New Roman" w:hAnsi="Symbol" w:cs="Times New Roman"/>
                <w:sz w:val="24"/>
                <w:szCs w:val="24"/>
                <w:lang w:eastAsia="ru-RU"/>
              </w:rPr>
              <w:t></w:t>
            </w:r>
            <w:r w:rsidRPr="00476C91">
              <w:rPr>
                <w:rFonts w:ascii="Times New Roman" w:eastAsia="Times New Roman" w:hAnsi="Times New Roman" w:cs="Times New Roman"/>
                <w:sz w:val="24"/>
                <w:szCs w:val="24"/>
                <w:lang w:eastAsia="ru-RU"/>
              </w:rPr>
              <w:t>5</w:t>
            </w:r>
          </w:p>
        </w:tc>
        <w:tc>
          <w:tcPr>
            <w:tcW w:w="355" w:type="pct"/>
            <w:hideMark/>
          </w:tcPr>
          <w:p w14:paraId="33B2062A" w14:textId="77777777" w:rsidR="00476C91" w:rsidRPr="00476C91" w:rsidRDefault="00476C91" w:rsidP="00476C91">
            <w:pPr>
              <w:spacing w:before="100" w:beforeAutospacing="1" w:after="100" w:afterAutospacing="1"/>
              <w:rPr>
                <w:rFonts w:ascii="Times New Roman" w:eastAsia="Times New Roman" w:hAnsi="Times New Roman" w:cs="Times New Roman"/>
                <w:sz w:val="24"/>
                <w:szCs w:val="24"/>
                <w:lang w:eastAsia="ru-RU"/>
              </w:rPr>
            </w:pPr>
            <w:r w:rsidRPr="00476C91">
              <w:rPr>
                <w:rFonts w:ascii="Symbol" w:eastAsia="Times New Roman" w:hAnsi="Symbol" w:cs="Times New Roman"/>
                <w:sz w:val="24"/>
                <w:szCs w:val="24"/>
                <w:lang w:eastAsia="ru-RU"/>
              </w:rPr>
              <w:t></w:t>
            </w:r>
            <w:r w:rsidRPr="00476C91">
              <w:rPr>
                <w:rFonts w:ascii="Times New Roman" w:eastAsia="Times New Roman" w:hAnsi="Times New Roman" w:cs="Times New Roman"/>
                <w:sz w:val="24"/>
                <w:szCs w:val="24"/>
                <w:lang w:eastAsia="ru-RU"/>
              </w:rPr>
              <w:t>10</w:t>
            </w:r>
          </w:p>
        </w:tc>
        <w:tc>
          <w:tcPr>
            <w:tcW w:w="356" w:type="pct"/>
            <w:hideMark/>
          </w:tcPr>
          <w:p w14:paraId="4FA344A3" w14:textId="77777777" w:rsidR="00476C91" w:rsidRPr="00476C91" w:rsidRDefault="00476C91" w:rsidP="00476C91">
            <w:pPr>
              <w:spacing w:before="100" w:beforeAutospacing="1" w:after="100" w:afterAutospacing="1"/>
              <w:rPr>
                <w:rFonts w:ascii="Times New Roman" w:eastAsia="Times New Roman" w:hAnsi="Times New Roman" w:cs="Times New Roman"/>
                <w:sz w:val="24"/>
                <w:szCs w:val="24"/>
                <w:lang w:eastAsia="ru-RU"/>
              </w:rPr>
            </w:pPr>
            <w:r w:rsidRPr="00476C91">
              <w:rPr>
                <w:rFonts w:ascii="Symbol" w:eastAsia="Times New Roman" w:hAnsi="Symbol" w:cs="Times New Roman"/>
                <w:sz w:val="24"/>
                <w:szCs w:val="24"/>
                <w:lang w:eastAsia="ru-RU"/>
              </w:rPr>
              <w:t></w:t>
            </w:r>
            <w:r w:rsidRPr="00476C91">
              <w:rPr>
                <w:rFonts w:ascii="Times New Roman" w:eastAsia="Times New Roman" w:hAnsi="Times New Roman" w:cs="Times New Roman"/>
                <w:sz w:val="24"/>
                <w:szCs w:val="24"/>
                <w:lang w:eastAsia="ru-RU"/>
              </w:rPr>
              <w:t>20</w:t>
            </w:r>
          </w:p>
        </w:tc>
        <w:tc>
          <w:tcPr>
            <w:tcW w:w="500" w:type="pct"/>
            <w:hideMark/>
          </w:tcPr>
          <w:p w14:paraId="458CFC37" w14:textId="77777777" w:rsidR="00476C91" w:rsidRPr="00476C91" w:rsidRDefault="00476C91" w:rsidP="009D2239">
            <w:pPr>
              <w:spacing w:before="100" w:beforeAutospacing="1" w:after="100" w:afterAutospacing="1"/>
              <w:rPr>
                <w:rFonts w:ascii="Times New Roman" w:eastAsia="Times New Roman" w:hAnsi="Times New Roman" w:cs="Times New Roman"/>
                <w:sz w:val="24"/>
                <w:szCs w:val="24"/>
                <w:lang w:eastAsia="ru-RU"/>
              </w:rPr>
            </w:pPr>
            <w:r w:rsidRPr="00476C91">
              <w:rPr>
                <w:rFonts w:ascii="Times New Roman" w:eastAsia="Times New Roman" w:hAnsi="Times New Roman" w:cs="Times New Roman"/>
                <w:sz w:val="24"/>
                <w:szCs w:val="24"/>
                <w:lang w:eastAsia="ru-RU"/>
              </w:rPr>
              <w:t>-10</w:t>
            </w:r>
            <w:r w:rsidR="009D2239">
              <w:rPr>
                <w:rFonts w:ascii="Times New Roman" w:eastAsia="Times New Roman" w:hAnsi="Times New Roman" w:cs="Times New Roman"/>
                <w:sz w:val="24"/>
                <w:szCs w:val="24"/>
                <w:lang w:val="uk-UA" w:eastAsia="ru-RU"/>
              </w:rPr>
              <w:t xml:space="preserve">  </w:t>
            </w:r>
            <w:r w:rsidRPr="00476C91">
              <w:rPr>
                <w:rFonts w:ascii="Times New Roman" w:eastAsia="Times New Roman" w:hAnsi="Times New Roman" w:cs="Times New Roman"/>
                <w:sz w:val="24"/>
                <w:szCs w:val="24"/>
                <w:lang w:eastAsia="ru-RU"/>
              </w:rPr>
              <w:t>+20</w:t>
            </w:r>
          </w:p>
        </w:tc>
        <w:tc>
          <w:tcPr>
            <w:tcW w:w="509" w:type="pct"/>
            <w:hideMark/>
          </w:tcPr>
          <w:p w14:paraId="4CB4A7CA" w14:textId="77777777" w:rsidR="00476C91" w:rsidRPr="00476C91" w:rsidRDefault="00476C91" w:rsidP="009D2239">
            <w:pPr>
              <w:spacing w:before="100" w:beforeAutospacing="1" w:after="100" w:afterAutospacing="1"/>
              <w:rPr>
                <w:rFonts w:ascii="Times New Roman" w:eastAsia="Times New Roman" w:hAnsi="Times New Roman" w:cs="Times New Roman"/>
                <w:sz w:val="24"/>
                <w:szCs w:val="24"/>
                <w:lang w:eastAsia="ru-RU"/>
              </w:rPr>
            </w:pPr>
            <w:r w:rsidRPr="00476C91">
              <w:rPr>
                <w:rFonts w:ascii="Times New Roman" w:eastAsia="Times New Roman" w:hAnsi="Times New Roman" w:cs="Times New Roman"/>
                <w:sz w:val="24"/>
                <w:szCs w:val="24"/>
                <w:lang w:eastAsia="ru-RU"/>
              </w:rPr>
              <w:t>-20</w:t>
            </w:r>
            <w:r w:rsidR="009D2239">
              <w:rPr>
                <w:rFonts w:ascii="Times New Roman" w:eastAsia="Times New Roman" w:hAnsi="Times New Roman" w:cs="Times New Roman"/>
                <w:sz w:val="24"/>
                <w:szCs w:val="24"/>
                <w:lang w:val="uk-UA" w:eastAsia="ru-RU"/>
              </w:rPr>
              <w:t xml:space="preserve">  </w:t>
            </w:r>
            <w:r w:rsidRPr="00476C91">
              <w:rPr>
                <w:rFonts w:ascii="Times New Roman" w:eastAsia="Times New Roman" w:hAnsi="Times New Roman" w:cs="Times New Roman"/>
                <w:sz w:val="24"/>
                <w:szCs w:val="24"/>
                <w:lang w:eastAsia="ru-RU"/>
              </w:rPr>
              <w:t>+30</w:t>
            </w:r>
          </w:p>
        </w:tc>
        <w:tc>
          <w:tcPr>
            <w:tcW w:w="509" w:type="pct"/>
            <w:hideMark/>
          </w:tcPr>
          <w:p w14:paraId="4995DA1B" w14:textId="77777777" w:rsidR="00476C91" w:rsidRPr="00476C91" w:rsidRDefault="00476C91" w:rsidP="009D2239">
            <w:pPr>
              <w:spacing w:before="100" w:beforeAutospacing="1" w:after="100" w:afterAutospacing="1"/>
              <w:rPr>
                <w:rFonts w:ascii="Times New Roman" w:eastAsia="Times New Roman" w:hAnsi="Times New Roman" w:cs="Times New Roman"/>
                <w:sz w:val="24"/>
                <w:szCs w:val="24"/>
                <w:lang w:eastAsia="ru-RU"/>
              </w:rPr>
            </w:pPr>
            <w:r w:rsidRPr="00476C91">
              <w:rPr>
                <w:rFonts w:ascii="Times New Roman" w:eastAsia="Times New Roman" w:hAnsi="Times New Roman" w:cs="Times New Roman"/>
                <w:sz w:val="24"/>
                <w:szCs w:val="24"/>
                <w:lang w:eastAsia="ru-RU"/>
              </w:rPr>
              <w:t>-20</w:t>
            </w:r>
            <w:r w:rsidR="009D2239">
              <w:rPr>
                <w:rFonts w:ascii="Times New Roman" w:eastAsia="Times New Roman" w:hAnsi="Times New Roman" w:cs="Times New Roman"/>
                <w:sz w:val="24"/>
                <w:szCs w:val="24"/>
                <w:lang w:val="uk-UA" w:eastAsia="ru-RU"/>
              </w:rPr>
              <w:t xml:space="preserve">  </w:t>
            </w:r>
            <w:r w:rsidRPr="00476C91">
              <w:rPr>
                <w:rFonts w:ascii="Times New Roman" w:eastAsia="Times New Roman" w:hAnsi="Times New Roman" w:cs="Times New Roman"/>
                <w:sz w:val="24"/>
                <w:szCs w:val="24"/>
                <w:lang w:eastAsia="ru-RU"/>
              </w:rPr>
              <w:t>+50</w:t>
            </w:r>
          </w:p>
        </w:tc>
      </w:tr>
    </w:tbl>
    <w:p w14:paraId="02931974" w14:textId="77777777" w:rsidR="00090B4F" w:rsidRDefault="00090B4F" w:rsidP="00090B4F">
      <w:pPr>
        <w:tabs>
          <w:tab w:val="left" w:pos="3540"/>
        </w:tabs>
        <w:spacing w:line="360" w:lineRule="auto"/>
        <w:jc w:val="both"/>
        <w:rPr>
          <w:rFonts w:ascii="Times New Roman" w:hAnsi="Times New Roman" w:cs="Times New Roman"/>
          <w:sz w:val="28"/>
          <w:szCs w:val="28"/>
          <w:lang w:val="uk-UA"/>
        </w:rPr>
      </w:pPr>
    </w:p>
    <w:p w14:paraId="604421B3" w14:textId="77777777" w:rsidR="009D2239" w:rsidRDefault="009D2239" w:rsidP="009D2239">
      <w:pPr>
        <w:spacing w:after="0" w:line="360" w:lineRule="auto"/>
        <w:ind w:firstLine="851"/>
        <w:jc w:val="both"/>
        <w:rPr>
          <w:rFonts w:ascii="Times New Roman" w:eastAsia="Times New Roman" w:hAnsi="Times New Roman" w:cs="Times New Roman"/>
          <w:sz w:val="28"/>
          <w:szCs w:val="28"/>
          <w:lang w:val="uk-UA" w:eastAsia="ru-RU"/>
        </w:rPr>
      </w:pPr>
      <w:r w:rsidRPr="009D2239">
        <w:rPr>
          <w:rFonts w:ascii="Times New Roman" w:eastAsia="Times New Roman" w:hAnsi="Times New Roman" w:cs="Times New Roman"/>
          <w:sz w:val="28"/>
          <w:szCs w:val="28"/>
          <w:lang w:val="uk-UA" w:eastAsia="ru-RU"/>
        </w:rPr>
        <w:t>Конденсатори I, II, і III класів точності є конденсаторами широкого застосування і відповідають рядам Е24, Е12 і Е6.</w:t>
      </w:r>
    </w:p>
    <w:p w14:paraId="30CDB077" w14:textId="77777777" w:rsidR="009D2239" w:rsidRDefault="009D2239" w:rsidP="009D2239">
      <w:pPr>
        <w:spacing w:after="0" w:line="360" w:lineRule="auto"/>
        <w:ind w:firstLine="851"/>
        <w:jc w:val="both"/>
        <w:rPr>
          <w:rFonts w:ascii="Times New Roman" w:eastAsia="Times New Roman" w:hAnsi="Times New Roman" w:cs="Times New Roman"/>
          <w:sz w:val="28"/>
          <w:szCs w:val="28"/>
          <w:lang w:val="uk-UA" w:eastAsia="ru-RU"/>
        </w:rPr>
      </w:pPr>
      <w:r w:rsidRPr="009D2239">
        <w:rPr>
          <w:rFonts w:ascii="Times New Roman" w:eastAsia="Times New Roman" w:hAnsi="Times New Roman" w:cs="Times New Roman"/>
          <w:sz w:val="28"/>
          <w:szCs w:val="28"/>
          <w:lang w:val="uk-UA" w:eastAsia="ru-RU"/>
        </w:rPr>
        <w:t>Залежно від призначення до РЕА застосовують конденсатори різних класів точності. Блокувальні і розділові конденсатори зазвичай вибирають по II і III кла</w:t>
      </w:r>
      <w:r w:rsidRPr="009D2239">
        <w:rPr>
          <w:rFonts w:ascii="Times New Roman" w:eastAsia="Times New Roman" w:hAnsi="Times New Roman" w:cs="Times New Roman"/>
          <w:sz w:val="28"/>
          <w:szCs w:val="28"/>
          <w:lang w:val="uk-UA" w:eastAsia="ru-RU"/>
        </w:rPr>
        <w:lastRenderedPageBreak/>
        <w:t xml:space="preserve">сами точності, контурні конденсатори зазвичай мають 1,0 або 00 класи точності, а фільтрові </w:t>
      </w:r>
      <w:r>
        <w:rPr>
          <w:rFonts w:ascii="Times New Roman" w:eastAsia="Times New Roman" w:hAnsi="Times New Roman" w:cs="Times New Roman"/>
          <w:sz w:val="28"/>
          <w:szCs w:val="28"/>
          <w:lang w:val="uk-UA" w:eastAsia="ru-RU"/>
        </w:rPr>
        <w:t>–</w:t>
      </w:r>
      <w:r w:rsidRPr="009D2239">
        <w:rPr>
          <w:rFonts w:ascii="Times New Roman" w:eastAsia="Times New Roman" w:hAnsi="Times New Roman" w:cs="Times New Roman"/>
          <w:sz w:val="28"/>
          <w:szCs w:val="28"/>
          <w:lang w:val="uk-UA" w:eastAsia="ru-RU"/>
        </w:rPr>
        <w:t xml:space="preserve"> IV, V і VI класи точності.</w:t>
      </w:r>
    </w:p>
    <w:p w14:paraId="5DF786F1" w14:textId="77777777" w:rsidR="00863F22" w:rsidRDefault="00863F22" w:rsidP="009D2239">
      <w:pPr>
        <w:spacing w:after="0" w:line="360" w:lineRule="auto"/>
        <w:jc w:val="both"/>
        <w:rPr>
          <w:rFonts w:ascii="Times New Roman" w:eastAsia="Times New Roman" w:hAnsi="Times New Roman" w:cs="Times New Roman"/>
          <w:b/>
          <w:sz w:val="28"/>
          <w:szCs w:val="28"/>
          <w:lang w:val="uk-UA" w:eastAsia="ru-RU"/>
        </w:rPr>
      </w:pPr>
    </w:p>
    <w:p w14:paraId="7C00B0DA" w14:textId="77777777" w:rsidR="009D2239" w:rsidRDefault="009D2239" w:rsidP="00AE1F8E">
      <w:pPr>
        <w:spacing w:after="0" w:line="360" w:lineRule="auto"/>
        <w:ind w:firstLine="851"/>
        <w:jc w:val="both"/>
        <w:rPr>
          <w:rFonts w:ascii="Times New Roman" w:eastAsia="Times New Roman" w:hAnsi="Times New Roman" w:cs="Times New Roman"/>
          <w:sz w:val="28"/>
          <w:szCs w:val="28"/>
          <w:lang w:val="uk-UA" w:eastAsia="ru-RU"/>
        </w:rPr>
      </w:pPr>
      <w:r w:rsidRPr="009D2239">
        <w:rPr>
          <w:rFonts w:ascii="Times New Roman" w:eastAsia="Times New Roman" w:hAnsi="Times New Roman" w:cs="Times New Roman"/>
          <w:b/>
          <w:sz w:val="28"/>
          <w:szCs w:val="28"/>
          <w:lang w:val="uk-UA" w:eastAsia="ru-RU"/>
        </w:rPr>
        <w:t xml:space="preserve">Електрична </w:t>
      </w:r>
      <w:r w:rsidR="003E2CB8">
        <w:rPr>
          <w:rFonts w:ascii="Times New Roman" w:eastAsia="Times New Roman" w:hAnsi="Times New Roman" w:cs="Times New Roman"/>
          <w:b/>
          <w:sz w:val="28"/>
          <w:szCs w:val="28"/>
          <w:lang w:val="uk-UA" w:eastAsia="ru-RU"/>
        </w:rPr>
        <w:t>потужність</w:t>
      </w:r>
      <w:r w:rsidRPr="009D2239">
        <w:rPr>
          <w:rFonts w:ascii="Times New Roman" w:eastAsia="Times New Roman" w:hAnsi="Times New Roman" w:cs="Times New Roman"/>
          <w:sz w:val="28"/>
          <w:szCs w:val="28"/>
          <w:lang w:val="uk-UA" w:eastAsia="ru-RU"/>
        </w:rPr>
        <w:t xml:space="preserve"> конденсаторів характеризується величиною напруги пробою і залежить в основному від ізоляційних властивостей діелектрика. Всі конденсатори в процесі виготовлення піддаються впливу випробувальної напруги на протязі 2 </w:t>
      </w:r>
      <w:r>
        <w:rPr>
          <w:rFonts w:ascii="Times New Roman" w:eastAsia="Times New Roman" w:hAnsi="Times New Roman" w:cs="Times New Roman"/>
          <w:sz w:val="28"/>
          <w:szCs w:val="28"/>
          <w:lang w:val="uk-UA" w:eastAsia="ru-RU"/>
        </w:rPr>
        <w:t>–</w:t>
      </w:r>
      <w:r w:rsidRPr="009D2239">
        <w:rPr>
          <w:rFonts w:ascii="Times New Roman" w:eastAsia="Times New Roman" w:hAnsi="Times New Roman" w:cs="Times New Roman"/>
          <w:sz w:val="28"/>
          <w:szCs w:val="28"/>
          <w:lang w:val="uk-UA" w:eastAsia="ru-RU"/>
        </w:rPr>
        <w:t xml:space="preserve"> 5с. У технічній документації вказується номінальна напруга, тобто так</w:t>
      </w:r>
      <w:r>
        <w:rPr>
          <w:rFonts w:ascii="Times New Roman" w:eastAsia="Times New Roman" w:hAnsi="Times New Roman" w:cs="Times New Roman"/>
          <w:sz w:val="28"/>
          <w:szCs w:val="28"/>
          <w:lang w:val="uk-UA" w:eastAsia="ru-RU"/>
        </w:rPr>
        <w:t>а</w:t>
      </w:r>
      <w:r w:rsidRPr="009D2239">
        <w:rPr>
          <w:rFonts w:ascii="Times New Roman" w:eastAsia="Times New Roman" w:hAnsi="Times New Roman" w:cs="Times New Roman"/>
          <w:sz w:val="28"/>
          <w:szCs w:val="28"/>
          <w:lang w:val="uk-UA" w:eastAsia="ru-RU"/>
        </w:rPr>
        <w:t xml:space="preserve"> максимальна напруга, при як</w:t>
      </w:r>
      <w:r>
        <w:rPr>
          <w:rFonts w:ascii="Times New Roman" w:eastAsia="Times New Roman" w:hAnsi="Times New Roman" w:cs="Times New Roman"/>
          <w:sz w:val="28"/>
          <w:szCs w:val="28"/>
          <w:lang w:val="uk-UA" w:eastAsia="ru-RU"/>
        </w:rPr>
        <w:t>ій</w:t>
      </w:r>
      <w:r w:rsidRPr="009D2239">
        <w:rPr>
          <w:rFonts w:ascii="Times New Roman" w:eastAsia="Times New Roman" w:hAnsi="Times New Roman" w:cs="Times New Roman"/>
          <w:sz w:val="28"/>
          <w:szCs w:val="28"/>
          <w:lang w:val="uk-UA" w:eastAsia="ru-RU"/>
        </w:rPr>
        <w:t xml:space="preserve"> конденсатор може працювати тривалий час при дотриманні умов, зазначених у технічній документації. Для підвищення надійності РЕА конденсатори використовують при напрузі</w:t>
      </w:r>
      <w:r>
        <w:rPr>
          <w:rFonts w:ascii="Times New Roman" w:eastAsia="Times New Roman" w:hAnsi="Times New Roman" w:cs="Times New Roman"/>
          <w:sz w:val="28"/>
          <w:szCs w:val="28"/>
          <w:lang w:val="uk-UA" w:eastAsia="ru-RU"/>
        </w:rPr>
        <w:t>, яка</w:t>
      </w:r>
      <w:r w:rsidRPr="009D2239">
        <w:rPr>
          <w:rFonts w:ascii="Times New Roman" w:eastAsia="Times New Roman" w:hAnsi="Times New Roman" w:cs="Times New Roman"/>
          <w:sz w:val="28"/>
          <w:szCs w:val="28"/>
          <w:lang w:val="uk-UA" w:eastAsia="ru-RU"/>
        </w:rPr>
        <w:t xml:space="preserve"> менше номінальн</w:t>
      </w:r>
      <w:r>
        <w:rPr>
          <w:rFonts w:ascii="Times New Roman" w:eastAsia="Times New Roman" w:hAnsi="Times New Roman" w:cs="Times New Roman"/>
          <w:sz w:val="28"/>
          <w:szCs w:val="28"/>
          <w:lang w:val="uk-UA" w:eastAsia="ru-RU"/>
        </w:rPr>
        <w:t>ій</w:t>
      </w:r>
      <w:r w:rsidRPr="009D2239">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w:t>
      </w:r>
    </w:p>
    <w:p w14:paraId="418D8B37" w14:textId="77777777" w:rsidR="00863F22" w:rsidRDefault="00863F22" w:rsidP="009D2239">
      <w:pPr>
        <w:spacing w:after="0" w:line="360" w:lineRule="auto"/>
        <w:jc w:val="both"/>
        <w:rPr>
          <w:rFonts w:ascii="Times New Roman" w:eastAsia="Times New Roman" w:hAnsi="Times New Roman" w:cs="Times New Roman"/>
          <w:b/>
          <w:sz w:val="28"/>
          <w:szCs w:val="28"/>
          <w:lang w:val="uk-UA" w:eastAsia="ru-RU"/>
        </w:rPr>
      </w:pPr>
    </w:p>
    <w:p w14:paraId="6E2285BC" w14:textId="77777777" w:rsidR="009D2239" w:rsidRDefault="009D2239" w:rsidP="00AE1F8E">
      <w:pPr>
        <w:spacing w:after="0" w:line="360" w:lineRule="auto"/>
        <w:ind w:firstLine="851"/>
        <w:jc w:val="both"/>
        <w:rPr>
          <w:rFonts w:ascii="Times New Roman" w:eastAsia="Times New Roman" w:hAnsi="Times New Roman" w:cs="Times New Roman"/>
          <w:sz w:val="28"/>
          <w:szCs w:val="28"/>
          <w:lang w:val="uk-UA" w:eastAsia="ru-RU"/>
        </w:rPr>
      </w:pPr>
      <w:r w:rsidRPr="009D2239">
        <w:rPr>
          <w:rFonts w:ascii="Times New Roman" w:eastAsia="Times New Roman" w:hAnsi="Times New Roman" w:cs="Times New Roman"/>
          <w:b/>
          <w:sz w:val="28"/>
          <w:szCs w:val="28"/>
          <w:lang w:val="uk-UA" w:eastAsia="ru-RU"/>
        </w:rPr>
        <w:t xml:space="preserve">Стабільність </w:t>
      </w:r>
      <w:r w:rsidR="003E2CB8">
        <w:rPr>
          <w:rFonts w:ascii="Times New Roman" w:eastAsia="Times New Roman" w:hAnsi="Times New Roman" w:cs="Times New Roman"/>
          <w:b/>
          <w:sz w:val="28"/>
          <w:szCs w:val="28"/>
          <w:lang w:val="uk-UA" w:eastAsia="ru-RU"/>
        </w:rPr>
        <w:t>потужності</w:t>
      </w:r>
      <w:r w:rsidRPr="009D2239">
        <w:rPr>
          <w:rFonts w:ascii="Times New Roman" w:eastAsia="Times New Roman" w:hAnsi="Times New Roman" w:cs="Times New Roman"/>
          <w:sz w:val="28"/>
          <w:szCs w:val="28"/>
          <w:lang w:val="uk-UA" w:eastAsia="ru-RU"/>
        </w:rPr>
        <w:t xml:space="preserve"> визначається її зміною під впливом зовнішніх факторів. Найбільший вплив на величину ємності надає температура. Її вплив оцінюється температурним коефіцієнтом ємності (ТК</w:t>
      </w:r>
      <w:r w:rsidR="003E2CB8">
        <w:rPr>
          <w:rFonts w:ascii="Times New Roman" w:eastAsia="Times New Roman" w:hAnsi="Times New Roman" w:cs="Times New Roman"/>
          <w:sz w:val="28"/>
          <w:szCs w:val="28"/>
          <w:lang w:val="uk-UA" w:eastAsia="ru-RU"/>
        </w:rPr>
        <w:t>Є</w:t>
      </w:r>
      <w:r w:rsidRPr="009D2239">
        <w:rPr>
          <w:rFonts w:ascii="Times New Roman" w:eastAsia="Times New Roman" w:hAnsi="Times New Roman" w:cs="Times New Roman"/>
          <w:sz w:val="28"/>
          <w:szCs w:val="28"/>
          <w:lang w:val="uk-UA" w:eastAsia="ru-RU"/>
        </w:rPr>
        <w:t>)</w:t>
      </w:r>
      <w:r>
        <w:rPr>
          <w:rFonts w:ascii="Times New Roman" w:eastAsia="Times New Roman" w:hAnsi="Times New Roman" w:cs="Times New Roman"/>
          <w:sz w:val="28"/>
          <w:szCs w:val="28"/>
          <w:lang w:val="uk-UA" w:eastAsia="ru-RU"/>
        </w:rPr>
        <w:t xml:space="preserve">. </w:t>
      </w:r>
      <w:r w:rsidRPr="009D2239">
        <w:rPr>
          <w:rFonts w:ascii="Times New Roman" w:eastAsia="Times New Roman" w:hAnsi="Times New Roman" w:cs="Times New Roman"/>
          <w:sz w:val="28"/>
          <w:szCs w:val="28"/>
          <w:lang w:val="uk-UA" w:eastAsia="ru-RU"/>
        </w:rPr>
        <w:t>Зміна ємності обумовлен</w:t>
      </w:r>
      <w:r>
        <w:rPr>
          <w:rFonts w:ascii="Times New Roman" w:eastAsia="Times New Roman" w:hAnsi="Times New Roman" w:cs="Times New Roman"/>
          <w:sz w:val="28"/>
          <w:szCs w:val="28"/>
          <w:lang w:val="uk-UA" w:eastAsia="ru-RU"/>
        </w:rPr>
        <w:t>а</w:t>
      </w:r>
      <w:r w:rsidRPr="009D2239">
        <w:rPr>
          <w:rFonts w:ascii="Times New Roman" w:eastAsia="Times New Roman" w:hAnsi="Times New Roman" w:cs="Times New Roman"/>
          <w:sz w:val="28"/>
          <w:szCs w:val="28"/>
          <w:lang w:val="uk-UA" w:eastAsia="ru-RU"/>
        </w:rPr>
        <w:t xml:space="preserve"> зміною діелектричної проникності діелектрика, зміною лінійних розмірів обклад</w:t>
      </w:r>
      <w:r>
        <w:rPr>
          <w:rFonts w:ascii="Times New Roman" w:eastAsia="Times New Roman" w:hAnsi="Times New Roman" w:cs="Times New Roman"/>
          <w:sz w:val="28"/>
          <w:szCs w:val="28"/>
          <w:lang w:val="uk-UA" w:eastAsia="ru-RU"/>
        </w:rPr>
        <w:t>ин</w:t>
      </w:r>
      <w:r w:rsidRPr="009D2239">
        <w:rPr>
          <w:rFonts w:ascii="Times New Roman" w:eastAsia="Times New Roman" w:hAnsi="Times New Roman" w:cs="Times New Roman"/>
          <w:sz w:val="28"/>
          <w:szCs w:val="28"/>
          <w:lang w:val="uk-UA" w:eastAsia="ru-RU"/>
        </w:rPr>
        <w:t>ок конденсатора і діелектрика.</w:t>
      </w:r>
      <w:r>
        <w:rPr>
          <w:rFonts w:ascii="Times New Roman" w:eastAsia="Times New Roman" w:hAnsi="Times New Roman" w:cs="Times New Roman"/>
          <w:sz w:val="28"/>
          <w:szCs w:val="28"/>
          <w:lang w:val="uk-UA" w:eastAsia="ru-RU"/>
        </w:rPr>
        <w:t xml:space="preserve"> </w:t>
      </w:r>
      <w:r w:rsidRPr="009D2239">
        <w:rPr>
          <w:rFonts w:ascii="Times New Roman" w:eastAsia="Times New Roman" w:hAnsi="Times New Roman" w:cs="Times New Roman"/>
          <w:sz w:val="28"/>
          <w:szCs w:val="28"/>
          <w:lang w:val="uk-UA" w:eastAsia="ru-RU"/>
        </w:rPr>
        <w:t>В основному ж зміна ємності викликається зміною діелектричної проникності.</w:t>
      </w:r>
      <w:r>
        <w:rPr>
          <w:rFonts w:ascii="Times New Roman" w:eastAsia="Times New Roman" w:hAnsi="Times New Roman" w:cs="Times New Roman"/>
          <w:sz w:val="28"/>
          <w:szCs w:val="28"/>
          <w:lang w:val="uk-UA" w:eastAsia="ru-RU"/>
        </w:rPr>
        <w:t xml:space="preserve"> </w:t>
      </w:r>
      <w:r w:rsidRPr="009D2239">
        <w:rPr>
          <w:rFonts w:ascii="Times New Roman" w:eastAsia="Times New Roman" w:hAnsi="Times New Roman" w:cs="Times New Roman"/>
          <w:sz w:val="28"/>
          <w:szCs w:val="28"/>
          <w:lang w:val="uk-UA" w:eastAsia="ru-RU"/>
        </w:rPr>
        <w:t>У високочастотних конденсаторів величина ТК</w:t>
      </w:r>
      <w:r w:rsidR="003E2CB8">
        <w:rPr>
          <w:rFonts w:ascii="Times New Roman" w:eastAsia="Times New Roman" w:hAnsi="Times New Roman" w:cs="Times New Roman"/>
          <w:sz w:val="28"/>
          <w:szCs w:val="28"/>
          <w:lang w:val="uk-UA" w:eastAsia="ru-RU"/>
        </w:rPr>
        <w:t>Є</w:t>
      </w:r>
      <w:r w:rsidRPr="009D2239">
        <w:rPr>
          <w:rFonts w:ascii="Times New Roman" w:eastAsia="Times New Roman" w:hAnsi="Times New Roman" w:cs="Times New Roman"/>
          <w:sz w:val="28"/>
          <w:szCs w:val="28"/>
          <w:lang w:val="uk-UA" w:eastAsia="ru-RU"/>
        </w:rPr>
        <w:t xml:space="preserve"> не залежить від температури і вказується на корпусі конденсатора шляхом забарвлення корпусу в певний колір і нанесення кольорової мітки.</w:t>
      </w:r>
      <w:r>
        <w:rPr>
          <w:rFonts w:ascii="Times New Roman" w:eastAsia="Times New Roman" w:hAnsi="Times New Roman" w:cs="Times New Roman"/>
          <w:sz w:val="28"/>
          <w:szCs w:val="28"/>
          <w:lang w:val="uk-UA" w:eastAsia="ru-RU"/>
        </w:rPr>
        <w:t xml:space="preserve"> </w:t>
      </w:r>
      <w:r w:rsidRPr="009D2239">
        <w:rPr>
          <w:rFonts w:ascii="Times New Roman" w:eastAsia="Times New Roman" w:hAnsi="Times New Roman" w:cs="Times New Roman"/>
          <w:sz w:val="28"/>
          <w:szCs w:val="28"/>
          <w:lang w:val="uk-UA" w:eastAsia="ru-RU"/>
        </w:rPr>
        <w:t>У низькочастотних конденсаторів температурна залежність ємності носить нелінійний характер. Температурна стабільність цих конденсаторів оцінюється величиною граничного відхилення ємності при крайніх значеннях температури. Низькочастотні конденсатори розділені на три групи за величиною температурної нестабільності:</w:t>
      </w:r>
    </w:p>
    <w:p w14:paraId="3D716573" w14:textId="77777777" w:rsidR="009D2239" w:rsidRDefault="009D2239" w:rsidP="00DC7D51">
      <w:pPr>
        <w:spacing w:after="0" w:line="360" w:lineRule="auto"/>
        <w:jc w:val="both"/>
        <w:rPr>
          <w:rFonts w:ascii="Times New Roman" w:eastAsia="Times New Roman" w:hAnsi="Times New Roman" w:cs="Times New Roman"/>
          <w:sz w:val="28"/>
          <w:szCs w:val="28"/>
          <w:lang w:val="uk-UA" w:eastAsia="ru-RU"/>
        </w:rPr>
      </w:pPr>
      <w:r w:rsidRPr="009D2239">
        <w:rPr>
          <w:rFonts w:ascii="Times New Roman" w:eastAsia="Times New Roman" w:hAnsi="Times New Roman" w:cs="Times New Roman"/>
          <w:sz w:val="28"/>
          <w:szCs w:val="28"/>
          <w:lang w:val="uk-UA" w:eastAsia="ru-RU"/>
        </w:rPr>
        <w:t xml:space="preserve">Н20 </w:t>
      </w:r>
      <w:r>
        <w:rPr>
          <w:rFonts w:ascii="Times New Roman" w:eastAsia="Times New Roman" w:hAnsi="Times New Roman" w:cs="Times New Roman"/>
          <w:sz w:val="28"/>
          <w:szCs w:val="28"/>
          <w:lang w:val="uk-UA" w:eastAsia="ru-RU"/>
        </w:rPr>
        <w:t>–</w:t>
      </w:r>
      <w:r w:rsidRPr="009D2239">
        <w:rPr>
          <w:rFonts w:ascii="Times New Roman" w:eastAsia="Times New Roman" w:hAnsi="Times New Roman" w:cs="Times New Roman"/>
          <w:sz w:val="28"/>
          <w:szCs w:val="28"/>
          <w:lang w:val="uk-UA" w:eastAsia="ru-RU"/>
        </w:rPr>
        <w:t xml:space="preserve"> ± 20 %;</w:t>
      </w:r>
    </w:p>
    <w:p w14:paraId="424DB2D6" w14:textId="77777777" w:rsidR="009D2239" w:rsidRDefault="009D2239" w:rsidP="00DC7D51">
      <w:pPr>
        <w:spacing w:after="0" w:line="360" w:lineRule="auto"/>
        <w:jc w:val="both"/>
        <w:rPr>
          <w:rFonts w:ascii="Times New Roman" w:eastAsia="Times New Roman" w:hAnsi="Times New Roman" w:cs="Times New Roman"/>
          <w:sz w:val="28"/>
          <w:szCs w:val="28"/>
          <w:lang w:val="uk-UA" w:eastAsia="ru-RU"/>
        </w:rPr>
      </w:pPr>
      <w:r w:rsidRPr="009D2239">
        <w:rPr>
          <w:rFonts w:ascii="Times New Roman" w:eastAsia="Times New Roman" w:hAnsi="Times New Roman" w:cs="Times New Roman"/>
          <w:sz w:val="28"/>
          <w:szCs w:val="28"/>
          <w:lang w:val="uk-UA" w:eastAsia="ru-RU"/>
        </w:rPr>
        <w:t>Н</w:t>
      </w:r>
      <w:r w:rsidR="003E2CB8">
        <w:rPr>
          <w:rFonts w:ascii="Times New Roman" w:eastAsia="Times New Roman" w:hAnsi="Times New Roman" w:cs="Times New Roman"/>
          <w:sz w:val="28"/>
          <w:szCs w:val="28"/>
          <w:lang w:val="uk-UA" w:eastAsia="ru-RU"/>
        </w:rPr>
        <w:t>30</w:t>
      </w:r>
      <w:r w:rsidRPr="009D2239">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w:t>
      </w:r>
      <w:r w:rsidRPr="009D2239">
        <w:rPr>
          <w:rFonts w:ascii="Times New Roman" w:eastAsia="Times New Roman" w:hAnsi="Times New Roman" w:cs="Times New Roman"/>
          <w:sz w:val="28"/>
          <w:szCs w:val="28"/>
          <w:lang w:val="uk-UA" w:eastAsia="ru-RU"/>
        </w:rPr>
        <w:t xml:space="preserve"> ± 30 %;</w:t>
      </w:r>
    </w:p>
    <w:p w14:paraId="39D28F37" w14:textId="77777777" w:rsidR="009D2239" w:rsidRDefault="009D2239" w:rsidP="00DC7D51">
      <w:pPr>
        <w:spacing w:after="0" w:line="360" w:lineRule="auto"/>
        <w:jc w:val="both"/>
        <w:rPr>
          <w:rFonts w:ascii="Times New Roman" w:eastAsia="Times New Roman" w:hAnsi="Times New Roman" w:cs="Times New Roman"/>
          <w:sz w:val="28"/>
          <w:szCs w:val="28"/>
          <w:lang w:val="uk-UA" w:eastAsia="ru-RU"/>
        </w:rPr>
      </w:pPr>
      <w:r w:rsidRPr="009D2239">
        <w:rPr>
          <w:rFonts w:ascii="Times New Roman" w:eastAsia="Times New Roman" w:hAnsi="Times New Roman" w:cs="Times New Roman"/>
          <w:sz w:val="28"/>
          <w:szCs w:val="28"/>
          <w:lang w:val="uk-UA" w:eastAsia="ru-RU"/>
        </w:rPr>
        <w:t>Н</w:t>
      </w:r>
      <w:r w:rsidR="003E2CB8">
        <w:rPr>
          <w:rFonts w:ascii="Times New Roman" w:eastAsia="Times New Roman" w:hAnsi="Times New Roman" w:cs="Times New Roman"/>
          <w:sz w:val="28"/>
          <w:szCs w:val="28"/>
          <w:lang w:val="uk-UA" w:eastAsia="ru-RU"/>
        </w:rPr>
        <w:t>90</w:t>
      </w:r>
      <w:r w:rsidRPr="009D2239">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w:t>
      </w:r>
      <w:r w:rsidRPr="009D2239">
        <w:rPr>
          <w:rFonts w:ascii="Times New Roman" w:eastAsia="Times New Roman" w:hAnsi="Times New Roman" w:cs="Times New Roman"/>
          <w:sz w:val="28"/>
          <w:szCs w:val="28"/>
          <w:lang w:val="uk-UA" w:eastAsia="ru-RU"/>
        </w:rPr>
        <w:t xml:space="preserve"> ( +50 -90) %.</w:t>
      </w:r>
    </w:p>
    <w:p w14:paraId="5DCCF1CB" w14:textId="77777777" w:rsidR="009D2239" w:rsidRDefault="009D2239" w:rsidP="009D2239">
      <w:pPr>
        <w:spacing w:after="0" w:line="360" w:lineRule="auto"/>
        <w:jc w:val="both"/>
        <w:rPr>
          <w:rFonts w:ascii="Times New Roman" w:eastAsia="Times New Roman" w:hAnsi="Times New Roman" w:cs="Times New Roman"/>
          <w:sz w:val="28"/>
          <w:szCs w:val="28"/>
          <w:lang w:val="uk-UA" w:eastAsia="ru-RU"/>
        </w:rPr>
      </w:pPr>
      <w:r w:rsidRPr="009D2239">
        <w:rPr>
          <w:rFonts w:ascii="Times New Roman" w:eastAsia="Times New Roman" w:hAnsi="Times New Roman" w:cs="Times New Roman"/>
          <w:sz w:val="28"/>
          <w:szCs w:val="28"/>
          <w:lang w:val="uk-UA" w:eastAsia="ru-RU"/>
        </w:rPr>
        <w:t>Стабільність конденсаторів в часі характеризується коефіцієнтом старіння</w:t>
      </w:r>
    </w:p>
    <w:p w14:paraId="1A64D729" w14:textId="77777777" w:rsidR="0072360C" w:rsidRDefault="0072360C" w:rsidP="00AE1F8E">
      <w:pPr>
        <w:spacing w:after="0" w:line="360" w:lineRule="auto"/>
        <w:ind w:firstLine="851"/>
        <w:jc w:val="both"/>
        <w:rPr>
          <w:rFonts w:ascii="Times New Roman" w:eastAsia="Times New Roman" w:hAnsi="Times New Roman" w:cs="Times New Roman"/>
          <w:b/>
          <w:sz w:val="28"/>
          <w:szCs w:val="28"/>
          <w:lang w:val="uk-UA" w:eastAsia="ru-RU"/>
        </w:rPr>
      </w:pPr>
    </w:p>
    <w:p w14:paraId="299EEE47" w14:textId="77777777" w:rsidR="0072360C" w:rsidRDefault="0072360C" w:rsidP="00AE1F8E">
      <w:pPr>
        <w:spacing w:after="0" w:line="360" w:lineRule="auto"/>
        <w:ind w:firstLine="851"/>
        <w:jc w:val="both"/>
        <w:rPr>
          <w:rFonts w:ascii="Times New Roman" w:eastAsia="Times New Roman" w:hAnsi="Times New Roman" w:cs="Times New Roman"/>
          <w:b/>
          <w:sz w:val="28"/>
          <w:szCs w:val="28"/>
          <w:lang w:val="uk-UA" w:eastAsia="ru-RU"/>
        </w:rPr>
      </w:pPr>
    </w:p>
    <w:p w14:paraId="5127DDFA" w14:textId="77777777" w:rsidR="003762F1" w:rsidRDefault="009D2239" w:rsidP="00AE1F8E">
      <w:pPr>
        <w:spacing w:after="0" w:line="360" w:lineRule="auto"/>
        <w:ind w:firstLine="851"/>
        <w:jc w:val="both"/>
        <w:rPr>
          <w:rFonts w:ascii="Times New Roman" w:eastAsia="Times New Roman" w:hAnsi="Times New Roman" w:cs="Times New Roman"/>
          <w:sz w:val="28"/>
          <w:szCs w:val="28"/>
          <w:lang w:val="uk-UA" w:eastAsia="ru-RU"/>
        </w:rPr>
      </w:pPr>
      <w:r w:rsidRPr="009D2239">
        <w:rPr>
          <w:rFonts w:ascii="Times New Roman" w:eastAsia="Times New Roman" w:hAnsi="Times New Roman" w:cs="Times New Roman"/>
          <w:b/>
          <w:sz w:val="28"/>
          <w:szCs w:val="28"/>
          <w:lang w:val="uk-UA" w:eastAsia="ru-RU"/>
        </w:rPr>
        <w:lastRenderedPageBreak/>
        <w:t>Втрати енергії в конденсаторах</w:t>
      </w:r>
      <w:r w:rsidRPr="009D2239">
        <w:rPr>
          <w:rFonts w:ascii="Times New Roman" w:eastAsia="Times New Roman" w:hAnsi="Times New Roman" w:cs="Times New Roman"/>
          <w:sz w:val="28"/>
          <w:szCs w:val="28"/>
          <w:lang w:val="uk-UA" w:eastAsia="ru-RU"/>
        </w:rPr>
        <w:t xml:space="preserve"> обумовлені електропровідністю і поляризацією діелектрика і характеризуються тангенсом кута діелектричних втрат tgd. Конденсатори з керамічним діелектриком мають tgd 10</w:t>
      </w:r>
      <w:r w:rsidRPr="009D2239">
        <w:rPr>
          <w:rFonts w:ascii="Times New Roman" w:eastAsia="Times New Roman" w:hAnsi="Times New Roman" w:cs="Times New Roman"/>
          <w:sz w:val="28"/>
          <w:szCs w:val="28"/>
          <w:vertAlign w:val="superscript"/>
          <w:lang w:val="uk-UA" w:eastAsia="ru-RU"/>
        </w:rPr>
        <w:t>-4</w:t>
      </w:r>
      <w:r w:rsidRPr="009D2239">
        <w:rPr>
          <w:rFonts w:ascii="Times New Roman" w:eastAsia="Times New Roman" w:hAnsi="Times New Roman" w:cs="Times New Roman"/>
          <w:sz w:val="28"/>
          <w:szCs w:val="28"/>
          <w:lang w:val="uk-UA" w:eastAsia="ru-RU"/>
        </w:rPr>
        <w:t xml:space="preserve">, конденсатори зі слюдяним діелектриком </w:t>
      </w:r>
      <w:r w:rsidR="003762F1">
        <w:rPr>
          <w:rFonts w:ascii="Times New Roman" w:eastAsia="Times New Roman" w:hAnsi="Times New Roman" w:cs="Times New Roman"/>
          <w:sz w:val="28"/>
          <w:szCs w:val="28"/>
          <w:lang w:val="uk-UA" w:eastAsia="ru-RU"/>
        </w:rPr>
        <w:t>–</w:t>
      </w:r>
      <w:r w:rsidRPr="009D2239">
        <w:rPr>
          <w:rFonts w:ascii="Times New Roman" w:eastAsia="Times New Roman" w:hAnsi="Times New Roman" w:cs="Times New Roman"/>
          <w:sz w:val="28"/>
          <w:szCs w:val="28"/>
          <w:lang w:val="uk-UA" w:eastAsia="ru-RU"/>
        </w:rPr>
        <w:t xml:space="preserve"> 10</w:t>
      </w:r>
      <w:r w:rsidRPr="009D2239">
        <w:rPr>
          <w:rFonts w:ascii="Times New Roman" w:eastAsia="Times New Roman" w:hAnsi="Times New Roman" w:cs="Times New Roman"/>
          <w:sz w:val="28"/>
          <w:szCs w:val="28"/>
          <w:vertAlign w:val="superscript"/>
          <w:lang w:val="uk-UA" w:eastAsia="ru-RU"/>
        </w:rPr>
        <w:t>-4</w:t>
      </w:r>
      <w:r w:rsidRPr="009D2239">
        <w:rPr>
          <w:rFonts w:ascii="Times New Roman" w:eastAsia="Times New Roman" w:hAnsi="Times New Roman" w:cs="Times New Roman"/>
          <w:sz w:val="28"/>
          <w:szCs w:val="28"/>
          <w:lang w:val="uk-UA" w:eastAsia="ru-RU"/>
        </w:rPr>
        <w:t xml:space="preserve">, з паперовим </w:t>
      </w:r>
      <w:r w:rsidR="003762F1">
        <w:rPr>
          <w:rFonts w:ascii="Times New Roman" w:eastAsia="Times New Roman" w:hAnsi="Times New Roman" w:cs="Times New Roman"/>
          <w:sz w:val="28"/>
          <w:szCs w:val="28"/>
          <w:lang w:val="uk-UA" w:eastAsia="ru-RU"/>
        </w:rPr>
        <w:t>–</w:t>
      </w:r>
      <w:r w:rsidRPr="009D2239">
        <w:rPr>
          <w:rFonts w:ascii="Times New Roman" w:eastAsia="Times New Roman" w:hAnsi="Times New Roman" w:cs="Times New Roman"/>
          <w:sz w:val="28"/>
          <w:szCs w:val="28"/>
          <w:lang w:val="uk-UA" w:eastAsia="ru-RU"/>
        </w:rPr>
        <w:t xml:space="preserve"> 0,01</w:t>
      </w:r>
      <w:r w:rsidR="003762F1">
        <w:rPr>
          <w:rFonts w:ascii="Times New Roman" w:eastAsia="Times New Roman" w:hAnsi="Times New Roman" w:cs="Times New Roman"/>
          <w:sz w:val="28"/>
          <w:szCs w:val="28"/>
          <w:lang w:val="uk-UA" w:eastAsia="ru-RU"/>
        </w:rPr>
        <w:t xml:space="preserve"> – </w:t>
      </w:r>
      <w:r w:rsidRPr="009D2239">
        <w:rPr>
          <w:rFonts w:ascii="Times New Roman" w:eastAsia="Times New Roman" w:hAnsi="Times New Roman" w:cs="Times New Roman"/>
          <w:sz w:val="28"/>
          <w:szCs w:val="28"/>
          <w:lang w:val="uk-UA" w:eastAsia="ru-RU"/>
        </w:rPr>
        <w:t xml:space="preserve">0,02, з оксидним </w:t>
      </w:r>
      <w:r w:rsidR="003762F1">
        <w:rPr>
          <w:rFonts w:ascii="Times New Roman" w:eastAsia="Times New Roman" w:hAnsi="Times New Roman" w:cs="Times New Roman"/>
          <w:sz w:val="28"/>
          <w:szCs w:val="28"/>
          <w:lang w:val="uk-UA" w:eastAsia="ru-RU"/>
        </w:rPr>
        <w:t>–</w:t>
      </w:r>
      <w:r w:rsidRPr="009D2239">
        <w:rPr>
          <w:rFonts w:ascii="Times New Roman" w:eastAsia="Times New Roman" w:hAnsi="Times New Roman" w:cs="Times New Roman"/>
          <w:sz w:val="28"/>
          <w:szCs w:val="28"/>
          <w:lang w:val="uk-UA" w:eastAsia="ru-RU"/>
        </w:rPr>
        <w:t xml:space="preserve"> 0,1</w:t>
      </w:r>
      <w:r w:rsidR="003762F1">
        <w:rPr>
          <w:rFonts w:ascii="Times New Roman" w:eastAsia="Times New Roman" w:hAnsi="Times New Roman" w:cs="Times New Roman"/>
          <w:sz w:val="28"/>
          <w:szCs w:val="28"/>
          <w:lang w:val="uk-UA" w:eastAsia="ru-RU"/>
        </w:rPr>
        <w:t xml:space="preserve"> –</w:t>
      </w:r>
      <w:r w:rsidRPr="009D2239">
        <w:rPr>
          <w:rFonts w:ascii="Times New Roman" w:eastAsia="Times New Roman" w:hAnsi="Times New Roman" w:cs="Times New Roman"/>
          <w:sz w:val="28"/>
          <w:szCs w:val="28"/>
          <w:lang w:val="uk-UA" w:eastAsia="ru-RU"/>
        </w:rPr>
        <w:t xml:space="preserve"> 1, 0.</w:t>
      </w:r>
    </w:p>
    <w:p w14:paraId="017BA4E7" w14:textId="77777777" w:rsidR="003762F1" w:rsidRDefault="003762F1" w:rsidP="009D2239">
      <w:pPr>
        <w:spacing w:after="0" w:line="360" w:lineRule="auto"/>
        <w:jc w:val="both"/>
        <w:rPr>
          <w:rFonts w:ascii="Times New Roman" w:eastAsia="Times New Roman" w:hAnsi="Times New Roman" w:cs="Times New Roman"/>
          <w:sz w:val="28"/>
          <w:szCs w:val="28"/>
          <w:lang w:val="uk-UA" w:eastAsia="ru-RU"/>
        </w:rPr>
      </w:pPr>
    </w:p>
    <w:p w14:paraId="7F71E6AA" w14:textId="77777777" w:rsidR="003762F1" w:rsidRDefault="003762F1" w:rsidP="00AE1F8E">
      <w:pPr>
        <w:spacing w:after="0" w:line="360" w:lineRule="auto"/>
        <w:ind w:firstLine="851"/>
        <w:jc w:val="both"/>
        <w:rPr>
          <w:rFonts w:ascii="Times New Roman" w:eastAsia="Times New Roman" w:hAnsi="Times New Roman" w:cs="Times New Roman"/>
          <w:b/>
          <w:sz w:val="28"/>
          <w:szCs w:val="28"/>
          <w:lang w:val="uk-UA" w:eastAsia="ru-RU"/>
        </w:rPr>
      </w:pPr>
      <w:r w:rsidRPr="003762F1">
        <w:rPr>
          <w:rFonts w:ascii="Times New Roman" w:eastAsia="Times New Roman" w:hAnsi="Times New Roman" w:cs="Times New Roman"/>
          <w:b/>
          <w:sz w:val="28"/>
          <w:szCs w:val="28"/>
          <w:lang w:val="uk-UA" w:eastAsia="ru-RU"/>
        </w:rPr>
        <w:t>Система</w:t>
      </w:r>
      <w:r w:rsidR="009D2239" w:rsidRPr="009D2239">
        <w:rPr>
          <w:rFonts w:ascii="Times New Roman" w:eastAsia="Times New Roman" w:hAnsi="Times New Roman" w:cs="Times New Roman"/>
          <w:b/>
          <w:sz w:val="28"/>
          <w:szCs w:val="28"/>
          <w:lang w:val="uk-UA" w:eastAsia="ru-RU"/>
        </w:rPr>
        <w:t xml:space="preserve"> познач</w:t>
      </w:r>
      <w:r w:rsidRPr="003762F1">
        <w:rPr>
          <w:rFonts w:ascii="Times New Roman" w:eastAsia="Times New Roman" w:hAnsi="Times New Roman" w:cs="Times New Roman"/>
          <w:b/>
          <w:sz w:val="28"/>
          <w:szCs w:val="28"/>
          <w:lang w:val="uk-UA" w:eastAsia="ru-RU"/>
        </w:rPr>
        <w:t>ень та маркування конденсаторів</w:t>
      </w:r>
    </w:p>
    <w:p w14:paraId="4FAB032A" w14:textId="77777777" w:rsidR="00340532" w:rsidRDefault="00DC7D51" w:rsidP="003762F1">
      <w:pPr>
        <w:spacing w:after="0" w:line="360" w:lineRule="auto"/>
        <w:ind w:firstLine="85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У</w:t>
      </w:r>
      <w:r w:rsidR="009D2239" w:rsidRPr="009D2239">
        <w:rPr>
          <w:rFonts w:ascii="Times New Roman" w:eastAsia="Times New Roman" w:hAnsi="Times New Roman" w:cs="Times New Roman"/>
          <w:sz w:val="28"/>
          <w:szCs w:val="28"/>
          <w:lang w:val="uk-UA" w:eastAsia="ru-RU"/>
        </w:rPr>
        <w:t xml:space="preserve"> даний час прийнята система позначень конденсаторів постійної ємності, що складається з ряду елементів:</w:t>
      </w:r>
    </w:p>
    <w:p w14:paraId="6EA54DED" w14:textId="77777777" w:rsidR="00340532" w:rsidRDefault="00340532" w:rsidP="006E32FF">
      <w:pPr>
        <w:spacing w:after="0" w:line="360" w:lineRule="auto"/>
        <w:ind w:left="426"/>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На першому місці стоїть б</w:t>
      </w:r>
      <w:r w:rsidR="00DC7D51">
        <w:rPr>
          <w:rFonts w:ascii="Times New Roman" w:eastAsia="Times New Roman" w:hAnsi="Times New Roman" w:cs="Times New Roman"/>
          <w:sz w:val="28"/>
          <w:szCs w:val="28"/>
          <w:lang w:val="uk-UA" w:eastAsia="ru-RU"/>
        </w:rPr>
        <w:t>уква К.</w:t>
      </w:r>
    </w:p>
    <w:p w14:paraId="56AB7DF9" w14:textId="77777777" w:rsidR="00340532" w:rsidRDefault="00340532" w:rsidP="006E32FF">
      <w:pPr>
        <w:spacing w:after="0" w:line="360" w:lineRule="auto"/>
        <w:ind w:left="426"/>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w:t>
      </w:r>
      <w:r w:rsidR="009D2239" w:rsidRPr="009D2239">
        <w:rPr>
          <w:rFonts w:ascii="Times New Roman" w:eastAsia="Times New Roman" w:hAnsi="Times New Roman" w:cs="Times New Roman"/>
          <w:sz w:val="28"/>
          <w:szCs w:val="28"/>
          <w:lang w:val="uk-UA" w:eastAsia="ru-RU"/>
        </w:rPr>
        <w:t xml:space="preserve">а другому місці </w:t>
      </w:r>
      <w:r w:rsidR="003762F1">
        <w:rPr>
          <w:rFonts w:ascii="Times New Roman" w:eastAsia="Times New Roman" w:hAnsi="Times New Roman" w:cs="Times New Roman"/>
          <w:sz w:val="28"/>
          <w:szCs w:val="28"/>
          <w:lang w:val="uk-UA" w:eastAsia="ru-RU"/>
        </w:rPr>
        <w:t>–</w:t>
      </w:r>
      <w:r w:rsidR="009D2239" w:rsidRPr="009D2239">
        <w:rPr>
          <w:rFonts w:ascii="Times New Roman" w:eastAsia="Times New Roman" w:hAnsi="Times New Roman" w:cs="Times New Roman"/>
          <w:sz w:val="28"/>
          <w:szCs w:val="28"/>
          <w:lang w:val="uk-UA" w:eastAsia="ru-RU"/>
        </w:rPr>
        <w:t xml:space="preserve"> дв</w:t>
      </w:r>
      <w:r w:rsidR="003762F1">
        <w:rPr>
          <w:rFonts w:ascii="Times New Roman" w:eastAsia="Times New Roman" w:hAnsi="Times New Roman" w:cs="Times New Roman"/>
          <w:sz w:val="28"/>
          <w:szCs w:val="28"/>
          <w:lang w:val="uk-UA" w:eastAsia="ru-RU"/>
        </w:rPr>
        <w:t>о</w:t>
      </w:r>
      <w:r w:rsidR="00DC7D51">
        <w:rPr>
          <w:rFonts w:ascii="Times New Roman" w:eastAsia="Times New Roman" w:hAnsi="Times New Roman" w:cs="Times New Roman"/>
          <w:sz w:val="28"/>
          <w:szCs w:val="28"/>
          <w:lang w:val="uk-UA" w:eastAsia="ru-RU"/>
        </w:rPr>
        <w:t>хзначне число,</w:t>
      </w:r>
    </w:p>
    <w:p w14:paraId="0C0CA37C" w14:textId="77777777" w:rsidR="00340532" w:rsidRDefault="00340532" w:rsidP="006E32FF">
      <w:pPr>
        <w:spacing w:after="0" w:line="360" w:lineRule="auto"/>
        <w:ind w:left="426"/>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w:t>
      </w:r>
      <w:r w:rsidR="009D2239" w:rsidRPr="009D2239">
        <w:rPr>
          <w:rFonts w:ascii="Times New Roman" w:eastAsia="Times New Roman" w:hAnsi="Times New Roman" w:cs="Times New Roman"/>
          <w:sz w:val="28"/>
          <w:szCs w:val="28"/>
          <w:lang w:val="uk-UA" w:eastAsia="ru-RU"/>
        </w:rPr>
        <w:t>ерша цифра яко</w:t>
      </w:r>
      <w:r w:rsidR="00DC7D51">
        <w:rPr>
          <w:rFonts w:ascii="Times New Roman" w:eastAsia="Times New Roman" w:hAnsi="Times New Roman" w:cs="Times New Roman"/>
          <w:sz w:val="28"/>
          <w:szCs w:val="28"/>
          <w:lang w:val="uk-UA" w:eastAsia="ru-RU"/>
        </w:rPr>
        <w:t>го характеризує тип діелектрика</w:t>
      </w:r>
    </w:p>
    <w:p w14:paraId="5BE88058" w14:textId="77777777" w:rsidR="003762F1" w:rsidRDefault="00340532" w:rsidP="006E32FF">
      <w:pPr>
        <w:spacing w:after="0" w:line="360" w:lineRule="auto"/>
        <w:ind w:left="426"/>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w:t>
      </w:r>
      <w:r w:rsidR="009D2239" w:rsidRPr="009D2239">
        <w:rPr>
          <w:rFonts w:ascii="Times New Roman" w:eastAsia="Times New Roman" w:hAnsi="Times New Roman" w:cs="Times New Roman"/>
          <w:sz w:val="28"/>
          <w:szCs w:val="28"/>
          <w:lang w:val="uk-UA" w:eastAsia="ru-RU"/>
        </w:rPr>
        <w:t xml:space="preserve">руга </w:t>
      </w:r>
      <w:r w:rsidR="003762F1">
        <w:rPr>
          <w:rFonts w:ascii="Times New Roman" w:eastAsia="Times New Roman" w:hAnsi="Times New Roman" w:cs="Times New Roman"/>
          <w:sz w:val="28"/>
          <w:szCs w:val="28"/>
          <w:lang w:val="uk-UA" w:eastAsia="ru-RU"/>
        </w:rPr>
        <w:t>–</w:t>
      </w:r>
      <w:r w:rsidR="009D2239" w:rsidRPr="009D2239">
        <w:rPr>
          <w:rFonts w:ascii="Times New Roman" w:eastAsia="Times New Roman" w:hAnsi="Times New Roman" w:cs="Times New Roman"/>
          <w:sz w:val="28"/>
          <w:szCs w:val="28"/>
          <w:lang w:val="uk-UA" w:eastAsia="ru-RU"/>
        </w:rPr>
        <w:t xml:space="preserve"> особливості діелектрика або експлуатації (табл.</w:t>
      </w:r>
      <w:r w:rsidR="003762F1">
        <w:rPr>
          <w:rFonts w:ascii="Times New Roman" w:eastAsia="Times New Roman" w:hAnsi="Times New Roman" w:cs="Times New Roman"/>
          <w:sz w:val="28"/>
          <w:szCs w:val="28"/>
          <w:lang w:val="uk-UA" w:eastAsia="ru-RU"/>
        </w:rPr>
        <w:t>10</w:t>
      </w:r>
      <w:r w:rsidR="009D2239" w:rsidRPr="009D2239">
        <w:rPr>
          <w:rFonts w:ascii="Times New Roman" w:eastAsia="Times New Roman" w:hAnsi="Times New Roman" w:cs="Times New Roman"/>
          <w:sz w:val="28"/>
          <w:szCs w:val="28"/>
          <w:lang w:val="uk-UA" w:eastAsia="ru-RU"/>
        </w:rPr>
        <w:t>), потім через дефіс ставиться порядковий номер розробки.</w:t>
      </w:r>
    </w:p>
    <w:p w14:paraId="0190A7EF" w14:textId="77777777" w:rsidR="003762F1" w:rsidRDefault="003762F1" w:rsidP="003762F1">
      <w:pPr>
        <w:spacing w:after="0" w:line="360" w:lineRule="auto"/>
        <w:ind w:firstLine="85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Наприклад, позначення К</w:t>
      </w:r>
      <w:r w:rsidR="009D2239" w:rsidRPr="009D2239">
        <w:rPr>
          <w:rFonts w:ascii="Times New Roman" w:eastAsia="Times New Roman" w:hAnsi="Times New Roman" w:cs="Times New Roman"/>
          <w:sz w:val="28"/>
          <w:szCs w:val="28"/>
          <w:lang w:val="uk-UA" w:eastAsia="ru-RU"/>
        </w:rPr>
        <w:t>10</w:t>
      </w:r>
      <w:r>
        <w:rPr>
          <w:rFonts w:ascii="Times New Roman" w:eastAsia="Times New Roman" w:hAnsi="Times New Roman" w:cs="Times New Roman"/>
          <w:sz w:val="28"/>
          <w:szCs w:val="28"/>
          <w:lang w:val="uk-UA" w:eastAsia="ru-RU"/>
        </w:rPr>
        <w:t xml:space="preserve"> – </w:t>
      </w:r>
      <w:r w:rsidR="009D2239" w:rsidRPr="009D2239">
        <w:rPr>
          <w:rFonts w:ascii="Times New Roman" w:eastAsia="Times New Roman" w:hAnsi="Times New Roman" w:cs="Times New Roman"/>
          <w:sz w:val="28"/>
          <w:szCs w:val="28"/>
          <w:lang w:val="uk-UA" w:eastAsia="ru-RU"/>
        </w:rPr>
        <w:t>17 означає керамічний низьковольтний конденсатор з 17 порядковим номером розробки. Крім того, застосовуються позначення, що вказують конструктивні особливості:</w:t>
      </w:r>
    </w:p>
    <w:p w14:paraId="258727E2" w14:textId="77777777" w:rsidR="00340532" w:rsidRDefault="009D2239" w:rsidP="00340532">
      <w:pPr>
        <w:spacing w:after="0" w:line="360" w:lineRule="auto"/>
        <w:ind w:left="851" w:hanging="425"/>
        <w:jc w:val="both"/>
        <w:rPr>
          <w:rFonts w:ascii="Times New Roman" w:eastAsia="Times New Roman" w:hAnsi="Times New Roman" w:cs="Times New Roman"/>
          <w:sz w:val="28"/>
          <w:szCs w:val="28"/>
          <w:lang w:val="uk-UA" w:eastAsia="ru-RU"/>
        </w:rPr>
      </w:pPr>
      <w:r w:rsidRPr="009D2239">
        <w:rPr>
          <w:rFonts w:ascii="Times New Roman" w:eastAsia="Times New Roman" w:hAnsi="Times New Roman" w:cs="Times New Roman"/>
          <w:sz w:val="28"/>
          <w:szCs w:val="28"/>
          <w:lang w:val="uk-UA" w:eastAsia="ru-RU"/>
        </w:rPr>
        <w:t xml:space="preserve">КСВ </w:t>
      </w:r>
      <w:r w:rsidR="003762F1">
        <w:rPr>
          <w:rFonts w:ascii="Times New Roman" w:eastAsia="Times New Roman" w:hAnsi="Times New Roman" w:cs="Times New Roman"/>
          <w:sz w:val="28"/>
          <w:szCs w:val="28"/>
          <w:lang w:val="uk-UA" w:eastAsia="ru-RU"/>
        </w:rPr>
        <w:t>–</w:t>
      </w:r>
      <w:r w:rsidRPr="009D2239">
        <w:rPr>
          <w:rFonts w:ascii="Times New Roman" w:eastAsia="Times New Roman" w:hAnsi="Times New Roman" w:cs="Times New Roman"/>
          <w:sz w:val="28"/>
          <w:szCs w:val="28"/>
          <w:lang w:val="uk-UA" w:eastAsia="ru-RU"/>
        </w:rPr>
        <w:t xml:space="preserve"> конденсатор слюдян</w:t>
      </w:r>
      <w:r w:rsidR="003762F1">
        <w:rPr>
          <w:rFonts w:ascii="Times New Roman" w:eastAsia="Times New Roman" w:hAnsi="Times New Roman" w:cs="Times New Roman"/>
          <w:sz w:val="28"/>
          <w:szCs w:val="28"/>
          <w:lang w:val="uk-UA" w:eastAsia="ru-RU"/>
        </w:rPr>
        <w:t>ий</w:t>
      </w:r>
      <w:r w:rsidRPr="009D2239">
        <w:rPr>
          <w:rFonts w:ascii="Times New Roman" w:eastAsia="Times New Roman" w:hAnsi="Times New Roman" w:cs="Times New Roman"/>
          <w:sz w:val="28"/>
          <w:szCs w:val="28"/>
          <w:lang w:val="uk-UA" w:eastAsia="ru-RU"/>
        </w:rPr>
        <w:t xml:space="preserve"> спресований</w:t>
      </w:r>
      <w:r w:rsidR="003762F1">
        <w:rPr>
          <w:rFonts w:ascii="Times New Roman" w:eastAsia="Times New Roman" w:hAnsi="Times New Roman" w:cs="Times New Roman"/>
          <w:sz w:val="28"/>
          <w:szCs w:val="28"/>
          <w:lang w:val="uk-UA" w:eastAsia="ru-RU"/>
        </w:rPr>
        <w:t>;</w:t>
      </w:r>
    </w:p>
    <w:p w14:paraId="4D11DB73" w14:textId="77777777" w:rsidR="00340532" w:rsidRDefault="009D2239" w:rsidP="00340532">
      <w:pPr>
        <w:spacing w:after="0" w:line="360" w:lineRule="auto"/>
        <w:ind w:left="851" w:hanging="425"/>
        <w:jc w:val="both"/>
        <w:rPr>
          <w:rFonts w:ascii="Times New Roman" w:eastAsia="Times New Roman" w:hAnsi="Times New Roman" w:cs="Times New Roman"/>
          <w:sz w:val="28"/>
          <w:szCs w:val="28"/>
          <w:lang w:val="uk-UA" w:eastAsia="ru-RU"/>
        </w:rPr>
      </w:pPr>
      <w:r w:rsidRPr="009D2239">
        <w:rPr>
          <w:rFonts w:ascii="Times New Roman" w:eastAsia="Times New Roman" w:hAnsi="Times New Roman" w:cs="Times New Roman"/>
          <w:sz w:val="28"/>
          <w:szCs w:val="28"/>
          <w:lang w:val="uk-UA" w:eastAsia="ru-RU"/>
        </w:rPr>
        <w:t xml:space="preserve">КЛГ </w:t>
      </w:r>
      <w:r w:rsidR="003762F1">
        <w:rPr>
          <w:rFonts w:ascii="Times New Roman" w:eastAsia="Times New Roman" w:hAnsi="Times New Roman" w:cs="Times New Roman"/>
          <w:sz w:val="28"/>
          <w:szCs w:val="28"/>
          <w:lang w:val="uk-UA" w:eastAsia="ru-RU"/>
        </w:rPr>
        <w:t>–</w:t>
      </w:r>
      <w:r w:rsidRPr="009D2239">
        <w:rPr>
          <w:rFonts w:ascii="Times New Roman" w:eastAsia="Times New Roman" w:hAnsi="Times New Roman" w:cs="Times New Roman"/>
          <w:sz w:val="28"/>
          <w:szCs w:val="28"/>
          <w:lang w:val="uk-UA" w:eastAsia="ru-RU"/>
        </w:rPr>
        <w:t xml:space="preserve"> конденсатор литий герметизований</w:t>
      </w:r>
      <w:r w:rsidR="003762F1">
        <w:rPr>
          <w:rFonts w:ascii="Times New Roman" w:eastAsia="Times New Roman" w:hAnsi="Times New Roman" w:cs="Times New Roman"/>
          <w:sz w:val="28"/>
          <w:szCs w:val="28"/>
          <w:lang w:val="uk-UA" w:eastAsia="ru-RU"/>
        </w:rPr>
        <w:t>;</w:t>
      </w:r>
    </w:p>
    <w:p w14:paraId="411CA1A8" w14:textId="77777777" w:rsidR="003762F1" w:rsidRDefault="009D2239" w:rsidP="00340532">
      <w:pPr>
        <w:spacing w:after="0" w:line="360" w:lineRule="auto"/>
        <w:ind w:left="851" w:hanging="425"/>
        <w:jc w:val="both"/>
        <w:rPr>
          <w:rFonts w:ascii="Times New Roman" w:eastAsia="Times New Roman" w:hAnsi="Times New Roman" w:cs="Times New Roman"/>
          <w:sz w:val="28"/>
          <w:szCs w:val="28"/>
          <w:lang w:val="uk-UA" w:eastAsia="ru-RU"/>
        </w:rPr>
      </w:pPr>
      <w:r w:rsidRPr="009D2239">
        <w:rPr>
          <w:rFonts w:ascii="Times New Roman" w:eastAsia="Times New Roman" w:hAnsi="Times New Roman" w:cs="Times New Roman"/>
          <w:sz w:val="28"/>
          <w:szCs w:val="28"/>
          <w:lang w:val="uk-UA" w:eastAsia="ru-RU"/>
        </w:rPr>
        <w:t xml:space="preserve">КТ </w:t>
      </w:r>
      <w:r w:rsidR="003762F1">
        <w:rPr>
          <w:rFonts w:ascii="Times New Roman" w:eastAsia="Times New Roman" w:hAnsi="Times New Roman" w:cs="Times New Roman"/>
          <w:sz w:val="28"/>
          <w:szCs w:val="28"/>
          <w:lang w:val="uk-UA" w:eastAsia="ru-RU"/>
        </w:rPr>
        <w:t xml:space="preserve">– </w:t>
      </w:r>
      <w:r w:rsidRPr="009D2239">
        <w:rPr>
          <w:rFonts w:ascii="Times New Roman" w:eastAsia="Times New Roman" w:hAnsi="Times New Roman" w:cs="Times New Roman"/>
          <w:sz w:val="28"/>
          <w:szCs w:val="28"/>
          <w:lang w:val="uk-UA" w:eastAsia="ru-RU"/>
        </w:rPr>
        <w:t>керамічний трубчастий і т. д.</w:t>
      </w:r>
    </w:p>
    <w:p w14:paraId="02728825" w14:textId="77777777" w:rsidR="003762F1" w:rsidRDefault="009D2239" w:rsidP="003762F1">
      <w:pPr>
        <w:spacing w:after="0" w:line="360" w:lineRule="auto"/>
        <w:ind w:firstLine="851"/>
        <w:jc w:val="both"/>
        <w:rPr>
          <w:rFonts w:ascii="Times New Roman" w:eastAsia="Times New Roman" w:hAnsi="Times New Roman" w:cs="Times New Roman"/>
          <w:sz w:val="28"/>
          <w:szCs w:val="28"/>
          <w:lang w:val="uk-UA" w:eastAsia="ru-RU"/>
        </w:rPr>
      </w:pPr>
      <w:r w:rsidRPr="009D2239">
        <w:rPr>
          <w:rFonts w:ascii="Times New Roman" w:eastAsia="Times New Roman" w:hAnsi="Times New Roman" w:cs="Times New Roman"/>
          <w:sz w:val="28"/>
          <w:szCs w:val="28"/>
          <w:lang w:val="uk-UA" w:eastAsia="ru-RU"/>
        </w:rPr>
        <w:t>Конденсатори під</w:t>
      </w:r>
      <w:r w:rsidR="003762F1">
        <w:rPr>
          <w:rFonts w:ascii="Times New Roman" w:eastAsia="Times New Roman" w:hAnsi="Times New Roman" w:cs="Times New Roman"/>
          <w:sz w:val="28"/>
          <w:szCs w:val="28"/>
          <w:lang w:val="uk-UA" w:eastAsia="ru-RU"/>
        </w:rPr>
        <w:t xml:space="preserve">строєні </w:t>
      </w:r>
      <w:r w:rsidRPr="009D2239">
        <w:rPr>
          <w:rFonts w:ascii="Times New Roman" w:eastAsia="Times New Roman" w:hAnsi="Times New Roman" w:cs="Times New Roman"/>
          <w:sz w:val="28"/>
          <w:szCs w:val="28"/>
          <w:lang w:val="uk-UA" w:eastAsia="ru-RU"/>
        </w:rPr>
        <w:t xml:space="preserve">позначаються буквами КТ, змінні </w:t>
      </w:r>
      <w:r w:rsidR="003762F1">
        <w:rPr>
          <w:rFonts w:ascii="Times New Roman" w:eastAsia="Times New Roman" w:hAnsi="Times New Roman" w:cs="Times New Roman"/>
          <w:sz w:val="28"/>
          <w:szCs w:val="28"/>
          <w:lang w:val="uk-UA" w:eastAsia="ru-RU"/>
        </w:rPr>
        <w:t>–</w:t>
      </w:r>
      <w:r w:rsidRPr="009D2239">
        <w:rPr>
          <w:rFonts w:ascii="Times New Roman" w:eastAsia="Times New Roman" w:hAnsi="Times New Roman" w:cs="Times New Roman"/>
          <w:sz w:val="28"/>
          <w:szCs w:val="28"/>
          <w:lang w:val="uk-UA" w:eastAsia="ru-RU"/>
        </w:rPr>
        <w:t xml:space="preserve"> буквами КП. Потім </w:t>
      </w:r>
      <w:r w:rsidR="003762F1">
        <w:rPr>
          <w:rFonts w:ascii="Times New Roman" w:eastAsia="Times New Roman" w:hAnsi="Times New Roman" w:cs="Times New Roman"/>
          <w:sz w:val="28"/>
          <w:szCs w:val="28"/>
          <w:lang w:val="uk-UA" w:eastAsia="ru-RU"/>
        </w:rPr>
        <w:t xml:space="preserve">стоїть </w:t>
      </w:r>
      <w:r w:rsidRPr="009D2239">
        <w:rPr>
          <w:rFonts w:ascii="Times New Roman" w:eastAsia="Times New Roman" w:hAnsi="Times New Roman" w:cs="Times New Roman"/>
          <w:sz w:val="28"/>
          <w:szCs w:val="28"/>
          <w:lang w:val="uk-UA" w:eastAsia="ru-RU"/>
        </w:rPr>
        <w:t>цифра, яка вказує тип діелектрика:</w:t>
      </w:r>
    </w:p>
    <w:p w14:paraId="7EDDAC4F" w14:textId="77777777" w:rsidR="006B3CB4" w:rsidRDefault="009D2239" w:rsidP="001175D4">
      <w:pPr>
        <w:pStyle w:val="a3"/>
        <w:numPr>
          <w:ilvl w:val="0"/>
          <w:numId w:val="23"/>
        </w:numPr>
        <w:spacing w:after="0" w:line="360" w:lineRule="auto"/>
        <w:ind w:left="851" w:hanging="425"/>
        <w:jc w:val="both"/>
        <w:rPr>
          <w:rFonts w:ascii="Times New Roman" w:eastAsia="Times New Roman" w:hAnsi="Times New Roman" w:cs="Times New Roman"/>
          <w:sz w:val="28"/>
          <w:szCs w:val="28"/>
          <w:lang w:val="uk-UA" w:eastAsia="ru-RU"/>
        </w:rPr>
      </w:pPr>
      <w:r w:rsidRPr="006B3CB4">
        <w:rPr>
          <w:rFonts w:ascii="Times New Roman" w:eastAsia="Times New Roman" w:hAnsi="Times New Roman" w:cs="Times New Roman"/>
          <w:sz w:val="28"/>
          <w:szCs w:val="28"/>
          <w:lang w:val="uk-UA" w:eastAsia="ru-RU"/>
        </w:rPr>
        <w:t xml:space="preserve">вакуумні; </w:t>
      </w:r>
    </w:p>
    <w:p w14:paraId="19284DBD" w14:textId="77777777" w:rsidR="003762F1" w:rsidRPr="006B3CB4" w:rsidRDefault="009D2239" w:rsidP="001175D4">
      <w:pPr>
        <w:pStyle w:val="a3"/>
        <w:numPr>
          <w:ilvl w:val="0"/>
          <w:numId w:val="23"/>
        </w:numPr>
        <w:spacing w:after="0" w:line="360" w:lineRule="auto"/>
        <w:ind w:left="851" w:hanging="425"/>
        <w:jc w:val="both"/>
        <w:rPr>
          <w:rFonts w:ascii="Times New Roman" w:eastAsia="Times New Roman" w:hAnsi="Times New Roman" w:cs="Times New Roman"/>
          <w:sz w:val="28"/>
          <w:szCs w:val="28"/>
          <w:lang w:val="uk-UA" w:eastAsia="ru-RU"/>
        </w:rPr>
      </w:pPr>
      <w:r w:rsidRPr="006B3CB4">
        <w:rPr>
          <w:rFonts w:ascii="Times New Roman" w:eastAsia="Times New Roman" w:hAnsi="Times New Roman" w:cs="Times New Roman"/>
          <w:sz w:val="28"/>
          <w:szCs w:val="28"/>
          <w:lang w:val="uk-UA" w:eastAsia="ru-RU"/>
        </w:rPr>
        <w:t xml:space="preserve">повітряні; </w:t>
      </w:r>
    </w:p>
    <w:p w14:paraId="3A3AF998" w14:textId="77777777" w:rsidR="003762F1" w:rsidRPr="003762F1" w:rsidRDefault="009D2239" w:rsidP="001175D4">
      <w:pPr>
        <w:pStyle w:val="a3"/>
        <w:numPr>
          <w:ilvl w:val="0"/>
          <w:numId w:val="23"/>
        </w:numPr>
        <w:spacing w:after="0" w:line="360" w:lineRule="auto"/>
        <w:ind w:left="851" w:hanging="425"/>
        <w:jc w:val="both"/>
        <w:rPr>
          <w:rFonts w:ascii="Times New Roman" w:eastAsia="Times New Roman" w:hAnsi="Times New Roman" w:cs="Times New Roman"/>
          <w:sz w:val="28"/>
          <w:szCs w:val="28"/>
          <w:lang w:val="uk-UA" w:eastAsia="ru-RU"/>
        </w:rPr>
      </w:pPr>
      <w:r w:rsidRPr="003762F1">
        <w:rPr>
          <w:rFonts w:ascii="Times New Roman" w:eastAsia="Times New Roman" w:hAnsi="Times New Roman" w:cs="Times New Roman"/>
          <w:sz w:val="28"/>
          <w:szCs w:val="28"/>
          <w:lang w:val="uk-UA" w:eastAsia="ru-RU"/>
        </w:rPr>
        <w:t>газонаповнені;</w:t>
      </w:r>
    </w:p>
    <w:p w14:paraId="0385FCF6" w14:textId="77777777" w:rsidR="003762F1" w:rsidRPr="003762F1" w:rsidRDefault="009D2239" w:rsidP="001175D4">
      <w:pPr>
        <w:pStyle w:val="a3"/>
        <w:numPr>
          <w:ilvl w:val="0"/>
          <w:numId w:val="23"/>
        </w:numPr>
        <w:spacing w:after="0" w:line="360" w:lineRule="auto"/>
        <w:ind w:left="851" w:hanging="425"/>
        <w:jc w:val="both"/>
        <w:rPr>
          <w:rFonts w:ascii="Times New Roman" w:eastAsia="Times New Roman" w:hAnsi="Times New Roman" w:cs="Times New Roman"/>
          <w:sz w:val="28"/>
          <w:szCs w:val="28"/>
          <w:lang w:val="uk-UA" w:eastAsia="ru-RU"/>
        </w:rPr>
      </w:pPr>
      <w:r w:rsidRPr="003762F1">
        <w:rPr>
          <w:rFonts w:ascii="Times New Roman" w:eastAsia="Times New Roman" w:hAnsi="Times New Roman" w:cs="Times New Roman"/>
          <w:sz w:val="28"/>
          <w:szCs w:val="28"/>
          <w:lang w:val="uk-UA" w:eastAsia="ru-RU"/>
        </w:rPr>
        <w:t xml:space="preserve">твердий діелектрик; </w:t>
      </w:r>
    </w:p>
    <w:p w14:paraId="46461A72" w14:textId="77777777" w:rsidR="003762F1" w:rsidRPr="003762F1" w:rsidRDefault="009D2239" w:rsidP="001175D4">
      <w:pPr>
        <w:pStyle w:val="a3"/>
        <w:numPr>
          <w:ilvl w:val="0"/>
          <w:numId w:val="23"/>
        </w:numPr>
        <w:spacing w:after="0" w:line="360" w:lineRule="auto"/>
        <w:ind w:left="851" w:hanging="425"/>
        <w:jc w:val="both"/>
        <w:rPr>
          <w:rFonts w:ascii="Times New Roman" w:eastAsia="Times New Roman" w:hAnsi="Times New Roman" w:cs="Times New Roman"/>
          <w:sz w:val="28"/>
          <w:szCs w:val="28"/>
          <w:lang w:eastAsia="ru-RU"/>
        </w:rPr>
      </w:pPr>
      <w:r w:rsidRPr="003762F1">
        <w:rPr>
          <w:rFonts w:ascii="Times New Roman" w:eastAsia="Times New Roman" w:hAnsi="Times New Roman" w:cs="Times New Roman"/>
          <w:sz w:val="28"/>
          <w:szCs w:val="28"/>
          <w:lang w:val="uk-UA" w:eastAsia="ru-RU"/>
        </w:rPr>
        <w:t xml:space="preserve">рідкий </w:t>
      </w:r>
      <w:r w:rsidR="003762F1" w:rsidRPr="003762F1">
        <w:rPr>
          <w:rFonts w:ascii="Times New Roman" w:eastAsia="Times New Roman" w:hAnsi="Times New Roman" w:cs="Times New Roman"/>
          <w:sz w:val="28"/>
          <w:szCs w:val="28"/>
          <w:lang w:val="uk-UA" w:eastAsia="ru-RU"/>
        </w:rPr>
        <w:t>діелектр</w:t>
      </w:r>
      <w:r w:rsidR="003762F1">
        <w:rPr>
          <w:rFonts w:ascii="Times New Roman" w:eastAsia="Times New Roman" w:hAnsi="Times New Roman" w:cs="Times New Roman"/>
          <w:sz w:val="28"/>
          <w:szCs w:val="28"/>
          <w:lang w:val="uk-UA" w:eastAsia="ru-RU"/>
        </w:rPr>
        <w:t>и</w:t>
      </w:r>
      <w:r w:rsidR="003762F1" w:rsidRPr="003762F1">
        <w:rPr>
          <w:rFonts w:ascii="Times New Roman" w:eastAsia="Times New Roman" w:hAnsi="Times New Roman" w:cs="Times New Roman"/>
          <w:sz w:val="28"/>
          <w:szCs w:val="28"/>
          <w:lang w:val="uk-UA" w:eastAsia="ru-RU"/>
        </w:rPr>
        <w:t xml:space="preserve">к. </w:t>
      </w:r>
    </w:p>
    <w:p w14:paraId="0A716048" w14:textId="77777777" w:rsidR="006B3CB4" w:rsidRDefault="00DC7D51" w:rsidP="006B3CB4">
      <w:pPr>
        <w:pStyle w:val="a3"/>
        <w:spacing w:after="0" w:line="360" w:lineRule="auto"/>
        <w:ind w:left="0" w:firstLine="85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У</w:t>
      </w:r>
      <w:r w:rsidR="009D2239" w:rsidRPr="003762F1">
        <w:rPr>
          <w:rFonts w:ascii="Times New Roman" w:eastAsia="Times New Roman" w:hAnsi="Times New Roman" w:cs="Times New Roman"/>
          <w:sz w:val="28"/>
          <w:szCs w:val="28"/>
          <w:lang w:val="uk-UA" w:eastAsia="ru-RU"/>
        </w:rPr>
        <w:t xml:space="preserve"> конструкторськ</w:t>
      </w:r>
      <w:r w:rsidR="003762F1">
        <w:rPr>
          <w:rFonts w:ascii="Times New Roman" w:eastAsia="Times New Roman" w:hAnsi="Times New Roman" w:cs="Times New Roman"/>
          <w:sz w:val="28"/>
          <w:szCs w:val="28"/>
          <w:lang w:val="uk-UA" w:eastAsia="ru-RU"/>
        </w:rPr>
        <w:t>ій</w:t>
      </w:r>
      <w:r w:rsidR="009D2239" w:rsidRPr="003762F1">
        <w:rPr>
          <w:rFonts w:ascii="Times New Roman" w:eastAsia="Times New Roman" w:hAnsi="Times New Roman" w:cs="Times New Roman"/>
          <w:sz w:val="28"/>
          <w:szCs w:val="28"/>
          <w:lang w:val="uk-UA" w:eastAsia="ru-RU"/>
        </w:rPr>
        <w:t xml:space="preserve"> документації крім типу конденсатора вказується величина ємності, робоча напруга і ряд інших параметрів. Наприклад, позначення КП2 означає конденсатор змінної ємності з повітряним діелектриком, а позначення КТ4 </w:t>
      </w:r>
      <w:r w:rsidR="003762F1">
        <w:rPr>
          <w:rFonts w:ascii="Times New Roman" w:eastAsia="Times New Roman" w:hAnsi="Times New Roman" w:cs="Times New Roman"/>
          <w:sz w:val="28"/>
          <w:szCs w:val="28"/>
          <w:lang w:val="uk-UA" w:eastAsia="ru-RU"/>
        </w:rPr>
        <w:t>–</w:t>
      </w:r>
      <w:r w:rsidR="009D2239" w:rsidRPr="003762F1">
        <w:rPr>
          <w:rFonts w:ascii="Times New Roman" w:eastAsia="Times New Roman" w:hAnsi="Times New Roman" w:cs="Times New Roman"/>
          <w:sz w:val="28"/>
          <w:szCs w:val="28"/>
          <w:lang w:val="uk-UA" w:eastAsia="ru-RU"/>
        </w:rPr>
        <w:t xml:space="preserve"> під</w:t>
      </w:r>
      <w:r w:rsidR="003762F1">
        <w:rPr>
          <w:rFonts w:ascii="Times New Roman" w:eastAsia="Times New Roman" w:hAnsi="Times New Roman" w:cs="Times New Roman"/>
          <w:sz w:val="28"/>
          <w:szCs w:val="28"/>
          <w:lang w:val="uk-UA" w:eastAsia="ru-RU"/>
        </w:rPr>
        <w:t xml:space="preserve">строєний </w:t>
      </w:r>
      <w:r w:rsidR="009D2239" w:rsidRPr="003762F1">
        <w:rPr>
          <w:rFonts w:ascii="Times New Roman" w:eastAsia="Times New Roman" w:hAnsi="Times New Roman" w:cs="Times New Roman"/>
          <w:sz w:val="28"/>
          <w:szCs w:val="28"/>
          <w:lang w:val="uk-UA" w:eastAsia="ru-RU"/>
        </w:rPr>
        <w:t>конденсатор з твердим діелектриком.</w:t>
      </w:r>
      <w:r w:rsidR="003762F1">
        <w:rPr>
          <w:rFonts w:ascii="Times New Roman" w:eastAsia="Times New Roman" w:hAnsi="Times New Roman" w:cs="Times New Roman"/>
          <w:sz w:val="28"/>
          <w:szCs w:val="28"/>
          <w:lang w:val="uk-UA" w:eastAsia="ru-RU"/>
        </w:rPr>
        <w:t xml:space="preserve"> </w:t>
      </w:r>
      <w:r w:rsidR="009D2239" w:rsidRPr="003762F1">
        <w:rPr>
          <w:rFonts w:ascii="Times New Roman" w:eastAsia="Times New Roman" w:hAnsi="Times New Roman" w:cs="Times New Roman"/>
          <w:sz w:val="28"/>
          <w:szCs w:val="28"/>
          <w:lang w:val="uk-UA" w:eastAsia="ru-RU"/>
        </w:rPr>
        <w:t>На принципових схемах конденсатори позначаються у вигляді двох паралельних рисок і додаткових еле</w:t>
      </w:r>
      <w:r w:rsidR="009D2239" w:rsidRPr="003762F1">
        <w:rPr>
          <w:rFonts w:ascii="Times New Roman" w:eastAsia="Times New Roman" w:hAnsi="Times New Roman" w:cs="Times New Roman"/>
          <w:sz w:val="28"/>
          <w:szCs w:val="28"/>
          <w:lang w:val="uk-UA" w:eastAsia="ru-RU"/>
        </w:rPr>
        <w:lastRenderedPageBreak/>
        <w:t xml:space="preserve">ментів. На </w:t>
      </w:r>
      <w:r w:rsidR="003762F1">
        <w:rPr>
          <w:rFonts w:ascii="Times New Roman" w:eastAsia="Times New Roman" w:hAnsi="Times New Roman" w:cs="Times New Roman"/>
          <w:sz w:val="28"/>
          <w:szCs w:val="28"/>
          <w:lang w:val="uk-UA" w:eastAsia="ru-RU"/>
        </w:rPr>
        <w:t>(</w:t>
      </w:r>
      <w:r w:rsidR="009D2239" w:rsidRPr="003762F1">
        <w:rPr>
          <w:rFonts w:ascii="Times New Roman" w:eastAsia="Times New Roman" w:hAnsi="Times New Roman" w:cs="Times New Roman"/>
          <w:sz w:val="28"/>
          <w:szCs w:val="28"/>
          <w:lang w:val="uk-UA" w:eastAsia="ru-RU"/>
        </w:rPr>
        <w:t>рис.2</w:t>
      </w:r>
      <w:r w:rsidR="003762F1">
        <w:rPr>
          <w:rFonts w:ascii="Times New Roman" w:eastAsia="Times New Roman" w:hAnsi="Times New Roman" w:cs="Times New Roman"/>
          <w:sz w:val="28"/>
          <w:szCs w:val="28"/>
          <w:lang w:val="uk-UA" w:eastAsia="ru-RU"/>
        </w:rPr>
        <w:t>7</w:t>
      </w:r>
      <w:r w:rsidR="009D2239" w:rsidRPr="003762F1">
        <w:rPr>
          <w:rFonts w:ascii="Times New Roman" w:eastAsia="Times New Roman" w:hAnsi="Times New Roman" w:cs="Times New Roman"/>
          <w:sz w:val="28"/>
          <w:szCs w:val="28"/>
          <w:lang w:val="uk-UA" w:eastAsia="ru-RU"/>
        </w:rPr>
        <w:t>, а</w:t>
      </w:r>
      <w:r w:rsidR="003762F1">
        <w:rPr>
          <w:rFonts w:ascii="Times New Roman" w:eastAsia="Times New Roman" w:hAnsi="Times New Roman" w:cs="Times New Roman"/>
          <w:sz w:val="28"/>
          <w:szCs w:val="28"/>
          <w:lang w:val="uk-UA" w:eastAsia="ru-RU"/>
        </w:rPr>
        <w:t>)</w:t>
      </w:r>
      <w:r w:rsidR="009D2239" w:rsidRPr="003762F1">
        <w:rPr>
          <w:rFonts w:ascii="Times New Roman" w:eastAsia="Times New Roman" w:hAnsi="Times New Roman" w:cs="Times New Roman"/>
          <w:sz w:val="28"/>
          <w:szCs w:val="28"/>
          <w:lang w:val="uk-UA" w:eastAsia="ru-RU"/>
        </w:rPr>
        <w:t xml:space="preserve"> показаний конденсатор постійної ємності, на рис.2</w:t>
      </w:r>
      <w:r w:rsidR="003762F1">
        <w:rPr>
          <w:rFonts w:ascii="Times New Roman" w:eastAsia="Times New Roman" w:hAnsi="Times New Roman" w:cs="Times New Roman"/>
          <w:sz w:val="28"/>
          <w:szCs w:val="28"/>
          <w:lang w:val="uk-UA" w:eastAsia="ru-RU"/>
        </w:rPr>
        <w:t>7</w:t>
      </w:r>
      <w:r w:rsidR="009D2239" w:rsidRPr="003762F1">
        <w:rPr>
          <w:rFonts w:ascii="Times New Roman" w:eastAsia="Times New Roman" w:hAnsi="Times New Roman" w:cs="Times New Roman"/>
          <w:sz w:val="28"/>
          <w:szCs w:val="28"/>
          <w:lang w:val="uk-UA" w:eastAsia="ru-RU"/>
        </w:rPr>
        <w:t xml:space="preserve">, </w:t>
      </w:r>
      <w:r w:rsidR="003762F1">
        <w:rPr>
          <w:rFonts w:ascii="Times New Roman" w:eastAsia="Times New Roman" w:hAnsi="Times New Roman" w:cs="Times New Roman"/>
          <w:sz w:val="28"/>
          <w:szCs w:val="28"/>
          <w:lang w:val="uk-UA" w:eastAsia="ru-RU"/>
        </w:rPr>
        <w:t>б</w:t>
      </w:r>
      <w:r w:rsidR="009D2239" w:rsidRPr="003762F1">
        <w:rPr>
          <w:rFonts w:ascii="Times New Roman" w:eastAsia="Times New Roman" w:hAnsi="Times New Roman" w:cs="Times New Roman"/>
          <w:sz w:val="28"/>
          <w:szCs w:val="28"/>
          <w:lang w:val="uk-UA" w:eastAsia="ru-RU"/>
        </w:rPr>
        <w:t xml:space="preserve"> </w:t>
      </w:r>
      <w:r w:rsidR="003762F1">
        <w:rPr>
          <w:rFonts w:ascii="Times New Roman" w:eastAsia="Times New Roman" w:hAnsi="Times New Roman" w:cs="Times New Roman"/>
          <w:sz w:val="28"/>
          <w:szCs w:val="28"/>
          <w:lang w:val="uk-UA" w:eastAsia="ru-RU"/>
        </w:rPr>
        <w:t>–</w:t>
      </w:r>
      <w:r w:rsidR="009D2239" w:rsidRPr="003762F1">
        <w:rPr>
          <w:rFonts w:ascii="Times New Roman" w:eastAsia="Times New Roman" w:hAnsi="Times New Roman" w:cs="Times New Roman"/>
          <w:sz w:val="28"/>
          <w:szCs w:val="28"/>
          <w:lang w:val="uk-UA" w:eastAsia="ru-RU"/>
        </w:rPr>
        <w:t xml:space="preserve"> полярний (електролітичний) конденсатор, на рис.2</w:t>
      </w:r>
      <w:r w:rsidR="003762F1">
        <w:rPr>
          <w:rFonts w:ascii="Times New Roman" w:eastAsia="Times New Roman" w:hAnsi="Times New Roman" w:cs="Times New Roman"/>
          <w:sz w:val="28"/>
          <w:szCs w:val="28"/>
          <w:lang w:val="uk-UA" w:eastAsia="ru-RU"/>
        </w:rPr>
        <w:t>7</w:t>
      </w:r>
      <w:r w:rsidR="009D2239" w:rsidRPr="003762F1">
        <w:rPr>
          <w:rFonts w:ascii="Times New Roman" w:eastAsia="Times New Roman" w:hAnsi="Times New Roman" w:cs="Times New Roman"/>
          <w:sz w:val="28"/>
          <w:szCs w:val="28"/>
          <w:lang w:val="uk-UA" w:eastAsia="ru-RU"/>
        </w:rPr>
        <w:t xml:space="preserve">, в </w:t>
      </w:r>
      <w:r w:rsidR="003762F1">
        <w:rPr>
          <w:rFonts w:ascii="Times New Roman" w:eastAsia="Times New Roman" w:hAnsi="Times New Roman" w:cs="Times New Roman"/>
          <w:sz w:val="28"/>
          <w:szCs w:val="28"/>
          <w:lang w:val="uk-UA" w:eastAsia="ru-RU"/>
        </w:rPr>
        <w:t>–</w:t>
      </w:r>
      <w:r w:rsidR="009D2239" w:rsidRPr="003762F1">
        <w:rPr>
          <w:rFonts w:ascii="Times New Roman" w:eastAsia="Times New Roman" w:hAnsi="Times New Roman" w:cs="Times New Roman"/>
          <w:sz w:val="28"/>
          <w:szCs w:val="28"/>
          <w:lang w:val="uk-UA" w:eastAsia="ru-RU"/>
        </w:rPr>
        <w:t xml:space="preserve"> конденсатор змінної ємності, на рис.2</w:t>
      </w:r>
      <w:r w:rsidR="003762F1">
        <w:rPr>
          <w:rFonts w:ascii="Times New Roman" w:eastAsia="Times New Roman" w:hAnsi="Times New Roman" w:cs="Times New Roman"/>
          <w:sz w:val="28"/>
          <w:szCs w:val="28"/>
          <w:lang w:val="uk-UA" w:eastAsia="ru-RU"/>
        </w:rPr>
        <w:t>7</w:t>
      </w:r>
      <w:r w:rsidR="009D2239" w:rsidRPr="003762F1">
        <w:rPr>
          <w:rFonts w:ascii="Times New Roman" w:eastAsia="Times New Roman" w:hAnsi="Times New Roman" w:cs="Times New Roman"/>
          <w:sz w:val="28"/>
          <w:szCs w:val="28"/>
          <w:lang w:val="uk-UA" w:eastAsia="ru-RU"/>
        </w:rPr>
        <w:t xml:space="preserve">, г </w:t>
      </w:r>
      <w:r w:rsidR="003762F1">
        <w:rPr>
          <w:rFonts w:ascii="Times New Roman" w:eastAsia="Times New Roman" w:hAnsi="Times New Roman" w:cs="Times New Roman"/>
          <w:sz w:val="28"/>
          <w:szCs w:val="28"/>
          <w:lang w:val="uk-UA" w:eastAsia="ru-RU"/>
        </w:rPr>
        <w:t>–</w:t>
      </w:r>
      <w:r w:rsidR="003762F1" w:rsidRPr="003762F1">
        <w:rPr>
          <w:rFonts w:ascii="Times New Roman" w:eastAsia="Times New Roman" w:hAnsi="Times New Roman" w:cs="Times New Roman"/>
          <w:sz w:val="28"/>
          <w:szCs w:val="28"/>
          <w:lang w:val="uk-UA" w:eastAsia="ru-RU"/>
        </w:rPr>
        <w:t xml:space="preserve"> пі</w:t>
      </w:r>
      <w:r w:rsidR="003762F1">
        <w:rPr>
          <w:rFonts w:ascii="Times New Roman" w:eastAsia="Times New Roman" w:hAnsi="Times New Roman" w:cs="Times New Roman"/>
          <w:sz w:val="28"/>
          <w:szCs w:val="28"/>
          <w:lang w:val="uk-UA" w:eastAsia="ru-RU"/>
        </w:rPr>
        <w:t>дстроєний</w:t>
      </w:r>
      <w:r w:rsidR="009D2239" w:rsidRPr="003762F1">
        <w:rPr>
          <w:rFonts w:ascii="Times New Roman" w:eastAsia="Times New Roman" w:hAnsi="Times New Roman" w:cs="Times New Roman"/>
          <w:sz w:val="28"/>
          <w:szCs w:val="28"/>
          <w:lang w:val="uk-UA" w:eastAsia="ru-RU"/>
        </w:rPr>
        <w:t>, на</w:t>
      </w:r>
      <w:r w:rsidR="001B15EC">
        <w:rPr>
          <w:rFonts w:ascii="Times New Roman" w:eastAsia="Times New Roman" w:hAnsi="Times New Roman" w:cs="Times New Roman"/>
          <w:sz w:val="28"/>
          <w:szCs w:val="28"/>
          <w:lang w:val="uk-UA" w:eastAsia="ru-RU"/>
        </w:rPr>
        <w:t xml:space="preserve"> </w:t>
      </w:r>
      <w:r w:rsidR="009D2239" w:rsidRPr="003762F1">
        <w:rPr>
          <w:rFonts w:ascii="Times New Roman" w:eastAsia="Times New Roman" w:hAnsi="Times New Roman" w:cs="Times New Roman"/>
          <w:sz w:val="28"/>
          <w:szCs w:val="28"/>
          <w:lang w:val="uk-UA" w:eastAsia="ru-RU"/>
        </w:rPr>
        <w:t>рис.2</w:t>
      </w:r>
      <w:r w:rsidR="003762F1">
        <w:rPr>
          <w:rFonts w:ascii="Times New Roman" w:eastAsia="Times New Roman" w:hAnsi="Times New Roman" w:cs="Times New Roman"/>
          <w:sz w:val="28"/>
          <w:szCs w:val="28"/>
          <w:lang w:val="uk-UA" w:eastAsia="ru-RU"/>
        </w:rPr>
        <w:t>7</w:t>
      </w:r>
      <w:r w:rsidR="006B3CB4">
        <w:rPr>
          <w:rFonts w:ascii="Times New Roman" w:eastAsia="Times New Roman" w:hAnsi="Times New Roman" w:cs="Times New Roman"/>
          <w:sz w:val="28"/>
          <w:szCs w:val="28"/>
          <w:lang w:val="uk-UA" w:eastAsia="ru-RU"/>
        </w:rPr>
        <w:t>, д –</w:t>
      </w:r>
      <w:r w:rsidR="009D2239" w:rsidRPr="003762F1">
        <w:rPr>
          <w:rFonts w:ascii="Times New Roman" w:eastAsia="Times New Roman" w:hAnsi="Times New Roman" w:cs="Times New Roman"/>
          <w:sz w:val="28"/>
          <w:szCs w:val="28"/>
          <w:lang w:val="uk-UA" w:eastAsia="ru-RU"/>
        </w:rPr>
        <w:t xml:space="preserve"> варикап, на</w:t>
      </w:r>
      <w:r w:rsidR="001B15EC">
        <w:rPr>
          <w:rFonts w:ascii="Times New Roman" w:eastAsia="Times New Roman" w:hAnsi="Times New Roman" w:cs="Times New Roman"/>
          <w:sz w:val="28"/>
          <w:szCs w:val="28"/>
          <w:lang w:val="uk-UA" w:eastAsia="ru-RU"/>
        </w:rPr>
        <w:t xml:space="preserve"> </w:t>
      </w:r>
      <w:r w:rsidR="009D2239" w:rsidRPr="003762F1">
        <w:rPr>
          <w:rFonts w:ascii="Times New Roman" w:eastAsia="Times New Roman" w:hAnsi="Times New Roman" w:cs="Times New Roman"/>
          <w:sz w:val="28"/>
          <w:szCs w:val="28"/>
          <w:lang w:val="uk-UA" w:eastAsia="ru-RU"/>
        </w:rPr>
        <w:t>рис.2</w:t>
      </w:r>
      <w:r w:rsidR="006B3CB4">
        <w:rPr>
          <w:rFonts w:ascii="Times New Roman" w:eastAsia="Times New Roman" w:hAnsi="Times New Roman" w:cs="Times New Roman"/>
          <w:sz w:val="28"/>
          <w:szCs w:val="28"/>
          <w:lang w:val="uk-UA" w:eastAsia="ru-RU"/>
        </w:rPr>
        <w:t>7</w:t>
      </w:r>
      <w:r w:rsidR="009D2239" w:rsidRPr="003762F1">
        <w:rPr>
          <w:rFonts w:ascii="Times New Roman" w:eastAsia="Times New Roman" w:hAnsi="Times New Roman" w:cs="Times New Roman"/>
          <w:sz w:val="28"/>
          <w:szCs w:val="28"/>
          <w:lang w:val="uk-UA" w:eastAsia="ru-RU"/>
        </w:rPr>
        <w:t xml:space="preserve">, е </w:t>
      </w:r>
      <w:r w:rsidR="006B3CB4">
        <w:rPr>
          <w:rFonts w:ascii="Times New Roman" w:eastAsia="Times New Roman" w:hAnsi="Times New Roman" w:cs="Times New Roman"/>
          <w:sz w:val="28"/>
          <w:szCs w:val="28"/>
          <w:lang w:val="uk-UA" w:eastAsia="ru-RU"/>
        </w:rPr>
        <w:t>–</w:t>
      </w:r>
      <w:r w:rsidR="009D2239" w:rsidRPr="003762F1">
        <w:rPr>
          <w:rFonts w:ascii="Times New Roman" w:eastAsia="Times New Roman" w:hAnsi="Times New Roman" w:cs="Times New Roman"/>
          <w:sz w:val="28"/>
          <w:szCs w:val="28"/>
          <w:lang w:val="uk-UA" w:eastAsia="ru-RU"/>
        </w:rPr>
        <w:t xml:space="preserve"> варіконд.</w:t>
      </w:r>
    </w:p>
    <w:p w14:paraId="3A876DF8" w14:textId="77777777" w:rsidR="00340532" w:rsidRDefault="001B15EC" w:rsidP="006B3CB4">
      <w:pPr>
        <w:pStyle w:val="a3"/>
        <w:spacing w:after="0" w:line="360" w:lineRule="auto"/>
        <w:ind w:left="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drawing>
          <wp:anchor distT="0" distB="0" distL="114300" distR="114300" simplePos="0" relativeHeight="252043264" behindDoc="0" locked="0" layoutInCell="1" allowOverlap="1" wp14:anchorId="164C9FDB" wp14:editId="149D535A">
            <wp:simplePos x="0" y="0"/>
            <wp:positionH relativeFrom="column">
              <wp:posOffset>1527810</wp:posOffset>
            </wp:positionH>
            <wp:positionV relativeFrom="paragraph">
              <wp:posOffset>106680</wp:posOffset>
            </wp:positionV>
            <wp:extent cx="2847975" cy="1114425"/>
            <wp:effectExtent l="19050" t="0" r="9525" b="0"/>
            <wp:wrapSquare wrapText="bothSides"/>
            <wp:docPr id="2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cstate="print"/>
                    <a:srcRect b="31977"/>
                    <a:stretch>
                      <a:fillRect/>
                    </a:stretch>
                  </pic:blipFill>
                  <pic:spPr bwMode="auto">
                    <a:xfrm>
                      <a:off x="0" y="0"/>
                      <a:ext cx="2847975" cy="1114425"/>
                    </a:xfrm>
                    <a:prstGeom prst="rect">
                      <a:avLst/>
                    </a:prstGeom>
                    <a:noFill/>
                    <a:ln w="9525">
                      <a:noFill/>
                      <a:miter lim="800000"/>
                      <a:headEnd/>
                      <a:tailEnd/>
                    </a:ln>
                  </pic:spPr>
                </pic:pic>
              </a:graphicData>
            </a:graphic>
          </wp:anchor>
        </w:drawing>
      </w:r>
    </w:p>
    <w:p w14:paraId="78928554" w14:textId="77777777" w:rsidR="00425431" w:rsidRDefault="00425431" w:rsidP="006B3CB4">
      <w:pPr>
        <w:pStyle w:val="a3"/>
        <w:spacing w:after="0" w:line="360" w:lineRule="auto"/>
        <w:ind w:left="0"/>
        <w:jc w:val="both"/>
        <w:rPr>
          <w:rFonts w:ascii="Times New Roman" w:eastAsia="Times New Roman" w:hAnsi="Times New Roman" w:cs="Times New Roman"/>
          <w:sz w:val="28"/>
          <w:szCs w:val="28"/>
          <w:lang w:val="uk-UA" w:eastAsia="ru-RU"/>
        </w:rPr>
      </w:pPr>
    </w:p>
    <w:p w14:paraId="2811D73C" w14:textId="77777777" w:rsidR="00425431" w:rsidRDefault="00425431" w:rsidP="006B3CB4">
      <w:pPr>
        <w:pStyle w:val="a3"/>
        <w:spacing w:after="0" w:line="360" w:lineRule="auto"/>
        <w:ind w:left="0"/>
        <w:jc w:val="both"/>
        <w:rPr>
          <w:rFonts w:ascii="Times New Roman" w:eastAsia="Times New Roman" w:hAnsi="Times New Roman" w:cs="Times New Roman"/>
          <w:sz w:val="28"/>
          <w:szCs w:val="28"/>
          <w:lang w:val="uk-UA" w:eastAsia="ru-RU"/>
        </w:rPr>
      </w:pPr>
    </w:p>
    <w:p w14:paraId="4F7AEC0B" w14:textId="77777777" w:rsidR="00425431" w:rsidRDefault="00425431" w:rsidP="006B3CB4">
      <w:pPr>
        <w:pStyle w:val="a3"/>
        <w:spacing w:after="0" w:line="360" w:lineRule="auto"/>
        <w:ind w:left="0"/>
        <w:jc w:val="both"/>
        <w:rPr>
          <w:rFonts w:ascii="Times New Roman" w:eastAsia="Times New Roman" w:hAnsi="Times New Roman" w:cs="Times New Roman"/>
          <w:sz w:val="28"/>
          <w:szCs w:val="28"/>
          <w:lang w:val="uk-UA" w:eastAsia="ru-RU"/>
        </w:rPr>
      </w:pPr>
    </w:p>
    <w:p w14:paraId="39BE3445" w14:textId="77777777" w:rsidR="001B15EC" w:rsidRDefault="001B15EC" w:rsidP="001B15EC">
      <w:pPr>
        <w:spacing w:line="360" w:lineRule="auto"/>
        <w:ind w:firstLine="851"/>
        <w:jc w:val="both"/>
        <w:rPr>
          <w:rStyle w:val="hps"/>
          <w:rFonts w:ascii="Times New Roman" w:hAnsi="Times New Roman" w:cs="Times New Roman"/>
          <w:sz w:val="28"/>
          <w:szCs w:val="28"/>
          <w:lang w:val="uk-UA"/>
        </w:rPr>
      </w:pPr>
      <w:r>
        <w:rPr>
          <w:rStyle w:val="hps"/>
          <w:rFonts w:ascii="Times New Roman" w:hAnsi="Times New Roman" w:cs="Times New Roman"/>
          <w:sz w:val="28"/>
          <w:szCs w:val="28"/>
          <w:lang w:val="uk-UA"/>
        </w:rPr>
        <w:t xml:space="preserve">Рисунок 27 Позначення </w:t>
      </w:r>
      <w:r w:rsidRPr="003762F1">
        <w:rPr>
          <w:rFonts w:ascii="Times New Roman" w:eastAsia="Times New Roman" w:hAnsi="Times New Roman" w:cs="Times New Roman"/>
          <w:sz w:val="28"/>
          <w:szCs w:val="28"/>
          <w:lang w:val="uk-UA" w:eastAsia="ru-RU"/>
        </w:rPr>
        <w:t>конденсатор</w:t>
      </w:r>
      <w:r>
        <w:rPr>
          <w:rFonts w:ascii="Times New Roman" w:eastAsia="Times New Roman" w:hAnsi="Times New Roman" w:cs="Times New Roman"/>
          <w:sz w:val="28"/>
          <w:szCs w:val="28"/>
          <w:lang w:val="uk-UA" w:eastAsia="ru-RU"/>
        </w:rPr>
        <w:t xml:space="preserve">ів на </w:t>
      </w:r>
      <w:r w:rsidRPr="003762F1">
        <w:rPr>
          <w:rFonts w:ascii="Times New Roman" w:eastAsia="Times New Roman" w:hAnsi="Times New Roman" w:cs="Times New Roman"/>
          <w:sz w:val="28"/>
          <w:szCs w:val="28"/>
          <w:lang w:val="uk-UA" w:eastAsia="ru-RU"/>
        </w:rPr>
        <w:t xml:space="preserve">принципових схемах </w:t>
      </w:r>
    </w:p>
    <w:p w14:paraId="50E7FF7A" w14:textId="77777777" w:rsidR="006B3CB4" w:rsidRPr="00863F22" w:rsidRDefault="006B3CB4" w:rsidP="006B3CB4">
      <w:pPr>
        <w:pStyle w:val="a3"/>
        <w:spacing w:after="0" w:line="360" w:lineRule="auto"/>
        <w:ind w:left="0"/>
        <w:jc w:val="both"/>
        <w:rPr>
          <w:rFonts w:ascii="Times New Roman" w:eastAsia="Times New Roman" w:hAnsi="Times New Roman" w:cs="Times New Roman"/>
          <w:sz w:val="28"/>
          <w:szCs w:val="28"/>
          <w:lang w:val="uk-UA" w:eastAsia="ru-RU"/>
        </w:rPr>
      </w:pPr>
      <w:r w:rsidRPr="006B3CB4">
        <w:rPr>
          <w:rFonts w:ascii="Times New Roman" w:eastAsia="Times New Roman" w:hAnsi="Times New Roman" w:cs="Times New Roman"/>
          <w:sz w:val="28"/>
          <w:szCs w:val="28"/>
          <w:lang w:eastAsia="ru-RU"/>
        </w:rPr>
        <w:t xml:space="preserve">Таблица </w:t>
      </w:r>
      <w:r w:rsidR="00863F22">
        <w:rPr>
          <w:rFonts w:ascii="Times New Roman" w:eastAsia="Times New Roman" w:hAnsi="Times New Roman" w:cs="Times New Roman"/>
          <w:sz w:val="28"/>
          <w:szCs w:val="28"/>
          <w:lang w:val="uk-UA" w:eastAsia="ru-RU"/>
        </w:rPr>
        <w:t>10</w:t>
      </w:r>
    </w:p>
    <w:tbl>
      <w:tblPr>
        <w:tblW w:w="9940" w:type="dxa"/>
        <w:jc w:val="center"/>
        <w:tblCellSpacing w:w="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30" w:type="dxa"/>
          <w:left w:w="30" w:type="dxa"/>
          <w:bottom w:w="30" w:type="dxa"/>
          <w:right w:w="30" w:type="dxa"/>
        </w:tblCellMar>
        <w:tblLook w:val="04A0" w:firstRow="1" w:lastRow="0" w:firstColumn="1" w:lastColumn="0" w:noHBand="0" w:noVBand="1"/>
      </w:tblPr>
      <w:tblGrid>
        <w:gridCol w:w="1471"/>
        <w:gridCol w:w="3648"/>
        <w:gridCol w:w="1419"/>
        <w:gridCol w:w="3402"/>
      </w:tblGrid>
      <w:tr w:rsidR="006B3CB4" w:rsidRPr="006B3CB4" w14:paraId="5D495A6F" w14:textId="77777777" w:rsidTr="006B3CB4">
        <w:trPr>
          <w:trHeight w:val="570"/>
          <w:tblCellSpacing w:w="7" w:type="dxa"/>
          <w:jc w:val="center"/>
        </w:trPr>
        <w:tc>
          <w:tcPr>
            <w:tcW w:w="729" w:type="pct"/>
            <w:hideMark/>
          </w:tcPr>
          <w:p w14:paraId="6F40BEF0" w14:textId="77777777" w:rsidR="006B3CB4" w:rsidRPr="006B3CB4" w:rsidRDefault="006B3CB4" w:rsidP="006E32FF">
            <w:pPr>
              <w:spacing w:before="100" w:beforeAutospacing="1" w:after="100" w:afterAutospacing="1" w:line="240" w:lineRule="auto"/>
              <w:rPr>
                <w:rFonts w:ascii="Times New Roman" w:eastAsia="Times New Roman" w:hAnsi="Times New Roman" w:cs="Times New Roman"/>
                <w:sz w:val="24"/>
                <w:szCs w:val="24"/>
                <w:lang w:val="uk-UA" w:eastAsia="ru-RU"/>
              </w:rPr>
            </w:pPr>
            <w:r w:rsidRPr="006B3CB4">
              <w:rPr>
                <w:rFonts w:ascii="Times New Roman" w:eastAsia="Times New Roman" w:hAnsi="Times New Roman" w:cs="Times New Roman"/>
                <w:sz w:val="24"/>
                <w:szCs w:val="24"/>
                <w:lang w:val="uk-UA" w:eastAsia="ru-RU"/>
              </w:rPr>
              <w:t xml:space="preserve">Позначення </w:t>
            </w:r>
          </w:p>
        </w:tc>
        <w:tc>
          <w:tcPr>
            <w:tcW w:w="1828" w:type="pct"/>
            <w:hideMark/>
          </w:tcPr>
          <w:p w14:paraId="21E9F24D" w14:textId="77777777" w:rsidR="006B3CB4" w:rsidRPr="006B3CB4" w:rsidRDefault="006B3CB4" w:rsidP="006E32FF">
            <w:pPr>
              <w:spacing w:before="100" w:beforeAutospacing="1" w:after="100" w:afterAutospacing="1" w:line="240" w:lineRule="auto"/>
              <w:rPr>
                <w:rFonts w:ascii="Times New Roman" w:eastAsia="Times New Roman" w:hAnsi="Times New Roman" w:cs="Times New Roman"/>
                <w:sz w:val="24"/>
                <w:szCs w:val="24"/>
                <w:lang w:val="uk-UA" w:eastAsia="ru-RU"/>
              </w:rPr>
            </w:pPr>
            <w:r w:rsidRPr="006B3CB4">
              <w:rPr>
                <w:rFonts w:ascii="Times New Roman" w:eastAsia="Times New Roman" w:hAnsi="Times New Roman" w:cs="Times New Roman"/>
                <w:sz w:val="24"/>
                <w:szCs w:val="24"/>
                <w:lang w:val="uk-UA" w:eastAsia="ru-RU"/>
              </w:rPr>
              <w:t>Тип конденсатору</w:t>
            </w:r>
          </w:p>
        </w:tc>
        <w:tc>
          <w:tcPr>
            <w:tcW w:w="707" w:type="pct"/>
            <w:hideMark/>
          </w:tcPr>
          <w:p w14:paraId="27014A38" w14:textId="77777777" w:rsidR="006B3CB4" w:rsidRPr="006B3CB4" w:rsidRDefault="006B3CB4" w:rsidP="006E32FF">
            <w:pPr>
              <w:spacing w:before="100" w:beforeAutospacing="1" w:after="100" w:afterAutospacing="1" w:line="240" w:lineRule="auto"/>
              <w:rPr>
                <w:rFonts w:ascii="Times New Roman" w:eastAsia="Times New Roman" w:hAnsi="Times New Roman" w:cs="Times New Roman"/>
                <w:sz w:val="24"/>
                <w:szCs w:val="24"/>
                <w:lang w:eastAsia="ru-RU"/>
              </w:rPr>
            </w:pPr>
            <w:r w:rsidRPr="006B3CB4">
              <w:rPr>
                <w:rFonts w:ascii="Times New Roman" w:eastAsia="Times New Roman" w:hAnsi="Times New Roman" w:cs="Times New Roman"/>
                <w:sz w:val="24"/>
                <w:szCs w:val="24"/>
                <w:lang w:val="uk-UA" w:eastAsia="ru-RU"/>
              </w:rPr>
              <w:t>Позначення</w:t>
            </w:r>
          </w:p>
        </w:tc>
        <w:tc>
          <w:tcPr>
            <w:tcW w:w="1701" w:type="pct"/>
            <w:hideMark/>
          </w:tcPr>
          <w:p w14:paraId="7788FC70" w14:textId="77777777" w:rsidR="006B3CB4" w:rsidRPr="006B3CB4" w:rsidRDefault="006B3CB4" w:rsidP="006E32FF">
            <w:pPr>
              <w:spacing w:before="100" w:beforeAutospacing="1" w:after="100" w:afterAutospacing="1" w:line="240" w:lineRule="auto"/>
              <w:rPr>
                <w:rFonts w:ascii="Times New Roman" w:eastAsia="Times New Roman" w:hAnsi="Times New Roman" w:cs="Times New Roman"/>
                <w:sz w:val="24"/>
                <w:szCs w:val="24"/>
                <w:lang w:eastAsia="ru-RU"/>
              </w:rPr>
            </w:pPr>
            <w:r w:rsidRPr="006B3CB4">
              <w:rPr>
                <w:rFonts w:ascii="Times New Roman" w:eastAsia="Times New Roman" w:hAnsi="Times New Roman" w:cs="Times New Roman"/>
                <w:sz w:val="24"/>
                <w:szCs w:val="24"/>
                <w:lang w:val="uk-UA" w:eastAsia="ru-RU"/>
              </w:rPr>
              <w:t>Тип конденсатору</w:t>
            </w:r>
          </w:p>
        </w:tc>
      </w:tr>
      <w:tr w:rsidR="006B3CB4" w:rsidRPr="006B3CB4" w14:paraId="1FBF2AAE" w14:textId="77777777" w:rsidTr="006B3CB4">
        <w:trPr>
          <w:trHeight w:val="745"/>
          <w:tblCellSpacing w:w="7" w:type="dxa"/>
          <w:jc w:val="center"/>
        </w:trPr>
        <w:tc>
          <w:tcPr>
            <w:tcW w:w="729" w:type="pct"/>
            <w:hideMark/>
          </w:tcPr>
          <w:p w14:paraId="621F3701" w14:textId="77777777" w:rsidR="006B3CB4" w:rsidRPr="006B3CB4" w:rsidRDefault="006B3CB4" w:rsidP="006E32FF">
            <w:pPr>
              <w:spacing w:before="100" w:beforeAutospacing="1" w:after="100" w:afterAutospacing="1" w:line="240" w:lineRule="auto"/>
              <w:rPr>
                <w:rFonts w:ascii="Times New Roman" w:eastAsia="Times New Roman" w:hAnsi="Times New Roman" w:cs="Times New Roman"/>
                <w:sz w:val="24"/>
                <w:szCs w:val="24"/>
                <w:lang w:eastAsia="ru-RU"/>
              </w:rPr>
            </w:pPr>
            <w:r w:rsidRPr="006B3CB4">
              <w:rPr>
                <w:rFonts w:ascii="Times New Roman" w:eastAsia="Times New Roman" w:hAnsi="Times New Roman" w:cs="Times New Roman"/>
                <w:sz w:val="24"/>
                <w:szCs w:val="24"/>
                <w:lang w:eastAsia="ru-RU"/>
              </w:rPr>
              <w:t>К10</w:t>
            </w:r>
          </w:p>
        </w:tc>
        <w:tc>
          <w:tcPr>
            <w:tcW w:w="1828" w:type="pct"/>
            <w:hideMark/>
          </w:tcPr>
          <w:p w14:paraId="628E03AB" w14:textId="77777777" w:rsidR="006B3CB4" w:rsidRPr="006B3CB4" w:rsidRDefault="006B3CB4" w:rsidP="006E32FF">
            <w:pPr>
              <w:spacing w:before="100" w:beforeAutospacing="1" w:after="100" w:afterAutospacing="1" w:line="240" w:lineRule="auto"/>
              <w:rPr>
                <w:rFonts w:ascii="Times New Roman" w:eastAsia="Times New Roman" w:hAnsi="Times New Roman" w:cs="Times New Roman"/>
                <w:sz w:val="24"/>
                <w:szCs w:val="24"/>
                <w:lang w:eastAsia="ru-RU"/>
              </w:rPr>
            </w:pPr>
            <w:r w:rsidRPr="006B3CB4">
              <w:rPr>
                <w:rStyle w:val="hps"/>
                <w:rFonts w:ascii="Times New Roman" w:hAnsi="Times New Roman" w:cs="Times New Roman"/>
                <w:sz w:val="24"/>
                <w:szCs w:val="24"/>
                <w:lang w:val="uk-UA"/>
              </w:rPr>
              <w:t>Керамічний</w:t>
            </w:r>
            <w:r w:rsidRPr="006B3CB4">
              <w:rPr>
                <w:rStyle w:val="shorttext"/>
                <w:rFonts w:ascii="Times New Roman" w:hAnsi="Times New Roman" w:cs="Times New Roman"/>
                <w:sz w:val="24"/>
                <w:szCs w:val="24"/>
                <w:lang w:val="uk-UA"/>
              </w:rPr>
              <w:t xml:space="preserve">, </w:t>
            </w:r>
            <w:r w:rsidRPr="006B3CB4">
              <w:rPr>
                <w:rStyle w:val="hps"/>
                <w:rFonts w:ascii="Times New Roman" w:hAnsi="Times New Roman" w:cs="Times New Roman"/>
                <w:sz w:val="24"/>
                <w:szCs w:val="24"/>
                <w:lang w:val="uk-UA"/>
              </w:rPr>
              <w:t xml:space="preserve">низьковольтний </w:t>
            </w:r>
            <w:r w:rsidRPr="006B3CB4">
              <w:rPr>
                <w:rFonts w:ascii="Times New Roman" w:eastAsia="Times New Roman" w:hAnsi="Times New Roman" w:cs="Times New Roman"/>
                <w:sz w:val="24"/>
                <w:szCs w:val="24"/>
                <w:lang w:eastAsia="ru-RU"/>
              </w:rPr>
              <w:t xml:space="preserve"> (Up</w:t>
            </w:r>
            <w:r>
              <w:rPr>
                <w:rFonts w:ascii="Times New Roman" w:eastAsia="Times New Roman" w:hAnsi="Times New Roman" w:cs="Times New Roman"/>
                <w:sz w:val="24"/>
                <w:szCs w:val="24"/>
                <w:lang w:val="uk-UA" w:eastAsia="ru-RU"/>
              </w:rPr>
              <w:t>о</w:t>
            </w:r>
            <w:r w:rsidRPr="006B3CB4">
              <w:rPr>
                <w:rFonts w:ascii="Times New Roman" w:eastAsia="Times New Roman" w:hAnsi="Times New Roman" w:cs="Times New Roman"/>
                <w:sz w:val="24"/>
                <w:szCs w:val="24"/>
                <w:lang w:eastAsia="ru-RU"/>
              </w:rPr>
              <w:t>6&lt;1600B)</w:t>
            </w:r>
          </w:p>
        </w:tc>
        <w:tc>
          <w:tcPr>
            <w:tcW w:w="707" w:type="pct"/>
            <w:hideMark/>
          </w:tcPr>
          <w:p w14:paraId="7D2F9CF2" w14:textId="77777777" w:rsidR="006B3CB4" w:rsidRPr="006B3CB4" w:rsidRDefault="006B3CB4" w:rsidP="006E32FF">
            <w:pPr>
              <w:spacing w:before="100" w:beforeAutospacing="1" w:after="100" w:afterAutospacing="1" w:line="240" w:lineRule="auto"/>
              <w:rPr>
                <w:rFonts w:ascii="Times New Roman" w:eastAsia="Times New Roman" w:hAnsi="Times New Roman" w:cs="Times New Roman"/>
                <w:sz w:val="24"/>
                <w:szCs w:val="24"/>
                <w:lang w:eastAsia="ru-RU"/>
              </w:rPr>
            </w:pPr>
            <w:r w:rsidRPr="006B3CB4">
              <w:rPr>
                <w:rFonts w:ascii="Times New Roman" w:eastAsia="Times New Roman" w:hAnsi="Times New Roman" w:cs="Times New Roman"/>
                <w:sz w:val="24"/>
                <w:szCs w:val="24"/>
                <w:lang w:eastAsia="ru-RU"/>
              </w:rPr>
              <w:t>К50</w:t>
            </w:r>
          </w:p>
        </w:tc>
        <w:tc>
          <w:tcPr>
            <w:tcW w:w="1701" w:type="pct"/>
            <w:hideMark/>
          </w:tcPr>
          <w:p w14:paraId="26A4EA59" w14:textId="77777777" w:rsidR="006B3CB4" w:rsidRPr="006B3CB4" w:rsidRDefault="006B3CB4" w:rsidP="006E32FF">
            <w:pPr>
              <w:spacing w:before="100" w:beforeAutospacing="1" w:after="100" w:afterAutospacing="1" w:line="240" w:lineRule="auto"/>
              <w:rPr>
                <w:rFonts w:ascii="Times New Roman" w:eastAsia="Times New Roman" w:hAnsi="Times New Roman" w:cs="Times New Roman"/>
                <w:sz w:val="24"/>
                <w:szCs w:val="24"/>
                <w:lang w:val="uk-UA" w:eastAsia="ru-RU"/>
              </w:rPr>
            </w:pPr>
            <w:r w:rsidRPr="006B3CB4">
              <w:rPr>
                <w:rFonts w:ascii="Times New Roman" w:eastAsia="Times New Roman" w:hAnsi="Times New Roman" w:cs="Times New Roman"/>
                <w:sz w:val="24"/>
                <w:szCs w:val="24"/>
                <w:lang w:val="uk-UA" w:eastAsia="ru-RU"/>
              </w:rPr>
              <w:t>Електролітичний, фольговий, алюмінієвий</w:t>
            </w:r>
          </w:p>
        </w:tc>
      </w:tr>
      <w:tr w:rsidR="006B3CB4" w:rsidRPr="006B3CB4" w14:paraId="282B952C" w14:textId="77777777" w:rsidTr="006B3CB4">
        <w:trPr>
          <w:trHeight w:val="600"/>
          <w:tblCellSpacing w:w="7" w:type="dxa"/>
          <w:jc w:val="center"/>
        </w:trPr>
        <w:tc>
          <w:tcPr>
            <w:tcW w:w="729" w:type="pct"/>
            <w:hideMark/>
          </w:tcPr>
          <w:p w14:paraId="03D52098" w14:textId="77777777" w:rsidR="006B3CB4" w:rsidRPr="006B3CB4" w:rsidRDefault="006B3CB4" w:rsidP="006E32FF">
            <w:pPr>
              <w:spacing w:before="100" w:beforeAutospacing="1" w:after="100" w:afterAutospacing="1" w:line="240" w:lineRule="auto"/>
              <w:rPr>
                <w:rFonts w:ascii="Times New Roman" w:eastAsia="Times New Roman" w:hAnsi="Times New Roman" w:cs="Times New Roman"/>
                <w:sz w:val="24"/>
                <w:szCs w:val="24"/>
                <w:lang w:eastAsia="ru-RU"/>
              </w:rPr>
            </w:pPr>
            <w:r w:rsidRPr="006B3CB4">
              <w:rPr>
                <w:rFonts w:ascii="Times New Roman" w:eastAsia="Times New Roman" w:hAnsi="Times New Roman" w:cs="Times New Roman"/>
                <w:sz w:val="24"/>
                <w:szCs w:val="24"/>
                <w:lang w:eastAsia="ru-RU"/>
              </w:rPr>
              <w:t>К15</w:t>
            </w:r>
          </w:p>
        </w:tc>
        <w:tc>
          <w:tcPr>
            <w:tcW w:w="1828" w:type="pct"/>
            <w:hideMark/>
          </w:tcPr>
          <w:p w14:paraId="2250105B" w14:textId="77777777" w:rsidR="006B3CB4" w:rsidRPr="006B3CB4" w:rsidRDefault="006B3CB4" w:rsidP="006E32FF">
            <w:pPr>
              <w:spacing w:before="100" w:beforeAutospacing="1" w:after="100" w:afterAutospacing="1" w:line="240" w:lineRule="auto"/>
              <w:rPr>
                <w:rFonts w:ascii="Times New Roman" w:eastAsia="Times New Roman" w:hAnsi="Times New Roman" w:cs="Times New Roman"/>
                <w:sz w:val="24"/>
                <w:szCs w:val="24"/>
                <w:lang w:eastAsia="ru-RU"/>
              </w:rPr>
            </w:pPr>
            <w:r w:rsidRPr="006B3CB4">
              <w:rPr>
                <w:rFonts w:ascii="Times New Roman" w:eastAsia="Times New Roman" w:hAnsi="Times New Roman" w:cs="Times New Roman"/>
                <w:sz w:val="24"/>
                <w:szCs w:val="24"/>
                <w:lang w:eastAsia="ru-RU"/>
              </w:rPr>
              <w:t xml:space="preserve"> </w:t>
            </w:r>
            <w:r w:rsidRPr="006B3CB4">
              <w:rPr>
                <w:rStyle w:val="hps"/>
                <w:rFonts w:ascii="Times New Roman" w:hAnsi="Times New Roman" w:cs="Times New Roman"/>
                <w:sz w:val="24"/>
                <w:szCs w:val="24"/>
                <w:lang w:val="uk-UA"/>
              </w:rPr>
              <w:t>Керамічний</w:t>
            </w:r>
            <w:r w:rsidRPr="006B3CB4">
              <w:rPr>
                <w:rStyle w:val="shorttext"/>
                <w:rFonts w:ascii="Times New Roman" w:hAnsi="Times New Roman" w:cs="Times New Roman"/>
                <w:sz w:val="24"/>
                <w:szCs w:val="24"/>
                <w:lang w:val="uk-UA"/>
              </w:rPr>
              <w:t>,</w:t>
            </w:r>
            <w:r>
              <w:rPr>
                <w:rStyle w:val="shorttext"/>
                <w:rFonts w:ascii="Times New Roman" w:hAnsi="Times New Roman" w:cs="Times New Roman"/>
                <w:sz w:val="24"/>
                <w:szCs w:val="24"/>
                <w:lang w:val="uk-UA"/>
              </w:rPr>
              <w:t xml:space="preserve">високовольтний </w:t>
            </w:r>
            <w:r w:rsidRPr="006B3CB4">
              <w:rPr>
                <w:rFonts w:ascii="Times New Roman" w:eastAsia="Times New Roman" w:hAnsi="Times New Roman" w:cs="Times New Roman"/>
                <w:sz w:val="24"/>
                <w:szCs w:val="24"/>
                <w:lang w:eastAsia="ru-RU"/>
              </w:rPr>
              <w:t>(Up</w:t>
            </w:r>
            <w:r>
              <w:rPr>
                <w:rFonts w:ascii="Times New Roman" w:eastAsia="Times New Roman" w:hAnsi="Times New Roman" w:cs="Times New Roman"/>
                <w:sz w:val="24"/>
                <w:szCs w:val="24"/>
                <w:lang w:val="uk-UA" w:eastAsia="ru-RU"/>
              </w:rPr>
              <w:t>о</w:t>
            </w:r>
            <w:r w:rsidRPr="006B3CB4">
              <w:rPr>
                <w:rFonts w:ascii="Times New Roman" w:eastAsia="Times New Roman" w:hAnsi="Times New Roman" w:cs="Times New Roman"/>
                <w:sz w:val="24"/>
                <w:szCs w:val="24"/>
                <w:lang w:eastAsia="ru-RU"/>
              </w:rPr>
              <w:t>6&gt;1600B)</w:t>
            </w:r>
          </w:p>
        </w:tc>
        <w:tc>
          <w:tcPr>
            <w:tcW w:w="707" w:type="pct"/>
            <w:hideMark/>
          </w:tcPr>
          <w:p w14:paraId="7490422E" w14:textId="77777777" w:rsidR="006B3CB4" w:rsidRPr="006B3CB4" w:rsidRDefault="006B3CB4" w:rsidP="006E32FF">
            <w:pPr>
              <w:spacing w:before="100" w:beforeAutospacing="1" w:after="100" w:afterAutospacing="1" w:line="240" w:lineRule="auto"/>
              <w:rPr>
                <w:rFonts w:ascii="Times New Roman" w:eastAsia="Times New Roman" w:hAnsi="Times New Roman" w:cs="Times New Roman"/>
                <w:sz w:val="24"/>
                <w:szCs w:val="24"/>
                <w:lang w:eastAsia="ru-RU"/>
              </w:rPr>
            </w:pPr>
            <w:r w:rsidRPr="006B3CB4">
              <w:rPr>
                <w:rFonts w:ascii="Times New Roman" w:eastAsia="Times New Roman" w:hAnsi="Times New Roman" w:cs="Times New Roman"/>
                <w:sz w:val="24"/>
                <w:szCs w:val="24"/>
                <w:lang w:eastAsia="ru-RU"/>
              </w:rPr>
              <w:t>К51</w:t>
            </w:r>
          </w:p>
        </w:tc>
        <w:tc>
          <w:tcPr>
            <w:tcW w:w="1701" w:type="pct"/>
            <w:hideMark/>
          </w:tcPr>
          <w:p w14:paraId="5D47D7B8" w14:textId="77777777" w:rsidR="006B3CB4" w:rsidRPr="006B3CB4" w:rsidRDefault="006B3CB4" w:rsidP="006E32FF">
            <w:pPr>
              <w:spacing w:before="100" w:beforeAutospacing="1" w:after="100" w:afterAutospacing="1" w:line="240" w:lineRule="auto"/>
              <w:rPr>
                <w:rFonts w:ascii="Times New Roman" w:eastAsia="Times New Roman" w:hAnsi="Times New Roman" w:cs="Times New Roman"/>
                <w:sz w:val="24"/>
                <w:szCs w:val="24"/>
                <w:lang w:val="uk-UA" w:eastAsia="ru-RU"/>
              </w:rPr>
            </w:pPr>
            <w:r w:rsidRPr="006B3CB4">
              <w:rPr>
                <w:rFonts w:ascii="Times New Roman" w:eastAsia="Times New Roman" w:hAnsi="Times New Roman" w:cs="Times New Roman"/>
                <w:sz w:val="24"/>
                <w:szCs w:val="24"/>
                <w:lang w:val="uk-UA" w:eastAsia="ru-RU"/>
              </w:rPr>
              <w:t>Електролітичний, фольговий,</w:t>
            </w:r>
            <w:r>
              <w:rPr>
                <w:rFonts w:ascii="Times New Roman" w:eastAsia="Times New Roman" w:hAnsi="Times New Roman" w:cs="Times New Roman"/>
                <w:sz w:val="24"/>
                <w:szCs w:val="24"/>
                <w:lang w:val="uk-UA" w:eastAsia="ru-RU"/>
              </w:rPr>
              <w:t xml:space="preserve"> танталовий, ніобієвий</w:t>
            </w:r>
          </w:p>
        </w:tc>
      </w:tr>
      <w:tr w:rsidR="006B3CB4" w:rsidRPr="006B3CB4" w14:paraId="15262141" w14:textId="77777777" w:rsidTr="006B3CB4">
        <w:trPr>
          <w:trHeight w:val="555"/>
          <w:tblCellSpacing w:w="7" w:type="dxa"/>
          <w:jc w:val="center"/>
        </w:trPr>
        <w:tc>
          <w:tcPr>
            <w:tcW w:w="729" w:type="pct"/>
            <w:hideMark/>
          </w:tcPr>
          <w:p w14:paraId="2B067EF8" w14:textId="77777777" w:rsidR="006B3CB4" w:rsidRPr="006B3CB4" w:rsidRDefault="006B3CB4" w:rsidP="006E32FF">
            <w:pPr>
              <w:spacing w:before="100" w:beforeAutospacing="1" w:after="100" w:afterAutospacing="1" w:line="240" w:lineRule="auto"/>
              <w:rPr>
                <w:rFonts w:ascii="Times New Roman" w:eastAsia="Times New Roman" w:hAnsi="Times New Roman" w:cs="Times New Roman"/>
                <w:sz w:val="24"/>
                <w:szCs w:val="24"/>
                <w:lang w:eastAsia="ru-RU"/>
              </w:rPr>
            </w:pPr>
            <w:r w:rsidRPr="006B3CB4">
              <w:rPr>
                <w:rFonts w:ascii="Times New Roman" w:eastAsia="Times New Roman" w:hAnsi="Times New Roman" w:cs="Times New Roman"/>
                <w:sz w:val="24"/>
                <w:szCs w:val="24"/>
                <w:lang w:eastAsia="ru-RU"/>
              </w:rPr>
              <w:t>К20</w:t>
            </w:r>
          </w:p>
        </w:tc>
        <w:tc>
          <w:tcPr>
            <w:tcW w:w="1828" w:type="pct"/>
            <w:hideMark/>
          </w:tcPr>
          <w:p w14:paraId="3341BC99" w14:textId="77777777" w:rsidR="006B3CB4" w:rsidRPr="006B3CB4" w:rsidRDefault="006B3CB4" w:rsidP="006E32FF">
            <w:pPr>
              <w:spacing w:before="100" w:beforeAutospacing="1" w:after="100" w:afterAutospacing="1"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Кварцовий</w:t>
            </w:r>
          </w:p>
        </w:tc>
        <w:tc>
          <w:tcPr>
            <w:tcW w:w="707" w:type="pct"/>
            <w:hideMark/>
          </w:tcPr>
          <w:p w14:paraId="7BECFE83" w14:textId="77777777" w:rsidR="006B3CB4" w:rsidRPr="006B3CB4" w:rsidRDefault="006B3CB4" w:rsidP="006E32FF">
            <w:pPr>
              <w:spacing w:before="100" w:beforeAutospacing="1" w:after="100" w:afterAutospacing="1" w:line="240" w:lineRule="auto"/>
              <w:rPr>
                <w:rFonts w:ascii="Times New Roman" w:eastAsia="Times New Roman" w:hAnsi="Times New Roman" w:cs="Times New Roman"/>
                <w:sz w:val="24"/>
                <w:szCs w:val="24"/>
                <w:lang w:eastAsia="ru-RU"/>
              </w:rPr>
            </w:pPr>
            <w:r w:rsidRPr="006B3CB4">
              <w:rPr>
                <w:rFonts w:ascii="Times New Roman" w:eastAsia="Times New Roman" w:hAnsi="Times New Roman" w:cs="Times New Roman"/>
                <w:sz w:val="24"/>
                <w:szCs w:val="24"/>
                <w:lang w:eastAsia="ru-RU"/>
              </w:rPr>
              <w:t>К52</w:t>
            </w:r>
          </w:p>
        </w:tc>
        <w:tc>
          <w:tcPr>
            <w:tcW w:w="1701" w:type="pct"/>
            <w:hideMark/>
          </w:tcPr>
          <w:p w14:paraId="4DECEBFD" w14:textId="77777777" w:rsidR="006B3CB4" w:rsidRPr="006B3CB4" w:rsidRDefault="006B3CB4" w:rsidP="006E32FF">
            <w:pPr>
              <w:spacing w:before="100" w:beforeAutospacing="1" w:after="100" w:afterAutospacing="1" w:line="240" w:lineRule="auto"/>
              <w:rPr>
                <w:rFonts w:ascii="Times New Roman" w:eastAsia="Times New Roman" w:hAnsi="Times New Roman" w:cs="Times New Roman"/>
                <w:sz w:val="24"/>
                <w:szCs w:val="24"/>
                <w:lang w:eastAsia="ru-RU"/>
              </w:rPr>
            </w:pPr>
            <w:r w:rsidRPr="006B3CB4">
              <w:rPr>
                <w:rFonts w:ascii="Times New Roman" w:eastAsia="Times New Roman" w:hAnsi="Times New Roman" w:cs="Times New Roman"/>
                <w:sz w:val="24"/>
                <w:szCs w:val="24"/>
                <w:lang w:val="uk-UA" w:eastAsia="ru-RU"/>
              </w:rPr>
              <w:t>Електролітичний</w:t>
            </w:r>
            <w:r>
              <w:rPr>
                <w:rFonts w:ascii="Times New Roman" w:eastAsia="Times New Roman" w:hAnsi="Times New Roman" w:cs="Times New Roman"/>
                <w:sz w:val="24"/>
                <w:szCs w:val="24"/>
                <w:lang w:val="uk-UA" w:eastAsia="ru-RU"/>
              </w:rPr>
              <w:t xml:space="preserve"> </w:t>
            </w:r>
            <w:r w:rsidRPr="006B3CB4">
              <w:rPr>
                <w:rStyle w:val="hps"/>
                <w:rFonts w:ascii="Times New Roman" w:hAnsi="Times New Roman" w:cs="Times New Roman"/>
                <w:sz w:val="24"/>
                <w:szCs w:val="24"/>
                <w:lang w:val="uk-UA"/>
              </w:rPr>
              <w:t>об'ємно</w:t>
            </w:r>
            <w:r w:rsidRPr="006B3CB4">
              <w:rPr>
                <w:rStyle w:val="shorttext"/>
                <w:rFonts w:ascii="Times New Roman" w:hAnsi="Times New Roman" w:cs="Times New Roman"/>
                <w:sz w:val="24"/>
                <w:szCs w:val="24"/>
                <w:lang w:val="uk-UA"/>
              </w:rPr>
              <w:t xml:space="preserve"> </w:t>
            </w:r>
            <w:r w:rsidRPr="006B3CB4">
              <w:rPr>
                <w:rStyle w:val="hps"/>
                <w:rFonts w:ascii="Times New Roman" w:hAnsi="Times New Roman" w:cs="Times New Roman"/>
                <w:sz w:val="24"/>
                <w:szCs w:val="24"/>
                <w:lang w:val="uk-UA"/>
              </w:rPr>
              <w:t>пористий</w:t>
            </w:r>
          </w:p>
        </w:tc>
      </w:tr>
      <w:tr w:rsidR="006B3CB4" w:rsidRPr="006B3CB4" w14:paraId="17F85085" w14:textId="77777777" w:rsidTr="006B3CB4">
        <w:trPr>
          <w:trHeight w:val="540"/>
          <w:tblCellSpacing w:w="7" w:type="dxa"/>
          <w:jc w:val="center"/>
        </w:trPr>
        <w:tc>
          <w:tcPr>
            <w:tcW w:w="729" w:type="pct"/>
            <w:hideMark/>
          </w:tcPr>
          <w:p w14:paraId="72D67401" w14:textId="77777777" w:rsidR="006B3CB4" w:rsidRPr="006B3CB4" w:rsidRDefault="006B3CB4" w:rsidP="006E32FF">
            <w:pPr>
              <w:spacing w:before="100" w:beforeAutospacing="1" w:after="100" w:afterAutospacing="1" w:line="240" w:lineRule="auto"/>
              <w:rPr>
                <w:rFonts w:ascii="Times New Roman" w:eastAsia="Times New Roman" w:hAnsi="Times New Roman" w:cs="Times New Roman"/>
                <w:sz w:val="24"/>
                <w:szCs w:val="24"/>
                <w:lang w:eastAsia="ru-RU"/>
              </w:rPr>
            </w:pPr>
            <w:r w:rsidRPr="006B3CB4">
              <w:rPr>
                <w:rFonts w:ascii="Times New Roman" w:eastAsia="Times New Roman" w:hAnsi="Times New Roman" w:cs="Times New Roman"/>
                <w:sz w:val="24"/>
                <w:szCs w:val="24"/>
                <w:lang w:eastAsia="ru-RU"/>
              </w:rPr>
              <w:t>К21</w:t>
            </w:r>
          </w:p>
        </w:tc>
        <w:tc>
          <w:tcPr>
            <w:tcW w:w="1828" w:type="pct"/>
            <w:hideMark/>
          </w:tcPr>
          <w:p w14:paraId="282D4FD0" w14:textId="77777777" w:rsidR="006B3CB4" w:rsidRPr="006B3CB4" w:rsidRDefault="006B3CB4" w:rsidP="006E32FF">
            <w:pPr>
              <w:spacing w:before="100" w:beforeAutospacing="1" w:after="100" w:afterAutospacing="1"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Скляний </w:t>
            </w:r>
          </w:p>
        </w:tc>
        <w:tc>
          <w:tcPr>
            <w:tcW w:w="707" w:type="pct"/>
            <w:hideMark/>
          </w:tcPr>
          <w:p w14:paraId="6D5BA55E" w14:textId="77777777" w:rsidR="006B3CB4" w:rsidRPr="006B3CB4" w:rsidRDefault="006B3CB4" w:rsidP="006E32FF">
            <w:pPr>
              <w:spacing w:before="100" w:beforeAutospacing="1" w:after="100" w:afterAutospacing="1" w:line="240" w:lineRule="auto"/>
              <w:rPr>
                <w:rFonts w:ascii="Times New Roman" w:eastAsia="Times New Roman" w:hAnsi="Times New Roman" w:cs="Times New Roman"/>
                <w:sz w:val="24"/>
                <w:szCs w:val="24"/>
                <w:lang w:eastAsia="ru-RU"/>
              </w:rPr>
            </w:pPr>
            <w:r w:rsidRPr="006B3CB4">
              <w:rPr>
                <w:rFonts w:ascii="Times New Roman" w:eastAsia="Times New Roman" w:hAnsi="Times New Roman" w:cs="Times New Roman"/>
                <w:sz w:val="24"/>
                <w:szCs w:val="24"/>
                <w:lang w:eastAsia="ru-RU"/>
              </w:rPr>
              <w:t>К53</w:t>
            </w:r>
          </w:p>
        </w:tc>
        <w:tc>
          <w:tcPr>
            <w:tcW w:w="1701" w:type="pct"/>
            <w:hideMark/>
          </w:tcPr>
          <w:p w14:paraId="6FE3F9F0" w14:textId="77777777" w:rsidR="006B3CB4" w:rsidRPr="006B3CB4" w:rsidRDefault="006B3CB4" w:rsidP="006E32FF">
            <w:pPr>
              <w:spacing w:before="100" w:beforeAutospacing="1" w:after="100" w:afterAutospacing="1"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Оксидно – напівпровідниковий</w:t>
            </w:r>
          </w:p>
        </w:tc>
      </w:tr>
      <w:tr w:rsidR="006B3CB4" w:rsidRPr="006B3CB4" w14:paraId="5FF15BC1" w14:textId="77777777" w:rsidTr="006B3CB4">
        <w:trPr>
          <w:trHeight w:val="540"/>
          <w:tblCellSpacing w:w="7" w:type="dxa"/>
          <w:jc w:val="center"/>
        </w:trPr>
        <w:tc>
          <w:tcPr>
            <w:tcW w:w="729" w:type="pct"/>
            <w:hideMark/>
          </w:tcPr>
          <w:p w14:paraId="2C35BA30" w14:textId="77777777" w:rsidR="006B3CB4" w:rsidRPr="006B3CB4" w:rsidRDefault="006B3CB4" w:rsidP="006E32FF">
            <w:pPr>
              <w:spacing w:before="100" w:beforeAutospacing="1" w:after="100" w:afterAutospacing="1" w:line="240" w:lineRule="auto"/>
              <w:rPr>
                <w:rFonts w:ascii="Times New Roman" w:eastAsia="Times New Roman" w:hAnsi="Times New Roman" w:cs="Times New Roman"/>
                <w:sz w:val="24"/>
                <w:szCs w:val="24"/>
                <w:lang w:eastAsia="ru-RU"/>
              </w:rPr>
            </w:pPr>
            <w:r w:rsidRPr="006B3CB4">
              <w:rPr>
                <w:rFonts w:ascii="Times New Roman" w:eastAsia="Times New Roman" w:hAnsi="Times New Roman" w:cs="Times New Roman"/>
                <w:sz w:val="24"/>
                <w:szCs w:val="24"/>
                <w:lang w:eastAsia="ru-RU"/>
              </w:rPr>
              <w:t>К22</w:t>
            </w:r>
          </w:p>
        </w:tc>
        <w:tc>
          <w:tcPr>
            <w:tcW w:w="1828" w:type="pct"/>
            <w:hideMark/>
          </w:tcPr>
          <w:p w14:paraId="24347BEF" w14:textId="77777777" w:rsidR="006B3CB4" w:rsidRPr="006B3CB4" w:rsidRDefault="006B3CB4" w:rsidP="006E32FF">
            <w:pPr>
              <w:spacing w:before="100" w:beforeAutospacing="1" w:after="100" w:afterAutospacing="1"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Склокерамічний</w:t>
            </w:r>
          </w:p>
        </w:tc>
        <w:tc>
          <w:tcPr>
            <w:tcW w:w="707" w:type="pct"/>
            <w:hideMark/>
          </w:tcPr>
          <w:p w14:paraId="0C835805" w14:textId="77777777" w:rsidR="006B3CB4" w:rsidRPr="006B3CB4" w:rsidRDefault="006B3CB4" w:rsidP="006E32FF">
            <w:pPr>
              <w:spacing w:before="100" w:beforeAutospacing="1" w:after="100" w:afterAutospacing="1" w:line="240" w:lineRule="auto"/>
              <w:rPr>
                <w:rFonts w:ascii="Times New Roman" w:eastAsia="Times New Roman" w:hAnsi="Times New Roman" w:cs="Times New Roman"/>
                <w:sz w:val="24"/>
                <w:szCs w:val="24"/>
                <w:lang w:eastAsia="ru-RU"/>
              </w:rPr>
            </w:pPr>
            <w:r w:rsidRPr="006B3CB4">
              <w:rPr>
                <w:rFonts w:ascii="Times New Roman" w:eastAsia="Times New Roman" w:hAnsi="Times New Roman" w:cs="Times New Roman"/>
                <w:sz w:val="24"/>
                <w:szCs w:val="24"/>
                <w:lang w:eastAsia="ru-RU"/>
              </w:rPr>
              <w:t>К54</w:t>
            </w:r>
          </w:p>
        </w:tc>
        <w:tc>
          <w:tcPr>
            <w:tcW w:w="1701" w:type="pct"/>
            <w:hideMark/>
          </w:tcPr>
          <w:p w14:paraId="25D46347" w14:textId="77777777" w:rsidR="006B3CB4" w:rsidRPr="006B3CB4" w:rsidRDefault="006B3CB4" w:rsidP="006E32FF">
            <w:pPr>
              <w:spacing w:before="100" w:beforeAutospacing="1" w:after="100" w:afterAutospacing="1"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Оксидно – металевий</w:t>
            </w:r>
          </w:p>
        </w:tc>
      </w:tr>
      <w:tr w:rsidR="006B3CB4" w:rsidRPr="006B3CB4" w14:paraId="0509220C" w14:textId="77777777" w:rsidTr="006B3CB4">
        <w:trPr>
          <w:trHeight w:val="555"/>
          <w:tblCellSpacing w:w="7" w:type="dxa"/>
          <w:jc w:val="center"/>
        </w:trPr>
        <w:tc>
          <w:tcPr>
            <w:tcW w:w="729" w:type="pct"/>
            <w:hideMark/>
          </w:tcPr>
          <w:p w14:paraId="4959E776" w14:textId="77777777" w:rsidR="006B3CB4" w:rsidRPr="006B3CB4" w:rsidRDefault="006B3CB4" w:rsidP="006E32FF">
            <w:pPr>
              <w:spacing w:before="100" w:beforeAutospacing="1" w:after="100" w:afterAutospacing="1" w:line="240" w:lineRule="auto"/>
              <w:rPr>
                <w:rFonts w:ascii="Times New Roman" w:eastAsia="Times New Roman" w:hAnsi="Times New Roman" w:cs="Times New Roman"/>
                <w:sz w:val="24"/>
                <w:szCs w:val="24"/>
                <w:lang w:eastAsia="ru-RU"/>
              </w:rPr>
            </w:pPr>
            <w:r w:rsidRPr="006B3CB4">
              <w:rPr>
                <w:rFonts w:ascii="Times New Roman" w:eastAsia="Times New Roman" w:hAnsi="Times New Roman" w:cs="Times New Roman"/>
                <w:sz w:val="24"/>
                <w:szCs w:val="24"/>
                <w:lang w:eastAsia="ru-RU"/>
              </w:rPr>
              <w:t>К23</w:t>
            </w:r>
          </w:p>
        </w:tc>
        <w:tc>
          <w:tcPr>
            <w:tcW w:w="1828" w:type="pct"/>
            <w:hideMark/>
          </w:tcPr>
          <w:p w14:paraId="1911665F" w14:textId="77777777" w:rsidR="006B3CB4" w:rsidRPr="006B3CB4" w:rsidRDefault="00831F2E" w:rsidP="006E32FF">
            <w:pPr>
              <w:spacing w:before="100" w:beforeAutospacing="1" w:after="100" w:afterAutospacing="1"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Склоемальовий</w:t>
            </w:r>
          </w:p>
        </w:tc>
        <w:tc>
          <w:tcPr>
            <w:tcW w:w="707" w:type="pct"/>
            <w:hideMark/>
          </w:tcPr>
          <w:p w14:paraId="4B910F72" w14:textId="77777777" w:rsidR="006B3CB4" w:rsidRPr="006B3CB4" w:rsidRDefault="006B3CB4" w:rsidP="006E32FF">
            <w:pPr>
              <w:spacing w:before="100" w:beforeAutospacing="1" w:after="100" w:afterAutospacing="1" w:line="240" w:lineRule="auto"/>
              <w:rPr>
                <w:rFonts w:ascii="Times New Roman" w:eastAsia="Times New Roman" w:hAnsi="Times New Roman" w:cs="Times New Roman"/>
                <w:sz w:val="24"/>
                <w:szCs w:val="24"/>
                <w:lang w:eastAsia="ru-RU"/>
              </w:rPr>
            </w:pPr>
            <w:r w:rsidRPr="006B3CB4">
              <w:rPr>
                <w:rFonts w:ascii="Times New Roman" w:eastAsia="Times New Roman" w:hAnsi="Times New Roman" w:cs="Times New Roman"/>
                <w:sz w:val="24"/>
                <w:szCs w:val="24"/>
                <w:lang w:eastAsia="ru-RU"/>
              </w:rPr>
              <w:t>К60</w:t>
            </w:r>
          </w:p>
        </w:tc>
        <w:tc>
          <w:tcPr>
            <w:tcW w:w="1701" w:type="pct"/>
            <w:hideMark/>
          </w:tcPr>
          <w:p w14:paraId="170A6674" w14:textId="77777777" w:rsidR="006B3CB4" w:rsidRPr="006B3CB4" w:rsidRDefault="00831F2E" w:rsidP="006E32FF">
            <w:pPr>
              <w:spacing w:before="100" w:beforeAutospacing="1" w:after="100" w:afterAutospacing="1"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З повітряним діелектриком</w:t>
            </w:r>
          </w:p>
        </w:tc>
      </w:tr>
      <w:tr w:rsidR="006B3CB4" w:rsidRPr="006B3CB4" w14:paraId="1FFA793F" w14:textId="77777777" w:rsidTr="006B3CB4">
        <w:trPr>
          <w:trHeight w:val="540"/>
          <w:tblCellSpacing w:w="7" w:type="dxa"/>
          <w:jc w:val="center"/>
        </w:trPr>
        <w:tc>
          <w:tcPr>
            <w:tcW w:w="729" w:type="pct"/>
            <w:hideMark/>
          </w:tcPr>
          <w:p w14:paraId="4A6BD8C9" w14:textId="77777777" w:rsidR="006B3CB4" w:rsidRPr="006B3CB4" w:rsidRDefault="006B3CB4" w:rsidP="006E32FF">
            <w:pPr>
              <w:spacing w:before="100" w:beforeAutospacing="1" w:after="100" w:afterAutospacing="1" w:line="240" w:lineRule="auto"/>
              <w:rPr>
                <w:rFonts w:ascii="Times New Roman" w:eastAsia="Times New Roman" w:hAnsi="Times New Roman" w:cs="Times New Roman"/>
                <w:sz w:val="24"/>
                <w:szCs w:val="24"/>
                <w:lang w:eastAsia="ru-RU"/>
              </w:rPr>
            </w:pPr>
            <w:r w:rsidRPr="006B3CB4">
              <w:rPr>
                <w:rFonts w:ascii="Times New Roman" w:eastAsia="Times New Roman" w:hAnsi="Times New Roman" w:cs="Times New Roman"/>
                <w:sz w:val="24"/>
                <w:szCs w:val="24"/>
                <w:lang w:eastAsia="ru-RU"/>
              </w:rPr>
              <w:t>К31</w:t>
            </w:r>
          </w:p>
        </w:tc>
        <w:tc>
          <w:tcPr>
            <w:tcW w:w="1828" w:type="pct"/>
            <w:hideMark/>
          </w:tcPr>
          <w:p w14:paraId="26687A3A" w14:textId="77777777" w:rsidR="006B3CB4" w:rsidRPr="006B3CB4" w:rsidRDefault="00831F2E" w:rsidP="006E32FF">
            <w:pPr>
              <w:spacing w:before="100" w:beforeAutospacing="1" w:after="100" w:afterAutospacing="1"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Слюдяний малої потужності</w:t>
            </w:r>
          </w:p>
        </w:tc>
        <w:tc>
          <w:tcPr>
            <w:tcW w:w="707" w:type="pct"/>
            <w:hideMark/>
          </w:tcPr>
          <w:p w14:paraId="1125C96E" w14:textId="77777777" w:rsidR="006B3CB4" w:rsidRPr="006B3CB4" w:rsidRDefault="006B3CB4" w:rsidP="006E32FF">
            <w:pPr>
              <w:spacing w:before="100" w:beforeAutospacing="1" w:after="100" w:afterAutospacing="1" w:line="240" w:lineRule="auto"/>
              <w:rPr>
                <w:rFonts w:ascii="Times New Roman" w:eastAsia="Times New Roman" w:hAnsi="Times New Roman" w:cs="Times New Roman"/>
                <w:sz w:val="24"/>
                <w:szCs w:val="24"/>
                <w:lang w:eastAsia="ru-RU"/>
              </w:rPr>
            </w:pPr>
            <w:r w:rsidRPr="006B3CB4">
              <w:rPr>
                <w:rFonts w:ascii="Times New Roman" w:eastAsia="Times New Roman" w:hAnsi="Times New Roman" w:cs="Times New Roman"/>
                <w:sz w:val="24"/>
                <w:szCs w:val="24"/>
                <w:lang w:eastAsia="ru-RU"/>
              </w:rPr>
              <w:t>К61</w:t>
            </w:r>
          </w:p>
        </w:tc>
        <w:tc>
          <w:tcPr>
            <w:tcW w:w="1701" w:type="pct"/>
            <w:hideMark/>
          </w:tcPr>
          <w:p w14:paraId="71AD49F0" w14:textId="77777777" w:rsidR="006B3CB4" w:rsidRPr="006B3CB4" w:rsidRDefault="00831F2E" w:rsidP="006E32FF">
            <w:pPr>
              <w:spacing w:before="100" w:beforeAutospacing="1" w:after="100" w:afterAutospacing="1"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Вакуумний</w:t>
            </w:r>
          </w:p>
        </w:tc>
      </w:tr>
      <w:tr w:rsidR="006B3CB4" w:rsidRPr="006B3CB4" w14:paraId="016C6AE3" w14:textId="77777777" w:rsidTr="006B3CB4">
        <w:trPr>
          <w:trHeight w:val="540"/>
          <w:tblCellSpacing w:w="7" w:type="dxa"/>
          <w:jc w:val="center"/>
        </w:trPr>
        <w:tc>
          <w:tcPr>
            <w:tcW w:w="729" w:type="pct"/>
            <w:hideMark/>
          </w:tcPr>
          <w:p w14:paraId="670A1F81" w14:textId="77777777" w:rsidR="006B3CB4" w:rsidRPr="006B3CB4" w:rsidRDefault="006B3CB4" w:rsidP="006E32FF">
            <w:pPr>
              <w:spacing w:before="100" w:beforeAutospacing="1" w:after="100" w:afterAutospacing="1" w:line="240" w:lineRule="auto"/>
              <w:rPr>
                <w:rFonts w:ascii="Times New Roman" w:eastAsia="Times New Roman" w:hAnsi="Times New Roman" w:cs="Times New Roman"/>
                <w:sz w:val="24"/>
                <w:szCs w:val="24"/>
                <w:lang w:eastAsia="ru-RU"/>
              </w:rPr>
            </w:pPr>
            <w:r w:rsidRPr="006B3CB4">
              <w:rPr>
                <w:rFonts w:ascii="Times New Roman" w:eastAsia="Times New Roman" w:hAnsi="Times New Roman" w:cs="Times New Roman"/>
                <w:sz w:val="24"/>
                <w:szCs w:val="24"/>
                <w:lang w:eastAsia="ru-RU"/>
              </w:rPr>
              <w:t>К32</w:t>
            </w:r>
          </w:p>
        </w:tc>
        <w:tc>
          <w:tcPr>
            <w:tcW w:w="1828" w:type="pct"/>
            <w:hideMark/>
          </w:tcPr>
          <w:p w14:paraId="0A678BDB" w14:textId="77777777" w:rsidR="006B3CB4" w:rsidRPr="006B3CB4" w:rsidRDefault="00831F2E" w:rsidP="006E32FF">
            <w:pPr>
              <w:spacing w:before="100" w:beforeAutospacing="1" w:after="100" w:afterAutospacing="1"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Слюдяний великої потужності</w:t>
            </w:r>
          </w:p>
        </w:tc>
        <w:tc>
          <w:tcPr>
            <w:tcW w:w="707" w:type="pct"/>
            <w:hideMark/>
          </w:tcPr>
          <w:p w14:paraId="416D0AEE" w14:textId="77777777" w:rsidR="006B3CB4" w:rsidRPr="006B3CB4" w:rsidRDefault="006B3CB4" w:rsidP="006E32FF">
            <w:pPr>
              <w:spacing w:before="100" w:beforeAutospacing="1" w:after="100" w:afterAutospacing="1" w:line="240" w:lineRule="auto"/>
              <w:rPr>
                <w:rFonts w:ascii="Times New Roman" w:eastAsia="Times New Roman" w:hAnsi="Times New Roman" w:cs="Times New Roman"/>
                <w:sz w:val="24"/>
                <w:szCs w:val="24"/>
                <w:lang w:eastAsia="ru-RU"/>
              </w:rPr>
            </w:pPr>
            <w:r w:rsidRPr="006B3CB4">
              <w:rPr>
                <w:rFonts w:ascii="Times New Roman" w:eastAsia="Times New Roman" w:hAnsi="Times New Roman" w:cs="Times New Roman"/>
                <w:sz w:val="24"/>
                <w:szCs w:val="24"/>
                <w:lang w:eastAsia="ru-RU"/>
              </w:rPr>
              <w:t>К71</w:t>
            </w:r>
          </w:p>
        </w:tc>
        <w:tc>
          <w:tcPr>
            <w:tcW w:w="1701" w:type="pct"/>
            <w:hideMark/>
          </w:tcPr>
          <w:p w14:paraId="0F49130C" w14:textId="77777777" w:rsidR="006B3CB4" w:rsidRPr="006B3CB4" w:rsidRDefault="00831F2E" w:rsidP="006E32FF">
            <w:pPr>
              <w:spacing w:before="100" w:beforeAutospacing="1" w:after="100" w:afterAutospacing="1"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Плівковий полістирольний</w:t>
            </w:r>
          </w:p>
        </w:tc>
      </w:tr>
      <w:tr w:rsidR="006B3CB4" w:rsidRPr="006B3CB4" w14:paraId="3357B758" w14:textId="77777777" w:rsidTr="006B3CB4">
        <w:trPr>
          <w:trHeight w:val="552"/>
          <w:tblCellSpacing w:w="7" w:type="dxa"/>
          <w:jc w:val="center"/>
        </w:trPr>
        <w:tc>
          <w:tcPr>
            <w:tcW w:w="729" w:type="pct"/>
            <w:vMerge w:val="restart"/>
            <w:hideMark/>
          </w:tcPr>
          <w:p w14:paraId="374D2A6E" w14:textId="77777777" w:rsidR="006B3CB4" w:rsidRPr="006B3CB4" w:rsidRDefault="006B3CB4" w:rsidP="006E32FF">
            <w:pPr>
              <w:spacing w:before="100" w:beforeAutospacing="1" w:after="100" w:afterAutospacing="1" w:line="240" w:lineRule="auto"/>
              <w:rPr>
                <w:rFonts w:ascii="Times New Roman" w:eastAsia="Times New Roman" w:hAnsi="Times New Roman" w:cs="Times New Roman"/>
                <w:sz w:val="24"/>
                <w:szCs w:val="24"/>
                <w:lang w:eastAsia="ru-RU"/>
              </w:rPr>
            </w:pPr>
            <w:r w:rsidRPr="006B3CB4">
              <w:rPr>
                <w:rFonts w:ascii="Times New Roman" w:eastAsia="Times New Roman" w:hAnsi="Times New Roman" w:cs="Times New Roman"/>
                <w:sz w:val="24"/>
                <w:szCs w:val="24"/>
                <w:lang w:eastAsia="ru-RU"/>
              </w:rPr>
              <w:t>К40</w:t>
            </w:r>
          </w:p>
        </w:tc>
        <w:tc>
          <w:tcPr>
            <w:tcW w:w="1828" w:type="pct"/>
            <w:vMerge w:val="restart"/>
            <w:hideMark/>
          </w:tcPr>
          <w:p w14:paraId="26619EFF" w14:textId="77777777" w:rsidR="006B3CB4" w:rsidRPr="006B3CB4" w:rsidRDefault="00831F2E" w:rsidP="006E32FF">
            <w:pPr>
              <w:spacing w:before="100" w:beforeAutospacing="1" w:after="100" w:afterAutospacing="1"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Паперовий низьковольтний</w:t>
            </w:r>
            <w:r w:rsidRPr="006B3CB4">
              <w:rPr>
                <w:rFonts w:ascii="Times New Roman" w:eastAsia="Times New Roman" w:hAnsi="Times New Roman" w:cs="Times New Roman"/>
                <w:sz w:val="24"/>
                <w:szCs w:val="24"/>
                <w:lang w:eastAsia="ru-RU"/>
              </w:rPr>
              <w:t xml:space="preserve"> </w:t>
            </w:r>
            <w:r w:rsidR="006B3CB4" w:rsidRPr="006B3CB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en-US" w:eastAsia="ru-RU"/>
              </w:rPr>
              <w:t>U</w:t>
            </w:r>
            <w:r w:rsidR="006B3CB4" w:rsidRPr="006B3CB4">
              <w:rPr>
                <w:rFonts w:ascii="Times New Roman" w:eastAsia="Times New Roman" w:hAnsi="Times New Roman" w:cs="Times New Roman"/>
                <w:sz w:val="24"/>
                <w:szCs w:val="24"/>
                <w:vertAlign w:val="subscript"/>
                <w:lang w:eastAsia="ru-RU"/>
              </w:rPr>
              <w:t>р</w:t>
            </w:r>
            <w:r w:rsidRPr="00831F2E">
              <w:rPr>
                <w:rFonts w:ascii="Times New Roman" w:eastAsia="Times New Roman" w:hAnsi="Times New Roman" w:cs="Times New Roman"/>
                <w:sz w:val="24"/>
                <w:szCs w:val="24"/>
                <w:vertAlign w:val="subscript"/>
                <w:lang w:val="uk-UA" w:eastAsia="ru-RU"/>
              </w:rPr>
              <w:t>о</w:t>
            </w:r>
            <w:r w:rsidR="006B3CB4" w:rsidRPr="006B3CB4">
              <w:rPr>
                <w:rFonts w:ascii="Times New Roman" w:eastAsia="Times New Roman" w:hAnsi="Times New Roman" w:cs="Times New Roman"/>
                <w:sz w:val="24"/>
                <w:szCs w:val="24"/>
                <w:vertAlign w:val="subscript"/>
                <w:lang w:eastAsia="ru-RU"/>
              </w:rPr>
              <w:t>б</w:t>
            </w:r>
            <w:r w:rsidR="006B3CB4" w:rsidRPr="006B3CB4">
              <w:rPr>
                <w:rFonts w:ascii="Times New Roman" w:eastAsia="Times New Roman" w:hAnsi="Times New Roman" w:cs="Times New Roman"/>
                <w:sz w:val="24"/>
                <w:szCs w:val="24"/>
                <w:lang w:eastAsia="ru-RU"/>
              </w:rPr>
              <w:t xml:space="preserve">&lt;2 kB) </w:t>
            </w:r>
            <w:r>
              <w:rPr>
                <w:rFonts w:ascii="Times New Roman" w:eastAsia="Times New Roman" w:hAnsi="Times New Roman" w:cs="Times New Roman"/>
                <w:sz w:val="24"/>
                <w:szCs w:val="24"/>
                <w:lang w:val="uk-UA" w:eastAsia="ru-RU"/>
              </w:rPr>
              <w:t xml:space="preserve">з обкладинками з фольги </w:t>
            </w:r>
          </w:p>
        </w:tc>
        <w:tc>
          <w:tcPr>
            <w:tcW w:w="707" w:type="pct"/>
            <w:hideMark/>
          </w:tcPr>
          <w:p w14:paraId="0A1D6432" w14:textId="77777777" w:rsidR="006B3CB4" w:rsidRPr="006B3CB4" w:rsidRDefault="006B3CB4" w:rsidP="006E32FF">
            <w:pPr>
              <w:spacing w:before="100" w:beforeAutospacing="1" w:after="100" w:afterAutospacing="1" w:line="240" w:lineRule="auto"/>
              <w:rPr>
                <w:rFonts w:ascii="Times New Roman" w:eastAsia="Times New Roman" w:hAnsi="Times New Roman" w:cs="Times New Roman"/>
                <w:sz w:val="24"/>
                <w:szCs w:val="24"/>
                <w:lang w:eastAsia="ru-RU"/>
              </w:rPr>
            </w:pPr>
            <w:r w:rsidRPr="006B3CB4">
              <w:rPr>
                <w:rFonts w:ascii="Times New Roman" w:eastAsia="Times New Roman" w:hAnsi="Times New Roman" w:cs="Times New Roman"/>
                <w:sz w:val="24"/>
                <w:szCs w:val="24"/>
                <w:lang w:eastAsia="ru-RU"/>
              </w:rPr>
              <w:t>К72</w:t>
            </w:r>
          </w:p>
        </w:tc>
        <w:tc>
          <w:tcPr>
            <w:tcW w:w="1701" w:type="pct"/>
            <w:hideMark/>
          </w:tcPr>
          <w:p w14:paraId="2499978D" w14:textId="77777777" w:rsidR="006B3CB4" w:rsidRPr="006B3CB4" w:rsidRDefault="00831F2E" w:rsidP="006E32FF">
            <w:pPr>
              <w:spacing w:before="100" w:beforeAutospacing="1" w:after="100" w:afterAutospacing="1"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Плівковий фторопластовий</w:t>
            </w:r>
          </w:p>
        </w:tc>
      </w:tr>
      <w:tr w:rsidR="006B3CB4" w:rsidRPr="006B3CB4" w14:paraId="01F9BA2E" w14:textId="77777777" w:rsidTr="006B3CB4">
        <w:trPr>
          <w:trHeight w:val="540"/>
          <w:tblCellSpacing w:w="7" w:type="dxa"/>
          <w:jc w:val="center"/>
        </w:trPr>
        <w:tc>
          <w:tcPr>
            <w:tcW w:w="729" w:type="pct"/>
            <w:vMerge/>
            <w:vAlign w:val="center"/>
            <w:hideMark/>
          </w:tcPr>
          <w:p w14:paraId="47216A82" w14:textId="77777777" w:rsidR="006B3CB4" w:rsidRPr="006B3CB4" w:rsidRDefault="006B3CB4" w:rsidP="006E32FF">
            <w:pPr>
              <w:spacing w:after="0" w:line="240" w:lineRule="auto"/>
              <w:rPr>
                <w:rFonts w:ascii="Times New Roman" w:eastAsia="Times New Roman" w:hAnsi="Times New Roman" w:cs="Times New Roman"/>
                <w:sz w:val="24"/>
                <w:szCs w:val="24"/>
                <w:lang w:eastAsia="ru-RU"/>
              </w:rPr>
            </w:pPr>
          </w:p>
        </w:tc>
        <w:tc>
          <w:tcPr>
            <w:tcW w:w="1828" w:type="pct"/>
            <w:vMerge/>
            <w:vAlign w:val="center"/>
            <w:hideMark/>
          </w:tcPr>
          <w:p w14:paraId="67FFD843" w14:textId="77777777" w:rsidR="006B3CB4" w:rsidRPr="006B3CB4" w:rsidRDefault="006B3CB4" w:rsidP="006E32FF">
            <w:pPr>
              <w:spacing w:after="0" w:line="240" w:lineRule="auto"/>
              <w:rPr>
                <w:rFonts w:ascii="Times New Roman" w:eastAsia="Times New Roman" w:hAnsi="Times New Roman" w:cs="Times New Roman"/>
                <w:sz w:val="24"/>
                <w:szCs w:val="24"/>
                <w:lang w:eastAsia="ru-RU"/>
              </w:rPr>
            </w:pPr>
          </w:p>
        </w:tc>
        <w:tc>
          <w:tcPr>
            <w:tcW w:w="707" w:type="pct"/>
            <w:hideMark/>
          </w:tcPr>
          <w:p w14:paraId="5D1876C7" w14:textId="77777777" w:rsidR="006B3CB4" w:rsidRPr="006B3CB4" w:rsidRDefault="006B3CB4" w:rsidP="006E32FF">
            <w:pPr>
              <w:spacing w:before="100" w:beforeAutospacing="1" w:after="100" w:afterAutospacing="1" w:line="240" w:lineRule="auto"/>
              <w:rPr>
                <w:rFonts w:ascii="Times New Roman" w:eastAsia="Times New Roman" w:hAnsi="Times New Roman" w:cs="Times New Roman"/>
                <w:sz w:val="24"/>
                <w:szCs w:val="24"/>
                <w:lang w:eastAsia="ru-RU"/>
              </w:rPr>
            </w:pPr>
            <w:r w:rsidRPr="006B3CB4">
              <w:rPr>
                <w:rFonts w:ascii="Times New Roman" w:eastAsia="Times New Roman" w:hAnsi="Times New Roman" w:cs="Times New Roman"/>
                <w:sz w:val="24"/>
                <w:szCs w:val="24"/>
                <w:lang w:eastAsia="ru-RU"/>
              </w:rPr>
              <w:t>К73</w:t>
            </w:r>
          </w:p>
        </w:tc>
        <w:tc>
          <w:tcPr>
            <w:tcW w:w="1701" w:type="pct"/>
            <w:hideMark/>
          </w:tcPr>
          <w:p w14:paraId="0E91947A" w14:textId="77777777" w:rsidR="006B3CB4" w:rsidRPr="006B3CB4" w:rsidRDefault="00831F2E" w:rsidP="006E32FF">
            <w:pPr>
              <w:spacing w:before="100" w:beforeAutospacing="1" w:after="100" w:afterAutospacing="1"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Плівковий поіетилентерефталантний</w:t>
            </w:r>
          </w:p>
        </w:tc>
      </w:tr>
      <w:tr w:rsidR="006B3CB4" w:rsidRPr="006B3CB4" w14:paraId="4B8FB750" w14:textId="77777777" w:rsidTr="006B3CB4">
        <w:trPr>
          <w:trHeight w:val="372"/>
          <w:tblCellSpacing w:w="7" w:type="dxa"/>
          <w:jc w:val="center"/>
        </w:trPr>
        <w:tc>
          <w:tcPr>
            <w:tcW w:w="729" w:type="pct"/>
            <w:vMerge w:val="restart"/>
            <w:hideMark/>
          </w:tcPr>
          <w:p w14:paraId="6468307B" w14:textId="77777777" w:rsidR="006B3CB4" w:rsidRPr="006B3CB4" w:rsidRDefault="006B3CB4" w:rsidP="006E32FF">
            <w:pPr>
              <w:spacing w:before="100" w:beforeAutospacing="1" w:after="100" w:afterAutospacing="1" w:line="240" w:lineRule="auto"/>
              <w:rPr>
                <w:rFonts w:ascii="Times New Roman" w:eastAsia="Times New Roman" w:hAnsi="Times New Roman" w:cs="Times New Roman"/>
                <w:sz w:val="24"/>
                <w:szCs w:val="24"/>
                <w:lang w:eastAsia="ru-RU"/>
              </w:rPr>
            </w:pPr>
            <w:r w:rsidRPr="006B3CB4">
              <w:rPr>
                <w:rFonts w:ascii="Times New Roman" w:eastAsia="Times New Roman" w:hAnsi="Times New Roman" w:cs="Times New Roman"/>
                <w:sz w:val="24"/>
                <w:szCs w:val="24"/>
                <w:lang w:eastAsia="ru-RU"/>
              </w:rPr>
              <w:t>К41</w:t>
            </w:r>
          </w:p>
        </w:tc>
        <w:tc>
          <w:tcPr>
            <w:tcW w:w="1828" w:type="pct"/>
            <w:vMerge w:val="restart"/>
            <w:hideMark/>
          </w:tcPr>
          <w:p w14:paraId="0C18BA40" w14:textId="77777777" w:rsidR="006B3CB4" w:rsidRPr="006B3CB4" w:rsidRDefault="00831F2E" w:rsidP="006E32FF">
            <w:pPr>
              <w:spacing w:before="100" w:beforeAutospacing="1" w:after="100" w:afterAutospacing="1"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Паперовий високовольтний</w:t>
            </w:r>
            <w:r w:rsidRPr="006B3CB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en-US" w:eastAsia="ru-RU"/>
              </w:rPr>
              <w:t>U</w:t>
            </w:r>
            <w:r w:rsidRPr="006B3CB4">
              <w:rPr>
                <w:rFonts w:ascii="Times New Roman" w:eastAsia="Times New Roman" w:hAnsi="Times New Roman" w:cs="Times New Roman"/>
                <w:sz w:val="24"/>
                <w:szCs w:val="24"/>
                <w:vertAlign w:val="subscript"/>
                <w:lang w:eastAsia="ru-RU"/>
              </w:rPr>
              <w:t>р</w:t>
            </w:r>
            <w:r w:rsidRPr="00831F2E">
              <w:rPr>
                <w:rFonts w:ascii="Times New Roman" w:eastAsia="Times New Roman" w:hAnsi="Times New Roman" w:cs="Times New Roman"/>
                <w:sz w:val="24"/>
                <w:szCs w:val="24"/>
                <w:vertAlign w:val="subscript"/>
                <w:lang w:val="uk-UA" w:eastAsia="ru-RU"/>
              </w:rPr>
              <w:t>о</w:t>
            </w:r>
            <w:r w:rsidRPr="006B3CB4">
              <w:rPr>
                <w:rFonts w:ascii="Times New Roman" w:eastAsia="Times New Roman" w:hAnsi="Times New Roman" w:cs="Times New Roman"/>
                <w:sz w:val="24"/>
                <w:szCs w:val="24"/>
                <w:vertAlign w:val="subscript"/>
                <w:lang w:eastAsia="ru-RU"/>
              </w:rPr>
              <w:t>б</w:t>
            </w:r>
            <w:r w:rsidRPr="006B3CB4">
              <w:rPr>
                <w:rFonts w:ascii="Times New Roman" w:eastAsia="Times New Roman" w:hAnsi="Times New Roman" w:cs="Times New Roman"/>
                <w:sz w:val="24"/>
                <w:szCs w:val="24"/>
                <w:lang w:eastAsia="ru-RU"/>
              </w:rPr>
              <w:t xml:space="preserve">2&gt; kB) </w:t>
            </w:r>
            <w:r>
              <w:rPr>
                <w:rFonts w:ascii="Times New Roman" w:eastAsia="Times New Roman" w:hAnsi="Times New Roman" w:cs="Times New Roman"/>
                <w:sz w:val="24"/>
                <w:szCs w:val="24"/>
                <w:lang w:val="uk-UA" w:eastAsia="ru-RU"/>
              </w:rPr>
              <w:t xml:space="preserve">з обкладинками з фольги </w:t>
            </w:r>
            <w:r w:rsidR="006B3CB4" w:rsidRPr="006B3CB4">
              <w:rPr>
                <w:rFonts w:ascii="Times New Roman" w:eastAsia="Times New Roman" w:hAnsi="Times New Roman" w:cs="Times New Roman"/>
                <w:sz w:val="24"/>
                <w:szCs w:val="24"/>
                <w:lang w:eastAsia="ru-RU"/>
              </w:rPr>
              <w:t>ладками</w:t>
            </w:r>
          </w:p>
        </w:tc>
        <w:tc>
          <w:tcPr>
            <w:tcW w:w="707" w:type="pct"/>
            <w:hideMark/>
          </w:tcPr>
          <w:p w14:paraId="2BADF262" w14:textId="77777777" w:rsidR="006B3CB4" w:rsidRPr="006B3CB4" w:rsidRDefault="006B3CB4" w:rsidP="006E32FF">
            <w:pPr>
              <w:spacing w:before="100" w:beforeAutospacing="1" w:after="100" w:afterAutospacing="1" w:line="240" w:lineRule="auto"/>
              <w:rPr>
                <w:rFonts w:ascii="Times New Roman" w:eastAsia="Times New Roman" w:hAnsi="Times New Roman" w:cs="Times New Roman"/>
                <w:sz w:val="24"/>
                <w:szCs w:val="24"/>
                <w:lang w:eastAsia="ru-RU"/>
              </w:rPr>
            </w:pPr>
            <w:r w:rsidRPr="006B3CB4">
              <w:rPr>
                <w:rFonts w:ascii="Times New Roman" w:eastAsia="Times New Roman" w:hAnsi="Times New Roman" w:cs="Times New Roman"/>
                <w:sz w:val="24"/>
                <w:szCs w:val="24"/>
                <w:lang w:eastAsia="ru-RU"/>
              </w:rPr>
              <w:t>К75</w:t>
            </w:r>
          </w:p>
        </w:tc>
        <w:tc>
          <w:tcPr>
            <w:tcW w:w="1701" w:type="pct"/>
            <w:hideMark/>
          </w:tcPr>
          <w:p w14:paraId="4B3857DE" w14:textId="77777777" w:rsidR="006B3CB4" w:rsidRPr="006B3CB4" w:rsidRDefault="00831F2E" w:rsidP="006E32FF">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Плівковий</w:t>
            </w:r>
            <w:r w:rsidRPr="006B3CB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val="uk-UA" w:eastAsia="ru-RU"/>
              </w:rPr>
              <w:t xml:space="preserve">комбінований </w:t>
            </w:r>
          </w:p>
        </w:tc>
      </w:tr>
      <w:tr w:rsidR="006B3CB4" w:rsidRPr="006B3CB4" w14:paraId="7A02E596" w14:textId="77777777" w:rsidTr="006B3CB4">
        <w:trPr>
          <w:trHeight w:val="425"/>
          <w:tblCellSpacing w:w="7" w:type="dxa"/>
          <w:jc w:val="center"/>
        </w:trPr>
        <w:tc>
          <w:tcPr>
            <w:tcW w:w="729" w:type="pct"/>
            <w:vMerge/>
            <w:vAlign w:val="center"/>
            <w:hideMark/>
          </w:tcPr>
          <w:p w14:paraId="637865D5" w14:textId="77777777" w:rsidR="006B3CB4" w:rsidRPr="006B3CB4" w:rsidRDefault="006B3CB4" w:rsidP="006E32FF">
            <w:pPr>
              <w:spacing w:after="0" w:line="240" w:lineRule="auto"/>
              <w:rPr>
                <w:rFonts w:ascii="Times New Roman" w:eastAsia="Times New Roman" w:hAnsi="Times New Roman" w:cs="Times New Roman"/>
                <w:sz w:val="24"/>
                <w:szCs w:val="24"/>
                <w:lang w:eastAsia="ru-RU"/>
              </w:rPr>
            </w:pPr>
          </w:p>
        </w:tc>
        <w:tc>
          <w:tcPr>
            <w:tcW w:w="1828" w:type="pct"/>
            <w:vMerge/>
            <w:vAlign w:val="center"/>
            <w:hideMark/>
          </w:tcPr>
          <w:p w14:paraId="1CE77A31" w14:textId="77777777" w:rsidR="006B3CB4" w:rsidRPr="006B3CB4" w:rsidRDefault="006B3CB4" w:rsidP="006E32FF">
            <w:pPr>
              <w:spacing w:after="0" w:line="240" w:lineRule="auto"/>
              <w:rPr>
                <w:rFonts w:ascii="Times New Roman" w:eastAsia="Times New Roman" w:hAnsi="Times New Roman" w:cs="Times New Roman"/>
                <w:sz w:val="24"/>
                <w:szCs w:val="24"/>
                <w:lang w:eastAsia="ru-RU"/>
              </w:rPr>
            </w:pPr>
          </w:p>
        </w:tc>
        <w:tc>
          <w:tcPr>
            <w:tcW w:w="707" w:type="pct"/>
            <w:hideMark/>
          </w:tcPr>
          <w:p w14:paraId="77476D29" w14:textId="77777777" w:rsidR="006B3CB4" w:rsidRPr="006B3CB4" w:rsidRDefault="006B3CB4" w:rsidP="006E32FF">
            <w:pPr>
              <w:spacing w:before="100" w:beforeAutospacing="1" w:after="100" w:afterAutospacing="1" w:line="240" w:lineRule="auto"/>
              <w:rPr>
                <w:rFonts w:ascii="Times New Roman" w:eastAsia="Times New Roman" w:hAnsi="Times New Roman" w:cs="Times New Roman"/>
                <w:sz w:val="24"/>
                <w:szCs w:val="24"/>
                <w:lang w:eastAsia="ru-RU"/>
              </w:rPr>
            </w:pPr>
            <w:r w:rsidRPr="006B3CB4">
              <w:rPr>
                <w:rFonts w:ascii="Times New Roman" w:eastAsia="Times New Roman" w:hAnsi="Times New Roman" w:cs="Times New Roman"/>
                <w:sz w:val="24"/>
                <w:szCs w:val="24"/>
                <w:lang w:eastAsia="ru-RU"/>
              </w:rPr>
              <w:t>К76</w:t>
            </w:r>
          </w:p>
        </w:tc>
        <w:tc>
          <w:tcPr>
            <w:tcW w:w="1701" w:type="pct"/>
            <w:hideMark/>
          </w:tcPr>
          <w:p w14:paraId="0A33A30D" w14:textId="77777777" w:rsidR="006B3CB4" w:rsidRPr="006B3CB4" w:rsidRDefault="00831F2E" w:rsidP="006E32FF">
            <w:pPr>
              <w:spacing w:before="100" w:beforeAutospacing="1" w:after="100" w:afterAutospacing="1"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Лакоплівковий</w:t>
            </w:r>
          </w:p>
        </w:tc>
      </w:tr>
      <w:tr w:rsidR="006B3CB4" w:rsidRPr="006B3CB4" w14:paraId="6B741725" w14:textId="77777777" w:rsidTr="006B3CB4">
        <w:trPr>
          <w:trHeight w:val="425"/>
          <w:tblCellSpacing w:w="7" w:type="dxa"/>
          <w:jc w:val="center"/>
        </w:trPr>
        <w:tc>
          <w:tcPr>
            <w:tcW w:w="729" w:type="pct"/>
            <w:vAlign w:val="center"/>
            <w:hideMark/>
          </w:tcPr>
          <w:p w14:paraId="5C2EB0B7" w14:textId="77777777" w:rsidR="006B3CB4" w:rsidRPr="006B3CB4" w:rsidRDefault="006B3CB4" w:rsidP="006E32FF">
            <w:pPr>
              <w:spacing w:after="0" w:line="240" w:lineRule="auto"/>
              <w:rPr>
                <w:rFonts w:ascii="Times New Roman" w:eastAsia="Times New Roman" w:hAnsi="Times New Roman" w:cs="Times New Roman"/>
                <w:sz w:val="24"/>
                <w:szCs w:val="24"/>
                <w:lang w:eastAsia="ru-RU"/>
              </w:rPr>
            </w:pPr>
            <w:r w:rsidRPr="006B3CB4">
              <w:rPr>
                <w:rFonts w:ascii="Times New Roman" w:eastAsia="Times New Roman" w:hAnsi="Times New Roman" w:cs="Times New Roman"/>
                <w:sz w:val="24"/>
                <w:szCs w:val="24"/>
                <w:lang w:eastAsia="ru-RU"/>
              </w:rPr>
              <w:t>К42</w:t>
            </w:r>
          </w:p>
        </w:tc>
        <w:tc>
          <w:tcPr>
            <w:tcW w:w="1828" w:type="pct"/>
            <w:vAlign w:val="center"/>
            <w:hideMark/>
          </w:tcPr>
          <w:p w14:paraId="063E34D3" w14:textId="77777777" w:rsidR="006B3CB4" w:rsidRPr="006B3CB4" w:rsidRDefault="00831F2E" w:rsidP="006E32FF">
            <w:pPr>
              <w:spacing w:after="0" w:line="240" w:lineRule="auto"/>
              <w:rPr>
                <w:rFonts w:ascii="Times New Roman" w:eastAsia="Times New Roman" w:hAnsi="Times New Roman" w:cs="Times New Roman"/>
                <w:sz w:val="24"/>
                <w:szCs w:val="24"/>
                <w:lang w:eastAsia="ru-RU"/>
              </w:rPr>
            </w:pPr>
            <w:r w:rsidRPr="00831F2E">
              <w:rPr>
                <w:rFonts w:ascii="Times New Roman" w:eastAsia="Times New Roman" w:hAnsi="Times New Roman" w:cs="Times New Roman"/>
                <w:sz w:val="24"/>
                <w:szCs w:val="24"/>
                <w:lang w:val="uk-UA" w:eastAsia="ru-RU"/>
              </w:rPr>
              <w:t>Паперовий з металізованими обклад</w:t>
            </w:r>
            <w:r>
              <w:rPr>
                <w:rFonts w:ascii="Times New Roman" w:eastAsia="Times New Roman" w:hAnsi="Times New Roman" w:cs="Times New Roman"/>
                <w:sz w:val="24"/>
                <w:szCs w:val="24"/>
                <w:lang w:val="uk-UA" w:eastAsia="ru-RU"/>
              </w:rPr>
              <w:t>ин</w:t>
            </w:r>
            <w:r w:rsidRPr="00831F2E">
              <w:rPr>
                <w:rFonts w:ascii="Times New Roman" w:eastAsia="Times New Roman" w:hAnsi="Times New Roman" w:cs="Times New Roman"/>
                <w:sz w:val="24"/>
                <w:szCs w:val="24"/>
                <w:lang w:val="uk-UA" w:eastAsia="ru-RU"/>
              </w:rPr>
              <w:t>ками</w:t>
            </w:r>
          </w:p>
        </w:tc>
        <w:tc>
          <w:tcPr>
            <w:tcW w:w="707" w:type="pct"/>
            <w:hideMark/>
          </w:tcPr>
          <w:p w14:paraId="1B7D3C0D" w14:textId="77777777" w:rsidR="006B3CB4" w:rsidRPr="006B3CB4" w:rsidRDefault="006B3CB4" w:rsidP="006E32FF">
            <w:pPr>
              <w:spacing w:before="100" w:beforeAutospacing="1" w:after="100" w:afterAutospacing="1" w:line="240" w:lineRule="auto"/>
              <w:rPr>
                <w:rFonts w:ascii="Times New Roman" w:eastAsia="Times New Roman" w:hAnsi="Times New Roman" w:cs="Times New Roman"/>
                <w:sz w:val="24"/>
                <w:szCs w:val="24"/>
                <w:lang w:eastAsia="ru-RU"/>
              </w:rPr>
            </w:pPr>
            <w:r w:rsidRPr="006B3CB4">
              <w:rPr>
                <w:rFonts w:ascii="Times New Roman" w:eastAsia="Times New Roman" w:hAnsi="Times New Roman" w:cs="Times New Roman"/>
                <w:sz w:val="24"/>
                <w:szCs w:val="24"/>
                <w:lang w:eastAsia="ru-RU"/>
              </w:rPr>
              <w:t>К77</w:t>
            </w:r>
          </w:p>
        </w:tc>
        <w:tc>
          <w:tcPr>
            <w:tcW w:w="1701" w:type="pct"/>
            <w:hideMark/>
          </w:tcPr>
          <w:p w14:paraId="2E757772" w14:textId="77777777" w:rsidR="006B3CB4" w:rsidRPr="00831F2E" w:rsidRDefault="00831F2E" w:rsidP="006E32FF">
            <w:pPr>
              <w:spacing w:before="100" w:beforeAutospacing="1" w:after="100" w:afterAutospacing="1"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Плівковий полікарбонатний</w:t>
            </w:r>
          </w:p>
        </w:tc>
      </w:tr>
    </w:tbl>
    <w:p w14:paraId="5FA8D243" w14:textId="77777777" w:rsidR="00863F22" w:rsidRDefault="00863F22" w:rsidP="006E32FF">
      <w:pPr>
        <w:spacing w:line="360" w:lineRule="auto"/>
        <w:jc w:val="center"/>
        <w:rPr>
          <w:rStyle w:val="hps"/>
          <w:rFonts w:ascii="Times New Roman" w:hAnsi="Times New Roman" w:cs="Times New Roman"/>
          <w:sz w:val="28"/>
          <w:szCs w:val="28"/>
          <w:lang w:val="uk-UA"/>
        </w:rPr>
      </w:pPr>
    </w:p>
    <w:p w14:paraId="6A973CDD" w14:textId="77777777" w:rsidR="00863F22" w:rsidRDefault="00831F2E" w:rsidP="00831F2E">
      <w:pPr>
        <w:spacing w:line="360" w:lineRule="auto"/>
        <w:ind w:firstLine="851"/>
        <w:jc w:val="both"/>
        <w:rPr>
          <w:rFonts w:ascii="Times New Roman" w:eastAsia="Times New Roman" w:hAnsi="Times New Roman" w:cs="Times New Roman"/>
          <w:sz w:val="28"/>
          <w:szCs w:val="28"/>
          <w:lang w:val="uk-UA" w:eastAsia="ru-RU"/>
        </w:rPr>
      </w:pPr>
      <w:r w:rsidRPr="00831F2E">
        <w:rPr>
          <w:rStyle w:val="hps"/>
          <w:rFonts w:ascii="Times New Roman" w:hAnsi="Times New Roman" w:cs="Times New Roman"/>
          <w:sz w:val="28"/>
          <w:szCs w:val="28"/>
          <w:lang w:val="uk-UA"/>
        </w:rPr>
        <w:lastRenderedPageBreak/>
        <w:t>Біля</w:t>
      </w:r>
      <w:r w:rsidRPr="00831F2E">
        <w:rPr>
          <w:rFonts w:ascii="Times New Roman" w:hAnsi="Times New Roman" w:cs="Times New Roman"/>
          <w:sz w:val="28"/>
          <w:szCs w:val="28"/>
          <w:lang w:val="uk-UA"/>
        </w:rPr>
        <w:t xml:space="preserve"> </w:t>
      </w:r>
      <w:r w:rsidRPr="00831F2E">
        <w:rPr>
          <w:rStyle w:val="hps"/>
          <w:rFonts w:ascii="Times New Roman" w:hAnsi="Times New Roman" w:cs="Times New Roman"/>
          <w:sz w:val="28"/>
          <w:szCs w:val="28"/>
          <w:lang w:val="uk-UA"/>
        </w:rPr>
        <w:t>конденсатора</w:t>
      </w:r>
      <w:r w:rsidRPr="00831F2E">
        <w:rPr>
          <w:rFonts w:ascii="Times New Roman" w:hAnsi="Times New Roman" w:cs="Times New Roman"/>
          <w:sz w:val="28"/>
          <w:szCs w:val="28"/>
          <w:lang w:val="uk-UA"/>
        </w:rPr>
        <w:t xml:space="preserve"> </w:t>
      </w:r>
      <w:r w:rsidRPr="00831F2E">
        <w:rPr>
          <w:rStyle w:val="hps"/>
          <w:rFonts w:ascii="Times New Roman" w:hAnsi="Times New Roman" w:cs="Times New Roman"/>
          <w:sz w:val="28"/>
          <w:szCs w:val="28"/>
          <w:lang w:val="uk-UA"/>
        </w:rPr>
        <w:t>ставиться</w:t>
      </w:r>
      <w:r w:rsidRPr="00831F2E">
        <w:rPr>
          <w:rFonts w:ascii="Times New Roman" w:hAnsi="Times New Roman" w:cs="Times New Roman"/>
          <w:sz w:val="28"/>
          <w:szCs w:val="28"/>
          <w:lang w:val="uk-UA"/>
        </w:rPr>
        <w:t xml:space="preserve"> </w:t>
      </w:r>
      <w:r w:rsidRPr="00831F2E">
        <w:rPr>
          <w:rStyle w:val="hps"/>
          <w:rFonts w:ascii="Times New Roman" w:hAnsi="Times New Roman" w:cs="Times New Roman"/>
          <w:sz w:val="28"/>
          <w:szCs w:val="28"/>
          <w:lang w:val="uk-UA"/>
        </w:rPr>
        <w:t xml:space="preserve">буква </w:t>
      </w:r>
      <w:r w:rsidR="003E2CB8">
        <w:rPr>
          <w:rStyle w:val="hps"/>
          <w:rFonts w:ascii="Times New Roman" w:hAnsi="Times New Roman" w:cs="Times New Roman"/>
          <w:sz w:val="28"/>
          <w:szCs w:val="28"/>
          <w:lang w:val="uk-UA"/>
        </w:rPr>
        <w:t>К</w:t>
      </w:r>
      <w:r w:rsidRPr="00831F2E">
        <w:rPr>
          <w:rFonts w:ascii="Times New Roman" w:hAnsi="Times New Roman" w:cs="Times New Roman"/>
          <w:sz w:val="28"/>
          <w:szCs w:val="28"/>
          <w:lang w:val="uk-UA"/>
        </w:rPr>
        <w:t xml:space="preserve"> </w:t>
      </w:r>
      <w:r w:rsidRPr="00831F2E">
        <w:rPr>
          <w:rStyle w:val="hps"/>
          <w:rFonts w:ascii="Times New Roman" w:hAnsi="Times New Roman" w:cs="Times New Roman"/>
          <w:sz w:val="28"/>
          <w:szCs w:val="28"/>
          <w:lang w:val="uk-UA"/>
        </w:rPr>
        <w:t>з порядковим</w:t>
      </w:r>
      <w:r w:rsidRPr="00831F2E">
        <w:rPr>
          <w:rFonts w:ascii="Times New Roman" w:hAnsi="Times New Roman" w:cs="Times New Roman"/>
          <w:sz w:val="28"/>
          <w:szCs w:val="28"/>
          <w:lang w:val="uk-UA"/>
        </w:rPr>
        <w:t xml:space="preserve"> </w:t>
      </w:r>
      <w:r w:rsidRPr="00831F2E">
        <w:rPr>
          <w:rStyle w:val="hps"/>
          <w:rFonts w:ascii="Times New Roman" w:hAnsi="Times New Roman" w:cs="Times New Roman"/>
          <w:sz w:val="28"/>
          <w:szCs w:val="28"/>
          <w:lang w:val="uk-UA"/>
        </w:rPr>
        <w:t>номером</w:t>
      </w:r>
      <w:r w:rsidRPr="00831F2E">
        <w:rPr>
          <w:rFonts w:ascii="Times New Roman" w:hAnsi="Times New Roman" w:cs="Times New Roman"/>
          <w:sz w:val="28"/>
          <w:szCs w:val="28"/>
          <w:lang w:val="uk-UA"/>
        </w:rPr>
        <w:t xml:space="preserve"> </w:t>
      </w:r>
      <w:r w:rsidRPr="00831F2E">
        <w:rPr>
          <w:rStyle w:val="hps"/>
          <w:rFonts w:ascii="Times New Roman" w:hAnsi="Times New Roman" w:cs="Times New Roman"/>
          <w:sz w:val="28"/>
          <w:szCs w:val="28"/>
          <w:lang w:val="uk-UA"/>
        </w:rPr>
        <w:t>конденсатора</w:t>
      </w:r>
      <w:r w:rsidRPr="00831F2E">
        <w:rPr>
          <w:rFonts w:ascii="Times New Roman" w:hAnsi="Times New Roman" w:cs="Times New Roman"/>
          <w:sz w:val="28"/>
          <w:szCs w:val="28"/>
          <w:lang w:val="uk-UA"/>
        </w:rPr>
        <w:t xml:space="preserve">, </w:t>
      </w:r>
      <w:r w:rsidRPr="00831F2E">
        <w:rPr>
          <w:rStyle w:val="hps"/>
          <w:rFonts w:ascii="Times New Roman" w:hAnsi="Times New Roman" w:cs="Times New Roman"/>
          <w:sz w:val="28"/>
          <w:szCs w:val="28"/>
          <w:lang w:val="uk-UA"/>
        </w:rPr>
        <w:t>наприклад</w:t>
      </w:r>
      <w:r w:rsidRPr="00831F2E">
        <w:rPr>
          <w:rFonts w:ascii="Times New Roman" w:hAnsi="Times New Roman" w:cs="Times New Roman"/>
          <w:sz w:val="28"/>
          <w:szCs w:val="28"/>
          <w:lang w:val="uk-UA"/>
        </w:rPr>
        <w:t xml:space="preserve"> </w:t>
      </w:r>
      <w:r w:rsidR="003E2CB8">
        <w:rPr>
          <w:rFonts w:ascii="Times New Roman" w:hAnsi="Times New Roman" w:cs="Times New Roman"/>
          <w:sz w:val="28"/>
          <w:szCs w:val="28"/>
          <w:lang w:val="uk-UA"/>
        </w:rPr>
        <w:t>К</w:t>
      </w:r>
      <w:r w:rsidRPr="00831F2E">
        <w:rPr>
          <w:rStyle w:val="hps"/>
          <w:rFonts w:ascii="Times New Roman" w:hAnsi="Times New Roman" w:cs="Times New Roman"/>
          <w:sz w:val="28"/>
          <w:szCs w:val="28"/>
          <w:lang w:val="uk-UA"/>
        </w:rPr>
        <w:t>26</w:t>
      </w:r>
      <w:r w:rsidRPr="00831F2E">
        <w:rPr>
          <w:rFonts w:ascii="Times New Roman" w:hAnsi="Times New Roman" w:cs="Times New Roman"/>
          <w:sz w:val="28"/>
          <w:szCs w:val="28"/>
          <w:lang w:val="uk-UA"/>
        </w:rPr>
        <w:t xml:space="preserve">, </w:t>
      </w:r>
      <w:r w:rsidRPr="00831F2E">
        <w:rPr>
          <w:rStyle w:val="hps"/>
          <w:rFonts w:ascii="Times New Roman" w:hAnsi="Times New Roman" w:cs="Times New Roman"/>
          <w:sz w:val="28"/>
          <w:szCs w:val="28"/>
          <w:lang w:val="uk-UA"/>
        </w:rPr>
        <w:t>і вказується</w:t>
      </w:r>
      <w:r w:rsidRPr="00831F2E">
        <w:rPr>
          <w:rFonts w:ascii="Times New Roman" w:hAnsi="Times New Roman" w:cs="Times New Roman"/>
          <w:sz w:val="28"/>
          <w:szCs w:val="28"/>
          <w:lang w:val="uk-UA"/>
        </w:rPr>
        <w:t xml:space="preserve"> </w:t>
      </w:r>
      <w:r w:rsidRPr="00831F2E">
        <w:rPr>
          <w:rStyle w:val="hps"/>
          <w:rFonts w:ascii="Times New Roman" w:hAnsi="Times New Roman" w:cs="Times New Roman"/>
          <w:sz w:val="28"/>
          <w:szCs w:val="28"/>
          <w:lang w:val="uk-UA"/>
        </w:rPr>
        <w:t>величина</w:t>
      </w:r>
      <w:r w:rsidRPr="00831F2E">
        <w:rPr>
          <w:rFonts w:ascii="Times New Roman" w:hAnsi="Times New Roman" w:cs="Times New Roman"/>
          <w:sz w:val="28"/>
          <w:szCs w:val="28"/>
          <w:lang w:val="uk-UA"/>
        </w:rPr>
        <w:t xml:space="preserve"> </w:t>
      </w:r>
      <w:r w:rsidRPr="00831F2E">
        <w:rPr>
          <w:rStyle w:val="hps"/>
          <w:rFonts w:ascii="Times New Roman" w:hAnsi="Times New Roman" w:cs="Times New Roman"/>
          <w:sz w:val="28"/>
          <w:szCs w:val="28"/>
          <w:lang w:val="uk-UA"/>
        </w:rPr>
        <w:t>ємності.</w:t>
      </w:r>
      <w:r w:rsidRPr="00831F2E">
        <w:rPr>
          <w:rFonts w:ascii="Times New Roman" w:hAnsi="Times New Roman" w:cs="Times New Roman"/>
          <w:sz w:val="28"/>
          <w:szCs w:val="28"/>
          <w:lang w:val="uk-UA"/>
        </w:rPr>
        <w:t xml:space="preserve"> </w:t>
      </w:r>
      <w:r w:rsidRPr="00831F2E">
        <w:rPr>
          <w:rStyle w:val="hps"/>
          <w:rFonts w:ascii="Times New Roman" w:hAnsi="Times New Roman" w:cs="Times New Roman"/>
          <w:sz w:val="28"/>
          <w:szCs w:val="28"/>
          <w:lang w:val="uk-UA"/>
        </w:rPr>
        <w:t>Б</w:t>
      </w:r>
      <w:r>
        <w:rPr>
          <w:rStyle w:val="hps"/>
          <w:rFonts w:ascii="Times New Roman" w:hAnsi="Times New Roman" w:cs="Times New Roman"/>
          <w:sz w:val="28"/>
          <w:szCs w:val="28"/>
          <w:lang w:val="uk-UA"/>
        </w:rPr>
        <w:t>іля</w:t>
      </w:r>
      <w:r w:rsidRPr="00831F2E">
        <w:rPr>
          <w:rFonts w:ascii="Times New Roman" w:hAnsi="Times New Roman" w:cs="Times New Roman"/>
          <w:sz w:val="28"/>
          <w:szCs w:val="28"/>
          <w:lang w:val="uk-UA"/>
        </w:rPr>
        <w:t xml:space="preserve"> </w:t>
      </w:r>
      <w:r w:rsidRPr="00831F2E">
        <w:rPr>
          <w:rStyle w:val="hps"/>
          <w:rFonts w:ascii="Times New Roman" w:hAnsi="Times New Roman" w:cs="Times New Roman"/>
          <w:sz w:val="28"/>
          <w:szCs w:val="28"/>
          <w:lang w:val="uk-UA"/>
        </w:rPr>
        <w:t>підстроєних</w:t>
      </w:r>
      <w:r w:rsidRPr="00831F2E">
        <w:rPr>
          <w:rFonts w:ascii="Times New Roman" w:hAnsi="Times New Roman" w:cs="Times New Roman"/>
          <w:sz w:val="28"/>
          <w:szCs w:val="28"/>
          <w:lang w:val="uk-UA"/>
        </w:rPr>
        <w:t xml:space="preserve"> </w:t>
      </w:r>
      <w:r w:rsidRPr="00831F2E">
        <w:rPr>
          <w:rStyle w:val="hps"/>
          <w:rFonts w:ascii="Times New Roman" w:hAnsi="Times New Roman" w:cs="Times New Roman"/>
          <w:sz w:val="28"/>
          <w:szCs w:val="28"/>
          <w:lang w:val="uk-UA"/>
        </w:rPr>
        <w:t>і змінних</w:t>
      </w:r>
      <w:r w:rsidRPr="00831F2E">
        <w:rPr>
          <w:rFonts w:ascii="Times New Roman" w:hAnsi="Times New Roman" w:cs="Times New Roman"/>
          <w:sz w:val="28"/>
          <w:szCs w:val="28"/>
          <w:lang w:val="uk-UA"/>
        </w:rPr>
        <w:t xml:space="preserve"> </w:t>
      </w:r>
      <w:r w:rsidRPr="00831F2E">
        <w:rPr>
          <w:rStyle w:val="hps"/>
          <w:rFonts w:ascii="Times New Roman" w:hAnsi="Times New Roman" w:cs="Times New Roman"/>
          <w:sz w:val="28"/>
          <w:szCs w:val="28"/>
          <w:lang w:val="uk-UA"/>
        </w:rPr>
        <w:t>конденсаторів</w:t>
      </w:r>
      <w:r w:rsidRPr="00831F2E">
        <w:rPr>
          <w:rFonts w:ascii="Times New Roman" w:hAnsi="Times New Roman" w:cs="Times New Roman"/>
          <w:sz w:val="28"/>
          <w:szCs w:val="28"/>
          <w:lang w:val="uk-UA"/>
        </w:rPr>
        <w:t xml:space="preserve"> </w:t>
      </w:r>
      <w:r w:rsidRPr="00831F2E">
        <w:rPr>
          <w:rStyle w:val="hps"/>
          <w:rFonts w:ascii="Times New Roman" w:hAnsi="Times New Roman" w:cs="Times New Roman"/>
          <w:sz w:val="28"/>
          <w:szCs w:val="28"/>
          <w:lang w:val="uk-UA"/>
        </w:rPr>
        <w:t>вказується</w:t>
      </w:r>
      <w:r w:rsidRPr="00831F2E">
        <w:rPr>
          <w:rFonts w:ascii="Times New Roman" w:hAnsi="Times New Roman" w:cs="Times New Roman"/>
          <w:sz w:val="28"/>
          <w:szCs w:val="28"/>
          <w:lang w:val="uk-UA"/>
        </w:rPr>
        <w:t xml:space="preserve"> </w:t>
      </w:r>
      <w:r w:rsidRPr="00831F2E">
        <w:rPr>
          <w:rStyle w:val="hps"/>
          <w:rFonts w:ascii="Times New Roman" w:hAnsi="Times New Roman" w:cs="Times New Roman"/>
          <w:sz w:val="28"/>
          <w:szCs w:val="28"/>
          <w:lang w:val="uk-UA"/>
        </w:rPr>
        <w:t>мінімальна</w:t>
      </w:r>
      <w:r w:rsidRPr="00831F2E">
        <w:rPr>
          <w:rFonts w:ascii="Times New Roman" w:hAnsi="Times New Roman" w:cs="Times New Roman"/>
          <w:sz w:val="28"/>
          <w:szCs w:val="28"/>
          <w:lang w:val="uk-UA"/>
        </w:rPr>
        <w:t xml:space="preserve"> </w:t>
      </w:r>
      <w:r w:rsidRPr="00831F2E">
        <w:rPr>
          <w:rStyle w:val="hps"/>
          <w:rFonts w:ascii="Times New Roman" w:hAnsi="Times New Roman" w:cs="Times New Roman"/>
          <w:sz w:val="28"/>
          <w:szCs w:val="28"/>
          <w:lang w:val="uk-UA"/>
        </w:rPr>
        <w:t>і</w:t>
      </w:r>
      <w:r w:rsidRPr="00831F2E">
        <w:rPr>
          <w:rFonts w:ascii="Times New Roman" w:hAnsi="Times New Roman" w:cs="Times New Roman"/>
          <w:sz w:val="28"/>
          <w:szCs w:val="28"/>
          <w:lang w:val="uk-UA"/>
        </w:rPr>
        <w:t xml:space="preserve"> </w:t>
      </w:r>
      <w:r w:rsidRPr="00831F2E">
        <w:rPr>
          <w:rStyle w:val="hps"/>
          <w:rFonts w:ascii="Times New Roman" w:hAnsi="Times New Roman" w:cs="Times New Roman"/>
          <w:sz w:val="28"/>
          <w:szCs w:val="28"/>
          <w:lang w:val="uk-UA"/>
        </w:rPr>
        <w:t>максимальна</w:t>
      </w:r>
      <w:r w:rsidRPr="00831F2E">
        <w:rPr>
          <w:rFonts w:ascii="Times New Roman" w:hAnsi="Times New Roman" w:cs="Times New Roman"/>
          <w:sz w:val="28"/>
          <w:szCs w:val="28"/>
          <w:lang w:val="uk-UA"/>
        </w:rPr>
        <w:t xml:space="preserve"> </w:t>
      </w:r>
      <w:r w:rsidRPr="00831F2E">
        <w:rPr>
          <w:rStyle w:val="hps"/>
          <w:rFonts w:ascii="Times New Roman" w:hAnsi="Times New Roman" w:cs="Times New Roman"/>
          <w:sz w:val="28"/>
          <w:szCs w:val="28"/>
          <w:lang w:val="uk-UA"/>
        </w:rPr>
        <w:t>ємності.</w:t>
      </w:r>
      <w:r w:rsidRPr="00831F2E">
        <w:rPr>
          <w:rFonts w:ascii="Times New Roman" w:hAnsi="Times New Roman" w:cs="Times New Roman"/>
          <w:sz w:val="28"/>
          <w:szCs w:val="28"/>
          <w:lang w:val="uk-UA"/>
        </w:rPr>
        <w:t xml:space="preserve"> </w:t>
      </w:r>
      <w:r w:rsidRPr="00831F2E">
        <w:rPr>
          <w:rStyle w:val="hps"/>
          <w:rFonts w:ascii="Times New Roman" w:hAnsi="Times New Roman" w:cs="Times New Roman"/>
          <w:sz w:val="28"/>
          <w:szCs w:val="28"/>
          <w:lang w:val="uk-UA"/>
        </w:rPr>
        <w:t>Наприклад</w:t>
      </w:r>
      <w:r w:rsidRPr="00831F2E">
        <w:rPr>
          <w:rFonts w:ascii="Times New Roman" w:hAnsi="Times New Roman" w:cs="Times New Roman"/>
          <w:sz w:val="28"/>
          <w:szCs w:val="28"/>
          <w:lang w:val="uk-UA"/>
        </w:rPr>
        <w:t xml:space="preserve">, </w:t>
      </w:r>
      <w:r w:rsidRPr="00831F2E">
        <w:rPr>
          <w:rStyle w:val="hps"/>
          <w:rFonts w:ascii="Times New Roman" w:hAnsi="Times New Roman" w:cs="Times New Roman"/>
          <w:sz w:val="28"/>
          <w:szCs w:val="28"/>
          <w:lang w:val="uk-UA"/>
        </w:rPr>
        <w:t>позначення</w:t>
      </w:r>
      <w:r w:rsidRPr="00831F2E">
        <w:rPr>
          <w:rFonts w:ascii="Times New Roman" w:hAnsi="Times New Roman" w:cs="Times New Roman"/>
          <w:sz w:val="28"/>
          <w:szCs w:val="28"/>
          <w:lang w:val="uk-UA"/>
        </w:rPr>
        <w:t xml:space="preserve"> </w:t>
      </w:r>
      <w:r w:rsidRPr="00831F2E">
        <w:rPr>
          <w:rStyle w:val="hps"/>
          <w:rFonts w:ascii="Times New Roman" w:hAnsi="Times New Roman" w:cs="Times New Roman"/>
          <w:sz w:val="28"/>
          <w:szCs w:val="28"/>
          <w:lang w:val="uk-UA"/>
        </w:rPr>
        <w:t>5</w:t>
      </w:r>
      <w:r w:rsidRPr="00831F2E">
        <w:rPr>
          <w:rFonts w:ascii="Times New Roman" w:hAnsi="Times New Roman" w:cs="Times New Roman"/>
          <w:sz w:val="28"/>
          <w:szCs w:val="28"/>
          <w:lang w:val="uk-UA"/>
        </w:rPr>
        <w:t xml:space="preserve"> </w:t>
      </w:r>
      <w:r w:rsidRPr="00831F2E">
        <w:rPr>
          <w:rStyle w:val="hps"/>
          <w:rFonts w:ascii="Times New Roman" w:hAnsi="Times New Roman" w:cs="Times New Roman"/>
          <w:sz w:val="28"/>
          <w:szCs w:val="28"/>
          <w:lang w:val="uk-UA"/>
        </w:rPr>
        <w:t>...</w:t>
      </w:r>
      <w:r w:rsidRPr="00831F2E">
        <w:rPr>
          <w:rFonts w:ascii="Times New Roman" w:hAnsi="Times New Roman" w:cs="Times New Roman"/>
          <w:sz w:val="28"/>
          <w:szCs w:val="28"/>
          <w:lang w:val="uk-UA"/>
        </w:rPr>
        <w:t xml:space="preserve"> </w:t>
      </w:r>
      <w:r w:rsidRPr="00831F2E">
        <w:rPr>
          <w:rStyle w:val="hps"/>
          <w:rFonts w:ascii="Times New Roman" w:hAnsi="Times New Roman" w:cs="Times New Roman"/>
          <w:sz w:val="28"/>
          <w:szCs w:val="28"/>
          <w:lang w:val="uk-UA"/>
        </w:rPr>
        <w:t>25</w:t>
      </w:r>
      <w:r w:rsidRPr="00831F2E">
        <w:rPr>
          <w:rFonts w:ascii="Times New Roman" w:hAnsi="Times New Roman" w:cs="Times New Roman"/>
          <w:sz w:val="28"/>
          <w:szCs w:val="28"/>
          <w:lang w:val="uk-UA"/>
        </w:rPr>
        <w:t xml:space="preserve"> </w:t>
      </w:r>
      <w:r w:rsidRPr="00831F2E">
        <w:rPr>
          <w:rStyle w:val="hps"/>
          <w:rFonts w:ascii="Times New Roman" w:hAnsi="Times New Roman" w:cs="Times New Roman"/>
          <w:sz w:val="28"/>
          <w:szCs w:val="28"/>
          <w:lang w:val="uk-UA"/>
        </w:rPr>
        <w:t>означають</w:t>
      </w:r>
      <w:r w:rsidRPr="00831F2E">
        <w:rPr>
          <w:rFonts w:ascii="Times New Roman" w:hAnsi="Times New Roman" w:cs="Times New Roman"/>
          <w:sz w:val="28"/>
          <w:szCs w:val="28"/>
          <w:lang w:val="uk-UA"/>
        </w:rPr>
        <w:t xml:space="preserve">, </w:t>
      </w:r>
      <w:r w:rsidRPr="00831F2E">
        <w:rPr>
          <w:rStyle w:val="hps"/>
          <w:rFonts w:ascii="Times New Roman" w:hAnsi="Times New Roman" w:cs="Times New Roman"/>
          <w:sz w:val="28"/>
          <w:szCs w:val="28"/>
          <w:lang w:val="uk-UA"/>
        </w:rPr>
        <w:t>що ємність</w:t>
      </w:r>
      <w:r w:rsidRPr="00831F2E">
        <w:rPr>
          <w:rFonts w:ascii="Times New Roman" w:hAnsi="Times New Roman" w:cs="Times New Roman"/>
          <w:sz w:val="28"/>
          <w:szCs w:val="28"/>
          <w:lang w:val="uk-UA"/>
        </w:rPr>
        <w:t xml:space="preserve"> </w:t>
      </w:r>
      <w:r w:rsidRPr="00831F2E">
        <w:rPr>
          <w:rStyle w:val="hps"/>
          <w:rFonts w:ascii="Times New Roman" w:hAnsi="Times New Roman" w:cs="Times New Roman"/>
          <w:sz w:val="28"/>
          <w:szCs w:val="28"/>
          <w:lang w:val="uk-UA"/>
        </w:rPr>
        <w:t>змінюється від</w:t>
      </w:r>
      <w:r w:rsidRPr="00831F2E">
        <w:rPr>
          <w:rFonts w:ascii="Times New Roman" w:hAnsi="Times New Roman" w:cs="Times New Roman"/>
          <w:sz w:val="28"/>
          <w:szCs w:val="28"/>
          <w:lang w:val="uk-UA"/>
        </w:rPr>
        <w:t xml:space="preserve"> </w:t>
      </w:r>
      <w:r w:rsidRPr="00831F2E">
        <w:rPr>
          <w:rStyle w:val="hps"/>
          <w:rFonts w:ascii="Times New Roman" w:hAnsi="Times New Roman" w:cs="Times New Roman"/>
          <w:sz w:val="28"/>
          <w:szCs w:val="28"/>
          <w:lang w:val="uk-UA"/>
        </w:rPr>
        <w:t>5 до</w:t>
      </w:r>
      <w:r w:rsidRPr="00831F2E">
        <w:rPr>
          <w:rFonts w:ascii="Times New Roman" w:hAnsi="Times New Roman" w:cs="Times New Roman"/>
          <w:sz w:val="28"/>
          <w:szCs w:val="28"/>
          <w:lang w:val="uk-UA"/>
        </w:rPr>
        <w:t xml:space="preserve"> </w:t>
      </w:r>
      <w:r w:rsidRPr="00831F2E">
        <w:rPr>
          <w:rStyle w:val="hps"/>
          <w:rFonts w:ascii="Times New Roman" w:hAnsi="Times New Roman" w:cs="Times New Roman"/>
          <w:sz w:val="28"/>
          <w:szCs w:val="28"/>
          <w:lang w:val="uk-UA"/>
        </w:rPr>
        <w:t>25</w:t>
      </w:r>
      <w:r w:rsidRPr="00831F2E">
        <w:rPr>
          <w:rFonts w:ascii="Times New Roman" w:hAnsi="Times New Roman" w:cs="Times New Roman"/>
          <w:sz w:val="28"/>
          <w:szCs w:val="28"/>
          <w:lang w:val="uk-UA"/>
        </w:rPr>
        <w:t xml:space="preserve"> </w:t>
      </w:r>
      <w:r w:rsidRPr="00831F2E">
        <w:rPr>
          <w:rStyle w:val="hps"/>
          <w:rFonts w:ascii="Times New Roman" w:hAnsi="Times New Roman" w:cs="Times New Roman"/>
          <w:sz w:val="28"/>
          <w:szCs w:val="28"/>
          <w:lang w:val="uk-UA"/>
        </w:rPr>
        <w:t>п</w:t>
      </w:r>
      <w:r>
        <w:rPr>
          <w:rStyle w:val="hps"/>
          <w:rFonts w:ascii="Times New Roman" w:hAnsi="Times New Roman" w:cs="Times New Roman"/>
          <w:sz w:val="28"/>
          <w:szCs w:val="28"/>
          <w:lang w:val="uk-UA"/>
        </w:rPr>
        <w:t>і</w:t>
      </w:r>
      <w:r w:rsidRPr="00831F2E">
        <w:rPr>
          <w:rStyle w:val="hps"/>
          <w:rFonts w:ascii="Times New Roman" w:hAnsi="Times New Roman" w:cs="Times New Roman"/>
          <w:sz w:val="28"/>
          <w:szCs w:val="28"/>
          <w:lang w:val="uk-UA"/>
        </w:rPr>
        <w:t>кофарад</w:t>
      </w:r>
      <w:r w:rsidRPr="00831F2E">
        <w:rPr>
          <w:rFonts w:ascii="Times New Roman" w:hAnsi="Times New Roman" w:cs="Times New Roman"/>
          <w:sz w:val="28"/>
          <w:szCs w:val="28"/>
          <w:lang w:val="uk-UA"/>
        </w:rPr>
        <w:t xml:space="preserve">. </w:t>
      </w:r>
      <w:r w:rsidRPr="00831F2E">
        <w:rPr>
          <w:rFonts w:ascii="Times New Roman" w:eastAsia="Times New Roman" w:hAnsi="Times New Roman" w:cs="Times New Roman"/>
          <w:sz w:val="28"/>
          <w:szCs w:val="28"/>
          <w:lang w:val="uk-UA" w:eastAsia="ru-RU"/>
        </w:rPr>
        <w:t>На корпусі конденсатора вказуються його основні параметри. У малогабаритних конденсаторах застосовується скорочен</w:t>
      </w:r>
      <w:r w:rsidR="00863F22">
        <w:rPr>
          <w:rFonts w:ascii="Times New Roman" w:eastAsia="Times New Roman" w:hAnsi="Times New Roman" w:cs="Times New Roman"/>
          <w:sz w:val="28"/>
          <w:szCs w:val="28"/>
          <w:lang w:val="uk-UA" w:eastAsia="ru-RU"/>
        </w:rPr>
        <w:t>е</w:t>
      </w:r>
      <w:r w:rsidRPr="00831F2E">
        <w:rPr>
          <w:rFonts w:ascii="Times New Roman" w:eastAsia="Times New Roman" w:hAnsi="Times New Roman" w:cs="Times New Roman"/>
          <w:sz w:val="28"/>
          <w:szCs w:val="28"/>
          <w:lang w:val="uk-UA" w:eastAsia="ru-RU"/>
        </w:rPr>
        <w:t xml:space="preserve"> </w:t>
      </w:r>
      <w:r w:rsidR="00863F22">
        <w:rPr>
          <w:rFonts w:ascii="Times New Roman" w:eastAsia="Times New Roman" w:hAnsi="Times New Roman" w:cs="Times New Roman"/>
          <w:sz w:val="28"/>
          <w:szCs w:val="28"/>
          <w:lang w:val="uk-UA" w:eastAsia="ru-RU"/>
        </w:rPr>
        <w:t xml:space="preserve">літеро – </w:t>
      </w:r>
      <w:r w:rsidRPr="00831F2E">
        <w:rPr>
          <w:rFonts w:ascii="Times New Roman" w:eastAsia="Times New Roman" w:hAnsi="Times New Roman" w:cs="Times New Roman"/>
          <w:sz w:val="28"/>
          <w:szCs w:val="28"/>
          <w:lang w:val="uk-UA" w:eastAsia="ru-RU"/>
        </w:rPr>
        <w:t>кодов</w:t>
      </w:r>
      <w:r w:rsidR="00863F22">
        <w:rPr>
          <w:rFonts w:ascii="Times New Roman" w:eastAsia="Times New Roman" w:hAnsi="Times New Roman" w:cs="Times New Roman"/>
          <w:sz w:val="28"/>
          <w:szCs w:val="28"/>
          <w:lang w:val="uk-UA" w:eastAsia="ru-RU"/>
        </w:rPr>
        <w:t>е</w:t>
      </w:r>
      <w:r w:rsidRPr="00831F2E">
        <w:rPr>
          <w:rFonts w:ascii="Times New Roman" w:eastAsia="Times New Roman" w:hAnsi="Times New Roman" w:cs="Times New Roman"/>
          <w:sz w:val="28"/>
          <w:szCs w:val="28"/>
          <w:lang w:val="uk-UA" w:eastAsia="ru-RU"/>
        </w:rPr>
        <w:t xml:space="preserve"> маркування. При ємності конденсатора менше 100пФ ставиться буква П.</w:t>
      </w:r>
    </w:p>
    <w:p w14:paraId="4706D309" w14:textId="77777777" w:rsidR="00863F22" w:rsidRDefault="00831F2E" w:rsidP="00831F2E">
      <w:pPr>
        <w:spacing w:line="360" w:lineRule="auto"/>
        <w:ind w:firstLine="851"/>
        <w:jc w:val="both"/>
        <w:rPr>
          <w:rFonts w:ascii="Times New Roman" w:eastAsia="Times New Roman" w:hAnsi="Times New Roman" w:cs="Times New Roman"/>
          <w:sz w:val="28"/>
          <w:szCs w:val="28"/>
          <w:lang w:val="uk-UA" w:eastAsia="ru-RU"/>
        </w:rPr>
      </w:pPr>
      <w:r w:rsidRPr="00831F2E">
        <w:rPr>
          <w:rFonts w:ascii="Times New Roman" w:eastAsia="Times New Roman" w:hAnsi="Times New Roman" w:cs="Times New Roman"/>
          <w:sz w:val="28"/>
          <w:szCs w:val="28"/>
          <w:lang w:val="uk-UA" w:eastAsia="ru-RU"/>
        </w:rPr>
        <w:t xml:space="preserve">Наприклад, 33П означає, що ємність конденсатора 33пф. Якщо ємність лежить в межах від 100ПФ до 0,1мкф, то ставиться буква </w:t>
      </w:r>
      <w:r w:rsidR="003E2CB8">
        <w:rPr>
          <w:rFonts w:ascii="Times New Roman" w:eastAsia="Times New Roman" w:hAnsi="Times New Roman" w:cs="Times New Roman"/>
          <w:sz w:val="28"/>
          <w:szCs w:val="28"/>
          <w:lang w:val="uk-UA" w:eastAsia="ru-RU"/>
        </w:rPr>
        <w:t>Н</w:t>
      </w:r>
      <w:r w:rsidRPr="00831F2E">
        <w:rPr>
          <w:rFonts w:ascii="Times New Roman" w:eastAsia="Times New Roman" w:hAnsi="Times New Roman" w:cs="Times New Roman"/>
          <w:sz w:val="28"/>
          <w:szCs w:val="28"/>
          <w:lang w:val="uk-UA" w:eastAsia="ru-RU"/>
        </w:rPr>
        <w:t xml:space="preserve"> (нанофарад</w:t>
      </w:r>
      <w:r w:rsidR="000A3B0E">
        <w:rPr>
          <w:rFonts w:ascii="Times New Roman" w:eastAsia="Times New Roman" w:hAnsi="Times New Roman" w:cs="Times New Roman"/>
          <w:sz w:val="28"/>
          <w:szCs w:val="28"/>
          <w:lang w:val="uk-UA" w:eastAsia="ru-RU"/>
        </w:rPr>
        <w:t>и</w:t>
      </w:r>
      <w:r w:rsidRPr="00831F2E">
        <w:rPr>
          <w:rFonts w:ascii="Times New Roman" w:eastAsia="Times New Roman" w:hAnsi="Times New Roman" w:cs="Times New Roman"/>
          <w:sz w:val="28"/>
          <w:szCs w:val="28"/>
          <w:lang w:val="uk-UA" w:eastAsia="ru-RU"/>
        </w:rPr>
        <w:t xml:space="preserve">). Наприклад, 10Н означає ємність в 10нф або 10000пф. При ємності більше 0,1мкф ставиться буква М, наприклад, </w:t>
      </w:r>
      <w:r w:rsidR="000A3B0E">
        <w:rPr>
          <w:rFonts w:ascii="Times New Roman" w:eastAsia="Times New Roman" w:hAnsi="Times New Roman" w:cs="Times New Roman"/>
          <w:sz w:val="28"/>
          <w:szCs w:val="28"/>
          <w:lang w:val="uk-UA" w:eastAsia="ru-RU"/>
        </w:rPr>
        <w:t>10</w:t>
      </w:r>
      <w:r w:rsidRPr="00831F2E">
        <w:rPr>
          <w:rFonts w:ascii="Times New Roman" w:eastAsia="Times New Roman" w:hAnsi="Times New Roman" w:cs="Times New Roman"/>
          <w:sz w:val="28"/>
          <w:szCs w:val="28"/>
          <w:lang w:val="uk-UA" w:eastAsia="ru-RU"/>
        </w:rPr>
        <w:t>М означає ємність в 10М</w:t>
      </w:r>
      <w:r w:rsidR="000A3B0E">
        <w:rPr>
          <w:rFonts w:ascii="Times New Roman" w:eastAsia="Times New Roman" w:hAnsi="Times New Roman" w:cs="Times New Roman"/>
          <w:sz w:val="28"/>
          <w:szCs w:val="28"/>
          <w:lang w:val="uk-UA" w:eastAsia="ru-RU"/>
        </w:rPr>
        <w:t>к</w:t>
      </w:r>
      <w:r w:rsidRPr="00831F2E">
        <w:rPr>
          <w:rFonts w:ascii="Times New Roman" w:eastAsia="Times New Roman" w:hAnsi="Times New Roman" w:cs="Times New Roman"/>
          <w:sz w:val="28"/>
          <w:szCs w:val="28"/>
          <w:lang w:val="uk-UA" w:eastAsia="ru-RU"/>
        </w:rPr>
        <w:t xml:space="preserve">Ф. </w:t>
      </w:r>
      <w:r w:rsidR="00863F22">
        <w:rPr>
          <w:rFonts w:ascii="Times New Roman" w:eastAsia="Times New Roman" w:hAnsi="Times New Roman" w:cs="Times New Roman"/>
          <w:sz w:val="28"/>
          <w:szCs w:val="28"/>
          <w:lang w:val="uk-UA" w:eastAsia="ru-RU"/>
        </w:rPr>
        <w:t>Разом</w:t>
      </w:r>
      <w:r w:rsidRPr="00831F2E">
        <w:rPr>
          <w:rFonts w:ascii="Times New Roman" w:eastAsia="Times New Roman" w:hAnsi="Times New Roman" w:cs="Times New Roman"/>
          <w:sz w:val="28"/>
          <w:szCs w:val="28"/>
          <w:lang w:val="uk-UA" w:eastAsia="ru-RU"/>
        </w:rPr>
        <w:t xml:space="preserve"> з позначенням ємності вказується </w:t>
      </w:r>
      <w:r w:rsidR="000A3B0E">
        <w:rPr>
          <w:rFonts w:ascii="Times New Roman" w:eastAsia="Times New Roman" w:hAnsi="Times New Roman" w:cs="Times New Roman"/>
          <w:sz w:val="28"/>
          <w:szCs w:val="28"/>
          <w:lang w:val="uk-UA" w:eastAsia="ru-RU"/>
        </w:rPr>
        <w:t xml:space="preserve">літерний </w:t>
      </w:r>
      <w:r w:rsidRPr="00831F2E">
        <w:rPr>
          <w:rFonts w:ascii="Times New Roman" w:eastAsia="Times New Roman" w:hAnsi="Times New Roman" w:cs="Times New Roman"/>
          <w:sz w:val="28"/>
          <w:szCs w:val="28"/>
          <w:lang w:val="uk-UA" w:eastAsia="ru-RU"/>
        </w:rPr>
        <w:t xml:space="preserve">індекс, що характеризує клас точності. Для ряду Е6 з точністю ± 20 % ставиться індекс В, для ряду Е12 </w:t>
      </w:r>
      <w:r w:rsidR="00863F22">
        <w:rPr>
          <w:rFonts w:ascii="Times New Roman" w:eastAsia="Times New Roman" w:hAnsi="Times New Roman" w:cs="Times New Roman"/>
          <w:sz w:val="28"/>
          <w:szCs w:val="28"/>
          <w:lang w:val="uk-UA" w:eastAsia="ru-RU"/>
        </w:rPr>
        <w:t>–</w:t>
      </w:r>
      <w:r w:rsidRPr="00831F2E">
        <w:rPr>
          <w:rFonts w:ascii="Times New Roman" w:eastAsia="Times New Roman" w:hAnsi="Times New Roman" w:cs="Times New Roman"/>
          <w:sz w:val="28"/>
          <w:szCs w:val="28"/>
          <w:lang w:val="uk-UA" w:eastAsia="ru-RU"/>
        </w:rPr>
        <w:t xml:space="preserve"> індекс С, а для ряду Е24 </w:t>
      </w:r>
      <w:r w:rsidR="00863F22">
        <w:rPr>
          <w:rFonts w:ascii="Times New Roman" w:eastAsia="Times New Roman" w:hAnsi="Times New Roman" w:cs="Times New Roman"/>
          <w:sz w:val="28"/>
          <w:szCs w:val="28"/>
          <w:lang w:val="uk-UA" w:eastAsia="ru-RU"/>
        </w:rPr>
        <w:t>–</w:t>
      </w:r>
      <w:r w:rsidRPr="00831F2E">
        <w:rPr>
          <w:rFonts w:ascii="Times New Roman" w:eastAsia="Times New Roman" w:hAnsi="Times New Roman" w:cs="Times New Roman"/>
          <w:sz w:val="28"/>
          <w:szCs w:val="28"/>
          <w:lang w:val="uk-UA" w:eastAsia="ru-RU"/>
        </w:rPr>
        <w:t xml:space="preserve"> індекс І. Наприклад, маркування 1Н5С означає конденсатор ємністю 1,5нф (1500 пф), що має відхилення від номіналу ± 10 % .</w:t>
      </w:r>
    </w:p>
    <w:p w14:paraId="6BDAD78F" w14:textId="77777777" w:rsidR="009D2239" w:rsidRDefault="009D2239" w:rsidP="006B3CB4">
      <w:pPr>
        <w:spacing w:before="100" w:beforeAutospacing="1" w:after="100" w:afterAutospacing="1" w:line="240" w:lineRule="auto"/>
        <w:rPr>
          <w:rFonts w:ascii="Times New Roman" w:hAnsi="Times New Roman" w:cs="Times New Roman"/>
          <w:sz w:val="28"/>
          <w:szCs w:val="28"/>
          <w:lang w:val="uk-UA"/>
        </w:rPr>
      </w:pPr>
    </w:p>
    <w:p w14:paraId="458C7A3E" w14:textId="77777777" w:rsidR="00863F22" w:rsidRPr="00863F22" w:rsidRDefault="00863F22" w:rsidP="00AE1F8E">
      <w:pPr>
        <w:spacing w:after="0" w:line="360" w:lineRule="auto"/>
        <w:ind w:firstLine="851"/>
        <w:jc w:val="both"/>
        <w:rPr>
          <w:rFonts w:ascii="Times New Roman" w:eastAsia="Times New Roman" w:hAnsi="Times New Roman" w:cs="Times New Roman"/>
          <w:b/>
          <w:sz w:val="28"/>
          <w:szCs w:val="28"/>
          <w:lang w:val="uk-UA" w:eastAsia="ru-RU"/>
        </w:rPr>
      </w:pPr>
      <w:r w:rsidRPr="00863F22">
        <w:rPr>
          <w:rFonts w:ascii="Times New Roman" w:eastAsia="Times New Roman" w:hAnsi="Times New Roman" w:cs="Times New Roman"/>
          <w:b/>
          <w:sz w:val="28"/>
          <w:szCs w:val="28"/>
          <w:lang w:val="uk-UA" w:eastAsia="ru-RU"/>
        </w:rPr>
        <w:t>Різновиди конденсаторів</w:t>
      </w:r>
    </w:p>
    <w:p w14:paraId="393A6894" w14:textId="77777777" w:rsidR="00863F22" w:rsidRDefault="00863F22" w:rsidP="00863F22">
      <w:pPr>
        <w:spacing w:after="0" w:line="360" w:lineRule="auto"/>
        <w:ind w:firstLine="851"/>
        <w:jc w:val="both"/>
        <w:rPr>
          <w:rFonts w:ascii="Times New Roman" w:eastAsia="Times New Roman" w:hAnsi="Times New Roman" w:cs="Times New Roman"/>
          <w:sz w:val="28"/>
          <w:szCs w:val="28"/>
          <w:lang w:val="uk-UA" w:eastAsia="ru-RU"/>
        </w:rPr>
      </w:pPr>
      <w:r w:rsidRPr="00863F22">
        <w:rPr>
          <w:rFonts w:ascii="Times New Roman" w:eastAsia="Times New Roman" w:hAnsi="Times New Roman" w:cs="Times New Roman"/>
          <w:sz w:val="28"/>
          <w:szCs w:val="28"/>
          <w:lang w:val="uk-UA" w:eastAsia="ru-RU"/>
        </w:rPr>
        <w:t>У РЕА застосову</w:t>
      </w:r>
      <w:r>
        <w:rPr>
          <w:rFonts w:ascii="Times New Roman" w:eastAsia="Times New Roman" w:hAnsi="Times New Roman" w:cs="Times New Roman"/>
          <w:sz w:val="28"/>
          <w:szCs w:val="28"/>
          <w:lang w:val="uk-UA" w:eastAsia="ru-RU"/>
        </w:rPr>
        <w:t>є</w:t>
      </w:r>
      <w:r w:rsidRPr="00863F22">
        <w:rPr>
          <w:rFonts w:ascii="Times New Roman" w:eastAsia="Times New Roman" w:hAnsi="Times New Roman" w:cs="Times New Roman"/>
          <w:sz w:val="28"/>
          <w:szCs w:val="28"/>
          <w:lang w:val="uk-UA" w:eastAsia="ru-RU"/>
        </w:rPr>
        <w:t xml:space="preserve">ться велика кількість різних типів конденсаторів постійної ємності. </w:t>
      </w:r>
    </w:p>
    <w:p w14:paraId="10CAB742" w14:textId="77777777" w:rsidR="0072360C" w:rsidRDefault="0072360C" w:rsidP="00863F22">
      <w:pPr>
        <w:spacing w:after="0" w:line="360" w:lineRule="auto"/>
        <w:ind w:firstLine="851"/>
        <w:jc w:val="both"/>
        <w:rPr>
          <w:rFonts w:ascii="Times New Roman" w:eastAsia="Times New Roman" w:hAnsi="Times New Roman" w:cs="Times New Roman"/>
          <w:b/>
          <w:sz w:val="28"/>
          <w:szCs w:val="28"/>
          <w:lang w:val="uk-UA" w:eastAsia="ru-RU"/>
        </w:rPr>
      </w:pPr>
    </w:p>
    <w:p w14:paraId="4BE50903" w14:textId="77777777" w:rsidR="007A7E74" w:rsidRDefault="00863F22" w:rsidP="00863F22">
      <w:pPr>
        <w:spacing w:after="0" w:line="360" w:lineRule="auto"/>
        <w:ind w:firstLine="851"/>
        <w:jc w:val="both"/>
        <w:rPr>
          <w:rFonts w:ascii="Times New Roman" w:eastAsia="Times New Roman" w:hAnsi="Times New Roman" w:cs="Times New Roman"/>
          <w:sz w:val="28"/>
          <w:szCs w:val="28"/>
          <w:lang w:val="uk-UA" w:eastAsia="ru-RU"/>
        </w:rPr>
      </w:pPr>
      <w:r w:rsidRPr="00863F22">
        <w:rPr>
          <w:rFonts w:ascii="Times New Roman" w:eastAsia="Times New Roman" w:hAnsi="Times New Roman" w:cs="Times New Roman"/>
          <w:b/>
          <w:sz w:val="28"/>
          <w:szCs w:val="28"/>
          <w:lang w:val="uk-UA" w:eastAsia="ru-RU"/>
        </w:rPr>
        <w:t>Керамічні конденсатори</w:t>
      </w:r>
      <w:r w:rsidRPr="00863F22">
        <w:rPr>
          <w:rFonts w:ascii="Times New Roman" w:eastAsia="Times New Roman" w:hAnsi="Times New Roman" w:cs="Times New Roman"/>
          <w:sz w:val="28"/>
          <w:szCs w:val="28"/>
          <w:lang w:val="uk-UA" w:eastAsia="ru-RU"/>
        </w:rPr>
        <w:t xml:space="preserve">. Ці конденсатори широко застосовуються в високочастотних </w:t>
      </w:r>
      <w:r>
        <w:rPr>
          <w:rFonts w:ascii="Times New Roman" w:eastAsia="Times New Roman" w:hAnsi="Times New Roman" w:cs="Times New Roman"/>
          <w:sz w:val="28"/>
          <w:szCs w:val="28"/>
          <w:lang w:val="uk-UA" w:eastAsia="ru-RU"/>
        </w:rPr>
        <w:t>колах</w:t>
      </w:r>
      <w:r w:rsidRPr="00863F22">
        <w:rPr>
          <w:rFonts w:ascii="Times New Roman" w:eastAsia="Times New Roman" w:hAnsi="Times New Roman" w:cs="Times New Roman"/>
          <w:sz w:val="28"/>
          <w:szCs w:val="28"/>
          <w:lang w:val="uk-UA" w:eastAsia="ru-RU"/>
        </w:rPr>
        <w:t>. Основою конструкції керамічного конденсатора є заготівля з кераміки, на дві сторони як</w:t>
      </w:r>
      <w:r>
        <w:rPr>
          <w:rFonts w:ascii="Times New Roman" w:eastAsia="Times New Roman" w:hAnsi="Times New Roman" w:cs="Times New Roman"/>
          <w:sz w:val="28"/>
          <w:szCs w:val="28"/>
          <w:lang w:val="uk-UA" w:eastAsia="ru-RU"/>
        </w:rPr>
        <w:t>ої</w:t>
      </w:r>
      <w:r w:rsidRPr="00863F22">
        <w:rPr>
          <w:rFonts w:ascii="Times New Roman" w:eastAsia="Times New Roman" w:hAnsi="Times New Roman" w:cs="Times New Roman"/>
          <w:sz w:val="28"/>
          <w:szCs w:val="28"/>
          <w:lang w:val="uk-UA" w:eastAsia="ru-RU"/>
        </w:rPr>
        <w:t xml:space="preserve"> нанесені металеві обкладки. Конструкція може бути секці</w:t>
      </w:r>
      <w:r w:rsidR="000A3B0E">
        <w:rPr>
          <w:rFonts w:ascii="Times New Roman" w:eastAsia="Times New Roman" w:hAnsi="Times New Roman" w:cs="Times New Roman"/>
          <w:sz w:val="28"/>
          <w:szCs w:val="28"/>
          <w:lang w:val="uk-UA" w:eastAsia="ru-RU"/>
        </w:rPr>
        <w:t>йною</w:t>
      </w:r>
      <w:r w:rsidRPr="00863F22">
        <w:rPr>
          <w:rFonts w:ascii="Times New Roman" w:eastAsia="Times New Roman" w:hAnsi="Times New Roman" w:cs="Times New Roman"/>
          <w:sz w:val="28"/>
          <w:szCs w:val="28"/>
          <w:lang w:val="uk-UA" w:eastAsia="ru-RU"/>
        </w:rPr>
        <w:t>, трубчасто</w:t>
      </w:r>
      <w:r w:rsidR="007A7E74">
        <w:rPr>
          <w:rFonts w:ascii="Times New Roman" w:eastAsia="Times New Roman" w:hAnsi="Times New Roman" w:cs="Times New Roman"/>
          <w:sz w:val="28"/>
          <w:szCs w:val="28"/>
          <w:lang w:val="uk-UA" w:eastAsia="ru-RU"/>
        </w:rPr>
        <w:t>ю</w:t>
      </w:r>
      <w:r w:rsidRPr="00863F22">
        <w:rPr>
          <w:rFonts w:ascii="Times New Roman" w:eastAsia="Times New Roman" w:hAnsi="Times New Roman" w:cs="Times New Roman"/>
          <w:sz w:val="28"/>
          <w:szCs w:val="28"/>
          <w:lang w:val="uk-UA" w:eastAsia="ru-RU"/>
        </w:rPr>
        <w:t xml:space="preserve"> або дисковою. Ці конденсатори </w:t>
      </w:r>
      <w:r w:rsidR="007A7E74" w:rsidRPr="00863F22">
        <w:rPr>
          <w:rFonts w:ascii="Times New Roman" w:eastAsia="Times New Roman" w:hAnsi="Times New Roman" w:cs="Times New Roman"/>
          <w:sz w:val="28"/>
          <w:szCs w:val="28"/>
          <w:lang w:val="uk-UA" w:eastAsia="ru-RU"/>
        </w:rPr>
        <w:t>не трудомісткі</w:t>
      </w:r>
      <w:r w:rsidRPr="00863F22">
        <w:rPr>
          <w:rFonts w:ascii="Times New Roman" w:eastAsia="Times New Roman" w:hAnsi="Times New Roman" w:cs="Times New Roman"/>
          <w:sz w:val="28"/>
          <w:szCs w:val="28"/>
          <w:lang w:val="uk-UA" w:eastAsia="ru-RU"/>
        </w:rPr>
        <w:t xml:space="preserve"> у виготовленні і дешеві. Для виготовлення конденсаторів застосовується кераміка з різними значеннями діелектричної проникності ( </w:t>
      </w:r>
      <w:r w:rsidR="000A3B0E">
        <w:rPr>
          <w:rFonts w:ascii="Times New Roman" w:eastAsia="Times New Roman" w:hAnsi="Times New Roman" w:cs="Times New Roman"/>
          <w:sz w:val="28"/>
          <w:szCs w:val="28"/>
          <w:lang w:val="uk-UA" w:eastAsia="ru-RU"/>
        </w:rPr>
        <w:t>ε</w:t>
      </w:r>
      <w:r w:rsidRPr="00863F22">
        <w:rPr>
          <w:rFonts w:ascii="Times New Roman" w:eastAsia="Times New Roman" w:hAnsi="Times New Roman" w:cs="Times New Roman"/>
          <w:sz w:val="28"/>
          <w:szCs w:val="28"/>
          <w:lang w:val="uk-UA" w:eastAsia="ru-RU"/>
        </w:rPr>
        <w:t xml:space="preserve"> &gt; 8 ) і температурного коефіцієнт</w:t>
      </w:r>
      <w:r w:rsidR="007A7E74">
        <w:rPr>
          <w:rFonts w:ascii="Times New Roman" w:eastAsia="Times New Roman" w:hAnsi="Times New Roman" w:cs="Times New Roman"/>
          <w:sz w:val="28"/>
          <w:szCs w:val="28"/>
          <w:lang w:val="uk-UA" w:eastAsia="ru-RU"/>
        </w:rPr>
        <w:t>у</w:t>
      </w:r>
      <w:r w:rsidRPr="00863F22">
        <w:rPr>
          <w:rFonts w:ascii="Times New Roman" w:eastAsia="Times New Roman" w:hAnsi="Times New Roman" w:cs="Times New Roman"/>
          <w:sz w:val="28"/>
          <w:szCs w:val="28"/>
          <w:lang w:val="uk-UA" w:eastAsia="ru-RU"/>
        </w:rPr>
        <w:t>, який може бути як позитивним, так і негативним. Чисельні значення ТК</w:t>
      </w:r>
      <w:r w:rsidR="000A3B0E">
        <w:rPr>
          <w:rFonts w:ascii="Times New Roman" w:eastAsia="Times New Roman" w:hAnsi="Times New Roman" w:cs="Times New Roman"/>
          <w:sz w:val="28"/>
          <w:szCs w:val="28"/>
          <w:lang w:val="uk-UA" w:eastAsia="ru-RU"/>
        </w:rPr>
        <w:t>Є</w:t>
      </w:r>
      <w:r w:rsidRPr="00863F22">
        <w:rPr>
          <w:rFonts w:ascii="Times New Roman" w:eastAsia="Times New Roman" w:hAnsi="Times New Roman" w:cs="Times New Roman"/>
          <w:sz w:val="28"/>
          <w:szCs w:val="28"/>
          <w:lang w:val="uk-UA" w:eastAsia="ru-RU"/>
        </w:rPr>
        <w:t xml:space="preserve"> лежать в межах від -2200 10</w:t>
      </w:r>
      <w:r w:rsidRPr="00863F22">
        <w:rPr>
          <w:rFonts w:ascii="Times New Roman" w:eastAsia="Times New Roman" w:hAnsi="Times New Roman" w:cs="Times New Roman"/>
          <w:sz w:val="28"/>
          <w:szCs w:val="28"/>
          <w:vertAlign w:val="superscript"/>
          <w:lang w:val="uk-UA" w:eastAsia="ru-RU"/>
        </w:rPr>
        <w:t>-6</w:t>
      </w:r>
      <w:r w:rsidRPr="00863F22">
        <w:rPr>
          <w:rFonts w:ascii="Times New Roman" w:eastAsia="Times New Roman" w:hAnsi="Times New Roman" w:cs="Times New Roman"/>
          <w:sz w:val="28"/>
          <w:szCs w:val="28"/>
          <w:lang w:val="uk-UA" w:eastAsia="ru-RU"/>
        </w:rPr>
        <w:t xml:space="preserve"> до +100 10</w:t>
      </w:r>
      <w:r w:rsidRPr="00863F22">
        <w:rPr>
          <w:rFonts w:ascii="Times New Roman" w:eastAsia="Times New Roman" w:hAnsi="Times New Roman" w:cs="Times New Roman"/>
          <w:sz w:val="28"/>
          <w:szCs w:val="28"/>
          <w:vertAlign w:val="superscript"/>
          <w:lang w:val="uk-UA" w:eastAsia="ru-RU"/>
        </w:rPr>
        <w:t>-6</w:t>
      </w:r>
      <w:r w:rsidRPr="00863F22">
        <w:rPr>
          <w:rFonts w:ascii="Times New Roman" w:eastAsia="Times New Roman" w:hAnsi="Times New Roman" w:cs="Times New Roman"/>
          <w:sz w:val="28"/>
          <w:szCs w:val="28"/>
          <w:lang w:val="uk-UA" w:eastAsia="ru-RU"/>
        </w:rPr>
        <w:t xml:space="preserve"> 1°C. Застосовуючи паралельне включення </w:t>
      </w:r>
      <w:r w:rsidRPr="00863F22">
        <w:rPr>
          <w:rFonts w:ascii="Times New Roman" w:eastAsia="Times New Roman" w:hAnsi="Times New Roman" w:cs="Times New Roman"/>
          <w:sz w:val="28"/>
          <w:szCs w:val="28"/>
          <w:lang w:val="uk-UA" w:eastAsia="ru-RU"/>
        </w:rPr>
        <w:lastRenderedPageBreak/>
        <w:t>конденсаторів з різними знаками ТК</w:t>
      </w:r>
      <w:r w:rsidR="000A3B0E">
        <w:rPr>
          <w:rFonts w:ascii="Times New Roman" w:eastAsia="Times New Roman" w:hAnsi="Times New Roman" w:cs="Times New Roman"/>
          <w:sz w:val="28"/>
          <w:szCs w:val="28"/>
          <w:lang w:val="uk-UA" w:eastAsia="ru-RU"/>
        </w:rPr>
        <w:t>Є</w:t>
      </w:r>
      <w:r w:rsidRPr="00863F22">
        <w:rPr>
          <w:rFonts w:ascii="Times New Roman" w:eastAsia="Times New Roman" w:hAnsi="Times New Roman" w:cs="Times New Roman"/>
          <w:sz w:val="28"/>
          <w:szCs w:val="28"/>
          <w:lang w:val="uk-UA" w:eastAsia="ru-RU"/>
        </w:rPr>
        <w:t xml:space="preserve"> можна отримати досить високу стабільність результуючої ємності.</w:t>
      </w:r>
    </w:p>
    <w:p w14:paraId="2C978E1C" w14:textId="77777777" w:rsidR="007A7E74" w:rsidRDefault="00863F22" w:rsidP="00863F22">
      <w:pPr>
        <w:spacing w:after="0" w:line="360" w:lineRule="auto"/>
        <w:ind w:firstLine="851"/>
        <w:jc w:val="both"/>
        <w:rPr>
          <w:rFonts w:ascii="Times New Roman" w:eastAsia="Times New Roman" w:hAnsi="Times New Roman" w:cs="Times New Roman"/>
          <w:sz w:val="28"/>
          <w:szCs w:val="28"/>
          <w:lang w:val="uk-UA" w:eastAsia="ru-RU"/>
        </w:rPr>
      </w:pPr>
      <w:r w:rsidRPr="00863F22">
        <w:rPr>
          <w:rFonts w:ascii="Times New Roman" w:eastAsia="Times New Roman" w:hAnsi="Times New Roman" w:cs="Times New Roman"/>
          <w:sz w:val="28"/>
          <w:szCs w:val="28"/>
          <w:lang w:val="uk-UA" w:eastAsia="ru-RU"/>
        </w:rPr>
        <w:t>Промисловістю випускається декілька різновидів керамічних конденсаторів:</w:t>
      </w:r>
    </w:p>
    <w:p w14:paraId="4D338FBA" w14:textId="77777777" w:rsidR="007A7E74" w:rsidRPr="007A7E74" w:rsidRDefault="00863F22" w:rsidP="006E32FF">
      <w:pPr>
        <w:pStyle w:val="a3"/>
        <w:spacing w:after="0" w:line="360" w:lineRule="auto"/>
        <w:ind w:left="851" w:hanging="425"/>
        <w:jc w:val="both"/>
        <w:rPr>
          <w:rFonts w:ascii="Times New Roman" w:eastAsia="Times New Roman" w:hAnsi="Times New Roman" w:cs="Times New Roman"/>
          <w:sz w:val="28"/>
          <w:szCs w:val="28"/>
          <w:lang w:val="uk-UA" w:eastAsia="ru-RU"/>
        </w:rPr>
      </w:pPr>
      <w:r w:rsidRPr="007A7E74">
        <w:rPr>
          <w:rFonts w:ascii="Times New Roman" w:eastAsia="Times New Roman" w:hAnsi="Times New Roman" w:cs="Times New Roman"/>
          <w:sz w:val="28"/>
          <w:szCs w:val="28"/>
          <w:lang w:val="uk-UA" w:eastAsia="ru-RU"/>
        </w:rPr>
        <w:t xml:space="preserve">КЛГ </w:t>
      </w:r>
      <w:r w:rsidR="007A7E74" w:rsidRPr="007A7E74">
        <w:rPr>
          <w:rFonts w:ascii="Times New Roman" w:eastAsia="Times New Roman" w:hAnsi="Times New Roman" w:cs="Times New Roman"/>
          <w:sz w:val="28"/>
          <w:szCs w:val="28"/>
          <w:lang w:val="uk-UA" w:eastAsia="ru-RU"/>
        </w:rPr>
        <w:t xml:space="preserve">– </w:t>
      </w:r>
      <w:r w:rsidRPr="007A7E74">
        <w:rPr>
          <w:rFonts w:ascii="Times New Roman" w:eastAsia="Times New Roman" w:hAnsi="Times New Roman" w:cs="Times New Roman"/>
          <w:sz w:val="28"/>
          <w:szCs w:val="28"/>
          <w:lang w:val="uk-UA" w:eastAsia="ru-RU"/>
        </w:rPr>
        <w:t>керамічні литі герметизовані</w:t>
      </w:r>
      <w:r w:rsidR="007A7E74" w:rsidRPr="007A7E74">
        <w:rPr>
          <w:rFonts w:ascii="Times New Roman" w:eastAsia="Times New Roman" w:hAnsi="Times New Roman" w:cs="Times New Roman"/>
          <w:sz w:val="28"/>
          <w:szCs w:val="28"/>
          <w:lang w:val="uk-UA" w:eastAsia="ru-RU"/>
        </w:rPr>
        <w:t>;</w:t>
      </w:r>
    </w:p>
    <w:p w14:paraId="4E1DBE51" w14:textId="77777777" w:rsidR="007A7E74" w:rsidRPr="007A7E74" w:rsidRDefault="00863F22" w:rsidP="006E32FF">
      <w:pPr>
        <w:pStyle w:val="a3"/>
        <w:spacing w:after="0" w:line="360" w:lineRule="auto"/>
        <w:ind w:left="851" w:hanging="425"/>
        <w:jc w:val="both"/>
        <w:rPr>
          <w:rFonts w:ascii="Times New Roman" w:eastAsia="Times New Roman" w:hAnsi="Times New Roman" w:cs="Times New Roman"/>
          <w:sz w:val="28"/>
          <w:szCs w:val="28"/>
          <w:lang w:val="uk-UA" w:eastAsia="ru-RU"/>
        </w:rPr>
      </w:pPr>
      <w:r w:rsidRPr="007A7E74">
        <w:rPr>
          <w:rFonts w:ascii="Times New Roman" w:eastAsia="Times New Roman" w:hAnsi="Times New Roman" w:cs="Times New Roman"/>
          <w:sz w:val="28"/>
          <w:szCs w:val="28"/>
          <w:lang w:val="uk-UA" w:eastAsia="ru-RU"/>
        </w:rPr>
        <w:t xml:space="preserve">КЛС </w:t>
      </w:r>
      <w:r w:rsidR="007A7E74" w:rsidRPr="007A7E74">
        <w:rPr>
          <w:rFonts w:ascii="Times New Roman" w:eastAsia="Times New Roman" w:hAnsi="Times New Roman" w:cs="Times New Roman"/>
          <w:sz w:val="28"/>
          <w:szCs w:val="28"/>
          <w:lang w:val="uk-UA" w:eastAsia="ru-RU"/>
        </w:rPr>
        <w:t>–</w:t>
      </w:r>
      <w:r w:rsidRPr="007A7E74">
        <w:rPr>
          <w:rFonts w:ascii="Times New Roman" w:eastAsia="Times New Roman" w:hAnsi="Times New Roman" w:cs="Times New Roman"/>
          <w:sz w:val="28"/>
          <w:szCs w:val="28"/>
          <w:lang w:val="uk-UA" w:eastAsia="ru-RU"/>
        </w:rPr>
        <w:t xml:space="preserve"> керамічні литі секціоновані</w:t>
      </w:r>
      <w:r w:rsidR="007A7E74" w:rsidRPr="007A7E74">
        <w:rPr>
          <w:rFonts w:ascii="Times New Roman" w:eastAsia="Times New Roman" w:hAnsi="Times New Roman" w:cs="Times New Roman"/>
          <w:sz w:val="28"/>
          <w:szCs w:val="28"/>
          <w:lang w:val="uk-UA" w:eastAsia="ru-RU"/>
        </w:rPr>
        <w:t>;</w:t>
      </w:r>
    </w:p>
    <w:p w14:paraId="661B0AE8" w14:textId="77777777" w:rsidR="007A7E74" w:rsidRPr="007A7E74" w:rsidRDefault="00863F22" w:rsidP="006E32FF">
      <w:pPr>
        <w:pStyle w:val="a3"/>
        <w:spacing w:after="0" w:line="360" w:lineRule="auto"/>
        <w:ind w:left="851" w:hanging="425"/>
        <w:jc w:val="both"/>
        <w:rPr>
          <w:rFonts w:ascii="Times New Roman" w:eastAsia="Times New Roman" w:hAnsi="Times New Roman" w:cs="Times New Roman"/>
          <w:sz w:val="28"/>
          <w:szCs w:val="28"/>
          <w:lang w:val="uk-UA" w:eastAsia="ru-RU"/>
        </w:rPr>
      </w:pPr>
      <w:r w:rsidRPr="007A7E74">
        <w:rPr>
          <w:rFonts w:ascii="Times New Roman" w:eastAsia="Times New Roman" w:hAnsi="Times New Roman" w:cs="Times New Roman"/>
          <w:sz w:val="28"/>
          <w:szCs w:val="28"/>
          <w:lang w:val="uk-UA" w:eastAsia="ru-RU"/>
        </w:rPr>
        <w:t xml:space="preserve">KM </w:t>
      </w:r>
      <w:r w:rsidR="007A7E74" w:rsidRPr="007A7E74">
        <w:rPr>
          <w:rFonts w:ascii="Times New Roman" w:eastAsia="Times New Roman" w:hAnsi="Times New Roman" w:cs="Times New Roman"/>
          <w:sz w:val="28"/>
          <w:szCs w:val="28"/>
          <w:lang w:val="uk-UA" w:eastAsia="ru-RU"/>
        </w:rPr>
        <w:t>–</w:t>
      </w:r>
      <w:r w:rsidRPr="007A7E74">
        <w:rPr>
          <w:rFonts w:ascii="Times New Roman" w:eastAsia="Times New Roman" w:hAnsi="Times New Roman" w:cs="Times New Roman"/>
          <w:sz w:val="28"/>
          <w:szCs w:val="28"/>
          <w:lang w:val="uk-UA" w:eastAsia="ru-RU"/>
        </w:rPr>
        <w:t xml:space="preserve"> керамічні малогабаритні пакетні</w:t>
      </w:r>
      <w:r w:rsidR="007A7E74" w:rsidRPr="007A7E74">
        <w:rPr>
          <w:rFonts w:ascii="Times New Roman" w:eastAsia="Times New Roman" w:hAnsi="Times New Roman" w:cs="Times New Roman"/>
          <w:sz w:val="28"/>
          <w:szCs w:val="28"/>
          <w:lang w:val="uk-UA" w:eastAsia="ru-RU"/>
        </w:rPr>
        <w:t>;</w:t>
      </w:r>
    </w:p>
    <w:p w14:paraId="367E4C2F" w14:textId="77777777" w:rsidR="007A7E74" w:rsidRPr="007A7E74" w:rsidRDefault="007A7E74" w:rsidP="006E32FF">
      <w:pPr>
        <w:pStyle w:val="a3"/>
        <w:spacing w:after="0" w:line="360" w:lineRule="auto"/>
        <w:ind w:left="851" w:hanging="425"/>
        <w:jc w:val="both"/>
        <w:rPr>
          <w:rFonts w:ascii="Times New Roman" w:eastAsia="Times New Roman" w:hAnsi="Times New Roman" w:cs="Times New Roman"/>
          <w:sz w:val="28"/>
          <w:szCs w:val="28"/>
          <w:lang w:val="uk-UA" w:eastAsia="ru-RU"/>
        </w:rPr>
      </w:pPr>
      <w:r w:rsidRPr="007A7E74">
        <w:rPr>
          <w:rFonts w:ascii="Times New Roman" w:eastAsia="Times New Roman" w:hAnsi="Times New Roman" w:cs="Times New Roman"/>
          <w:sz w:val="28"/>
          <w:szCs w:val="28"/>
          <w:lang w:val="uk-UA" w:eastAsia="ru-RU"/>
        </w:rPr>
        <w:t>КТ –</w:t>
      </w:r>
      <w:r w:rsidR="00863F22" w:rsidRPr="007A7E74">
        <w:rPr>
          <w:rFonts w:ascii="Times New Roman" w:eastAsia="Times New Roman" w:hAnsi="Times New Roman" w:cs="Times New Roman"/>
          <w:sz w:val="28"/>
          <w:szCs w:val="28"/>
          <w:lang w:val="uk-UA" w:eastAsia="ru-RU"/>
        </w:rPr>
        <w:t xml:space="preserve"> керамічні трубчасті</w:t>
      </w:r>
      <w:r w:rsidRPr="007A7E74">
        <w:rPr>
          <w:rFonts w:ascii="Times New Roman" w:eastAsia="Times New Roman" w:hAnsi="Times New Roman" w:cs="Times New Roman"/>
          <w:sz w:val="28"/>
          <w:szCs w:val="28"/>
          <w:lang w:val="uk-UA" w:eastAsia="ru-RU"/>
        </w:rPr>
        <w:t>;</w:t>
      </w:r>
    </w:p>
    <w:p w14:paraId="263D821D" w14:textId="77777777" w:rsidR="007A7E74" w:rsidRPr="007A7E74" w:rsidRDefault="00863F22" w:rsidP="006E32FF">
      <w:pPr>
        <w:pStyle w:val="a3"/>
        <w:spacing w:after="0" w:line="360" w:lineRule="auto"/>
        <w:ind w:left="851" w:hanging="425"/>
        <w:jc w:val="both"/>
        <w:rPr>
          <w:rFonts w:ascii="Times New Roman" w:eastAsia="Times New Roman" w:hAnsi="Times New Roman" w:cs="Times New Roman"/>
          <w:sz w:val="28"/>
          <w:szCs w:val="28"/>
          <w:lang w:val="uk-UA" w:eastAsia="ru-RU"/>
        </w:rPr>
      </w:pPr>
      <w:r w:rsidRPr="007A7E74">
        <w:rPr>
          <w:rFonts w:ascii="Times New Roman" w:eastAsia="Times New Roman" w:hAnsi="Times New Roman" w:cs="Times New Roman"/>
          <w:sz w:val="28"/>
          <w:szCs w:val="28"/>
          <w:lang w:val="uk-UA" w:eastAsia="ru-RU"/>
        </w:rPr>
        <w:t xml:space="preserve">КТП </w:t>
      </w:r>
      <w:r w:rsidR="007A7E74" w:rsidRPr="007A7E74">
        <w:rPr>
          <w:rFonts w:ascii="Times New Roman" w:eastAsia="Times New Roman" w:hAnsi="Times New Roman" w:cs="Times New Roman"/>
          <w:sz w:val="28"/>
          <w:szCs w:val="28"/>
          <w:lang w:val="uk-UA" w:eastAsia="ru-RU"/>
        </w:rPr>
        <w:t>–</w:t>
      </w:r>
      <w:r w:rsidRPr="007A7E74">
        <w:rPr>
          <w:rFonts w:ascii="Times New Roman" w:eastAsia="Times New Roman" w:hAnsi="Times New Roman" w:cs="Times New Roman"/>
          <w:sz w:val="28"/>
          <w:szCs w:val="28"/>
          <w:lang w:val="uk-UA" w:eastAsia="ru-RU"/>
        </w:rPr>
        <w:t xml:space="preserve"> керамічні трубчасті прохідні</w:t>
      </w:r>
      <w:r w:rsidR="007A7E74" w:rsidRPr="007A7E74">
        <w:rPr>
          <w:rFonts w:ascii="Times New Roman" w:eastAsia="Times New Roman" w:hAnsi="Times New Roman" w:cs="Times New Roman"/>
          <w:sz w:val="28"/>
          <w:szCs w:val="28"/>
          <w:lang w:val="uk-UA" w:eastAsia="ru-RU"/>
        </w:rPr>
        <w:t>;</w:t>
      </w:r>
    </w:p>
    <w:p w14:paraId="20B5609D" w14:textId="77777777" w:rsidR="007A7E74" w:rsidRPr="007A7E74" w:rsidRDefault="00863F22" w:rsidP="006E32FF">
      <w:pPr>
        <w:pStyle w:val="a3"/>
        <w:spacing w:after="0" w:line="360" w:lineRule="auto"/>
        <w:ind w:left="851" w:hanging="425"/>
        <w:jc w:val="both"/>
        <w:rPr>
          <w:rFonts w:ascii="Times New Roman" w:eastAsia="Times New Roman" w:hAnsi="Times New Roman" w:cs="Times New Roman"/>
          <w:sz w:val="28"/>
          <w:szCs w:val="28"/>
          <w:lang w:val="uk-UA" w:eastAsia="ru-RU"/>
        </w:rPr>
      </w:pPr>
      <w:r w:rsidRPr="007A7E74">
        <w:rPr>
          <w:rFonts w:ascii="Times New Roman" w:eastAsia="Times New Roman" w:hAnsi="Times New Roman" w:cs="Times New Roman"/>
          <w:sz w:val="28"/>
          <w:szCs w:val="28"/>
          <w:lang w:val="uk-UA" w:eastAsia="ru-RU"/>
        </w:rPr>
        <w:t xml:space="preserve">КО </w:t>
      </w:r>
      <w:r w:rsidR="007A7E74" w:rsidRPr="007A7E74">
        <w:rPr>
          <w:rFonts w:ascii="Times New Roman" w:eastAsia="Times New Roman" w:hAnsi="Times New Roman" w:cs="Times New Roman"/>
          <w:sz w:val="28"/>
          <w:szCs w:val="28"/>
          <w:lang w:val="uk-UA" w:eastAsia="ru-RU"/>
        </w:rPr>
        <w:t xml:space="preserve">– </w:t>
      </w:r>
      <w:r w:rsidRPr="007A7E74">
        <w:rPr>
          <w:rFonts w:ascii="Times New Roman" w:eastAsia="Times New Roman" w:hAnsi="Times New Roman" w:cs="Times New Roman"/>
          <w:sz w:val="28"/>
          <w:szCs w:val="28"/>
          <w:lang w:val="uk-UA" w:eastAsia="ru-RU"/>
        </w:rPr>
        <w:t>керамічні опорні</w:t>
      </w:r>
      <w:r w:rsidR="007A7E74" w:rsidRPr="007A7E74">
        <w:rPr>
          <w:rFonts w:ascii="Times New Roman" w:eastAsia="Times New Roman" w:hAnsi="Times New Roman" w:cs="Times New Roman"/>
          <w:sz w:val="28"/>
          <w:szCs w:val="28"/>
          <w:lang w:val="uk-UA" w:eastAsia="ru-RU"/>
        </w:rPr>
        <w:t>;</w:t>
      </w:r>
    </w:p>
    <w:p w14:paraId="694824D9" w14:textId="77777777" w:rsidR="007A7E74" w:rsidRPr="007A7E74" w:rsidRDefault="00863F22" w:rsidP="006E32FF">
      <w:pPr>
        <w:pStyle w:val="a3"/>
        <w:spacing w:after="0" w:line="360" w:lineRule="auto"/>
        <w:ind w:left="851" w:hanging="425"/>
        <w:jc w:val="both"/>
        <w:rPr>
          <w:rFonts w:ascii="Times New Roman" w:eastAsia="Times New Roman" w:hAnsi="Times New Roman" w:cs="Times New Roman"/>
          <w:sz w:val="28"/>
          <w:szCs w:val="28"/>
          <w:lang w:val="uk-UA" w:eastAsia="ru-RU"/>
        </w:rPr>
      </w:pPr>
      <w:r w:rsidRPr="007A7E74">
        <w:rPr>
          <w:rFonts w:ascii="Times New Roman" w:eastAsia="Times New Roman" w:hAnsi="Times New Roman" w:cs="Times New Roman"/>
          <w:sz w:val="28"/>
          <w:szCs w:val="28"/>
          <w:lang w:val="uk-UA" w:eastAsia="ru-RU"/>
        </w:rPr>
        <w:t xml:space="preserve">КДУ </w:t>
      </w:r>
      <w:r w:rsidR="007A7E74" w:rsidRPr="007A7E74">
        <w:rPr>
          <w:rFonts w:ascii="Times New Roman" w:eastAsia="Times New Roman" w:hAnsi="Times New Roman" w:cs="Times New Roman"/>
          <w:sz w:val="28"/>
          <w:szCs w:val="28"/>
          <w:lang w:val="uk-UA" w:eastAsia="ru-RU"/>
        </w:rPr>
        <w:t>–</w:t>
      </w:r>
      <w:r w:rsidRPr="007A7E74">
        <w:rPr>
          <w:rFonts w:ascii="Times New Roman" w:eastAsia="Times New Roman" w:hAnsi="Times New Roman" w:cs="Times New Roman"/>
          <w:sz w:val="28"/>
          <w:szCs w:val="28"/>
          <w:lang w:val="uk-UA" w:eastAsia="ru-RU"/>
        </w:rPr>
        <w:t xml:space="preserve"> керамічні дискові</w:t>
      </w:r>
      <w:r w:rsidR="007A7E74" w:rsidRPr="007A7E74">
        <w:rPr>
          <w:rFonts w:ascii="Times New Roman" w:eastAsia="Times New Roman" w:hAnsi="Times New Roman" w:cs="Times New Roman"/>
          <w:sz w:val="28"/>
          <w:szCs w:val="28"/>
          <w:lang w:val="uk-UA" w:eastAsia="ru-RU"/>
        </w:rPr>
        <w:t>;</w:t>
      </w:r>
    </w:p>
    <w:p w14:paraId="0FBA936B" w14:textId="77777777" w:rsidR="007A7E74" w:rsidRPr="007A7E74" w:rsidRDefault="007A7E74" w:rsidP="006E32FF">
      <w:pPr>
        <w:pStyle w:val="a3"/>
        <w:spacing w:after="0" w:line="360" w:lineRule="auto"/>
        <w:ind w:left="851" w:hanging="425"/>
        <w:jc w:val="both"/>
        <w:rPr>
          <w:rFonts w:ascii="Times New Roman" w:eastAsia="Times New Roman" w:hAnsi="Times New Roman" w:cs="Times New Roman"/>
          <w:sz w:val="28"/>
          <w:szCs w:val="28"/>
          <w:lang w:val="uk-UA" w:eastAsia="ru-RU"/>
        </w:rPr>
      </w:pPr>
      <w:r w:rsidRPr="007A7E74">
        <w:rPr>
          <w:rFonts w:ascii="Times New Roman" w:eastAsia="Times New Roman" w:hAnsi="Times New Roman" w:cs="Times New Roman"/>
          <w:sz w:val="28"/>
          <w:szCs w:val="28"/>
          <w:lang w:val="uk-UA" w:eastAsia="ru-RU"/>
        </w:rPr>
        <w:t>КДО –</w:t>
      </w:r>
      <w:r w:rsidR="00863F22" w:rsidRPr="007A7E74">
        <w:rPr>
          <w:rFonts w:ascii="Times New Roman" w:eastAsia="Times New Roman" w:hAnsi="Times New Roman" w:cs="Times New Roman"/>
          <w:sz w:val="28"/>
          <w:szCs w:val="28"/>
          <w:lang w:val="uk-UA" w:eastAsia="ru-RU"/>
        </w:rPr>
        <w:t xml:space="preserve"> керамічні дискові опорні</w:t>
      </w:r>
      <w:r w:rsidRPr="007A7E74">
        <w:rPr>
          <w:rFonts w:ascii="Times New Roman" w:eastAsia="Times New Roman" w:hAnsi="Times New Roman" w:cs="Times New Roman"/>
          <w:sz w:val="28"/>
          <w:szCs w:val="28"/>
          <w:lang w:val="uk-UA" w:eastAsia="ru-RU"/>
        </w:rPr>
        <w:t>;</w:t>
      </w:r>
    </w:p>
    <w:p w14:paraId="03B629A5" w14:textId="77777777" w:rsidR="007A7E74" w:rsidRPr="007A7E74" w:rsidRDefault="00863F22" w:rsidP="006E32FF">
      <w:pPr>
        <w:pStyle w:val="a3"/>
        <w:spacing w:after="0" w:line="360" w:lineRule="auto"/>
        <w:ind w:left="1276" w:hanging="850"/>
        <w:jc w:val="both"/>
        <w:rPr>
          <w:rFonts w:ascii="Times New Roman" w:eastAsia="Times New Roman" w:hAnsi="Times New Roman" w:cs="Times New Roman"/>
          <w:sz w:val="28"/>
          <w:szCs w:val="28"/>
          <w:lang w:val="uk-UA" w:eastAsia="ru-RU"/>
        </w:rPr>
      </w:pPr>
      <w:r w:rsidRPr="007A7E74">
        <w:rPr>
          <w:rFonts w:ascii="Times New Roman" w:eastAsia="Times New Roman" w:hAnsi="Times New Roman" w:cs="Times New Roman"/>
          <w:sz w:val="28"/>
          <w:szCs w:val="28"/>
          <w:lang w:val="uk-UA" w:eastAsia="ru-RU"/>
        </w:rPr>
        <w:t xml:space="preserve">К 10 </w:t>
      </w:r>
      <w:r w:rsidR="007A7E74" w:rsidRPr="007A7E74">
        <w:rPr>
          <w:rFonts w:ascii="Times New Roman" w:eastAsia="Times New Roman" w:hAnsi="Times New Roman" w:cs="Times New Roman"/>
          <w:sz w:val="28"/>
          <w:szCs w:val="28"/>
          <w:lang w:val="uk-UA" w:eastAsia="ru-RU"/>
        </w:rPr>
        <w:t xml:space="preserve">– </w:t>
      </w:r>
      <w:r w:rsidRPr="007A7E74">
        <w:rPr>
          <w:rFonts w:ascii="Times New Roman" w:eastAsia="Times New Roman" w:hAnsi="Times New Roman" w:cs="Times New Roman"/>
          <w:sz w:val="28"/>
          <w:szCs w:val="28"/>
          <w:lang w:val="uk-UA" w:eastAsia="ru-RU"/>
        </w:rPr>
        <w:t>призначені для використання в якості компонентів мікросхем і м</w:t>
      </w:r>
      <w:r w:rsidR="007A7E74" w:rsidRPr="007A7E74">
        <w:rPr>
          <w:rFonts w:ascii="Times New Roman" w:eastAsia="Times New Roman" w:hAnsi="Times New Roman" w:cs="Times New Roman"/>
          <w:sz w:val="28"/>
          <w:szCs w:val="28"/>
          <w:lang w:val="uk-UA" w:eastAsia="ru-RU"/>
        </w:rPr>
        <w:t>і</w:t>
      </w:r>
      <w:r w:rsidRPr="007A7E74">
        <w:rPr>
          <w:rFonts w:ascii="Times New Roman" w:eastAsia="Times New Roman" w:hAnsi="Times New Roman" w:cs="Times New Roman"/>
          <w:sz w:val="28"/>
          <w:szCs w:val="28"/>
          <w:lang w:val="uk-UA" w:eastAsia="ru-RU"/>
        </w:rPr>
        <w:t>кро</w:t>
      </w:r>
      <w:r w:rsidR="007A7E74" w:rsidRPr="007A7E74">
        <w:rPr>
          <w:rFonts w:ascii="Times New Roman" w:eastAsia="Times New Roman" w:hAnsi="Times New Roman" w:cs="Times New Roman"/>
          <w:sz w:val="28"/>
          <w:szCs w:val="28"/>
          <w:lang w:val="uk-UA" w:eastAsia="ru-RU"/>
        </w:rPr>
        <w:t>з</w:t>
      </w:r>
      <w:r w:rsidRPr="007A7E74">
        <w:rPr>
          <w:rFonts w:ascii="Times New Roman" w:eastAsia="Times New Roman" w:hAnsi="Times New Roman" w:cs="Times New Roman"/>
          <w:sz w:val="28"/>
          <w:szCs w:val="28"/>
          <w:lang w:val="uk-UA" w:eastAsia="ru-RU"/>
        </w:rPr>
        <w:t>борок,</w:t>
      </w:r>
    </w:p>
    <w:p w14:paraId="7E685423" w14:textId="77777777" w:rsidR="007A7E74" w:rsidRPr="007A7E74" w:rsidRDefault="00863F22" w:rsidP="006E32FF">
      <w:pPr>
        <w:pStyle w:val="a3"/>
        <w:spacing w:after="0" w:line="360" w:lineRule="auto"/>
        <w:ind w:left="851" w:hanging="425"/>
        <w:jc w:val="both"/>
        <w:rPr>
          <w:rFonts w:ascii="Times New Roman" w:eastAsia="Times New Roman" w:hAnsi="Times New Roman" w:cs="Times New Roman"/>
          <w:sz w:val="28"/>
          <w:szCs w:val="28"/>
          <w:lang w:val="uk-UA" w:eastAsia="ru-RU"/>
        </w:rPr>
      </w:pPr>
      <w:r w:rsidRPr="007A7E74">
        <w:rPr>
          <w:rFonts w:ascii="Times New Roman" w:eastAsia="Times New Roman" w:hAnsi="Times New Roman" w:cs="Times New Roman"/>
          <w:sz w:val="28"/>
          <w:szCs w:val="28"/>
          <w:lang w:val="uk-UA" w:eastAsia="ru-RU"/>
        </w:rPr>
        <w:t xml:space="preserve">К 15 </w:t>
      </w:r>
      <w:r w:rsidR="007A7E74">
        <w:rPr>
          <w:rFonts w:ascii="Times New Roman" w:eastAsia="Times New Roman" w:hAnsi="Times New Roman" w:cs="Times New Roman"/>
          <w:sz w:val="28"/>
          <w:szCs w:val="28"/>
          <w:lang w:val="uk-UA" w:eastAsia="ru-RU"/>
        </w:rPr>
        <w:t xml:space="preserve">– </w:t>
      </w:r>
      <w:r w:rsidRPr="007A7E74">
        <w:rPr>
          <w:rFonts w:ascii="Times New Roman" w:eastAsia="Times New Roman" w:hAnsi="Times New Roman" w:cs="Times New Roman"/>
          <w:sz w:val="28"/>
          <w:szCs w:val="28"/>
          <w:lang w:val="uk-UA" w:eastAsia="ru-RU"/>
        </w:rPr>
        <w:t>можуть працювати при напру</w:t>
      </w:r>
      <w:r w:rsidR="000A3B0E">
        <w:rPr>
          <w:rFonts w:ascii="Times New Roman" w:eastAsia="Times New Roman" w:hAnsi="Times New Roman" w:cs="Times New Roman"/>
          <w:sz w:val="28"/>
          <w:szCs w:val="28"/>
          <w:lang w:val="uk-UA" w:eastAsia="ru-RU"/>
        </w:rPr>
        <w:t xml:space="preserve">гах </w:t>
      </w:r>
      <w:r w:rsidRPr="007A7E74">
        <w:rPr>
          <w:rFonts w:ascii="Times New Roman" w:eastAsia="Times New Roman" w:hAnsi="Times New Roman" w:cs="Times New Roman"/>
          <w:sz w:val="28"/>
          <w:szCs w:val="28"/>
          <w:lang w:val="uk-UA" w:eastAsia="ru-RU"/>
        </w:rPr>
        <w:t>більше 1600В.</w:t>
      </w:r>
    </w:p>
    <w:p w14:paraId="0370C193" w14:textId="77777777" w:rsidR="007A7E74" w:rsidRDefault="007A7E74" w:rsidP="007A7E74">
      <w:pPr>
        <w:spacing w:after="0" w:line="360" w:lineRule="auto"/>
        <w:ind w:firstLine="851"/>
        <w:jc w:val="both"/>
        <w:rPr>
          <w:rFonts w:ascii="Times New Roman" w:eastAsia="Times New Roman" w:hAnsi="Times New Roman" w:cs="Times New Roman"/>
          <w:b/>
          <w:sz w:val="28"/>
          <w:szCs w:val="28"/>
          <w:lang w:val="uk-UA" w:eastAsia="ru-RU"/>
        </w:rPr>
      </w:pPr>
    </w:p>
    <w:p w14:paraId="17BEC573" w14:textId="77777777" w:rsidR="007A7E74" w:rsidRPr="007A7E74" w:rsidRDefault="00863F22" w:rsidP="007A7E74">
      <w:pPr>
        <w:spacing w:after="0" w:line="360" w:lineRule="auto"/>
        <w:ind w:firstLine="851"/>
        <w:jc w:val="both"/>
        <w:rPr>
          <w:rFonts w:ascii="Times New Roman" w:eastAsia="Times New Roman" w:hAnsi="Times New Roman" w:cs="Times New Roman"/>
          <w:b/>
          <w:sz w:val="28"/>
          <w:szCs w:val="28"/>
          <w:lang w:val="uk-UA" w:eastAsia="ru-RU"/>
        </w:rPr>
      </w:pPr>
      <w:r w:rsidRPr="00863F22">
        <w:rPr>
          <w:rFonts w:ascii="Times New Roman" w:eastAsia="Times New Roman" w:hAnsi="Times New Roman" w:cs="Times New Roman"/>
          <w:b/>
          <w:sz w:val="28"/>
          <w:szCs w:val="28"/>
          <w:lang w:val="uk-UA" w:eastAsia="ru-RU"/>
        </w:rPr>
        <w:t>Скляні, склокерам</w:t>
      </w:r>
      <w:r w:rsidR="007A7E74" w:rsidRPr="007A7E74">
        <w:rPr>
          <w:rFonts w:ascii="Times New Roman" w:eastAsia="Times New Roman" w:hAnsi="Times New Roman" w:cs="Times New Roman"/>
          <w:b/>
          <w:sz w:val="28"/>
          <w:szCs w:val="28"/>
          <w:lang w:val="uk-UA" w:eastAsia="ru-RU"/>
        </w:rPr>
        <w:t>і</w:t>
      </w:r>
      <w:r w:rsidRPr="00863F22">
        <w:rPr>
          <w:rFonts w:ascii="Times New Roman" w:eastAsia="Times New Roman" w:hAnsi="Times New Roman" w:cs="Times New Roman"/>
          <w:b/>
          <w:sz w:val="28"/>
          <w:szCs w:val="28"/>
          <w:lang w:val="uk-UA" w:eastAsia="ru-RU"/>
        </w:rPr>
        <w:t>ч</w:t>
      </w:r>
      <w:r w:rsidR="007A7E74" w:rsidRPr="007A7E74">
        <w:rPr>
          <w:rFonts w:ascii="Times New Roman" w:eastAsia="Times New Roman" w:hAnsi="Times New Roman" w:cs="Times New Roman"/>
          <w:b/>
          <w:sz w:val="28"/>
          <w:szCs w:val="28"/>
          <w:lang w:val="uk-UA" w:eastAsia="ru-RU"/>
        </w:rPr>
        <w:t>ні</w:t>
      </w:r>
      <w:r w:rsidR="007A7E74">
        <w:rPr>
          <w:rFonts w:ascii="Times New Roman" w:eastAsia="Times New Roman" w:hAnsi="Times New Roman" w:cs="Times New Roman"/>
          <w:b/>
          <w:sz w:val="28"/>
          <w:szCs w:val="28"/>
          <w:lang w:val="uk-UA" w:eastAsia="ru-RU"/>
        </w:rPr>
        <w:t xml:space="preserve"> і склоемалеві конденсатори</w:t>
      </w:r>
    </w:p>
    <w:p w14:paraId="0CA9843A" w14:textId="77777777" w:rsidR="007A7E74" w:rsidRDefault="00863F22" w:rsidP="007A7E74">
      <w:pPr>
        <w:spacing w:after="0" w:line="360" w:lineRule="auto"/>
        <w:ind w:firstLine="851"/>
        <w:jc w:val="both"/>
        <w:rPr>
          <w:rFonts w:ascii="Times New Roman" w:eastAsia="Times New Roman" w:hAnsi="Times New Roman" w:cs="Times New Roman"/>
          <w:sz w:val="28"/>
          <w:szCs w:val="28"/>
          <w:lang w:val="uk-UA" w:eastAsia="ru-RU"/>
        </w:rPr>
      </w:pPr>
      <w:r w:rsidRPr="00863F22">
        <w:rPr>
          <w:rFonts w:ascii="Times New Roman" w:eastAsia="Times New Roman" w:hAnsi="Times New Roman" w:cs="Times New Roman"/>
          <w:sz w:val="28"/>
          <w:szCs w:val="28"/>
          <w:lang w:val="uk-UA" w:eastAsia="ru-RU"/>
        </w:rPr>
        <w:t xml:space="preserve">Ці конденсатори, як і керамічні, відносяться до категорії високочастотних. Вони складаються з тонких шарів діелектрика, на які нанесені тонкі металеві </w:t>
      </w:r>
      <w:r w:rsidR="001B15EC">
        <w:rPr>
          <w:rFonts w:ascii="Times New Roman" w:eastAsia="Times New Roman" w:hAnsi="Times New Roman" w:cs="Times New Roman"/>
          <w:sz w:val="28"/>
          <w:szCs w:val="28"/>
          <w:lang w:val="uk-UA" w:eastAsia="ru-RU"/>
        </w:rPr>
        <w:t xml:space="preserve">  </w:t>
      </w:r>
      <w:r w:rsidRPr="00863F22">
        <w:rPr>
          <w:rFonts w:ascii="Times New Roman" w:eastAsia="Times New Roman" w:hAnsi="Times New Roman" w:cs="Times New Roman"/>
          <w:sz w:val="28"/>
          <w:szCs w:val="28"/>
          <w:lang w:val="uk-UA" w:eastAsia="ru-RU"/>
        </w:rPr>
        <w:t>плівки. Для додання конструкції монолітності такий набір сп</w:t>
      </w:r>
      <w:r w:rsidR="007A7E74">
        <w:rPr>
          <w:rFonts w:ascii="Times New Roman" w:eastAsia="Times New Roman" w:hAnsi="Times New Roman" w:cs="Times New Roman"/>
          <w:sz w:val="28"/>
          <w:szCs w:val="28"/>
          <w:lang w:val="uk-UA" w:eastAsia="ru-RU"/>
        </w:rPr>
        <w:t>і</w:t>
      </w:r>
      <w:r w:rsidRPr="00863F22">
        <w:rPr>
          <w:rFonts w:ascii="Times New Roman" w:eastAsia="Times New Roman" w:hAnsi="Times New Roman" w:cs="Times New Roman"/>
          <w:sz w:val="28"/>
          <w:szCs w:val="28"/>
          <w:lang w:val="uk-UA" w:eastAsia="ru-RU"/>
        </w:rPr>
        <w:t>кают</w:t>
      </w:r>
      <w:r w:rsidR="007A7E74">
        <w:rPr>
          <w:rFonts w:ascii="Times New Roman" w:eastAsia="Times New Roman" w:hAnsi="Times New Roman" w:cs="Times New Roman"/>
          <w:sz w:val="28"/>
          <w:szCs w:val="28"/>
          <w:lang w:val="uk-UA" w:eastAsia="ru-RU"/>
        </w:rPr>
        <w:t>ь</w:t>
      </w:r>
      <w:r w:rsidRPr="00863F22">
        <w:rPr>
          <w:rFonts w:ascii="Times New Roman" w:eastAsia="Times New Roman" w:hAnsi="Times New Roman" w:cs="Times New Roman"/>
          <w:sz w:val="28"/>
          <w:szCs w:val="28"/>
          <w:lang w:val="uk-UA" w:eastAsia="ru-RU"/>
        </w:rPr>
        <w:t xml:space="preserve"> при високій температурі.</w:t>
      </w:r>
    </w:p>
    <w:p w14:paraId="5E42686E" w14:textId="77777777" w:rsidR="007A7E74" w:rsidRDefault="00863F22" w:rsidP="007A7E74">
      <w:pPr>
        <w:spacing w:after="0" w:line="360" w:lineRule="auto"/>
        <w:ind w:firstLine="851"/>
        <w:jc w:val="both"/>
        <w:rPr>
          <w:rFonts w:ascii="Times New Roman" w:eastAsia="Times New Roman" w:hAnsi="Times New Roman" w:cs="Times New Roman"/>
          <w:sz w:val="28"/>
          <w:szCs w:val="28"/>
          <w:lang w:val="uk-UA" w:eastAsia="ru-RU"/>
        </w:rPr>
      </w:pPr>
      <w:r w:rsidRPr="00863F22">
        <w:rPr>
          <w:rFonts w:ascii="Times New Roman" w:eastAsia="Times New Roman" w:hAnsi="Times New Roman" w:cs="Times New Roman"/>
          <w:sz w:val="28"/>
          <w:szCs w:val="28"/>
          <w:lang w:val="uk-UA" w:eastAsia="ru-RU"/>
        </w:rPr>
        <w:t>Конденсатори мають високу теплостійкість і можуть працювати при температурах до 300°С. Існують три різновиди цих конденсаторів:</w:t>
      </w:r>
    </w:p>
    <w:p w14:paraId="34AD291D" w14:textId="77777777" w:rsidR="007A7E74" w:rsidRDefault="00863F22" w:rsidP="006E32FF">
      <w:pPr>
        <w:spacing w:after="0" w:line="360" w:lineRule="auto"/>
        <w:ind w:left="851" w:hanging="425"/>
        <w:jc w:val="both"/>
        <w:rPr>
          <w:rFonts w:ascii="Times New Roman" w:eastAsia="Times New Roman" w:hAnsi="Times New Roman" w:cs="Times New Roman"/>
          <w:sz w:val="28"/>
          <w:szCs w:val="28"/>
          <w:lang w:val="uk-UA" w:eastAsia="ru-RU"/>
        </w:rPr>
      </w:pPr>
      <w:r w:rsidRPr="00863F22">
        <w:rPr>
          <w:rFonts w:ascii="Times New Roman" w:eastAsia="Times New Roman" w:hAnsi="Times New Roman" w:cs="Times New Roman"/>
          <w:sz w:val="28"/>
          <w:szCs w:val="28"/>
          <w:lang w:val="uk-UA" w:eastAsia="ru-RU"/>
        </w:rPr>
        <w:t xml:space="preserve">К21 </w:t>
      </w:r>
      <w:r w:rsidR="007A7E74">
        <w:rPr>
          <w:rFonts w:ascii="Times New Roman" w:eastAsia="Times New Roman" w:hAnsi="Times New Roman" w:cs="Times New Roman"/>
          <w:sz w:val="28"/>
          <w:szCs w:val="28"/>
          <w:lang w:val="uk-UA" w:eastAsia="ru-RU"/>
        </w:rPr>
        <w:t>–</w:t>
      </w:r>
      <w:r w:rsidRPr="00863F22">
        <w:rPr>
          <w:rFonts w:ascii="Times New Roman" w:eastAsia="Times New Roman" w:hAnsi="Times New Roman" w:cs="Times New Roman"/>
          <w:sz w:val="28"/>
          <w:szCs w:val="28"/>
          <w:lang w:val="uk-UA" w:eastAsia="ru-RU"/>
        </w:rPr>
        <w:t xml:space="preserve"> скляні,</w:t>
      </w:r>
    </w:p>
    <w:p w14:paraId="720F1F9D" w14:textId="77777777" w:rsidR="007A7E74" w:rsidRDefault="00863F22" w:rsidP="006E32FF">
      <w:pPr>
        <w:spacing w:after="0" w:line="360" w:lineRule="auto"/>
        <w:ind w:left="851" w:hanging="425"/>
        <w:jc w:val="both"/>
        <w:rPr>
          <w:rFonts w:ascii="Times New Roman" w:eastAsia="Times New Roman" w:hAnsi="Times New Roman" w:cs="Times New Roman"/>
          <w:sz w:val="28"/>
          <w:szCs w:val="28"/>
          <w:lang w:val="uk-UA" w:eastAsia="ru-RU"/>
        </w:rPr>
      </w:pPr>
      <w:r w:rsidRPr="00863F22">
        <w:rPr>
          <w:rFonts w:ascii="Times New Roman" w:eastAsia="Times New Roman" w:hAnsi="Times New Roman" w:cs="Times New Roman"/>
          <w:sz w:val="28"/>
          <w:szCs w:val="28"/>
          <w:lang w:val="uk-UA" w:eastAsia="ru-RU"/>
        </w:rPr>
        <w:t xml:space="preserve">К22 </w:t>
      </w:r>
      <w:r w:rsidR="007A7E74">
        <w:rPr>
          <w:rFonts w:ascii="Times New Roman" w:eastAsia="Times New Roman" w:hAnsi="Times New Roman" w:cs="Times New Roman"/>
          <w:sz w:val="28"/>
          <w:szCs w:val="28"/>
          <w:lang w:val="uk-UA" w:eastAsia="ru-RU"/>
        </w:rPr>
        <w:t>–</w:t>
      </w:r>
      <w:r w:rsidRPr="00863F22">
        <w:rPr>
          <w:rFonts w:ascii="Times New Roman" w:eastAsia="Times New Roman" w:hAnsi="Times New Roman" w:cs="Times New Roman"/>
          <w:sz w:val="28"/>
          <w:szCs w:val="28"/>
          <w:lang w:val="uk-UA" w:eastAsia="ru-RU"/>
        </w:rPr>
        <w:t xml:space="preserve"> склокерам</w:t>
      </w:r>
      <w:r w:rsidR="007A7E74">
        <w:rPr>
          <w:rFonts w:ascii="Times New Roman" w:eastAsia="Times New Roman" w:hAnsi="Times New Roman" w:cs="Times New Roman"/>
          <w:sz w:val="28"/>
          <w:szCs w:val="28"/>
          <w:lang w:val="uk-UA" w:eastAsia="ru-RU"/>
        </w:rPr>
        <w:t>і</w:t>
      </w:r>
      <w:r w:rsidRPr="00863F22">
        <w:rPr>
          <w:rFonts w:ascii="Times New Roman" w:eastAsia="Times New Roman" w:hAnsi="Times New Roman" w:cs="Times New Roman"/>
          <w:sz w:val="28"/>
          <w:szCs w:val="28"/>
          <w:lang w:val="uk-UA" w:eastAsia="ru-RU"/>
        </w:rPr>
        <w:t>ч</w:t>
      </w:r>
      <w:r w:rsidR="007A7E74">
        <w:rPr>
          <w:rFonts w:ascii="Times New Roman" w:eastAsia="Times New Roman" w:hAnsi="Times New Roman" w:cs="Times New Roman"/>
          <w:sz w:val="28"/>
          <w:szCs w:val="28"/>
          <w:lang w:val="uk-UA" w:eastAsia="ru-RU"/>
        </w:rPr>
        <w:t>ні;</w:t>
      </w:r>
    </w:p>
    <w:p w14:paraId="493CC152" w14:textId="77777777" w:rsidR="007A7E74" w:rsidRDefault="007A7E74" w:rsidP="006E32FF">
      <w:pPr>
        <w:spacing w:after="0" w:line="360" w:lineRule="auto"/>
        <w:ind w:left="851" w:hanging="425"/>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К23 –</w:t>
      </w:r>
      <w:r w:rsidR="00863F22" w:rsidRPr="00863F22">
        <w:rPr>
          <w:rFonts w:ascii="Times New Roman" w:eastAsia="Times New Roman" w:hAnsi="Times New Roman" w:cs="Times New Roman"/>
          <w:sz w:val="28"/>
          <w:szCs w:val="28"/>
          <w:lang w:val="uk-UA" w:eastAsia="ru-RU"/>
        </w:rPr>
        <w:t xml:space="preserve"> склоемалеві</w:t>
      </w:r>
    </w:p>
    <w:p w14:paraId="3AD14739" w14:textId="77777777" w:rsidR="007A7E74" w:rsidRDefault="00863F22" w:rsidP="007A7E74">
      <w:pPr>
        <w:spacing w:after="0" w:line="360" w:lineRule="auto"/>
        <w:ind w:firstLine="851"/>
        <w:jc w:val="both"/>
        <w:rPr>
          <w:rFonts w:ascii="Times New Roman" w:eastAsia="Times New Roman" w:hAnsi="Times New Roman" w:cs="Times New Roman"/>
          <w:sz w:val="28"/>
          <w:szCs w:val="28"/>
          <w:lang w:val="uk-UA" w:eastAsia="ru-RU"/>
        </w:rPr>
      </w:pPr>
      <w:r w:rsidRPr="00863F22">
        <w:rPr>
          <w:rFonts w:ascii="Times New Roman" w:eastAsia="Times New Roman" w:hAnsi="Times New Roman" w:cs="Times New Roman"/>
          <w:sz w:val="28"/>
          <w:szCs w:val="28"/>
          <w:lang w:val="uk-UA" w:eastAsia="ru-RU"/>
        </w:rPr>
        <w:t>Склокераміка має більш високу діелектричну проникність, ніж скло. Склоемаль володіє більш високою електричною міцністю.</w:t>
      </w:r>
    </w:p>
    <w:p w14:paraId="09A626C8" w14:textId="77777777" w:rsidR="0072360C" w:rsidRDefault="0072360C" w:rsidP="007A7E74">
      <w:pPr>
        <w:spacing w:after="0" w:line="360" w:lineRule="auto"/>
        <w:ind w:firstLine="851"/>
        <w:jc w:val="both"/>
        <w:rPr>
          <w:rFonts w:ascii="Times New Roman" w:eastAsia="Times New Roman" w:hAnsi="Times New Roman" w:cs="Times New Roman"/>
          <w:b/>
          <w:sz w:val="28"/>
          <w:szCs w:val="28"/>
          <w:lang w:val="uk-UA" w:eastAsia="ru-RU"/>
        </w:rPr>
      </w:pPr>
    </w:p>
    <w:p w14:paraId="462A8EAA" w14:textId="77777777" w:rsidR="00B705F0" w:rsidRDefault="00863F22" w:rsidP="007A7E74">
      <w:pPr>
        <w:spacing w:after="0" w:line="360" w:lineRule="auto"/>
        <w:ind w:firstLine="851"/>
        <w:jc w:val="both"/>
        <w:rPr>
          <w:rFonts w:ascii="Times New Roman" w:eastAsia="Times New Roman" w:hAnsi="Times New Roman" w:cs="Times New Roman"/>
          <w:sz w:val="28"/>
          <w:szCs w:val="28"/>
          <w:lang w:val="uk-UA" w:eastAsia="ru-RU"/>
        </w:rPr>
      </w:pPr>
      <w:r w:rsidRPr="00863F22">
        <w:rPr>
          <w:rFonts w:ascii="Times New Roman" w:eastAsia="Times New Roman" w:hAnsi="Times New Roman" w:cs="Times New Roman"/>
          <w:b/>
          <w:sz w:val="28"/>
          <w:szCs w:val="28"/>
          <w:lang w:val="uk-UA" w:eastAsia="ru-RU"/>
        </w:rPr>
        <w:t>Слюдяні конденсатори.</w:t>
      </w:r>
      <w:r w:rsidRPr="00863F22">
        <w:rPr>
          <w:rFonts w:ascii="Times New Roman" w:eastAsia="Times New Roman" w:hAnsi="Times New Roman" w:cs="Times New Roman"/>
          <w:sz w:val="28"/>
          <w:szCs w:val="28"/>
          <w:lang w:val="uk-UA" w:eastAsia="ru-RU"/>
        </w:rPr>
        <w:t xml:space="preserve"> Ці конденсатори мають пакетну конструкцію, в якій в якості діелектрика використовуються слюдяні пластинки товщиною від </w:t>
      </w:r>
      <w:r w:rsidRPr="00863F22">
        <w:rPr>
          <w:rFonts w:ascii="Times New Roman" w:eastAsia="Times New Roman" w:hAnsi="Times New Roman" w:cs="Times New Roman"/>
          <w:sz w:val="28"/>
          <w:szCs w:val="28"/>
          <w:lang w:val="uk-UA" w:eastAsia="ru-RU"/>
        </w:rPr>
        <w:lastRenderedPageBreak/>
        <w:t>0,02 до 0,06мм</w:t>
      </w:r>
      <w:r w:rsidR="00B705F0">
        <w:rPr>
          <w:rFonts w:ascii="Times New Roman" w:eastAsia="Times New Roman" w:hAnsi="Times New Roman" w:cs="Times New Roman"/>
          <w:sz w:val="28"/>
          <w:szCs w:val="28"/>
          <w:lang w:val="uk-UA" w:eastAsia="ru-RU"/>
        </w:rPr>
        <w:t xml:space="preserve">, </w:t>
      </w:r>
      <w:r w:rsidRPr="00863F22">
        <w:rPr>
          <w:rFonts w:ascii="Times New Roman" w:eastAsia="Times New Roman" w:hAnsi="Times New Roman" w:cs="Times New Roman"/>
          <w:sz w:val="28"/>
          <w:szCs w:val="28"/>
          <w:lang w:val="uk-UA" w:eastAsia="ru-RU"/>
        </w:rPr>
        <w:t>тангенс кута втрат tgd = 10</w:t>
      </w:r>
      <w:r w:rsidRPr="00863F22">
        <w:rPr>
          <w:rFonts w:ascii="Times New Roman" w:eastAsia="Times New Roman" w:hAnsi="Times New Roman" w:cs="Times New Roman"/>
          <w:sz w:val="28"/>
          <w:szCs w:val="28"/>
          <w:vertAlign w:val="superscript"/>
          <w:lang w:val="uk-UA" w:eastAsia="ru-RU"/>
        </w:rPr>
        <w:t>- 4</w:t>
      </w:r>
      <w:r w:rsidRPr="00863F22">
        <w:rPr>
          <w:rFonts w:ascii="Times New Roman" w:eastAsia="Times New Roman" w:hAnsi="Times New Roman" w:cs="Times New Roman"/>
          <w:sz w:val="28"/>
          <w:szCs w:val="28"/>
          <w:lang w:val="uk-UA" w:eastAsia="ru-RU"/>
        </w:rPr>
        <w:t>.</w:t>
      </w:r>
      <w:r w:rsidR="00B705F0">
        <w:rPr>
          <w:rFonts w:ascii="Times New Roman" w:eastAsia="Times New Roman" w:hAnsi="Times New Roman" w:cs="Times New Roman"/>
          <w:sz w:val="28"/>
          <w:szCs w:val="28"/>
          <w:lang w:val="uk-UA" w:eastAsia="ru-RU"/>
        </w:rPr>
        <w:t xml:space="preserve"> </w:t>
      </w:r>
      <w:r w:rsidRPr="00863F22">
        <w:rPr>
          <w:rFonts w:ascii="Times New Roman" w:eastAsia="Times New Roman" w:hAnsi="Times New Roman" w:cs="Times New Roman"/>
          <w:sz w:val="28"/>
          <w:szCs w:val="28"/>
          <w:lang w:val="uk-UA" w:eastAsia="ru-RU"/>
        </w:rPr>
        <w:t>У відповідно до прийнят</w:t>
      </w:r>
      <w:r w:rsidR="000A3B0E">
        <w:rPr>
          <w:rFonts w:ascii="Times New Roman" w:eastAsia="Times New Roman" w:hAnsi="Times New Roman" w:cs="Times New Roman"/>
          <w:sz w:val="28"/>
          <w:szCs w:val="28"/>
          <w:lang w:val="uk-UA" w:eastAsia="ru-RU"/>
        </w:rPr>
        <w:t>ого</w:t>
      </w:r>
      <w:r w:rsidRPr="00863F22">
        <w:rPr>
          <w:rFonts w:ascii="Times New Roman" w:eastAsia="Times New Roman" w:hAnsi="Times New Roman" w:cs="Times New Roman"/>
          <w:sz w:val="28"/>
          <w:szCs w:val="28"/>
          <w:lang w:val="uk-UA" w:eastAsia="ru-RU"/>
        </w:rPr>
        <w:t xml:space="preserve"> </w:t>
      </w:r>
      <w:r w:rsidR="00B705F0">
        <w:rPr>
          <w:rFonts w:ascii="Times New Roman" w:eastAsia="Times New Roman" w:hAnsi="Times New Roman" w:cs="Times New Roman"/>
          <w:sz w:val="28"/>
          <w:szCs w:val="28"/>
          <w:lang w:val="uk-UA" w:eastAsia="ru-RU"/>
        </w:rPr>
        <w:t>у</w:t>
      </w:r>
      <w:r w:rsidRPr="00863F22">
        <w:rPr>
          <w:rFonts w:ascii="Times New Roman" w:eastAsia="Times New Roman" w:hAnsi="Times New Roman" w:cs="Times New Roman"/>
          <w:sz w:val="28"/>
          <w:szCs w:val="28"/>
          <w:lang w:val="uk-UA" w:eastAsia="ru-RU"/>
        </w:rPr>
        <w:t xml:space="preserve"> даний час маркуванням позначаються</w:t>
      </w:r>
      <w:r w:rsidRPr="00863F22">
        <w:rPr>
          <w:rFonts w:ascii="Times New Roman" w:eastAsia="Times New Roman" w:hAnsi="Times New Roman" w:cs="Times New Roman"/>
          <w:sz w:val="24"/>
          <w:szCs w:val="24"/>
          <w:lang w:val="uk-UA" w:eastAsia="ru-RU"/>
        </w:rPr>
        <w:t xml:space="preserve"> </w:t>
      </w:r>
      <w:r w:rsidRPr="00863F22">
        <w:rPr>
          <w:rFonts w:ascii="Times New Roman" w:eastAsia="Times New Roman" w:hAnsi="Times New Roman" w:cs="Times New Roman"/>
          <w:sz w:val="28"/>
          <w:szCs w:val="28"/>
          <w:lang w:val="uk-UA" w:eastAsia="ru-RU"/>
        </w:rPr>
        <w:t xml:space="preserve">К31. </w:t>
      </w:r>
    </w:p>
    <w:p w14:paraId="69AFD896" w14:textId="77777777" w:rsidR="00B705F0" w:rsidRDefault="00863F22" w:rsidP="007A7E74">
      <w:pPr>
        <w:spacing w:after="0" w:line="360" w:lineRule="auto"/>
        <w:ind w:firstLine="851"/>
        <w:jc w:val="both"/>
        <w:rPr>
          <w:rFonts w:ascii="Times New Roman" w:eastAsia="Times New Roman" w:hAnsi="Times New Roman" w:cs="Times New Roman"/>
          <w:sz w:val="28"/>
          <w:szCs w:val="28"/>
          <w:lang w:val="uk-UA" w:eastAsia="ru-RU"/>
        </w:rPr>
      </w:pPr>
      <w:r w:rsidRPr="00863F22">
        <w:rPr>
          <w:rFonts w:ascii="Times New Roman" w:eastAsia="Times New Roman" w:hAnsi="Times New Roman" w:cs="Times New Roman"/>
          <w:sz w:val="28"/>
          <w:szCs w:val="28"/>
          <w:lang w:val="uk-UA" w:eastAsia="ru-RU"/>
        </w:rPr>
        <w:t xml:space="preserve">У РЕА застосовуються також раніше розроблені конденсатори КСВ </w:t>
      </w:r>
      <w:r w:rsidR="00B705F0">
        <w:rPr>
          <w:rFonts w:ascii="Times New Roman" w:eastAsia="Times New Roman" w:hAnsi="Times New Roman" w:cs="Times New Roman"/>
          <w:sz w:val="28"/>
          <w:szCs w:val="28"/>
          <w:lang w:val="uk-UA" w:eastAsia="ru-RU"/>
        </w:rPr>
        <w:t>–</w:t>
      </w:r>
      <w:r w:rsidRPr="00863F22">
        <w:rPr>
          <w:rFonts w:ascii="Times New Roman" w:eastAsia="Times New Roman" w:hAnsi="Times New Roman" w:cs="Times New Roman"/>
          <w:sz w:val="28"/>
          <w:szCs w:val="28"/>
          <w:lang w:val="uk-UA" w:eastAsia="ru-RU"/>
        </w:rPr>
        <w:t xml:space="preserve"> конденсатори слюдяні спресовані. Ємність цих конденсаторів лежить в межах від 51пф до 0,01мкф. Слюдяні конденсатори застосовуються у високочастотних</w:t>
      </w:r>
      <w:r w:rsidR="00B705F0">
        <w:rPr>
          <w:rFonts w:ascii="Times New Roman" w:eastAsia="Times New Roman" w:hAnsi="Times New Roman" w:cs="Times New Roman"/>
          <w:sz w:val="28"/>
          <w:szCs w:val="28"/>
          <w:lang w:val="uk-UA" w:eastAsia="ru-RU"/>
        </w:rPr>
        <w:t xml:space="preserve"> колах. </w:t>
      </w:r>
    </w:p>
    <w:p w14:paraId="1A14E19D" w14:textId="77777777" w:rsidR="00B705F0" w:rsidRDefault="00B705F0" w:rsidP="007A7E74">
      <w:pPr>
        <w:spacing w:after="0" w:line="360" w:lineRule="auto"/>
        <w:ind w:firstLine="851"/>
        <w:jc w:val="both"/>
        <w:rPr>
          <w:rFonts w:ascii="Times New Roman" w:eastAsia="Times New Roman" w:hAnsi="Times New Roman" w:cs="Times New Roman"/>
          <w:sz w:val="28"/>
          <w:szCs w:val="28"/>
          <w:lang w:val="uk-UA" w:eastAsia="ru-RU"/>
        </w:rPr>
      </w:pPr>
    </w:p>
    <w:p w14:paraId="2E2005D3" w14:textId="77777777" w:rsidR="00B705F0" w:rsidRDefault="00863F22" w:rsidP="004B7F8F">
      <w:pPr>
        <w:spacing w:after="0" w:line="360" w:lineRule="auto"/>
        <w:ind w:firstLine="851"/>
        <w:jc w:val="both"/>
        <w:rPr>
          <w:rFonts w:ascii="Times New Roman" w:eastAsia="Times New Roman" w:hAnsi="Times New Roman" w:cs="Times New Roman"/>
          <w:sz w:val="28"/>
          <w:szCs w:val="28"/>
          <w:lang w:val="uk-UA" w:eastAsia="ru-RU"/>
        </w:rPr>
      </w:pPr>
      <w:r w:rsidRPr="00863F22">
        <w:rPr>
          <w:rFonts w:ascii="Times New Roman" w:eastAsia="Times New Roman" w:hAnsi="Times New Roman" w:cs="Times New Roman"/>
          <w:b/>
          <w:sz w:val="28"/>
          <w:szCs w:val="28"/>
          <w:lang w:val="uk-UA" w:eastAsia="ru-RU"/>
        </w:rPr>
        <w:t>Паперові конденсатори.</w:t>
      </w:r>
      <w:r w:rsidRPr="00863F22">
        <w:rPr>
          <w:rFonts w:ascii="Times New Roman" w:eastAsia="Times New Roman" w:hAnsi="Times New Roman" w:cs="Times New Roman"/>
          <w:sz w:val="28"/>
          <w:szCs w:val="28"/>
          <w:lang w:val="uk-UA" w:eastAsia="ru-RU"/>
        </w:rPr>
        <w:t xml:space="preserve"> У цих конденсаторах в якості діелектрика застосовується конденсаторн</w:t>
      </w:r>
      <w:r w:rsidR="00B705F0">
        <w:rPr>
          <w:rFonts w:ascii="Times New Roman" w:eastAsia="Times New Roman" w:hAnsi="Times New Roman" w:cs="Times New Roman"/>
          <w:sz w:val="28"/>
          <w:szCs w:val="28"/>
          <w:lang w:val="uk-UA" w:eastAsia="ru-RU"/>
        </w:rPr>
        <w:t>ий</w:t>
      </w:r>
      <w:r w:rsidRPr="00863F22">
        <w:rPr>
          <w:rFonts w:ascii="Times New Roman" w:eastAsia="Times New Roman" w:hAnsi="Times New Roman" w:cs="Times New Roman"/>
          <w:sz w:val="28"/>
          <w:szCs w:val="28"/>
          <w:lang w:val="uk-UA" w:eastAsia="ru-RU"/>
        </w:rPr>
        <w:t xml:space="preserve"> папір товщиною від 6 до 10мкм з невисокою діелектричної про</w:t>
      </w:r>
      <w:r w:rsidR="00B705F0">
        <w:rPr>
          <w:rFonts w:ascii="Times New Roman" w:eastAsia="Times New Roman" w:hAnsi="Times New Roman" w:cs="Times New Roman"/>
          <w:sz w:val="28"/>
          <w:szCs w:val="28"/>
          <w:lang w:val="uk-UA" w:eastAsia="ru-RU"/>
        </w:rPr>
        <w:t>никністю</w:t>
      </w:r>
      <w:r w:rsidRPr="00863F22">
        <w:rPr>
          <w:rFonts w:ascii="Times New Roman" w:eastAsia="Times New Roman" w:hAnsi="Times New Roman" w:cs="Times New Roman"/>
          <w:sz w:val="28"/>
          <w:szCs w:val="28"/>
          <w:lang w:val="uk-UA" w:eastAsia="ru-RU"/>
        </w:rPr>
        <w:t>, тому габарити цих конденсаторів великі. Зазвичай паперові конденсатори виготовляють з двох довгих, згорнутих в рулон стрічок фольги, ізольованих конденсаторн</w:t>
      </w:r>
      <w:r w:rsidR="00B705F0">
        <w:rPr>
          <w:rFonts w:ascii="Times New Roman" w:eastAsia="Times New Roman" w:hAnsi="Times New Roman" w:cs="Times New Roman"/>
          <w:sz w:val="28"/>
          <w:szCs w:val="28"/>
          <w:lang w:val="uk-UA" w:eastAsia="ru-RU"/>
        </w:rPr>
        <w:t>им</w:t>
      </w:r>
      <w:r w:rsidRPr="00863F22">
        <w:rPr>
          <w:rFonts w:ascii="Times New Roman" w:eastAsia="Times New Roman" w:hAnsi="Times New Roman" w:cs="Times New Roman"/>
          <w:sz w:val="28"/>
          <w:szCs w:val="28"/>
          <w:lang w:val="uk-UA" w:eastAsia="ru-RU"/>
        </w:rPr>
        <w:t xml:space="preserve"> папером, тобто конденсатори мають рулонну </w:t>
      </w:r>
      <w:r w:rsidR="001B15EC">
        <w:rPr>
          <w:rFonts w:ascii="Times New Roman" w:eastAsia="Times New Roman" w:hAnsi="Times New Roman" w:cs="Times New Roman"/>
          <w:sz w:val="28"/>
          <w:szCs w:val="28"/>
          <w:lang w:val="uk-UA" w:eastAsia="ru-RU"/>
        </w:rPr>
        <w:t xml:space="preserve">        </w:t>
      </w:r>
      <w:r w:rsidRPr="00863F22">
        <w:rPr>
          <w:rFonts w:ascii="Times New Roman" w:eastAsia="Times New Roman" w:hAnsi="Times New Roman" w:cs="Times New Roman"/>
          <w:sz w:val="28"/>
          <w:szCs w:val="28"/>
          <w:lang w:val="uk-UA" w:eastAsia="ru-RU"/>
        </w:rPr>
        <w:t>конструкцію. Через великі діелектричн</w:t>
      </w:r>
      <w:r w:rsidR="00B705F0">
        <w:rPr>
          <w:rFonts w:ascii="Times New Roman" w:eastAsia="Times New Roman" w:hAnsi="Times New Roman" w:cs="Times New Roman"/>
          <w:sz w:val="28"/>
          <w:szCs w:val="28"/>
          <w:lang w:val="uk-UA" w:eastAsia="ru-RU"/>
        </w:rPr>
        <w:t>і</w:t>
      </w:r>
      <w:r w:rsidRPr="00863F22">
        <w:rPr>
          <w:rFonts w:ascii="Times New Roman" w:eastAsia="Times New Roman" w:hAnsi="Times New Roman" w:cs="Times New Roman"/>
          <w:sz w:val="28"/>
          <w:szCs w:val="28"/>
          <w:lang w:val="uk-UA" w:eastAsia="ru-RU"/>
        </w:rPr>
        <w:t xml:space="preserve"> втрат</w:t>
      </w:r>
      <w:r w:rsidR="00B705F0">
        <w:rPr>
          <w:rFonts w:ascii="Times New Roman" w:eastAsia="Times New Roman" w:hAnsi="Times New Roman" w:cs="Times New Roman"/>
          <w:sz w:val="28"/>
          <w:szCs w:val="28"/>
          <w:lang w:val="uk-UA" w:eastAsia="ru-RU"/>
        </w:rPr>
        <w:t>и</w:t>
      </w:r>
      <w:r w:rsidRPr="00863F22">
        <w:rPr>
          <w:rFonts w:ascii="Times New Roman" w:eastAsia="Times New Roman" w:hAnsi="Times New Roman" w:cs="Times New Roman"/>
          <w:sz w:val="28"/>
          <w:szCs w:val="28"/>
          <w:lang w:val="uk-UA" w:eastAsia="ru-RU"/>
        </w:rPr>
        <w:t xml:space="preserve"> і великої величини власної індуктивності ці конденсатори не можна застосовувати на високих частотах. Відповідно до прийнято</w:t>
      </w:r>
      <w:r w:rsidR="00B705F0">
        <w:rPr>
          <w:rFonts w:ascii="Times New Roman" w:eastAsia="Times New Roman" w:hAnsi="Times New Roman" w:cs="Times New Roman"/>
          <w:sz w:val="28"/>
          <w:szCs w:val="28"/>
          <w:lang w:val="uk-UA" w:eastAsia="ru-RU"/>
        </w:rPr>
        <w:t>го</w:t>
      </w:r>
      <w:r w:rsidRPr="00863F22">
        <w:rPr>
          <w:rFonts w:ascii="Times New Roman" w:eastAsia="Times New Roman" w:hAnsi="Times New Roman" w:cs="Times New Roman"/>
          <w:sz w:val="28"/>
          <w:szCs w:val="28"/>
          <w:lang w:val="uk-UA" w:eastAsia="ru-RU"/>
        </w:rPr>
        <w:t xml:space="preserve"> маркування ці конденсатори позначаються К40 або К41.</w:t>
      </w:r>
    </w:p>
    <w:p w14:paraId="1D8C3590" w14:textId="77777777" w:rsidR="00B705F0" w:rsidRDefault="00863F22" w:rsidP="007A7E74">
      <w:pPr>
        <w:spacing w:after="0" w:line="360" w:lineRule="auto"/>
        <w:ind w:firstLine="851"/>
        <w:jc w:val="both"/>
        <w:rPr>
          <w:rFonts w:ascii="Times New Roman" w:eastAsia="Times New Roman" w:hAnsi="Times New Roman" w:cs="Times New Roman"/>
          <w:sz w:val="28"/>
          <w:szCs w:val="28"/>
          <w:lang w:val="uk-UA" w:eastAsia="ru-RU"/>
        </w:rPr>
      </w:pPr>
      <w:r w:rsidRPr="00863F22">
        <w:rPr>
          <w:rFonts w:ascii="Times New Roman" w:eastAsia="Times New Roman" w:hAnsi="Times New Roman" w:cs="Times New Roman"/>
          <w:sz w:val="28"/>
          <w:szCs w:val="28"/>
          <w:lang w:val="uk-UA" w:eastAsia="ru-RU"/>
        </w:rPr>
        <w:t>Різновидом паперових конденсаторів є металопаперові (типу К42), у яких як обклад</w:t>
      </w:r>
      <w:r w:rsidR="00B705F0">
        <w:rPr>
          <w:rFonts w:ascii="Times New Roman" w:eastAsia="Times New Roman" w:hAnsi="Times New Roman" w:cs="Times New Roman"/>
          <w:sz w:val="28"/>
          <w:szCs w:val="28"/>
          <w:lang w:val="uk-UA" w:eastAsia="ru-RU"/>
        </w:rPr>
        <w:t>инки</w:t>
      </w:r>
      <w:r w:rsidRPr="00863F22">
        <w:rPr>
          <w:rFonts w:ascii="Times New Roman" w:eastAsia="Times New Roman" w:hAnsi="Times New Roman" w:cs="Times New Roman"/>
          <w:sz w:val="28"/>
          <w:szCs w:val="28"/>
          <w:lang w:val="uk-UA" w:eastAsia="ru-RU"/>
        </w:rPr>
        <w:t xml:space="preserve"> замість фольги використовують тонку металеву плівку, нанесену на конденсаторний папір, завдяки чому зменшуються габарити конденсатора.</w:t>
      </w:r>
      <w:r w:rsidR="00B705F0">
        <w:rPr>
          <w:rFonts w:ascii="Times New Roman" w:eastAsia="Times New Roman" w:hAnsi="Times New Roman" w:cs="Times New Roman"/>
          <w:sz w:val="28"/>
          <w:szCs w:val="28"/>
          <w:lang w:val="uk-UA" w:eastAsia="ru-RU"/>
        </w:rPr>
        <w:t xml:space="preserve"> </w:t>
      </w:r>
    </w:p>
    <w:p w14:paraId="26EF9AD9" w14:textId="77777777" w:rsidR="00B705F0" w:rsidRDefault="00B705F0" w:rsidP="007A7E74">
      <w:pPr>
        <w:spacing w:after="0" w:line="360" w:lineRule="auto"/>
        <w:ind w:firstLine="851"/>
        <w:jc w:val="both"/>
        <w:rPr>
          <w:rFonts w:ascii="Times New Roman" w:eastAsia="Times New Roman" w:hAnsi="Times New Roman" w:cs="Times New Roman"/>
          <w:sz w:val="28"/>
          <w:szCs w:val="28"/>
          <w:lang w:val="uk-UA" w:eastAsia="ru-RU"/>
        </w:rPr>
      </w:pPr>
    </w:p>
    <w:p w14:paraId="51143FE3" w14:textId="77777777" w:rsidR="00B705F0" w:rsidRDefault="00863F22" w:rsidP="004B7F8F">
      <w:pPr>
        <w:spacing w:after="0" w:line="360" w:lineRule="auto"/>
        <w:ind w:firstLine="851"/>
        <w:jc w:val="both"/>
        <w:rPr>
          <w:rFonts w:ascii="Times New Roman" w:eastAsia="Times New Roman" w:hAnsi="Times New Roman" w:cs="Times New Roman"/>
          <w:sz w:val="28"/>
          <w:szCs w:val="28"/>
          <w:lang w:val="uk-UA" w:eastAsia="ru-RU"/>
        </w:rPr>
      </w:pPr>
      <w:r w:rsidRPr="00863F22">
        <w:rPr>
          <w:rFonts w:ascii="Times New Roman" w:eastAsia="Times New Roman" w:hAnsi="Times New Roman" w:cs="Times New Roman"/>
          <w:b/>
          <w:sz w:val="28"/>
          <w:szCs w:val="28"/>
          <w:lang w:val="uk-UA" w:eastAsia="ru-RU"/>
        </w:rPr>
        <w:t>Електролітичні конденсатори</w:t>
      </w:r>
      <w:r w:rsidRPr="00863F22">
        <w:rPr>
          <w:rFonts w:ascii="Times New Roman" w:eastAsia="Times New Roman" w:hAnsi="Times New Roman" w:cs="Times New Roman"/>
          <w:sz w:val="28"/>
          <w:szCs w:val="28"/>
          <w:lang w:val="uk-UA" w:eastAsia="ru-RU"/>
        </w:rPr>
        <w:t>. У цих конденсаторах в якості діелектрика використовується тонка оксидна плівка, нанесена на поверхню металевого електрода, званого анодом. Друг</w:t>
      </w:r>
      <w:r w:rsidR="00B705F0">
        <w:rPr>
          <w:rFonts w:ascii="Times New Roman" w:eastAsia="Times New Roman" w:hAnsi="Times New Roman" w:cs="Times New Roman"/>
          <w:sz w:val="28"/>
          <w:szCs w:val="28"/>
          <w:lang w:val="uk-UA" w:eastAsia="ru-RU"/>
        </w:rPr>
        <w:t>ою</w:t>
      </w:r>
      <w:r w:rsidRPr="00863F22">
        <w:rPr>
          <w:rFonts w:ascii="Times New Roman" w:eastAsia="Times New Roman" w:hAnsi="Times New Roman" w:cs="Times New Roman"/>
          <w:sz w:val="28"/>
          <w:szCs w:val="28"/>
          <w:lang w:val="uk-UA" w:eastAsia="ru-RU"/>
        </w:rPr>
        <w:t xml:space="preserve"> обклад</w:t>
      </w:r>
      <w:r w:rsidR="00B705F0">
        <w:rPr>
          <w:rFonts w:ascii="Times New Roman" w:eastAsia="Times New Roman" w:hAnsi="Times New Roman" w:cs="Times New Roman"/>
          <w:sz w:val="28"/>
          <w:szCs w:val="28"/>
          <w:lang w:val="uk-UA" w:eastAsia="ru-RU"/>
        </w:rPr>
        <w:t>ин</w:t>
      </w:r>
      <w:r w:rsidRPr="00863F22">
        <w:rPr>
          <w:rFonts w:ascii="Times New Roman" w:eastAsia="Times New Roman" w:hAnsi="Times New Roman" w:cs="Times New Roman"/>
          <w:sz w:val="28"/>
          <w:szCs w:val="28"/>
          <w:lang w:val="uk-UA" w:eastAsia="ru-RU"/>
        </w:rPr>
        <w:t xml:space="preserve">кою конденсатора є електроліт. Як електроліт використовуються концентровані розчини кислот і лугів. За конструктивними ознаками ці конденсатори поділяються на чотири типи: </w:t>
      </w:r>
      <w:r w:rsidR="00DB0475" w:rsidRPr="00863F22">
        <w:rPr>
          <w:rFonts w:ascii="Times New Roman" w:eastAsia="Times New Roman" w:hAnsi="Times New Roman" w:cs="Times New Roman"/>
          <w:sz w:val="28"/>
          <w:szCs w:val="28"/>
          <w:lang w:val="uk-UA" w:eastAsia="ru-RU"/>
        </w:rPr>
        <w:t>рідини</w:t>
      </w:r>
      <w:r w:rsidRPr="00863F22">
        <w:rPr>
          <w:rFonts w:ascii="Times New Roman" w:eastAsia="Times New Roman" w:hAnsi="Times New Roman" w:cs="Times New Roman"/>
          <w:sz w:val="28"/>
          <w:szCs w:val="28"/>
          <w:lang w:val="uk-UA" w:eastAsia="ru-RU"/>
        </w:rPr>
        <w:t>, сухі, ок</w:t>
      </w:r>
      <w:r w:rsidR="00DB0475">
        <w:rPr>
          <w:rFonts w:ascii="Times New Roman" w:eastAsia="Times New Roman" w:hAnsi="Times New Roman" w:cs="Times New Roman"/>
          <w:sz w:val="28"/>
          <w:szCs w:val="28"/>
          <w:lang w:val="uk-UA" w:eastAsia="ru-RU"/>
        </w:rPr>
        <w:t>и</w:t>
      </w:r>
      <w:r w:rsidRPr="00863F22">
        <w:rPr>
          <w:rFonts w:ascii="Times New Roman" w:eastAsia="Times New Roman" w:hAnsi="Times New Roman" w:cs="Times New Roman"/>
          <w:sz w:val="28"/>
          <w:szCs w:val="28"/>
          <w:lang w:val="uk-UA" w:eastAsia="ru-RU"/>
        </w:rPr>
        <w:t>с</w:t>
      </w:r>
      <w:r w:rsidR="00DB0475">
        <w:rPr>
          <w:rFonts w:ascii="Times New Roman" w:eastAsia="Times New Roman" w:hAnsi="Times New Roman" w:cs="Times New Roman"/>
          <w:sz w:val="28"/>
          <w:szCs w:val="28"/>
          <w:lang w:val="uk-UA" w:eastAsia="ru-RU"/>
        </w:rPr>
        <w:t xml:space="preserve">ні </w:t>
      </w:r>
      <w:r w:rsidR="00B705F0">
        <w:rPr>
          <w:rFonts w:ascii="Times New Roman" w:eastAsia="Times New Roman" w:hAnsi="Times New Roman" w:cs="Times New Roman"/>
          <w:sz w:val="28"/>
          <w:szCs w:val="28"/>
          <w:lang w:val="uk-UA" w:eastAsia="ru-RU"/>
        </w:rPr>
        <w:t>–</w:t>
      </w:r>
      <w:r w:rsidRPr="00863F22">
        <w:rPr>
          <w:rFonts w:ascii="Times New Roman" w:eastAsia="Times New Roman" w:hAnsi="Times New Roman" w:cs="Times New Roman"/>
          <w:sz w:val="28"/>
          <w:szCs w:val="28"/>
          <w:lang w:val="uk-UA" w:eastAsia="ru-RU"/>
        </w:rPr>
        <w:t xml:space="preserve"> напівпровідникові та </w:t>
      </w:r>
      <w:r w:rsidR="00DB0475" w:rsidRPr="00863F22">
        <w:rPr>
          <w:rFonts w:ascii="Times New Roman" w:eastAsia="Times New Roman" w:hAnsi="Times New Roman" w:cs="Times New Roman"/>
          <w:sz w:val="28"/>
          <w:szCs w:val="28"/>
          <w:lang w:val="uk-UA" w:eastAsia="ru-RU"/>
        </w:rPr>
        <w:t>ок</w:t>
      </w:r>
      <w:r w:rsidR="00DB0475">
        <w:rPr>
          <w:rFonts w:ascii="Times New Roman" w:eastAsia="Times New Roman" w:hAnsi="Times New Roman" w:cs="Times New Roman"/>
          <w:sz w:val="28"/>
          <w:szCs w:val="28"/>
          <w:lang w:val="uk-UA" w:eastAsia="ru-RU"/>
        </w:rPr>
        <w:t>и</w:t>
      </w:r>
      <w:r w:rsidR="00DB0475" w:rsidRPr="00863F22">
        <w:rPr>
          <w:rFonts w:ascii="Times New Roman" w:eastAsia="Times New Roman" w:hAnsi="Times New Roman" w:cs="Times New Roman"/>
          <w:sz w:val="28"/>
          <w:szCs w:val="28"/>
          <w:lang w:val="uk-UA" w:eastAsia="ru-RU"/>
        </w:rPr>
        <w:t>с</w:t>
      </w:r>
      <w:r w:rsidR="00DB0475">
        <w:rPr>
          <w:rFonts w:ascii="Times New Roman" w:eastAsia="Times New Roman" w:hAnsi="Times New Roman" w:cs="Times New Roman"/>
          <w:sz w:val="28"/>
          <w:szCs w:val="28"/>
          <w:lang w:val="uk-UA" w:eastAsia="ru-RU"/>
        </w:rPr>
        <w:t>н</w:t>
      </w:r>
      <w:r w:rsidR="00DB0475" w:rsidRPr="00863F22">
        <w:rPr>
          <w:rFonts w:ascii="Times New Roman" w:eastAsia="Times New Roman" w:hAnsi="Times New Roman" w:cs="Times New Roman"/>
          <w:sz w:val="28"/>
          <w:szCs w:val="28"/>
          <w:lang w:val="uk-UA" w:eastAsia="ru-RU"/>
        </w:rPr>
        <w:t>і</w:t>
      </w:r>
      <w:r w:rsidRPr="00863F22">
        <w:rPr>
          <w:rFonts w:ascii="Times New Roman" w:eastAsia="Times New Roman" w:hAnsi="Times New Roman" w:cs="Times New Roman"/>
          <w:sz w:val="28"/>
          <w:szCs w:val="28"/>
          <w:lang w:val="uk-UA" w:eastAsia="ru-RU"/>
        </w:rPr>
        <w:t xml:space="preserve"> </w:t>
      </w:r>
      <w:r w:rsidR="00B705F0">
        <w:rPr>
          <w:rFonts w:ascii="Times New Roman" w:eastAsia="Times New Roman" w:hAnsi="Times New Roman" w:cs="Times New Roman"/>
          <w:sz w:val="28"/>
          <w:szCs w:val="28"/>
          <w:lang w:val="uk-UA" w:eastAsia="ru-RU"/>
        </w:rPr>
        <w:t>–</w:t>
      </w:r>
      <w:r w:rsidRPr="00863F22">
        <w:rPr>
          <w:rFonts w:ascii="Times New Roman" w:eastAsia="Times New Roman" w:hAnsi="Times New Roman" w:cs="Times New Roman"/>
          <w:sz w:val="28"/>
          <w:szCs w:val="28"/>
          <w:lang w:val="uk-UA" w:eastAsia="ru-RU"/>
        </w:rPr>
        <w:t xml:space="preserve"> металеві.</w:t>
      </w:r>
    </w:p>
    <w:p w14:paraId="10E3C521" w14:textId="77777777" w:rsidR="00B705F0" w:rsidRDefault="00863F22" w:rsidP="00B705F0">
      <w:pPr>
        <w:spacing w:after="0" w:line="360" w:lineRule="auto"/>
        <w:ind w:firstLine="851"/>
        <w:jc w:val="both"/>
        <w:rPr>
          <w:rFonts w:ascii="Times New Roman" w:eastAsia="Times New Roman" w:hAnsi="Times New Roman" w:cs="Times New Roman"/>
          <w:sz w:val="28"/>
          <w:szCs w:val="28"/>
          <w:lang w:val="uk-UA" w:eastAsia="ru-RU"/>
        </w:rPr>
      </w:pPr>
      <w:r w:rsidRPr="00863F22">
        <w:rPr>
          <w:rFonts w:ascii="Times New Roman" w:eastAsia="Times New Roman" w:hAnsi="Times New Roman" w:cs="Times New Roman"/>
          <w:sz w:val="28"/>
          <w:szCs w:val="28"/>
          <w:lang w:val="uk-UA" w:eastAsia="ru-RU"/>
        </w:rPr>
        <w:t>У рідинних конденсаторах анод, виконаний у вигляді стрижня, на поверхні якого створена оксидна плівка, занурен</w:t>
      </w:r>
      <w:r w:rsidR="00B705F0">
        <w:rPr>
          <w:rFonts w:ascii="Times New Roman" w:eastAsia="Times New Roman" w:hAnsi="Times New Roman" w:cs="Times New Roman"/>
          <w:sz w:val="28"/>
          <w:szCs w:val="28"/>
          <w:lang w:val="uk-UA" w:eastAsia="ru-RU"/>
        </w:rPr>
        <w:t>а</w:t>
      </w:r>
      <w:r w:rsidRPr="00863F22">
        <w:rPr>
          <w:rFonts w:ascii="Times New Roman" w:eastAsia="Times New Roman" w:hAnsi="Times New Roman" w:cs="Times New Roman"/>
          <w:sz w:val="28"/>
          <w:szCs w:val="28"/>
          <w:lang w:val="uk-UA" w:eastAsia="ru-RU"/>
        </w:rPr>
        <w:t xml:space="preserve"> в рідкий електроліт, що знаходиться в алюмінієвому циліндрі. Для збільшення ємності анод роблять об'ємно</w:t>
      </w:r>
      <w:r w:rsidR="00B705F0">
        <w:rPr>
          <w:rFonts w:ascii="Times New Roman" w:eastAsia="Times New Roman" w:hAnsi="Times New Roman" w:cs="Times New Roman"/>
          <w:sz w:val="28"/>
          <w:szCs w:val="28"/>
          <w:lang w:val="uk-UA" w:eastAsia="ru-RU"/>
        </w:rPr>
        <w:t xml:space="preserve"> –</w:t>
      </w:r>
      <w:r w:rsidRPr="00863F22">
        <w:rPr>
          <w:rFonts w:ascii="Times New Roman" w:eastAsia="Times New Roman" w:hAnsi="Times New Roman" w:cs="Times New Roman"/>
          <w:sz w:val="28"/>
          <w:szCs w:val="28"/>
          <w:lang w:val="uk-UA" w:eastAsia="ru-RU"/>
        </w:rPr>
        <w:t xml:space="preserve"> пористим шляхом пресування порошку металу і спікання його при високій температурі.</w:t>
      </w:r>
      <w:r w:rsidR="00B705F0">
        <w:rPr>
          <w:rFonts w:ascii="Times New Roman" w:eastAsia="Times New Roman" w:hAnsi="Times New Roman" w:cs="Times New Roman"/>
          <w:sz w:val="28"/>
          <w:szCs w:val="28"/>
          <w:lang w:val="uk-UA" w:eastAsia="ru-RU"/>
        </w:rPr>
        <w:t xml:space="preserve"> </w:t>
      </w:r>
    </w:p>
    <w:p w14:paraId="0D0E386A" w14:textId="77777777" w:rsidR="00B705F0" w:rsidRDefault="00863F22" w:rsidP="00B705F0">
      <w:pPr>
        <w:spacing w:after="0" w:line="360" w:lineRule="auto"/>
        <w:ind w:firstLine="851"/>
        <w:jc w:val="both"/>
        <w:rPr>
          <w:rFonts w:ascii="Times New Roman" w:eastAsia="Times New Roman" w:hAnsi="Times New Roman" w:cs="Times New Roman"/>
          <w:sz w:val="28"/>
          <w:szCs w:val="28"/>
          <w:lang w:val="uk-UA" w:eastAsia="ru-RU"/>
        </w:rPr>
      </w:pPr>
      <w:r w:rsidRPr="00863F22">
        <w:rPr>
          <w:rFonts w:ascii="Times New Roman" w:eastAsia="Times New Roman" w:hAnsi="Times New Roman" w:cs="Times New Roman"/>
          <w:sz w:val="28"/>
          <w:szCs w:val="28"/>
          <w:lang w:val="uk-UA" w:eastAsia="ru-RU"/>
        </w:rPr>
        <w:t xml:space="preserve">У сухих конденсаторах застосовується в'язкий електроліт. У цьому випадку конденсатор виготовляється з двох стрічок фольги між якими розміщується </w:t>
      </w:r>
      <w:r w:rsidRPr="00863F22">
        <w:rPr>
          <w:rFonts w:ascii="Times New Roman" w:eastAsia="Times New Roman" w:hAnsi="Times New Roman" w:cs="Times New Roman"/>
          <w:sz w:val="28"/>
          <w:szCs w:val="28"/>
          <w:lang w:val="uk-UA" w:eastAsia="ru-RU"/>
        </w:rPr>
        <w:lastRenderedPageBreak/>
        <w:t>прокладка з паперу або тканини, просоченої електролітом. Фольга згортається в рулон і поміщається в кожух. Вив</w:t>
      </w:r>
      <w:r w:rsidR="00B705F0">
        <w:rPr>
          <w:rFonts w:ascii="Times New Roman" w:eastAsia="Times New Roman" w:hAnsi="Times New Roman" w:cs="Times New Roman"/>
          <w:sz w:val="28"/>
          <w:szCs w:val="28"/>
          <w:lang w:val="uk-UA" w:eastAsia="ru-RU"/>
        </w:rPr>
        <w:t>од</w:t>
      </w:r>
      <w:r w:rsidRPr="00863F22">
        <w:rPr>
          <w:rFonts w:ascii="Times New Roman" w:eastAsia="Times New Roman" w:hAnsi="Times New Roman" w:cs="Times New Roman"/>
          <w:sz w:val="28"/>
          <w:szCs w:val="28"/>
          <w:lang w:val="uk-UA" w:eastAsia="ru-RU"/>
        </w:rPr>
        <w:t>и робляться від оксидовано</w:t>
      </w:r>
      <w:r w:rsidR="00B705F0">
        <w:rPr>
          <w:rFonts w:ascii="Times New Roman" w:eastAsia="Times New Roman" w:hAnsi="Times New Roman" w:cs="Times New Roman"/>
          <w:sz w:val="28"/>
          <w:szCs w:val="28"/>
          <w:lang w:val="uk-UA" w:eastAsia="ru-RU"/>
        </w:rPr>
        <w:t>ї</w:t>
      </w:r>
      <w:r w:rsidRPr="00863F22">
        <w:rPr>
          <w:rFonts w:ascii="Times New Roman" w:eastAsia="Times New Roman" w:hAnsi="Times New Roman" w:cs="Times New Roman"/>
          <w:sz w:val="28"/>
          <w:szCs w:val="28"/>
          <w:lang w:val="uk-UA" w:eastAsia="ru-RU"/>
        </w:rPr>
        <w:t xml:space="preserve"> фольги (анод) і не</w:t>
      </w:r>
      <w:r w:rsidR="00B705F0" w:rsidRPr="00863F22">
        <w:rPr>
          <w:rFonts w:ascii="Times New Roman" w:eastAsia="Times New Roman" w:hAnsi="Times New Roman" w:cs="Times New Roman"/>
          <w:sz w:val="28"/>
          <w:szCs w:val="28"/>
          <w:lang w:val="uk-UA" w:eastAsia="ru-RU"/>
        </w:rPr>
        <w:t>оксидованої</w:t>
      </w:r>
      <w:r w:rsidRPr="00863F22">
        <w:rPr>
          <w:rFonts w:ascii="Times New Roman" w:eastAsia="Times New Roman" w:hAnsi="Times New Roman" w:cs="Times New Roman"/>
          <w:sz w:val="28"/>
          <w:szCs w:val="28"/>
          <w:lang w:val="uk-UA" w:eastAsia="ru-RU"/>
        </w:rPr>
        <w:t xml:space="preserve"> (катод).</w:t>
      </w:r>
    </w:p>
    <w:p w14:paraId="75970189" w14:textId="77777777" w:rsidR="00B705F0" w:rsidRDefault="00863F22" w:rsidP="00B705F0">
      <w:pPr>
        <w:spacing w:after="0" w:line="360" w:lineRule="auto"/>
        <w:ind w:firstLine="851"/>
        <w:jc w:val="both"/>
        <w:rPr>
          <w:rFonts w:ascii="Times New Roman" w:eastAsia="Times New Roman" w:hAnsi="Times New Roman" w:cs="Times New Roman"/>
          <w:sz w:val="28"/>
          <w:szCs w:val="28"/>
          <w:lang w:val="uk-UA" w:eastAsia="ru-RU"/>
        </w:rPr>
      </w:pPr>
      <w:r w:rsidRPr="00863F22">
        <w:rPr>
          <w:rFonts w:ascii="Times New Roman" w:eastAsia="Times New Roman" w:hAnsi="Times New Roman" w:cs="Times New Roman"/>
          <w:sz w:val="28"/>
          <w:szCs w:val="28"/>
          <w:lang w:val="uk-UA" w:eastAsia="ru-RU"/>
        </w:rPr>
        <w:t xml:space="preserve">У </w:t>
      </w:r>
      <w:r w:rsidR="00DB0475" w:rsidRPr="00863F22">
        <w:rPr>
          <w:rFonts w:ascii="Times New Roman" w:eastAsia="Times New Roman" w:hAnsi="Times New Roman" w:cs="Times New Roman"/>
          <w:sz w:val="28"/>
          <w:szCs w:val="28"/>
          <w:lang w:val="uk-UA" w:eastAsia="ru-RU"/>
        </w:rPr>
        <w:t>ок</w:t>
      </w:r>
      <w:r w:rsidR="00DB0475">
        <w:rPr>
          <w:rFonts w:ascii="Times New Roman" w:eastAsia="Times New Roman" w:hAnsi="Times New Roman" w:cs="Times New Roman"/>
          <w:sz w:val="28"/>
          <w:szCs w:val="28"/>
          <w:lang w:val="uk-UA" w:eastAsia="ru-RU"/>
        </w:rPr>
        <w:t>и</w:t>
      </w:r>
      <w:r w:rsidR="00DB0475" w:rsidRPr="00863F22">
        <w:rPr>
          <w:rFonts w:ascii="Times New Roman" w:eastAsia="Times New Roman" w:hAnsi="Times New Roman" w:cs="Times New Roman"/>
          <w:sz w:val="28"/>
          <w:szCs w:val="28"/>
          <w:lang w:val="uk-UA" w:eastAsia="ru-RU"/>
        </w:rPr>
        <w:t>с</w:t>
      </w:r>
      <w:r w:rsidR="00DB0475">
        <w:rPr>
          <w:rFonts w:ascii="Times New Roman" w:eastAsia="Times New Roman" w:hAnsi="Times New Roman" w:cs="Times New Roman"/>
          <w:sz w:val="28"/>
          <w:szCs w:val="28"/>
          <w:lang w:val="uk-UA" w:eastAsia="ru-RU"/>
        </w:rPr>
        <w:t>н</w:t>
      </w:r>
      <w:r w:rsidR="00DB0475" w:rsidRPr="00863F22">
        <w:rPr>
          <w:rFonts w:ascii="Times New Roman" w:eastAsia="Times New Roman" w:hAnsi="Times New Roman" w:cs="Times New Roman"/>
          <w:sz w:val="28"/>
          <w:szCs w:val="28"/>
          <w:lang w:val="uk-UA" w:eastAsia="ru-RU"/>
        </w:rPr>
        <w:t>о</w:t>
      </w:r>
      <w:r w:rsidRPr="00863F22">
        <w:rPr>
          <w:rFonts w:ascii="Times New Roman" w:eastAsia="Times New Roman" w:hAnsi="Times New Roman" w:cs="Times New Roman"/>
          <w:sz w:val="28"/>
          <w:szCs w:val="28"/>
          <w:lang w:val="uk-UA" w:eastAsia="ru-RU"/>
        </w:rPr>
        <w:t xml:space="preserve"> </w:t>
      </w:r>
      <w:r w:rsidR="00B705F0">
        <w:rPr>
          <w:rFonts w:ascii="Times New Roman" w:eastAsia="Times New Roman" w:hAnsi="Times New Roman" w:cs="Times New Roman"/>
          <w:sz w:val="28"/>
          <w:szCs w:val="28"/>
          <w:lang w:val="uk-UA" w:eastAsia="ru-RU"/>
        </w:rPr>
        <w:t>–</w:t>
      </w:r>
      <w:r w:rsidRPr="00863F22">
        <w:rPr>
          <w:rFonts w:ascii="Times New Roman" w:eastAsia="Times New Roman" w:hAnsi="Times New Roman" w:cs="Times New Roman"/>
          <w:sz w:val="28"/>
          <w:szCs w:val="28"/>
          <w:lang w:val="uk-UA" w:eastAsia="ru-RU"/>
        </w:rPr>
        <w:t xml:space="preserve"> напівпровідникових конденсаторах в якості катода використовується діоксид марганцю. У ок</w:t>
      </w:r>
      <w:r w:rsidR="00DB0475">
        <w:rPr>
          <w:rFonts w:ascii="Times New Roman" w:eastAsia="Times New Roman" w:hAnsi="Times New Roman" w:cs="Times New Roman"/>
          <w:sz w:val="28"/>
          <w:szCs w:val="28"/>
          <w:lang w:val="uk-UA" w:eastAsia="ru-RU"/>
        </w:rPr>
        <w:t>и</w:t>
      </w:r>
      <w:r w:rsidRPr="00863F22">
        <w:rPr>
          <w:rFonts w:ascii="Times New Roman" w:eastAsia="Times New Roman" w:hAnsi="Times New Roman" w:cs="Times New Roman"/>
          <w:sz w:val="28"/>
          <w:szCs w:val="28"/>
          <w:lang w:val="uk-UA" w:eastAsia="ru-RU"/>
        </w:rPr>
        <w:t xml:space="preserve">сно </w:t>
      </w:r>
      <w:r w:rsidR="00B705F0">
        <w:rPr>
          <w:rFonts w:ascii="Times New Roman" w:eastAsia="Times New Roman" w:hAnsi="Times New Roman" w:cs="Times New Roman"/>
          <w:sz w:val="28"/>
          <w:szCs w:val="28"/>
          <w:lang w:val="uk-UA" w:eastAsia="ru-RU"/>
        </w:rPr>
        <w:t>–</w:t>
      </w:r>
      <w:r w:rsidRPr="00863F22">
        <w:rPr>
          <w:rFonts w:ascii="Times New Roman" w:eastAsia="Times New Roman" w:hAnsi="Times New Roman" w:cs="Times New Roman"/>
          <w:sz w:val="28"/>
          <w:szCs w:val="28"/>
          <w:lang w:val="uk-UA" w:eastAsia="ru-RU"/>
        </w:rPr>
        <w:t xml:space="preserve"> металевих функції катода виконує металева плівка оксидного шару.</w:t>
      </w:r>
      <w:r w:rsidR="00B705F0">
        <w:rPr>
          <w:rFonts w:ascii="Times New Roman" w:eastAsia="Times New Roman" w:hAnsi="Times New Roman" w:cs="Times New Roman"/>
          <w:sz w:val="28"/>
          <w:szCs w:val="28"/>
          <w:lang w:val="uk-UA" w:eastAsia="ru-RU"/>
        </w:rPr>
        <w:t xml:space="preserve"> </w:t>
      </w:r>
      <w:r w:rsidRPr="00863F22">
        <w:rPr>
          <w:rFonts w:ascii="Times New Roman" w:eastAsia="Times New Roman" w:hAnsi="Times New Roman" w:cs="Times New Roman"/>
          <w:sz w:val="28"/>
          <w:szCs w:val="28"/>
          <w:lang w:val="uk-UA" w:eastAsia="ru-RU"/>
        </w:rPr>
        <w:t>Особливістю електролітичних конденсаторів є їх уніполярність, тобто вони можуть працювати при підведенні до анод</w:t>
      </w:r>
      <w:r w:rsidR="00B705F0">
        <w:rPr>
          <w:rFonts w:ascii="Times New Roman" w:eastAsia="Times New Roman" w:hAnsi="Times New Roman" w:cs="Times New Roman"/>
          <w:sz w:val="28"/>
          <w:szCs w:val="28"/>
          <w:lang w:val="uk-UA" w:eastAsia="ru-RU"/>
        </w:rPr>
        <w:t>у</w:t>
      </w:r>
      <w:r w:rsidRPr="00863F22">
        <w:rPr>
          <w:rFonts w:ascii="Times New Roman" w:eastAsia="Times New Roman" w:hAnsi="Times New Roman" w:cs="Times New Roman"/>
          <w:sz w:val="28"/>
          <w:szCs w:val="28"/>
          <w:lang w:val="uk-UA" w:eastAsia="ru-RU"/>
        </w:rPr>
        <w:t xml:space="preserve"> позитивного потенціалу, а до катод</w:t>
      </w:r>
      <w:r w:rsidR="00B705F0">
        <w:rPr>
          <w:rFonts w:ascii="Times New Roman" w:eastAsia="Times New Roman" w:hAnsi="Times New Roman" w:cs="Times New Roman"/>
          <w:sz w:val="28"/>
          <w:szCs w:val="28"/>
          <w:lang w:val="uk-UA" w:eastAsia="ru-RU"/>
        </w:rPr>
        <w:t>у</w:t>
      </w:r>
      <w:r w:rsidRPr="00863F22">
        <w:rPr>
          <w:rFonts w:ascii="Times New Roman" w:eastAsia="Times New Roman" w:hAnsi="Times New Roman" w:cs="Times New Roman"/>
          <w:sz w:val="28"/>
          <w:szCs w:val="28"/>
          <w:lang w:val="uk-UA" w:eastAsia="ru-RU"/>
        </w:rPr>
        <w:t xml:space="preserve"> </w:t>
      </w:r>
      <w:r w:rsidR="00B705F0">
        <w:rPr>
          <w:rFonts w:ascii="Times New Roman" w:eastAsia="Times New Roman" w:hAnsi="Times New Roman" w:cs="Times New Roman"/>
          <w:sz w:val="28"/>
          <w:szCs w:val="28"/>
          <w:lang w:val="uk-UA" w:eastAsia="ru-RU"/>
        </w:rPr>
        <w:t>–</w:t>
      </w:r>
      <w:r w:rsidRPr="00863F22">
        <w:rPr>
          <w:rFonts w:ascii="Times New Roman" w:eastAsia="Times New Roman" w:hAnsi="Times New Roman" w:cs="Times New Roman"/>
          <w:sz w:val="28"/>
          <w:szCs w:val="28"/>
          <w:lang w:val="uk-UA" w:eastAsia="ru-RU"/>
        </w:rPr>
        <w:t xml:space="preserve"> негативного. Тому їх застосовують в </w:t>
      </w:r>
      <w:r w:rsidR="00B705F0">
        <w:rPr>
          <w:rFonts w:ascii="Times New Roman" w:eastAsia="Times New Roman" w:hAnsi="Times New Roman" w:cs="Times New Roman"/>
          <w:sz w:val="28"/>
          <w:szCs w:val="28"/>
          <w:lang w:val="uk-UA" w:eastAsia="ru-RU"/>
        </w:rPr>
        <w:t>колах</w:t>
      </w:r>
      <w:r w:rsidRPr="00863F22">
        <w:rPr>
          <w:rFonts w:ascii="Times New Roman" w:eastAsia="Times New Roman" w:hAnsi="Times New Roman" w:cs="Times New Roman"/>
          <w:sz w:val="28"/>
          <w:szCs w:val="28"/>
          <w:lang w:val="uk-UA" w:eastAsia="ru-RU"/>
        </w:rPr>
        <w:t xml:space="preserve"> пульсуючо</w:t>
      </w:r>
      <w:r w:rsidR="00B705F0">
        <w:rPr>
          <w:rFonts w:ascii="Times New Roman" w:eastAsia="Times New Roman" w:hAnsi="Times New Roman" w:cs="Times New Roman"/>
          <w:sz w:val="28"/>
          <w:szCs w:val="28"/>
          <w:lang w:val="uk-UA" w:eastAsia="ru-RU"/>
        </w:rPr>
        <w:t>ї</w:t>
      </w:r>
      <w:r w:rsidRPr="00863F22">
        <w:rPr>
          <w:rFonts w:ascii="Times New Roman" w:eastAsia="Times New Roman" w:hAnsi="Times New Roman" w:cs="Times New Roman"/>
          <w:sz w:val="28"/>
          <w:szCs w:val="28"/>
          <w:lang w:val="uk-UA" w:eastAsia="ru-RU"/>
        </w:rPr>
        <w:t xml:space="preserve"> напруги, полярність яко</w:t>
      </w:r>
      <w:r w:rsidR="00B705F0">
        <w:rPr>
          <w:rFonts w:ascii="Times New Roman" w:eastAsia="Times New Roman" w:hAnsi="Times New Roman" w:cs="Times New Roman"/>
          <w:sz w:val="28"/>
          <w:szCs w:val="28"/>
          <w:lang w:val="uk-UA" w:eastAsia="ru-RU"/>
        </w:rPr>
        <w:t>ї</w:t>
      </w:r>
      <w:r w:rsidRPr="00863F22">
        <w:rPr>
          <w:rFonts w:ascii="Times New Roman" w:eastAsia="Times New Roman" w:hAnsi="Times New Roman" w:cs="Times New Roman"/>
          <w:sz w:val="28"/>
          <w:szCs w:val="28"/>
          <w:lang w:val="uk-UA" w:eastAsia="ru-RU"/>
        </w:rPr>
        <w:t xml:space="preserve"> не змінюється, наприклад у фільтрах </w:t>
      </w:r>
      <w:r w:rsidR="00B705F0">
        <w:rPr>
          <w:rFonts w:ascii="Times New Roman" w:eastAsia="Times New Roman" w:hAnsi="Times New Roman" w:cs="Times New Roman"/>
          <w:sz w:val="28"/>
          <w:szCs w:val="28"/>
          <w:lang w:val="uk-UA" w:eastAsia="ru-RU"/>
        </w:rPr>
        <w:t>живлення</w:t>
      </w:r>
      <w:r w:rsidRPr="00863F22">
        <w:rPr>
          <w:rFonts w:ascii="Times New Roman" w:eastAsia="Times New Roman" w:hAnsi="Times New Roman" w:cs="Times New Roman"/>
          <w:sz w:val="28"/>
          <w:szCs w:val="28"/>
          <w:lang w:val="uk-UA" w:eastAsia="ru-RU"/>
        </w:rPr>
        <w:t>.</w:t>
      </w:r>
    </w:p>
    <w:p w14:paraId="3D22EC77" w14:textId="77777777" w:rsidR="00091FDE" w:rsidRDefault="00863F22" w:rsidP="00B705F0">
      <w:pPr>
        <w:spacing w:after="0" w:line="360" w:lineRule="auto"/>
        <w:ind w:firstLine="851"/>
        <w:jc w:val="both"/>
        <w:rPr>
          <w:rFonts w:ascii="Times New Roman" w:eastAsia="Times New Roman" w:hAnsi="Times New Roman" w:cs="Times New Roman"/>
          <w:sz w:val="28"/>
          <w:szCs w:val="28"/>
          <w:lang w:val="uk-UA" w:eastAsia="ru-RU"/>
        </w:rPr>
      </w:pPr>
      <w:r w:rsidRPr="00863F22">
        <w:rPr>
          <w:rFonts w:ascii="Times New Roman" w:eastAsia="Times New Roman" w:hAnsi="Times New Roman" w:cs="Times New Roman"/>
          <w:sz w:val="28"/>
          <w:szCs w:val="28"/>
          <w:lang w:val="uk-UA" w:eastAsia="ru-RU"/>
        </w:rPr>
        <w:t>Електролітичні конденсатори мають дуже велик</w:t>
      </w:r>
      <w:r w:rsidR="001B15EC">
        <w:rPr>
          <w:rFonts w:ascii="Times New Roman" w:eastAsia="Times New Roman" w:hAnsi="Times New Roman" w:cs="Times New Roman"/>
          <w:sz w:val="28"/>
          <w:szCs w:val="28"/>
          <w:lang w:val="uk-UA" w:eastAsia="ru-RU"/>
        </w:rPr>
        <w:t>у</w:t>
      </w:r>
      <w:r w:rsidRPr="00863F22">
        <w:rPr>
          <w:rFonts w:ascii="Times New Roman" w:eastAsia="Times New Roman" w:hAnsi="Times New Roman" w:cs="Times New Roman"/>
          <w:sz w:val="28"/>
          <w:szCs w:val="28"/>
          <w:lang w:val="uk-UA" w:eastAsia="ru-RU"/>
        </w:rPr>
        <w:t xml:space="preserve"> ємніст</w:t>
      </w:r>
      <w:r w:rsidR="001B15EC">
        <w:rPr>
          <w:rFonts w:ascii="Times New Roman" w:eastAsia="Times New Roman" w:hAnsi="Times New Roman" w:cs="Times New Roman"/>
          <w:sz w:val="28"/>
          <w:szCs w:val="28"/>
          <w:lang w:val="uk-UA" w:eastAsia="ru-RU"/>
        </w:rPr>
        <w:t>ь</w:t>
      </w:r>
      <w:r w:rsidRPr="00863F22">
        <w:rPr>
          <w:rFonts w:ascii="Times New Roman" w:eastAsia="Times New Roman" w:hAnsi="Times New Roman" w:cs="Times New Roman"/>
          <w:sz w:val="28"/>
          <w:szCs w:val="28"/>
          <w:lang w:val="uk-UA" w:eastAsia="ru-RU"/>
        </w:rPr>
        <w:t xml:space="preserve"> (до тисячі м</w:t>
      </w:r>
      <w:r w:rsidR="00091FDE">
        <w:rPr>
          <w:rFonts w:ascii="Times New Roman" w:eastAsia="Times New Roman" w:hAnsi="Times New Roman" w:cs="Times New Roman"/>
          <w:sz w:val="28"/>
          <w:szCs w:val="28"/>
          <w:lang w:val="uk-UA" w:eastAsia="ru-RU"/>
        </w:rPr>
        <w:t>і</w:t>
      </w:r>
      <w:r w:rsidRPr="00863F22">
        <w:rPr>
          <w:rFonts w:ascii="Times New Roman" w:eastAsia="Times New Roman" w:hAnsi="Times New Roman" w:cs="Times New Roman"/>
          <w:sz w:val="28"/>
          <w:szCs w:val="28"/>
          <w:lang w:val="uk-UA" w:eastAsia="ru-RU"/>
        </w:rPr>
        <w:t xml:space="preserve">крофарад) при порівняно невеликих габаритах. Але вони не можуть працювати в високочастотних </w:t>
      </w:r>
      <w:r w:rsidR="00091FDE">
        <w:rPr>
          <w:rFonts w:ascii="Times New Roman" w:eastAsia="Times New Roman" w:hAnsi="Times New Roman" w:cs="Times New Roman"/>
          <w:sz w:val="28"/>
          <w:szCs w:val="28"/>
          <w:lang w:val="uk-UA" w:eastAsia="ru-RU"/>
        </w:rPr>
        <w:t>колах</w:t>
      </w:r>
      <w:r w:rsidRPr="00863F22">
        <w:rPr>
          <w:rFonts w:ascii="Times New Roman" w:eastAsia="Times New Roman" w:hAnsi="Times New Roman" w:cs="Times New Roman"/>
          <w:sz w:val="28"/>
          <w:szCs w:val="28"/>
          <w:lang w:val="uk-UA" w:eastAsia="ru-RU"/>
        </w:rPr>
        <w:t>, так як через велик</w:t>
      </w:r>
      <w:r w:rsidR="000A3B0E">
        <w:rPr>
          <w:rFonts w:ascii="Times New Roman" w:eastAsia="Times New Roman" w:hAnsi="Times New Roman" w:cs="Times New Roman"/>
          <w:sz w:val="28"/>
          <w:szCs w:val="28"/>
          <w:lang w:val="uk-UA" w:eastAsia="ru-RU"/>
        </w:rPr>
        <w:t>ий</w:t>
      </w:r>
      <w:r w:rsidRPr="00863F22">
        <w:rPr>
          <w:rFonts w:ascii="Times New Roman" w:eastAsia="Times New Roman" w:hAnsi="Times New Roman" w:cs="Times New Roman"/>
          <w:sz w:val="28"/>
          <w:szCs w:val="28"/>
          <w:lang w:val="uk-UA" w:eastAsia="ru-RU"/>
        </w:rPr>
        <w:t xml:space="preserve"> оп</w:t>
      </w:r>
      <w:r w:rsidR="000A3B0E">
        <w:rPr>
          <w:rFonts w:ascii="Times New Roman" w:eastAsia="Times New Roman" w:hAnsi="Times New Roman" w:cs="Times New Roman"/>
          <w:sz w:val="28"/>
          <w:szCs w:val="28"/>
          <w:lang w:val="uk-UA" w:eastAsia="ru-RU"/>
        </w:rPr>
        <w:t>і</w:t>
      </w:r>
      <w:r w:rsidRPr="00863F22">
        <w:rPr>
          <w:rFonts w:ascii="Times New Roman" w:eastAsia="Times New Roman" w:hAnsi="Times New Roman" w:cs="Times New Roman"/>
          <w:sz w:val="28"/>
          <w:szCs w:val="28"/>
          <w:lang w:val="uk-UA" w:eastAsia="ru-RU"/>
        </w:rPr>
        <w:t>р електроліту tgd досягає значення 1,0.</w:t>
      </w:r>
    </w:p>
    <w:p w14:paraId="7FD66945" w14:textId="77777777" w:rsidR="00091FDE" w:rsidRDefault="00863F22" w:rsidP="00B705F0">
      <w:pPr>
        <w:spacing w:after="0" w:line="360" w:lineRule="auto"/>
        <w:ind w:firstLine="851"/>
        <w:jc w:val="both"/>
        <w:rPr>
          <w:rFonts w:ascii="Times New Roman" w:eastAsia="Times New Roman" w:hAnsi="Times New Roman" w:cs="Times New Roman"/>
          <w:sz w:val="28"/>
          <w:szCs w:val="28"/>
          <w:lang w:val="uk-UA" w:eastAsia="ru-RU"/>
        </w:rPr>
      </w:pPr>
      <w:r w:rsidRPr="00863F22">
        <w:rPr>
          <w:rFonts w:ascii="Times New Roman" w:eastAsia="Times New Roman" w:hAnsi="Times New Roman" w:cs="Times New Roman"/>
          <w:sz w:val="28"/>
          <w:szCs w:val="28"/>
          <w:lang w:val="uk-UA" w:eastAsia="ru-RU"/>
        </w:rPr>
        <w:t xml:space="preserve">Оскільки при низьких температурах електроліт замерзає, то як параметр </w:t>
      </w:r>
      <w:r w:rsidR="00091FDE">
        <w:rPr>
          <w:rFonts w:ascii="Times New Roman" w:eastAsia="Times New Roman" w:hAnsi="Times New Roman" w:cs="Times New Roman"/>
          <w:sz w:val="28"/>
          <w:szCs w:val="28"/>
          <w:lang w:val="uk-UA" w:eastAsia="ru-RU"/>
        </w:rPr>
        <w:t xml:space="preserve">у </w:t>
      </w:r>
      <w:r w:rsidRPr="00863F22">
        <w:rPr>
          <w:rFonts w:ascii="Times New Roman" w:eastAsia="Times New Roman" w:hAnsi="Times New Roman" w:cs="Times New Roman"/>
          <w:sz w:val="28"/>
          <w:szCs w:val="28"/>
          <w:lang w:val="uk-UA" w:eastAsia="ru-RU"/>
        </w:rPr>
        <w:t>електролітичних конденсаторів вказується мінімальна температура, при якій допустима робота конденсатора. За допустим</w:t>
      </w:r>
      <w:r w:rsidR="000A3B0E">
        <w:rPr>
          <w:rFonts w:ascii="Times New Roman" w:eastAsia="Times New Roman" w:hAnsi="Times New Roman" w:cs="Times New Roman"/>
          <w:sz w:val="28"/>
          <w:szCs w:val="28"/>
          <w:lang w:val="uk-UA" w:eastAsia="ru-RU"/>
        </w:rPr>
        <w:t>им</w:t>
      </w:r>
      <w:r w:rsidRPr="00863F22">
        <w:rPr>
          <w:rFonts w:ascii="Times New Roman" w:eastAsia="Times New Roman" w:hAnsi="Times New Roman" w:cs="Times New Roman"/>
          <w:sz w:val="28"/>
          <w:szCs w:val="28"/>
          <w:lang w:val="uk-UA" w:eastAsia="ru-RU"/>
        </w:rPr>
        <w:t xml:space="preserve"> значенн</w:t>
      </w:r>
      <w:r w:rsidR="000A3B0E">
        <w:rPr>
          <w:rFonts w:ascii="Times New Roman" w:eastAsia="Times New Roman" w:hAnsi="Times New Roman" w:cs="Times New Roman"/>
          <w:sz w:val="28"/>
          <w:szCs w:val="28"/>
          <w:lang w:val="uk-UA" w:eastAsia="ru-RU"/>
        </w:rPr>
        <w:t>ям</w:t>
      </w:r>
      <w:r w:rsidRPr="00863F22">
        <w:rPr>
          <w:rFonts w:ascii="Times New Roman" w:eastAsia="Times New Roman" w:hAnsi="Times New Roman" w:cs="Times New Roman"/>
          <w:sz w:val="28"/>
          <w:szCs w:val="28"/>
          <w:lang w:val="uk-UA" w:eastAsia="ru-RU"/>
        </w:rPr>
        <w:t xml:space="preserve"> негативної температури електролітичні конденсатори поділяються на чотири групи:</w:t>
      </w:r>
    </w:p>
    <w:p w14:paraId="5F916650" w14:textId="77777777" w:rsidR="00091FDE" w:rsidRPr="00091FDE" w:rsidRDefault="00863F22" w:rsidP="00E81FEC">
      <w:pPr>
        <w:spacing w:after="0" w:line="360" w:lineRule="auto"/>
        <w:ind w:left="851" w:hanging="425"/>
        <w:jc w:val="both"/>
        <w:rPr>
          <w:rFonts w:ascii="Times New Roman" w:eastAsia="Times New Roman" w:hAnsi="Times New Roman" w:cs="Times New Roman"/>
          <w:sz w:val="28"/>
          <w:szCs w:val="28"/>
          <w:lang w:val="uk-UA" w:eastAsia="ru-RU"/>
        </w:rPr>
      </w:pPr>
      <w:r w:rsidRPr="00863F22">
        <w:rPr>
          <w:rFonts w:ascii="Times New Roman" w:eastAsia="Times New Roman" w:hAnsi="Times New Roman" w:cs="Times New Roman"/>
          <w:sz w:val="28"/>
          <w:szCs w:val="28"/>
          <w:lang w:val="uk-UA" w:eastAsia="ru-RU"/>
        </w:rPr>
        <w:t>Н (неморозостійкі, Т</w:t>
      </w:r>
      <w:r w:rsidRPr="00863F22">
        <w:rPr>
          <w:rFonts w:ascii="Times New Roman" w:eastAsia="Times New Roman" w:hAnsi="Times New Roman" w:cs="Times New Roman"/>
          <w:sz w:val="28"/>
          <w:szCs w:val="28"/>
          <w:vertAlign w:val="subscript"/>
          <w:lang w:val="uk-UA" w:eastAsia="ru-RU"/>
        </w:rPr>
        <w:t>min</w:t>
      </w:r>
      <w:r w:rsidRPr="00863F22">
        <w:rPr>
          <w:rFonts w:ascii="Times New Roman" w:eastAsia="Times New Roman" w:hAnsi="Times New Roman" w:cs="Times New Roman"/>
          <w:sz w:val="28"/>
          <w:szCs w:val="28"/>
          <w:lang w:val="uk-UA" w:eastAsia="ru-RU"/>
        </w:rPr>
        <w:t xml:space="preserve"> = -</w:t>
      </w:r>
      <w:r w:rsidR="00CB1F8D">
        <w:rPr>
          <w:rFonts w:ascii="Times New Roman" w:eastAsia="Times New Roman" w:hAnsi="Times New Roman" w:cs="Times New Roman"/>
          <w:sz w:val="28"/>
          <w:szCs w:val="28"/>
          <w:lang w:val="uk-UA" w:eastAsia="ru-RU"/>
        </w:rPr>
        <w:t xml:space="preserve"> </w:t>
      </w:r>
      <w:r w:rsidRPr="00863F22">
        <w:rPr>
          <w:rFonts w:ascii="Times New Roman" w:eastAsia="Times New Roman" w:hAnsi="Times New Roman" w:cs="Times New Roman"/>
          <w:sz w:val="28"/>
          <w:szCs w:val="28"/>
          <w:lang w:val="uk-UA" w:eastAsia="ru-RU"/>
        </w:rPr>
        <w:t>10С);</w:t>
      </w:r>
    </w:p>
    <w:p w14:paraId="680EFAC7" w14:textId="77777777" w:rsidR="00091FDE" w:rsidRPr="00091FDE" w:rsidRDefault="00863F22" w:rsidP="00E81FEC">
      <w:pPr>
        <w:spacing w:after="0" w:line="360" w:lineRule="auto"/>
        <w:ind w:left="851" w:hanging="425"/>
        <w:jc w:val="both"/>
        <w:rPr>
          <w:rFonts w:ascii="Times New Roman" w:eastAsia="Times New Roman" w:hAnsi="Times New Roman" w:cs="Times New Roman"/>
          <w:sz w:val="28"/>
          <w:szCs w:val="28"/>
          <w:lang w:val="uk-UA" w:eastAsia="ru-RU"/>
        </w:rPr>
      </w:pPr>
      <w:r w:rsidRPr="00863F22">
        <w:rPr>
          <w:rFonts w:ascii="Times New Roman" w:eastAsia="Times New Roman" w:hAnsi="Times New Roman" w:cs="Times New Roman"/>
          <w:sz w:val="28"/>
          <w:szCs w:val="28"/>
          <w:lang w:val="uk-UA" w:eastAsia="ru-RU"/>
        </w:rPr>
        <w:t>М (морозостійкі, T</w:t>
      </w:r>
      <w:r w:rsidRPr="00863F22">
        <w:rPr>
          <w:rFonts w:ascii="Times New Roman" w:eastAsia="Times New Roman" w:hAnsi="Times New Roman" w:cs="Times New Roman"/>
          <w:sz w:val="28"/>
          <w:szCs w:val="28"/>
          <w:vertAlign w:val="subscript"/>
          <w:lang w:val="uk-UA" w:eastAsia="ru-RU"/>
        </w:rPr>
        <w:t>min</w:t>
      </w:r>
      <w:r w:rsidRPr="00863F22">
        <w:rPr>
          <w:rFonts w:ascii="Times New Roman" w:eastAsia="Times New Roman" w:hAnsi="Times New Roman" w:cs="Times New Roman"/>
          <w:sz w:val="28"/>
          <w:szCs w:val="28"/>
          <w:lang w:val="uk-UA" w:eastAsia="ru-RU"/>
        </w:rPr>
        <w:t xml:space="preserve"> = -</w:t>
      </w:r>
      <w:r w:rsidR="00CB1F8D">
        <w:rPr>
          <w:rFonts w:ascii="Times New Roman" w:eastAsia="Times New Roman" w:hAnsi="Times New Roman" w:cs="Times New Roman"/>
          <w:sz w:val="28"/>
          <w:szCs w:val="28"/>
          <w:lang w:val="uk-UA" w:eastAsia="ru-RU"/>
        </w:rPr>
        <w:t xml:space="preserve"> </w:t>
      </w:r>
      <w:r w:rsidRPr="00863F22">
        <w:rPr>
          <w:rFonts w:ascii="Times New Roman" w:eastAsia="Times New Roman" w:hAnsi="Times New Roman" w:cs="Times New Roman"/>
          <w:sz w:val="28"/>
          <w:szCs w:val="28"/>
          <w:lang w:val="uk-UA" w:eastAsia="ru-RU"/>
        </w:rPr>
        <w:t>40С);</w:t>
      </w:r>
    </w:p>
    <w:p w14:paraId="21B79DD4" w14:textId="77777777" w:rsidR="00091FDE" w:rsidRPr="00091FDE" w:rsidRDefault="00863F22" w:rsidP="00E81FEC">
      <w:pPr>
        <w:spacing w:after="0" w:line="360" w:lineRule="auto"/>
        <w:ind w:left="851" w:hanging="425"/>
        <w:jc w:val="both"/>
        <w:rPr>
          <w:rFonts w:ascii="Times New Roman" w:eastAsia="Times New Roman" w:hAnsi="Times New Roman" w:cs="Times New Roman"/>
          <w:sz w:val="28"/>
          <w:szCs w:val="28"/>
          <w:lang w:val="uk-UA" w:eastAsia="ru-RU"/>
        </w:rPr>
      </w:pPr>
      <w:r w:rsidRPr="00863F22">
        <w:rPr>
          <w:rFonts w:ascii="Times New Roman" w:eastAsia="Times New Roman" w:hAnsi="Times New Roman" w:cs="Times New Roman"/>
          <w:sz w:val="28"/>
          <w:szCs w:val="28"/>
          <w:lang w:val="uk-UA" w:eastAsia="ru-RU"/>
        </w:rPr>
        <w:t>ПМ (з підвищеною морозостійкістю, Т</w:t>
      </w:r>
      <w:r w:rsidRPr="00863F22">
        <w:rPr>
          <w:rFonts w:ascii="Times New Roman" w:eastAsia="Times New Roman" w:hAnsi="Times New Roman" w:cs="Times New Roman"/>
          <w:sz w:val="28"/>
          <w:szCs w:val="28"/>
          <w:vertAlign w:val="subscript"/>
          <w:lang w:val="uk-UA" w:eastAsia="ru-RU"/>
        </w:rPr>
        <w:t>min</w:t>
      </w:r>
      <w:r w:rsidRPr="00863F22">
        <w:rPr>
          <w:rFonts w:ascii="Times New Roman" w:eastAsia="Times New Roman" w:hAnsi="Times New Roman" w:cs="Times New Roman"/>
          <w:sz w:val="28"/>
          <w:szCs w:val="28"/>
          <w:lang w:val="uk-UA" w:eastAsia="ru-RU"/>
        </w:rPr>
        <w:t xml:space="preserve"> = - 50С);</w:t>
      </w:r>
    </w:p>
    <w:p w14:paraId="1C2E9952" w14:textId="77777777" w:rsidR="00091FDE" w:rsidRPr="00091FDE" w:rsidRDefault="00863F22" w:rsidP="00E81FEC">
      <w:pPr>
        <w:spacing w:after="0" w:line="360" w:lineRule="auto"/>
        <w:ind w:left="851" w:hanging="425"/>
        <w:jc w:val="both"/>
        <w:rPr>
          <w:rFonts w:ascii="Times New Roman" w:eastAsia="Times New Roman" w:hAnsi="Times New Roman" w:cs="Times New Roman"/>
          <w:sz w:val="28"/>
          <w:szCs w:val="28"/>
          <w:lang w:val="uk-UA" w:eastAsia="ru-RU"/>
        </w:rPr>
      </w:pPr>
      <w:r w:rsidRPr="00863F22">
        <w:rPr>
          <w:rFonts w:ascii="Times New Roman" w:eastAsia="Times New Roman" w:hAnsi="Times New Roman" w:cs="Times New Roman"/>
          <w:sz w:val="28"/>
          <w:szCs w:val="28"/>
          <w:lang w:val="uk-UA" w:eastAsia="ru-RU"/>
        </w:rPr>
        <w:t>ОМ (особ</w:t>
      </w:r>
      <w:r w:rsidR="00091FDE">
        <w:rPr>
          <w:rFonts w:ascii="Times New Roman" w:eastAsia="Times New Roman" w:hAnsi="Times New Roman" w:cs="Times New Roman"/>
          <w:sz w:val="28"/>
          <w:szCs w:val="28"/>
          <w:lang w:val="uk-UA" w:eastAsia="ru-RU"/>
        </w:rPr>
        <w:t>лив</w:t>
      </w:r>
      <w:r w:rsidRPr="00863F22">
        <w:rPr>
          <w:rFonts w:ascii="Times New Roman" w:eastAsia="Times New Roman" w:hAnsi="Times New Roman" w:cs="Times New Roman"/>
          <w:sz w:val="28"/>
          <w:szCs w:val="28"/>
          <w:lang w:val="uk-UA" w:eastAsia="ru-RU"/>
        </w:rPr>
        <w:t>оморозост</w:t>
      </w:r>
      <w:r w:rsidR="00091FDE">
        <w:rPr>
          <w:rFonts w:ascii="Times New Roman" w:eastAsia="Times New Roman" w:hAnsi="Times New Roman" w:cs="Times New Roman"/>
          <w:sz w:val="28"/>
          <w:szCs w:val="28"/>
          <w:lang w:val="uk-UA" w:eastAsia="ru-RU"/>
        </w:rPr>
        <w:t>і</w:t>
      </w:r>
      <w:r w:rsidRPr="00863F22">
        <w:rPr>
          <w:rFonts w:ascii="Times New Roman" w:eastAsia="Times New Roman" w:hAnsi="Times New Roman" w:cs="Times New Roman"/>
          <w:sz w:val="28"/>
          <w:szCs w:val="28"/>
          <w:lang w:val="uk-UA" w:eastAsia="ru-RU"/>
        </w:rPr>
        <w:t>йкі, Т</w:t>
      </w:r>
      <w:r w:rsidRPr="00863F22">
        <w:rPr>
          <w:rFonts w:ascii="Times New Roman" w:eastAsia="Times New Roman" w:hAnsi="Times New Roman" w:cs="Times New Roman"/>
          <w:sz w:val="28"/>
          <w:szCs w:val="28"/>
          <w:vertAlign w:val="subscript"/>
          <w:lang w:val="uk-UA" w:eastAsia="ru-RU"/>
        </w:rPr>
        <w:t>min</w:t>
      </w:r>
      <w:r w:rsidRPr="00863F22">
        <w:rPr>
          <w:rFonts w:ascii="Times New Roman" w:eastAsia="Times New Roman" w:hAnsi="Times New Roman" w:cs="Times New Roman"/>
          <w:sz w:val="28"/>
          <w:szCs w:val="28"/>
          <w:lang w:val="uk-UA" w:eastAsia="ru-RU"/>
        </w:rPr>
        <w:t xml:space="preserve"> = - 60С).</w:t>
      </w:r>
    </w:p>
    <w:p w14:paraId="42BCA752" w14:textId="77777777" w:rsidR="00091FDE" w:rsidRDefault="00863F22" w:rsidP="00091FDE">
      <w:pPr>
        <w:spacing w:after="0" w:line="360" w:lineRule="auto"/>
        <w:ind w:firstLine="851"/>
        <w:jc w:val="both"/>
        <w:rPr>
          <w:rFonts w:ascii="Times New Roman" w:eastAsia="Times New Roman" w:hAnsi="Times New Roman" w:cs="Times New Roman"/>
          <w:sz w:val="28"/>
          <w:szCs w:val="28"/>
          <w:lang w:val="uk-UA" w:eastAsia="ru-RU"/>
        </w:rPr>
      </w:pPr>
      <w:r w:rsidRPr="00863F22">
        <w:rPr>
          <w:rFonts w:ascii="Times New Roman" w:eastAsia="Times New Roman" w:hAnsi="Times New Roman" w:cs="Times New Roman"/>
          <w:sz w:val="28"/>
          <w:szCs w:val="28"/>
          <w:lang w:val="uk-UA" w:eastAsia="ru-RU"/>
        </w:rPr>
        <w:t xml:space="preserve">При зниженні температури ємність конденсатора зменшується, а при збільшенні температури </w:t>
      </w:r>
      <w:r w:rsidR="00091FDE">
        <w:rPr>
          <w:rFonts w:ascii="Times New Roman" w:eastAsia="Times New Roman" w:hAnsi="Times New Roman" w:cs="Times New Roman"/>
          <w:sz w:val="28"/>
          <w:szCs w:val="28"/>
          <w:lang w:val="uk-UA" w:eastAsia="ru-RU"/>
        </w:rPr>
        <w:t>–</w:t>
      </w:r>
      <w:r w:rsidRPr="00863F22">
        <w:rPr>
          <w:rFonts w:ascii="Times New Roman" w:eastAsia="Times New Roman" w:hAnsi="Times New Roman" w:cs="Times New Roman"/>
          <w:sz w:val="28"/>
          <w:szCs w:val="28"/>
          <w:lang w:val="uk-UA" w:eastAsia="ru-RU"/>
        </w:rPr>
        <w:t xml:space="preserve"> зростає.</w:t>
      </w:r>
    </w:p>
    <w:p w14:paraId="5A6BC808" w14:textId="77777777" w:rsidR="00091FDE" w:rsidRPr="00091FDE" w:rsidRDefault="00091FDE" w:rsidP="00091FDE">
      <w:pPr>
        <w:spacing w:after="0" w:line="360" w:lineRule="auto"/>
        <w:ind w:firstLine="851"/>
        <w:jc w:val="both"/>
        <w:rPr>
          <w:rFonts w:ascii="Times New Roman" w:eastAsia="Times New Roman" w:hAnsi="Times New Roman" w:cs="Times New Roman"/>
          <w:sz w:val="28"/>
          <w:szCs w:val="28"/>
          <w:lang w:val="uk-UA" w:eastAsia="ru-RU"/>
        </w:rPr>
      </w:pPr>
    </w:p>
    <w:p w14:paraId="73E5D38A" w14:textId="77777777" w:rsidR="00091FDE" w:rsidRPr="00091FDE" w:rsidRDefault="00863F22" w:rsidP="00091FDE">
      <w:pPr>
        <w:spacing w:after="0" w:line="360" w:lineRule="auto"/>
        <w:ind w:firstLine="851"/>
        <w:jc w:val="both"/>
        <w:rPr>
          <w:rFonts w:ascii="Times New Roman" w:eastAsia="Times New Roman" w:hAnsi="Times New Roman" w:cs="Times New Roman"/>
          <w:sz w:val="28"/>
          <w:szCs w:val="28"/>
          <w:lang w:val="uk-UA" w:eastAsia="ru-RU"/>
        </w:rPr>
      </w:pPr>
      <w:r w:rsidRPr="00863F22">
        <w:rPr>
          <w:rFonts w:ascii="Times New Roman" w:eastAsia="Times New Roman" w:hAnsi="Times New Roman" w:cs="Times New Roman"/>
          <w:b/>
          <w:sz w:val="28"/>
          <w:szCs w:val="28"/>
          <w:lang w:val="uk-UA" w:eastAsia="ru-RU"/>
        </w:rPr>
        <w:t>Плівкові конденсатори</w:t>
      </w:r>
      <w:r w:rsidRPr="00863F22">
        <w:rPr>
          <w:rFonts w:ascii="Times New Roman" w:eastAsia="Times New Roman" w:hAnsi="Times New Roman" w:cs="Times New Roman"/>
          <w:sz w:val="28"/>
          <w:szCs w:val="28"/>
          <w:lang w:val="uk-UA" w:eastAsia="ru-RU"/>
        </w:rPr>
        <w:t>. У цих конденсаторах в якості діелектрика використовуються синтетичні високомолекулярні тонкі плівки. Сучасна технологія дозволяє отримати плівки, найменша товщина яких становить 2мкм, механічна міцність 1000</w:t>
      </w:r>
      <w:r w:rsidR="00091FDE">
        <w:rPr>
          <w:rFonts w:ascii="Times New Roman" w:eastAsia="Times New Roman" w:hAnsi="Times New Roman" w:cs="Times New Roman"/>
          <w:sz w:val="28"/>
          <w:szCs w:val="28"/>
          <w:lang w:val="uk-UA" w:eastAsia="ru-RU"/>
        </w:rPr>
        <w:t xml:space="preserve"> </w:t>
      </w:r>
      <w:r w:rsidRPr="00863F22">
        <w:rPr>
          <w:rFonts w:ascii="Times New Roman" w:eastAsia="Times New Roman" w:hAnsi="Times New Roman" w:cs="Times New Roman"/>
          <w:sz w:val="28"/>
          <w:szCs w:val="28"/>
          <w:lang w:val="uk-UA" w:eastAsia="ru-RU"/>
        </w:rPr>
        <w:t xml:space="preserve">кг/см, а електрична </w:t>
      </w:r>
      <w:r w:rsidR="00E81FEC">
        <w:rPr>
          <w:rFonts w:ascii="Times New Roman" w:eastAsia="Times New Roman" w:hAnsi="Times New Roman" w:cs="Times New Roman"/>
          <w:sz w:val="28"/>
          <w:szCs w:val="28"/>
          <w:lang w:val="uk-UA" w:eastAsia="ru-RU"/>
        </w:rPr>
        <w:t>потужність</w:t>
      </w:r>
      <w:r w:rsidRPr="00863F22">
        <w:rPr>
          <w:rFonts w:ascii="Times New Roman" w:eastAsia="Times New Roman" w:hAnsi="Times New Roman" w:cs="Times New Roman"/>
          <w:sz w:val="28"/>
          <w:szCs w:val="28"/>
          <w:lang w:val="uk-UA" w:eastAsia="ru-RU"/>
        </w:rPr>
        <w:t xml:space="preserve"> досягає 300 кВ/мм. Такі властивості плівок дозволяють створювати конденсатори з дуже малими габаритами. Конструктивно вони аналогічні паперовим конденсаторам і відносяться до 7 груп</w:t>
      </w:r>
      <w:r w:rsidR="00091FDE">
        <w:rPr>
          <w:rFonts w:ascii="Times New Roman" w:eastAsia="Times New Roman" w:hAnsi="Times New Roman" w:cs="Times New Roman"/>
          <w:sz w:val="28"/>
          <w:szCs w:val="28"/>
          <w:lang w:val="uk-UA" w:eastAsia="ru-RU"/>
        </w:rPr>
        <w:t>и</w:t>
      </w:r>
      <w:r w:rsidRPr="00863F22">
        <w:rPr>
          <w:rFonts w:ascii="Times New Roman" w:eastAsia="Times New Roman" w:hAnsi="Times New Roman" w:cs="Times New Roman"/>
          <w:sz w:val="28"/>
          <w:szCs w:val="28"/>
          <w:lang w:val="uk-UA" w:eastAsia="ru-RU"/>
        </w:rPr>
        <w:t>.</w:t>
      </w:r>
    </w:p>
    <w:p w14:paraId="52F13FE8" w14:textId="77777777" w:rsidR="00091FDE" w:rsidRDefault="00863F22" w:rsidP="00091FDE">
      <w:pPr>
        <w:spacing w:after="0" w:line="360" w:lineRule="auto"/>
        <w:ind w:firstLine="851"/>
        <w:jc w:val="both"/>
        <w:rPr>
          <w:rFonts w:ascii="Times New Roman" w:eastAsia="Times New Roman" w:hAnsi="Times New Roman" w:cs="Times New Roman"/>
          <w:sz w:val="28"/>
          <w:szCs w:val="28"/>
          <w:lang w:val="uk-UA" w:eastAsia="ru-RU"/>
        </w:rPr>
      </w:pPr>
      <w:r w:rsidRPr="00863F22">
        <w:rPr>
          <w:rFonts w:ascii="Times New Roman" w:eastAsia="Times New Roman" w:hAnsi="Times New Roman" w:cs="Times New Roman"/>
          <w:sz w:val="28"/>
          <w:szCs w:val="28"/>
          <w:lang w:val="uk-UA" w:eastAsia="ru-RU"/>
        </w:rPr>
        <w:t>Конденсатори типу К71 в якості діелектрика мають полістирол.</w:t>
      </w:r>
    </w:p>
    <w:p w14:paraId="0C2D7AFB" w14:textId="77777777" w:rsidR="00091FDE" w:rsidRDefault="00863F22" w:rsidP="00091FDE">
      <w:pPr>
        <w:spacing w:after="0" w:line="360" w:lineRule="auto"/>
        <w:ind w:firstLine="851"/>
        <w:jc w:val="both"/>
        <w:rPr>
          <w:rFonts w:ascii="Times New Roman" w:eastAsia="Times New Roman" w:hAnsi="Times New Roman" w:cs="Times New Roman"/>
          <w:sz w:val="28"/>
          <w:szCs w:val="28"/>
          <w:lang w:val="uk-UA" w:eastAsia="ru-RU"/>
        </w:rPr>
      </w:pPr>
      <w:r w:rsidRPr="00863F22">
        <w:rPr>
          <w:rFonts w:ascii="Times New Roman" w:eastAsia="Times New Roman" w:hAnsi="Times New Roman" w:cs="Times New Roman"/>
          <w:sz w:val="28"/>
          <w:szCs w:val="28"/>
          <w:lang w:val="uk-UA" w:eastAsia="ru-RU"/>
        </w:rPr>
        <w:lastRenderedPageBreak/>
        <w:t>У конденсаторах типу К72 застосований фторопласт</w:t>
      </w:r>
      <w:r w:rsidR="001B15EC">
        <w:rPr>
          <w:rFonts w:ascii="Times New Roman" w:eastAsia="Times New Roman" w:hAnsi="Times New Roman" w:cs="Times New Roman"/>
          <w:sz w:val="28"/>
          <w:szCs w:val="28"/>
          <w:lang w:val="uk-UA" w:eastAsia="ru-RU"/>
        </w:rPr>
        <w:t>.</w:t>
      </w:r>
    </w:p>
    <w:p w14:paraId="47D39E8A" w14:textId="77777777" w:rsidR="00091FDE" w:rsidRDefault="00A57E46" w:rsidP="00091FDE">
      <w:pPr>
        <w:spacing w:after="0" w:line="360" w:lineRule="auto"/>
        <w:ind w:firstLine="85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У</w:t>
      </w:r>
      <w:r w:rsidR="00863F22" w:rsidRPr="00863F22">
        <w:rPr>
          <w:rFonts w:ascii="Times New Roman" w:eastAsia="Times New Roman" w:hAnsi="Times New Roman" w:cs="Times New Roman"/>
          <w:sz w:val="28"/>
          <w:szCs w:val="28"/>
          <w:lang w:val="uk-UA" w:eastAsia="ru-RU"/>
        </w:rPr>
        <w:t xml:space="preserve"> конденсаторах К73 </w:t>
      </w:r>
      <w:r w:rsidR="00091FDE">
        <w:rPr>
          <w:rFonts w:ascii="Times New Roman" w:eastAsia="Times New Roman" w:hAnsi="Times New Roman" w:cs="Times New Roman"/>
          <w:sz w:val="28"/>
          <w:szCs w:val="28"/>
          <w:lang w:val="uk-UA" w:eastAsia="ru-RU"/>
        </w:rPr>
        <w:t>–</w:t>
      </w:r>
      <w:r w:rsidR="00863F22" w:rsidRPr="00863F22">
        <w:rPr>
          <w:rFonts w:ascii="Times New Roman" w:eastAsia="Times New Roman" w:hAnsi="Times New Roman" w:cs="Times New Roman"/>
          <w:sz w:val="28"/>
          <w:szCs w:val="28"/>
          <w:lang w:val="uk-UA" w:eastAsia="ru-RU"/>
        </w:rPr>
        <w:t xml:space="preserve"> поліетілентерефталат.</w:t>
      </w:r>
    </w:p>
    <w:p w14:paraId="1C75E62F" w14:textId="77777777" w:rsidR="00091FDE" w:rsidRPr="00091FDE" w:rsidRDefault="00863F22" w:rsidP="00091FDE">
      <w:pPr>
        <w:spacing w:after="0" w:line="360" w:lineRule="auto"/>
        <w:ind w:firstLine="851"/>
        <w:jc w:val="both"/>
        <w:rPr>
          <w:rFonts w:ascii="Times New Roman" w:eastAsia="Times New Roman" w:hAnsi="Times New Roman" w:cs="Times New Roman"/>
          <w:sz w:val="28"/>
          <w:szCs w:val="28"/>
          <w:lang w:val="uk-UA" w:eastAsia="ru-RU"/>
        </w:rPr>
      </w:pPr>
      <w:r w:rsidRPr="00863F22">
        <w:rPr>
          <w:rFonts w:ascii="Times New Roman" w:eastAsia="Times New Roman" w:hAnsi="Times New Roman" w:cs="Times New Roman"/>
          <w:sz w:val="28"/>
          <w:szCs w:val="28"/>
          <w:lang w:val="uk-UA" w:eastAsia="ru-RU"/>
        </w:rPr>
        <w:t>У конденсаторах К75 застосовано комбіноване поєднання полярних і неполярних плівок, що підвищує їх температурну стабільність.</w:t>
      </w:r>
    </w:p>
    <w:p w14:paraId="720C4893" w14:textId="77777777" w:rsidR="00091FDE" w:rsidRDefault="00863F22" w:rsidP="00091FDE">
      <w:pPr>
        <w:spacing w:after="0" w:line="360" w:lineRule="auto"/>
        <w:ind w:firstLine="851"/>
        <w:jc w:val="both"/>
        <w:rPr>
          <w:rFonts w:ascii="Times New Roman" w:eastAsia="Times New Roman" w:hAnsi="Times New Roman" w:cs="Times New Roman"/>
          <w:sz w:val="28"/>
          <w:szCs w:val="28"/>
          <w:lang w:val="uk-UA" w:eastAsia="ru-RU"/>
        </w:rPr>
      </w:pPr>
      <w:r w:rsidRPr="00863F22">
        <w:rPr>
          <w:rFonts w:ascii="Times New Roman" w:eastAsia="Times New Roman" w:hAnsi="Times New Roman" w:cs="Times New Roman"/>
          <w:sz w:val="28"/>
          <w:szCs w:val="28"/>
          <w:lang w:val="uk-UA" w:eastAsia="ru-RU"/>
        </w:rPr>
        <w:t>У конденсаторах К76 в якості діелектрика застосована тонка лакова плівка товщиною близько 3</w:t>
      </w:r>
      <w:r w:rsidR="001B15EC">
        <w:rPr>
          <w:rFonts w:ascii="Times New Roman" w:eastAsia="Times New Roman" w:hAnsi="Times New Roman" w:cs="Times New Roman"/>
          <w:sz w:val="28"/>
          <w:szCs w:val="28"/>
          <w:lang w:val="uk-UA" w:eastAsia="ru-RU"/>
        </w:rPr>
        <w:t xml:space="preserve"> </w:t>
      </w:r>
      <w:r w:rsidRPr="00863F22">
        <w:rPr>
          <w:rFonts w:ascii="Times New Roman" w:eastAsia="Times New Roman" w:hAnsi="Times New Roman" w:cs="Times New Roman"/>
          <w:sz w:val="28"/>
          <w:szCs w:val="28"/>
          <w:lang w:val="uk-UA" w:eastAsia="ru-RU"/>
        </w:rPr>
        <w:t>мкм, що істотно підвищує їх питому ємність.</w:t>
      </w:r>
    </w:p>
    <w:p w14:paraId="5C4935BF" w14:textId="77777777" w:rsidR="00091FDE" w:rsidRPr="00091FDE" w:rsidRDefault="00863F22" w:rsidP="00091FDE">
      <w:pPr>
        <w:spacing w:after="0" w:line="360" w:lineRule="auto"/>
        <w:ind w:firstLine="851"/>
        <w:jc w:val="both"/>
        <w:rPr>
          <w:rFonts w:ascii="Times New Roman" w:eastAsia="Times New Roman" w:hAnsi="Times New Roman" w:cs="Times New Roman"/>
          <w:sz w:val="28"/>
          <w:szCs w:val="28"/>
          <w:lang w:val="uk-UA" w:eastAsia="ru-RU"/>
        </w:rPr>
      </w:pPr>
      <w:r w:rsidRPr="00863F22">
        <w:rPr>
          <w:rFonts w:ascii="Times New Roman" w:eastAsia="Times New Roman" w:hAnsi="Times New Roman" w:cs="Times New Roman"/>
          <w:sz w:val="28"/>
          <w:szCs w:val="28"/>
          <w:lang w:val="uk-UA" w:eastAsia="ru-RU"/>
        </w:rPr>
        <w:t>Високою величиною питомої ємності і температурної стабільністю мають конденсатори К77, в яких в якості діелектрика застосований полікарбонат.</w:t>
      </w:r>
    </w:p>
    <w:p w14:paraId="7F9FD472" w14:textId="77777777" w:rsidR="00091FDE" w:rsidRPr="00091FDE" w:rsidRDefault="00863F22" w:rsidP="00091FDE">
      <w:pPr>
        <w:spacing w:after="0" w:line="360" w:lineRule="auto"/>
        <w:ind w:firstLine="851"/>
        <w:jc w:val="both"/>
        <w:rPr>
          <w:rFonts w:ascii="Times New Roman" w:eastAsia="Times New Roman" w:hAnsi="Times New Roman" w:cs="Times New Roman"/>
          <w:sz w:val="28"/>
          <w:szCs w:val="28"/>
          <w:lang w:val="uk-UA" w:eastAsia="ru-RU"/>
        </w:rPr>
      </w:pPr>
      <w:r w:rsidRPr="00863F22">
        <w:rPr>
          <w:rFonts w:ascii="Times New Roman" w:eastAsia="Times New Roman" w:hAnsi="Times New Roman" w:cs="Times New Roman"/>
          <w:sz w:val="28"/>
          <w:szCs w:val="28"/>
          <w:lang w:val="uk-UA" w:eastAsia="ru-RU"/>
        </w:rPr>
        <w:t>В якості обклад</w:t>
      </w:r>
      <w:r w:rsidR="00091FDE">
        <w:rPr>
          <w:rFonts w:ascii="Times New Roman" w:eastAsia="Times New Roman" w:hAnsi="Times New Roman" w:cs="Times New Roman"/>
          <w:sz w:val="28"/>
          <w:szCs w:val="28"/>
          <w:lang w:val="uk-UA" w:eastAsia="ru-RU"/>
        </w:rPr>
        <w:t>ин</w:t>
      </w:r>
      <w:r w:rsidRPr="00863F22">
        <w:rPr>
          <w:rFonts w:ascii="Times New Roman" w:eastAsia="Times New Roman" w:hAnsi="Times New Roman" w:cs="Times New Roman"/>
          <w:sz w:val="28"/>
          <w:szCs w:val="28"/>
          <w:lang w:val="uk-UA" w:eastAsia="ru-RU"/>
        </w:rPr>
        <w:t>ок в плівкових конденсаторах використовують або алюмінієву фольгу, або напилені на діелектричну плівку тонкі шари алюмінію або цинку. Корпус таких конденсаторів може бути як металевим, так і пластмасовим</w:t>
      </w:r>
      <w:r w:rsidR="001B15EC">
        <w:rPr>
          <w:rFonts w:ascii="Times New Roman" w:eastAsia="Times New Roman" w:hAnsi="Times New Roman" w:cs="Times New Roman"/>
          <w:sz w:val="28"/>
          <w:szCs w:val="28"/>
          <w:lang w:val="uk-UA" w:eastAsia="ru-RU"/>
        </w:rPr>
        <w:t>,</w:t>
      </w:r>
      <w:r w:rsidRPr="00863F22">
        <w:rPr>
          <w:rFonts w:ascii="Times New Roman" w:eastAsia="Times New Roman" w:hAnsi="Times New Roman" w:cs="Times New Roman"/>
          <w:sz w:val="28"/>
          <w:szCs w:val="28"/>
          <w:lang w:val="uk-UA" w:eastAsia="ru-RU"/>
        </w:rPr>
        <w:t xml:space="preserve"> і мати циліндричну або прямокутну форму.</w:t>
      </w:r>
    </w:p>
    <w:p w14:paraId="31A6277B" w14:textId="77777777" w:rsidR="00A57E46" w:rsidRDefault="00A57E46" w:rsidP="00091FDE">
      <w:pPr>
        <w:spacing w:after="0" w:line="360" w:lineRule="auto"/>
        <w:ind w:firstLine="851"/>
        <w:jc w:val="both"/>
        <w:rPr>
          <w:rFonts w:ascii="Times New Roman" w:eastAsia="Times New Roman" w:hAnsi="Times New Roman" w:cs="Times New Roman"/>
          <w:b/>
          <w:sz w:val="28"/>
          <w:szCs w:val="28"/>
          <w:lang w:val="uk-UA" w:eastAsia="ru-RU"/>
        </w:rPr>
      </w:pPr>
    </w:p>
    <w:p w14:paraId="4E455C25" w14:textId="77777777" w:rsidR="00091FDE" w:rsidRPr="00091FDE" w:rsidRDefault="00863F22" w:rsidP="00091FDE">
      <w:pPr>
        <w:spacing w:after="0" w:line="360" w:lineRule="auto"/>
        <w:ind w:firstLine="851"/>
        <w:jc w:val="both"/>
        <w:rPr>
          <w:rFonts w:ascii="Times New Roman" w:eastAsia="Times New Roman" w:hAnsi="Times New Roman" w:cs="Times New Roman"/>
          <w:sz w:val="28"/>
          <w:szCs w:val="28"/>
          <w:lang w:val="uk-UA" w:eastAsia="ru-RU"/>
        </w:rPr>
      </w:pPr>
      <w:r w:rsidRPr="00863F22">
        <w:rPr>
          <w:rFonts w:ascii="Times New Roman" w:eastAsia="Times New Roman" w:hAnsi="Times New Roman" w:cs="Times New Roman"/>
          <w:b/>
          <w:sz w:val="28"/>
          <w:szCs w:val="28"/>
          <w:lang w:val="uk-UA" w:eastAsia="ru-RU"/>
        </w:rPr>
        <w:t>Вар</w:t>
      </w:r>
      <w:r w:rsidR="00E81FEC">
        <w:rPr>
          <w:rFonts w:ascii="Times New Roman" w:eastAsia="Times New Roman" w:hAnsi="Times New Roman" w:cs="Times New Roman"/>
          <w:b/>
          <w:sz w:val="28"/>
          <w:szCs w:val="28"/>
          <w:lang w:val="uk-UA" w:eastAsia="ru-RU"/>
        </w:rPr>
        <w:t>и</w:t>
      </w:r>
      <w:r w:rsidRPr="00863F22">
        <w:rPr>
          <w:rFonts w:ascii="Times New Roman" w:eastAsia="Times New Roman" w:hAnsi="Times New Roman" w:cs="Times New Roman"/>
          <w:b/>
          <w:sz w:val="28"/>
          <w:szCs w:val="28"/>
          <w:lang w:val="uk-UA" w:eastAsia="ru-RU"/>
        </w:rPr>
        <w:t>конди</w:t>
      </w:r>
      <w:r w:rsidRPr="00863F22">
        <w:rPr>
          <w:rFonts w:ascii="Times New Roman" w:eastAsia="Times New Roman" w:hAnsi="Times New Roman" w:cs="Times New Roman"/>
          <w:sz w:val="28"/>
          <w:szCs w:val="28"/>
          <w:lang w:val="uk-UA" w:eastAsia="ru-RU"/>
        </w:rPr>
        <w:t>. Це конденсатори, ємність яких залежить від напруженості електричного поля. Вони виконуються на основі сегнетоелектриків (титанату барію, стронцію, кальцію і т.д). Для них характерні високі значення відносної діелектричної проникності і її сильна залежність від напруженості електричного поля і температури. Застосовуються вар</w:t>
      </w:r>
      <w:r w:rsidR="0064495F">
        <w:rPr>
          <w:rFonts w:ascii="Times New Roman" w:eastAsia="Times New Roman" w:hAnsi="Times New Roman" w:cs="Times New Roman"/>
          <w:sz w:val="28"/>
          <w:szCs w:val="28"/>
          <w:lang w:val="uk-UA" w:eastAsia="ru-RU"/>
        </w:rPr>
        <w:t>и</w:t>
      </w:r>
      <w:r w:rsidRPr="00863F22">
        <w:rPr>
          <w:rFonts w:ascii="Times New Roman" w:eastAsia="Times New Roman" w:hAnsi="Times New Roman" w:cs="Times New Roman"/>
          <w:sz w:val="28"/>
          <w:szCs w:val="28"/>
          <w:lang w:val="uk-UA" w:eastAsia="ru-RU"/>
        </w:rPr>
        <w:t>конди як елементи на</w:t>
      </w:r>
      <w:r w:rsidR="001B15EC">
        <w:rPr>
          <w:rFonts w:ascii="Times New Roman" w:eastAsia="Times New Roman" w:hAnsi="Times New Roman" w:cs="Times New Roman"/>
          <w:sz w:val="28"/>
          <w:szCs w:val="28"/>
          <w:lang w:val="uk-UA" w:eastAsia="ru-RU"/>
        </w:rPr>
        <w:t xml:space="preserve">лаштування </w:t>
      </w:r>
      <w:r w:rsidRPr="00863F22">
        <w:rPr>
          <w:rFonts w:ascii="Times New Roman" w:eastAsia="Times New Roman" w:hAnsi="Times New Roman" w:cs="Times New Roman"/>
          <w:sz w:val="28"/>
          <w:szCs w:val="28"/>
          <w:lang w:val="uk-UA" w:eastAsia="ru-RU"/>
        </w:rPr>
        <w:t>коливальних контурів. Якщо вар</w:t>
      </w:r>
      <w:r w:rsidR="0064495F">
        <w:rPr>
          <w:rFonts w:ascii="Times New Roman" w:eastAsia="Times New Roman" w:hAnsi="Times New Roman" w:cs="Times New Roman"/>
          <w:sz w:val="28"/>
          <w:szCs w:val="28"/>
          <w:lang w:val="uk-UA" w:eastAsia="ru-RU"/>
        </w:rPr>
        <w:t>и</w:t>
      </w:r>
      <w:r w:rsidRPr="00863F22">
        <w:rPr>
          <w:rFonts w:ascii="Times New Roman" w:eastAsia="Times New Roman" w:hAnsi="Times New Roman" w:cs="Times New Roman"/>
          <w:sz w:val="28"/>
          <w:szCs w:val="28"/>
          <w:lang w:val="uk-UA" w:eastAsia="ru-RU"/>
        </w:rPr>
        <w:t xml:space="preserve">конд включити в </w:t>
      </w:r>
      <w:r w:rsidR="00E81FEC">
        <w:rPr>
          <w:rFonts w:ascii="Times New Roman" w:eastAsia="Times New Roman" w:hAnsi="Times New Roman" w:cs="Times New Roman"/>
          <w:sz w:val="28"/>
          <w:szCs w:val="28"/>
          <w:lang w:val="uk-UA" w:eastAsia="ru-RU"/>
        </w:rPr>
        <w:t>коло</w:t>
      </w:r>
      <w:r w:rsidRPr="00863F22">
        <w:rPr>
          <w:rFonts w:ascii="Times New Roman" w:eastAsia="Times New Roman" w:hAnsi="Times New Roman" w:cs="Times New Roman"/>
          <w:sz w:val="28"/>
          <w:szCs w:val="28"/>
          <w:lang w:val="uk-UA" w:eastAsia="ru-RU"/>
        </w:rPr>
        <w:t xml:space="preserve"> резонансного LC контур</w:t>
      </w:r>
      <w:r w:rsidR="00091FDE">
        <w:rPr>
          <w:rFonts w:ascii="Times New Roman" w:eastAsia="Times New Roman" w:hAnsi="Times New Roman" w:cs="Times New Roman"/>
          <w:sz w:val="28"/>
          <w:szCs w:val="28"/>
          <w:lang w:val="uk-UA" w:eastAsia="ru-RU"/>
        </w:rPr>
        <w:t>у</w:t>
      </w:r>
      <w:r w:rsidRPr="00863F22">
        <w:rPr>
          <w:rFonts w:ascii="Times New Roman" w:eastAsia="Times New Roman" w:hAnsi="Times New Roman" w:cs="Times New Roman"/>
          <w:sz w:val="28"/>
          <w:szCs w:val="28"/>
          <w:lang w:val="uk-UA" w:eastAsia="ru-RU"/>
        </w:rPr>
        <w:t xml:space="preserve"> і змінювати постійн</w:t>
      </w:r>
      <w:r w:rsidR="00091FDE">
        <w:rPr>
          <w:rFonts w:ascii="Times New Roman" w:eastAsia="Times New Roman" w:hAnsi="Times New Roman" w:cs="Times New Roman"/>
          <w:sz w:val="28"/>
          <w:szCs w:val="28"/>
          <w:lang w:val="uk-UA" w:eastAsia="ru-RU"/>
        </w:rPr>
        <w:t>у</w:t>
      </w:r>
      <w:r w:rsidRPr="00863F22">
        <w:rPr>
          <w:rFonts w:ascii="Times New Roman" w:eastAsia="Times New Roman" w:hAnsi="Times New Roman" w:cs="Times New Roman"/>
          <w:sz w:val="28"/>
          <w:szCs w:val="28"/>
          <w:lang w:val="uk-UA" w:eastAsia="ru-RU"/>
        </w:rPr>
        <w:t xml:space="preserve"> напруг</w:t>
      </w:r>
      <w:r w:rsidR="00091FDE">
        <w:rPr>
          <w:rFonts w:ascii="Times New Roman" w:eastAsia="Times New Roman" w:hAnsi="Times New Roman" w:cs="Times New Roman"/>
          <w:sz w:val="28"/>
          <w:szCs w:val="28"/>
          <w:lang w:val="uk-UA" w:eastAsia="ru-RU"/>
        </w:rPr>
        <w:t>у</w:t>
      </w:r>
      <w:r w:rsidRPr="00863F22">
        <w:rPr>
          <w:rFonts w:ascii="Times New Roman" w:eastAsia="Times New Roman" w:hAnsi="Times New Roman" w:cs="Times New Roman"/>
          <w:sz w:val="28"/>
          <w:szCs w:val="28"/>
          <w:lang w:val="uk-UA" w:eastAsia="ru-RU"/>
        </w:rPr>
        <w:t>, що підводиться до нього від джерела, що має висок</w:t>
      </w:r>
      <w:r w:rsidR="00091FDE">
        <w:rPr>
          <w:rFonts w:ascii="Times New Roman" w:eastAsia="Times New Roman" w:hAnsi="Times New Roman" w:cs="Times New Roman"/>
          <w:sz w:val="28"/>
          <w:szCs w:val="28"/>
          <w:lang w:val="uk-UA" w:eastAsia="ru-RU"/>
        </w:rPr>
        <w:t>ий</w:t>
      </w:r>
      <w:r w:rsidRPr="00863F22">
        <w:rPr>
          <w:rFonts w:ascii="Times New Roman" w:eastAsia="Times New Roman" w:hAnsi="Times New Roman" w:cs="Times New Roman"/>
          <w:sz w:val="28"/>
          <w:szCs w:val="28"/>
          <w:lang w:val="uk-UA" w:eastAsia="ru-RU"/>
        </w:rPr>
        <w:t xml:space="preserve"> внутр</w:t>
      </w:r>
      <w:r w:rsidR="00091FDE">
        <w:rPr>
          <w:rFonts w:ascii="Times New Roman" w:eastAsia="Times New Roman" w:hAnsi="Times New Roman" w:cs="Times New Roman"/>
          <w:sz w:val="28"/>
          <w:szCs w:val="28"/>
          <w:lang w:val="uk-UA" w:eastAsia="ru-RU"/>
        </w:rPr>
        <w:t>іш</w:t>
      </w:r>
      <w:r w:rsidRPr="00863F22">
        <w:rPr>
          <w:rFonts w:ascii="Times New Roman" w:eastAsia="Times New Roman" w:hAnsi="Times New Roman" w:cs="Times New Roman"/>
          <w:sz w:val="28"/>
          <w:szCs w:val="28"/>
          <w:lang w:val="uk-UA" w:eastAsia="ru-RU"/>
        </w:rPr>
        <w:t>н</w:t>
      </w:r>
      <w:r w:rsidR="00091FDE">
        <w:rPr>
          <w:rFonts w:ascii="Times New Roman" w:eastAsia="Times New Roman" w:hAnsi="Times New Roman" w:cs="Times New Roman"/>
          <w:sz w:val="28"/>
          <w:szCs w:val="28"/>
          <w:lang w:val="uk-UA" w:eastAsia="ru-RU"/>
        </w:rPr>
        <w:t>ій</w:t>
      </w:r>
      <w:r w:rsidRPr="00863F22">
        <w:rPr>
          <w:rFonts w:ascii="Times New Roman" w:eastAsia="Times New Roman" w:hAnsi="Times New Roman" w:cs="Times New Roman"/>
          <w:sz w:val="28"/>
          <w:szCs w:val="28"/>
          <w:lang w:val="uk-UA" w:eastAsia="ru-RU"/>
        </w:rPr>
        <w:t xml:space="preserve"> опір (необхідн</w:t>
      </w:r>
      <w:r w:rsidR="00E81FEC">
        <w:rPr>
          <w:rFonts w:ascii="Times New Roman" w:eastAsia="Times New Roman" w:hAnsi="Times New Roman" w:cs="Times New Roman"/>
          <w:sz w:val="28"/>
          <w:szCs w:val="28"/>
          <w:lang w:val="uk-UA" w:eastAsia="ru-RU"/>
        </w:rPr>
        <w:t>ий</w:t>
      </w:r>
      <w:r w:rsidRPr="00863F22">
        <w:rPr>
          <w:rFonts w:ascii="Times New Roman" w:eastAsia="Times New Roman" w:hAnsi="Times New Roman" w:cs="Times New Roman"/>
          <w:sz w:val="28"/>
          <w:szCs w:val="28"/>
          <w:lang w:val="uk-UA" w:eastAsia="ru-RU"/>
        </w:rPr>
        <w:t xml:space="preserve"> для того, щоб джерело не погіршува</w:t>
      </w:r>
      <w:r w:rsidR="00091FDE">
        <w:rPr>
          <w:rFonts w:ascii="Times New Roman" w:eastAsia="Times New Roman" w:hAnsi="Times New Roman" w:cs="Times New Roman"/>
          <w:sz w:val="28"/>
          <w:szCs w:val="28"/>
          <w:lang w:val="uk-UA" w:eastAsia="ru-RU"/>
        </w:rPr>
        <w:t>ло</w:t>
      </w:r>
      <w:r w:rsidRPr="00863F22">
        <w:rPr>
          <w:rFonts w:ascii="Times New Roman" w:eastAsia="Times New Roman" w:hAnsi="Times New Roman" w:cs="Times New Roman"/>
          <w:sz w:val="28"/>
          <w:szCs w:val="28"/>
          <w:lang w:val="uk-UA" w:eastAsia="ru-RU"/>
        </w:rPr>
        <w:t xml:space="preserve"> добротність коливального контуру), то можна змінювати резонансну частоту цього контуру.</w:t>
      </w:r>
    </w:p>
    <w:p w14:paraId="55ECD5B3" w14:textId="77777777" w:rsidR="00A57E46" w:rsidRDefault="00A57E46" w:rsidP="00091FDE">
      <w:pPr>
        <w:spacing w:after="0" w:line="360" w:lineRule="auto"/>
        <w:ind w:firstLine="851"/>
        <w:jc w:val="both"/>
        <w:rPr>
          <w:rFonts w:ascii="Times New Roman" w:eastAsia="Times New Roman" w:hAnsi="Times New Roman" w:cs="Times New Roman"/>
          <w:b/>
          <w:sz w:val="28"/>
          <w:szCs w:val="28"/>
          <w:lang w:val="uk-UA" w:eastAsia="ru-RU"/>
        </w:rPr>
      </w:pPr>
    </w:p>
    <w:p w14:paraId="79CF2132" w14:textId="77777777" w:rsidR="00863F22" w:rsidRPr="00863F22" w:rsidRDefault="00863F22" w:rsidP="00091FDE">
      <w:pPr>
        <w:spacing w:after="0" w:line="360" w:lineRule="auto"/>
        <w:ind w:firstLine="851"/>
        <w:jc w:val="both"/>
        <w:rPr>
          <w:rFonts w:ascii="Times New Roman" w:eastAsia="Times New Roman" w:hAnsi="Times New Roman" w:cs="Times New Roman"/>
          <w:sz w:val="28"/>
          <w:szCs w:val="28"/>
          <w:lang w:val="uk-UA" w:eastAsia="ru-RU"/>
        </w:rPr>
      </w:pPr>
      <w:r w:rsidRPr="00863F22">
        <w:rPr>
          <w:rFonts w:ascii="Times New Roman" w:eastAsia="Times New Roman" w:hAnsi="Times New Roman" w:cs="Times New Roman"/>
          <w:b/>
          <w:sz w:val="28"/>
          <w:szCs w:val="28"/>
          <w:lang w:val="uk-UA" w:eastAsia="ru-RU"/>
        </w:rPr>
        <w:t>Варикапи.</w:t>
      </w:r>
      <w:r w:rsidRPr="00863F22">
        <w:rPr>
          <w:rFonts w:ascii="Times New Roman" w:eastAsia="Times New Roman" w:hAnsi="Times New Roman" w:cs="Times New Roman"/>
          <w:sz w:val="28"/>
          <w:szCs w:val="28"/>
          <w:lang w:val="uk-UA" w:eastAsia="ru-RU"/>
        </w:rPr>
        <w:t xml:space="preserve"> Це конденсатори, ємність яких змінюється за рахунок зміни </w:t>
      </w:r>
      <w:r w:rsidR="001B15EC">
        <w:rPr>
          <w:rFonts w:ascii="Times New Roman" w:eastAsia="Times New Roman" w:hAnsi="Times New Roman" w:cs="Times New Roman"/>
          <w:sz w:val="28"/>
          <w:szCs w:val="28"/>
          <w:lang w:val="uk-UA" w:eastAsia="ru-RU"/>
        </w:rPr>
        <w:t xml:space="preserve"> </w:t>
      </w:r>
      <w:r w:rsidRPr="00863F22">
        <w:rPr>
          <w:rFonts w:ascii="Times New Roman" w:eastAsia="Times New Roman" w:hAnsi="Times New Roman" w:cs="Times New Roman"/>
          <w:sz w:val="28"/>
          <w:szCs w:val="28"/>
          <w:lang w:val="uk-UA" w:eastAsia="ru-RU"/>
        </w:rPr>
        <w:t>відстані між його обклад</w:t>
      </w:r>
      <w:r w:rsidR="00091FDE">
        <w:rPr>
          <w:rFonts w:ascii="Times New Roman" w:eastAsia="Times New Roman" w:hAnsi="Times New Roman" w:cs="Times New Roman"/>
          <w:sz w:val="28"/>
          <w:szCs w:val="28"/>
          <w:lang w:val="uk-UA" w:eastAsia="ru-RU"/>
        </w:rPr>
        <w:t>ин</w:t>
      </w:r>
      <w:r w:rsidRPr="00863F22">
        <w:rPr>
          <w:rFonts w:ascii="Times New Roman" w:eastAsia="Times New Roman" w:hAnsi="Times New Roman" w:cs="Times New Roman"/>
          <w:sz w:val="28"/>
          <w:szCs w:val="28"/>
          <w:lang w:val="uk-UA" w:eastAsia="ru-RU"/>
        </w:rPr>
        <w:t xml:space="preserve">ками шляхом підведення зовнішньої напруги. Варикап </w:t>
      </w:r>
      <w:r w:rsidR="00091FDE">
        <w:rPr>
          <w:rFonts w:ascii="Times New Roman" w:eastAsia="Times New Roman" w:hAnsi="Times New Roman" w:cs="Times New Roman"/>
          <w:sz w:val="28"/>
          <w:szCs w:val="28"/>
          <w:lang w:val="uk-UA" w:eastAsia="ru-RU"/>
        </w:rPr>
        <w:t>–</w:t>
      </w:r>
      <w:r w:rsidRPr="00863F22">
        <w:rPr>
          <w:rFonts w:ascii="Times New Roman" w:eastAsia="Times New Roman" w:hAnsi="Times New Roman" w:cs="Times New Roman"/>
          <w:sz w:val="28"/>
          <w:szCs w:val="28"/>
          <w:lang w:val="uk-UA" w:eastAsia="ru-RU"/>
        </w:rPr>
        <w:t xml:space="preserve"> це один з різновидів напівпровідникового діода, до якого підводиться зворотна напруга, що змінює ємність діода. Завдяки малим розмірам, високій добротності, стабільності і значної зміни ємності варикапи знайшли широке застосування в РЕА для настроювання контурів і фільтрів.</w:t>
      </w:r>
    </w:p>
    <w:p w14:paraId="1A396DF5" w14:textId="77777777" w:rsidR="00A57E46" w:rsidRDefault="00A57E46" w:rsidP="004C7FDA">
      <w:pPr>
        <w:spacing w:after="0" w:line="360" w:lineRule="auto"/>
        <w:jc w:val="center"/>
        <w:rPr>
          <w:rFonts w:ascii="Times New Roman" w:eastAsia="Times New Roman" w:hAnsi="Times New Roman" w:cs="Times New Roman"/>
          <w:b/>
          <w:sz w:val="28"/>
          <w:szCs w:val="28"/>
          <w:lang w:val="uk-UA" w:eastAsia="ru-RU"/>
        </w:rPr>
      </w:pPr>
    </w:p>
    <w:p w14:paraId="283C0DF9" w14:textId="77777777" w:rsidR="0072360C" w:rsidRDefault="0072360C" w:rsidP="004C7FDA">
      <w:pPr>
        <w:spacing w:after="0" w:line="360" w:lineRule="auto"/>
        <w:jc w:val="center"/>
        <w:rPr>
          <w:rFonts w:ascii="Times New Roman" w:eastAsia="Times New Roman" w:hAnsi="Times New Roman" w:cs="Times New Roman"/>
          <w:b/>
          <w:sz w:val="28"/>
          <w:szCs w:val="28"/>
          <w:lang w:val="uk-UA" w:eastAsia="ru-RU"/>
        </w:rPr>
      </w:pPr>
    </w:p>
    <w:p w14:paraId="22F0C540" w14:textId="77777777" w:rsidR="004C7FDA" w:rsidRPr="004C7FDA" w:rsidRDefault="0064495F" w:rsidP="0064495F">
      <w:pPr>
        <w:spacing w:after="0" w:line="360" w:lineRule="auto"/>
        <w:ind w:firstLine="851"/>
        <w:rPr>
          <w:rFonts w:ascii="Times New Roman" w:eastAsia="Times New Roman" w:hAnsi="Times New Roman" w:cs="Times New Roman"/>
          <w:b/>
          <w:sz w:val="28"/>
          <w:szCs w:val="28"/>
          <w:lang w:val="uk-UA" w:eastAsia="ru-RU"/>
        </w:rPr>
      </w:pPr>
      <w:r>
        <w:rPr>
          <w:rFonts w:ascii="Times New Roman" w:eastAsia="Times New Roman" w:hAnsi="Times New Roman" w:cs="Times New Roman"/>
          <w:b/>
          <w:noProof/>
          <w:sz w:val="28"/>
          <w:szCs w:val="28"/>
          <w:lang w:eastAsia="ru-RU"/>
        </w:rPr>
        <w:lastRenderedPageBreak/>
        <w:drawing>
          <wp:anchor distT="0" distB="0" distL="114300" distR="114300" simplePos="0" relativeHeight="251994112" behindDoc="0" locked="0" layoutInCell="1" allowOverlap="1" wp14:anchorId="72935F69" wp14:editId="1AC0366F">
            <wp:simplePos x="0" y="0"/>
            <wp:positionH relativeFrom="column">
              <wp:posOffset>222885</wp:posOffset>
            </wp:positionH>
            <wp:positionV relativeFrom="paragraph">
              <wp:posOffset>180975</wp:posOffset>
            </wp:positionV>
            <wp:extent cx="2524125" cy="1895475"/>
            <wp:effectExtent l="19050" t="0" r="9525" b="0"/>
            <wp:wrapSquare wrapText="bothSides"/>
            <wp:docPr id="453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srcRect/>
                    <a:stretch>
                      <a:fillRect/>
                    </a:stretch>
                  </pic:blipFill>
                  <pic:spPr bwMode="auto">
                    <a:xfrm>
                      <a:off x="0" y="0"/>
                      <a:ext cx="2524125" cy="1895475"/>
                    </a:xfrm>
                    <a:prstGeom prst="rect">
                      <a:avLst/>
                    </a:prstGeom>
                    <a:noFill/>
                    <a:ln w="9525">
                      <a:noFill/>
                      <a:miter lim="800000"/>
                      <a:headEnd/>
                      <a:tailEnd/>
                    </a:ln>
                  </pic:spPr>
                </pic:pic>
              </a:graphicData>
            </a:graphic>
          </wp:anchor>
        </w:drawing>
      </w:r>
      <w:r w:rsidR="004C7FDA" w:rsidRPr="004C7FDA">
        <w:rPr>
          <w:rFonts w:ascii="Times New Roman" w:eastAsia="Times New Roman" w:hAnsi="Times New Roman" w:cs="Times New Roman"/>
          <w:b/>
          <w:sz w:val="28"/>
          <w:szCs w:val="28"/>
          <w:lang w:val="uk-UA" w:eastAsia="ru-RU"/>
        </w:rPr>
        <w:t>Котушки індуктивності</w:t>
      </w:r>
    </w:p>
    <w:p w14:paraId="09CC0025" w14:textId="77777777" w:rsidR="00B66775" w:rsidRDefault="004C7FDA" w:rsidP="0064495F">
      <w:pPr>
        <w:spacing w:after="0" w:line="360" w:lineRule="auto"/>
        <w:ind w:firstLine="851"/>
        <w:jc w:val="both"/>
        <w:rPr>
          <w:rFonts w:ascii="Times New Roman" w:eastAsia="Times New Roman" w:hAnsi="Times New Roman" w:cs="Times New Roman"/>
          <w:sz w:val="28"/>
          <w:szCs w:val="28"/>
          <w:lang w:val="uk-UA" w:eastAsia="ru-RU"/>
        </w:rPr>
      </w:pPr>
      <w:r w:rsidRPr="004C7FDA">
        <w:rPr>
          <w:rFonts w:ascii="Times New Roman" w:eastAsia="Times New Roman" w:hAnsi="Times New Roman" w:cs="Times New Roman"/>
          <w:sz w:val="28"/>
          <w:szCs w:val="28"/>
          <w:lang w:val="uk-UA" w:eastAsia="ru-RU"/>
        </w:rPr>
        <w:t>Котушки індуктивності мають властивість надавати реактивний опір змінному струму при незначному опорі постійно</w:t>
      </w:r>
      <w:r w:rsidR="00B66775">
        <w:rPr>
          <w:rFonts w:ascii="Times New Roman" w:eastAsia="Times New Roman" w:hAnsi="Times New Roman" w:cs="Times New Roman"/>
          <w:sz w:val="28"/>
          <w:szCs w:val="28"/>
          <w:lang w:val="uk-UA" w:eastAsia="ru-RU"/>
        </w:rPr>
        <w:t>го</w:t>
      </w:r>
      <w:r w:rsidRPr="004C7FDA">
        <w:rPr>
          <w:rFonts w:ascii="Times New Roman" w:eastAsia="Times New Roman" w:hAnsi="Times New Roman" w:cs="Times New Roman"/>
          <w:sz w:val="28"/>
          <w:szCs w:val="28"/>
          <w:lang w:val="uk-UA" w:eastAsia="ru-RU"/>
        </w:rPr>
        <w:t xml:space="preserve"> струму. Спільно з конденсаторами вони використовуються для створення фільтрів, що здійснюють частотну селекцію електричних сигналів, а так само для створення елементів затримки сигналів і запам'ятовуючих елементів, здійснення зв'язку між </w:t>
      </w:r>
      <w:r w:rsidR="00B66775">
        <w:rPr>
          <w:rFonts w:ascii="Times New Roman" w:eastAsia="Times New Roman" w:hAnsi="Times New Roman" w:cs="Times New Roman"/>
          <w:sz w:val="28"/>
          <w:szCs w:val="28"/>
          <w:lang w:val="uk-UA" w:eastAsia="ru-RU"/>
        </w:rPr>
        <w:t xml:space="preserve">колами </w:t>
      </w:r>
      <w:r w:rsidRPr="004C7FDA">
        <w:rPr>
          <w:rFonts w:ascii="Times New Roman" w:eastAsia="Times New Roman" w:hAnsi="Times New Roman" w:cs="Times New Roman"/>
          <w:sz w:val="28"/>
          <w:szCs w:val="28"/>
          <w:lang w:val="uk-UA" w:eastAsia="ru-RU"/>
        </w:rPr>
        <w:t>через магнітний потік і т.д. На відміну від резисторів і конденсаторів</w:t>
      </w:r>
      <w:r w:rsidR="001B15EC">
        <w:rPr>
          <w:rFonts w:ascii="Times New Roman" w:eastAsia="Times New Roman" w:hAnsi="Times New Roman" w:cs="Times New Roman"/>
          <w:sz w:val="28"/>
          <w:szCs w:val="28"/>
          <w:lang w:val="uk-UA" w:eastAsia="ru-RU"/>
        </w:rPr>
        <w:t>,</w:t>
      </w:r>
      <w:r w:rsidRPr="004C7FDA">
        <w:rPr>
          <w:rFonts w:ascii="Times New Roman" w:eastAsia="Times New Roman" w:hAnsi="Times New Roman" w:cs="Times New Roman"/>
          <w:sz w:val="28"/>
          <w:szCs w:val="28"/>
          <w:lang w:val="uk-UA" w:eastAsia="ru-RU"/>
        </w:rPr>
        <w:t xml:space="preserve"> вони не є стандартизованими виробами, а виготовляються для конкретних цілей і мають такі параметри, які необхідні для здійснення тих чи інших перетворень електричних сигналів, струмів і напруг.</w:t>
      </w:r>
      <w:r w:rsidR="002D3054">
        <w:rPr>
          <w:rFonts w:ascii="Times New Roman" w:eastAsia="Times New Roman" w:hAnsi="Times New Roman" w:cs="Times New Roman"/>
          <w:sz w:val="28"/>
          <w:szCs w:val="28"/>
          <w:lang w:val="uk-UA" w:eastAsia="ru-RU"/>
        </w:rPr>
        <w:t xml:space="preserve"> </w:t>
      </w:r>
      <w:r w:rsidRPr="004C7FDA">
        <w:rPr>
          <w:rFonts w:ascii="Times New Roman" w:eastAsia="Times New Roman" w:hAnsi="Times New Roman" w:cs="Times New Roman"/>
          <w:sz w:val="28"/>
          <w:szCs w:val="28"/>
          <w:lang w:val="uk-UA" w:eastAsia="ru-RU"/>
        </w:rPr>
        <w:t>Функціонування котушок індуктивності засноване на взаємодії струму і магнітного потоку. Відомо, що при зміні магнітного потоку Ф в провіднику, що знаходиться в магнітному полі</w:t>
      </w:r>
      <w:r w:rsidR="00B66775">
        <w:rPr>
          <w:rFonts w:ascii="Times New Roman" w:eastAsia="Times New Roman" w:hAnsi="Times New Roman" w:cs="Times New Roman"/>
          <w:sz w:val="28"/>
          <w:szCs w:val="28"/>
          <w:lang w:val="uk-UA" w:eastAsia="ru-RU"/>
        </w:rPr>
        <w:t>, виникає ЕРС</w:t>
      </w:r>
      <w:r w:rsidRPr="004C7FDA">
        <w:rPr>
          <w:rFonts w:ascii="Times New Roman" w:eastAsia="Times New Roman" w:hAnsi="Times New Roman" w:cs="Times New Roman"/>
          <w:sz w:val="28"/>
          <w:szCs w:val="28"/>
          <w:lang w:val="uk-UA" w:eastAsia="ru-RU"/>
        </w:rPr>
        <w:t>, обумовлена швидкістю зміни магнітного потоку</w:t>
      </w:r>
    </w:p>
    <w:p w14:paraId="722E4163" w14:textId="77777777" w:rsidR="00B66775" w:rsidRPr="0064495F" w:rsidRDefault="00194731" w:rsidP="004C7FDA">
      <w:pPr>
        <w:spacing w:after="0" w:line="360" w:lineRule="auto"/>
        <w:ind w:firstLine="851"/>
        <w:jc w:val="both"/>
        <w:rPr>
          <w:rFonts w:ascii="Times New Roman" w:eastAsia="Times New Roman" w:hAnsi="Times New Roman" w:cs="Times New Roman"/>
          <w:sz w:val="28"/>
          <w:szCs w:val="28"/>
          <w:lang w:val="en-US" w:eastAsia="ru-RU"/>
        </w:rPr>
      </w:pPr>
      <m:oMathPara>
        <m:oMath>
          <m:sSub>
            <m:sSubPr>
              <m:ctrlPr>
                <w:rPr>
                  <w:rFonts w:ascii="Cambria Math" w:eastAsia="Times New Roman" w:hAnsi="Times New Roman" w:cs="Times New Roman"/>
                  <w:sz w:val="28"/>
                  <w:szCs w:val="28"/>
                  <w:lang w:val="uk-UA" w:eastAsia="ru-RU"/>
                </w:rPr>
              </m:ctrlPr>
            </m:sSubPr>
            <m:e>
              <m:r>
                <m:rPr>
                  <m:sty m:val="p"/>
                </m:rPr>
                <w:rPr>
                  <w:rFonts w:ascii="Cambria Math" w:eastAsia="Times New Roman" w:hAnsi="Cambria Math" w:cs="Times New Roman"/>
                  <w:sz w:val="28"/>
                  <w:szCs w:val="28"/>
                  <w:lang w:val="uk-UA" w:eastAsia="ru-RU"/>
                </w:rPr>
                <m:t>e</m:t>
              </m:r>
            </m:e>
            <m:sub>
              <m:r>
                <m:rPr>
                  <m:sty m:val="p"/>
                </m:rPr>
                <w:rPr>
                  <w:rFonts w:ascii="Cambria Math" w:eastAsia="Times New Roman" w:hAnsi="Cambria Math" w:cs="Times New Roman"/>
                  <w:sz w:val="28"/>
                  <w:szCs w:val="28"/>
                  <w:lang w:val="uk-UA" w:eastAsia="ru-RU"/>
                </w:rPr>
                <m:t>L</m:t>
              </m:r>
              <m:r>
                <m:rPr>
                  <m:sty m:val="p"/>
                </m:rPr>
                <w:rPr>
                  <w:rFonts w:ascii="Cambria Math" w:eastAsia="Times New Roman" w:hAnsi="Times New Roman" w:cs="Times New Roman"/>
                  <w:sz w:val="28"/>
                  <w:szCs w:val="28"/>
                  <w:lang w:val="uk-UA" w:eastAsia="ru-RU"/>
                </w:rPr>
                <m:t>=</m:t>
              </m:r>
              <m:f>
                <m:fPr>
                  <m:ctrlPr>
                    <w:rPr>
                      <w:rFonts w:ascii="Cambria Math" w:eastAsia="Times New Roman" w:hAnsi="Times New Roman" w:cs="Times New Roman"/>
                      <w:sz w:val="28"/>
                      <w:szCs w:val="28"/>
                      <w:lang w:val="uk-UA" w:eastAsia="ru-RU"/>
                    </w:rPr>
                  </m:ctrlPr>
                </m:fPr>
                <m:num>
                  <m:r>
                    <m:rPr>
                      <m:sty m:val="p"/>
                    </m:rPr>
                    <w:rPr>
                      <w:rFonts w:ascii="Cambria Math" w:eastAsia="Times New Roman" w:hAnsi="Cambria Math" w:cs="Times New Roman"/>
                      <w:sz w:val="28"/>
                      <w:szCs w:val="28"/>
                      <w:lang w:val="uk-UA" w:eastAsia="ru-RU"/>
                    </w:rPr>
                    <m:t>d</m:t>
                  </m:r>
                  <m:r>
                    <m:rPr>
                      <m:sty m:val="p"/>
                    </m:rPr>
                    <w:rPr>
                      <w:rFonts w:ascii="Cambria Math" w:eastAsia="Times New Roman" w:hAnsi="Times New Roman" w:cs="Times New Roman"/>
                      <w:sz w:val="28"/>
                      <w:szCs w:val="28"/>
                      <w:lang w:val="uk-UA" w:eastAsia="ru-RU"/>
                    </w:rPr>
                    <m:t>Ф</m:t>
                  </m:r>
                </m:num>
                <m:den>
                  <m:r>
                    <m:rPr>
                      <m:sty m:val="p"/>
                    </m:rPr>
                    <w:rPr>
                      <w:rFonts w:ascii="Cambria Math" w:eastAsia="Times New Roman" w:hAnsi="Cambria Math" w:cs="Times New Roman"/>
                      <w:sz w:val="28"/>
                      <w:szCs w:val="28"/>
                      <w:lang w:val="en-US" w:eastAsia="ru-RU"/>
                    </w:rPr>
                    <m:t>dt</m:t>
                  </m:r>
                </m:den>
              </m:f>
            </m:sub>
          </m:sSub>
        </m:oMath>
      </m:oMathPara>
    </w:p>
    <w:p w14:paraId="738F6AC6" w14:textId="77777777" w:rsidR="00B66775" w:rsidRDefault="004C7FDA" w:rsidP="004C7FDA">
      <w:pPr>
        <w:spacing w:after="0" w:line="360" w:lineRule="auto"/>
        <w:ind w:firstLine="851"/>
        <w:jc w:val="both"/>
        <w:rPr>
          <w:rFonts w:ascii="Times New Roman" w:eastAsia="Times New Roman" w:hAnsi="Times New Roman" w:cs="Times New Roman"/>
          <w:sz w:val="28"/>
          <w:szCs w:val="28"/>
          <w:lang w:val="uk-UA" w:eastAsia="ru-RU"/>
        </w:rPr>
      </w:pPr>
      <w:r w:rsidRPr="004C7FDA">
        <w:rPr>
          <w:rFonts w:ascii="Times New Roman" w:eastAsia="Times New Roman" w:hAnsi="Times New Roman" w:cs="Times New Roman"/>
          <w:sz w:val="28"/>
          <w:szCs w:val="28"/>
          <w:lang w:val="uk-UA" w:eastAsia="ru-RU"/>
        </w:rPr>
        <w:t>Тому при підключенні до провідника джерела постійної напруги струм у ньому встановлюється не відразу, тому що в момент включення змінюється магнітний потік і в проводі індукується ЕРС, що перешкоджає наростанню струму, а через деякий час, коли магнітний потік перестає змінюватися. Якщо ж до провідника підключено джерело змінної напруги, то струм і магнітний потік будуть змінюватися безперервно і</w:t>
      </w:r>
      <w:r w:rsidR="0064495F" w:rsidRPr="0064495F">
        <w:rPr>
          <w:rFonts w:ascii="Times New Roman" w:eastAsia="Times New Roman" w:hAnsi="Times New Roman" w:cs="Times New Roman"/>
          <w:sz w:val="28"/>
          <w:szCs w:val="28"/>
          <w:lang w:val="uk-UA" w:eastAsia="ru-RU"/>
        </w:rPr>
        <w:t xml:space="preserve"> </w:t>
      </w:r>
      <w:r w:rsidR="0064495F" w:rsidRPr="004C7FDA">
        <w:rPr>
          <w:rFonts w:ascii="Times New Roman" w:eastAsia="Times New Roman" w:hAnsi="Times New Roman" w:cs="Times New Roman"/>
          <w:sz w:val="28"/>
          <w:szCs w:val="28"/>
          <w:lang w:val="uk-UA" w:eastAsia="ru-RU"/>
        </w:rPr>
        <w:t>ЕРС</w:t>
      </w:r>
      <w:r w:rsidR="001B15EC">
        <w:rPr>
          <w:rFonts w:ascii="Times New Roman" w:eastAsia="Times New Roman" w:hAnsi="Times New Roman" w:cs="Times New Roman"/>
          <w:sz w:val="28"/>
          <w:szCs w:val="28"/>
          <w:lang w:val="uk-UA" w:eastAsia="ru-RU"/>
        </w:rPr>
        <w:t>,</w:t>
      </w:r>
      <w:r w:rsidR="0064495F">
        <w:rPr>
          <w:rFonts w:ascii="Times New Roman" w:eastAsia="Times New Roman" w:hAnsi="Times New Roman" w:cs="Times New Roman"/>
          <w:sz w:val="28"/>
          <w:szCs w:val="28"/>
          <w:lang w:val="uk-UA" w:eastAsia="ru-RU"/>
        </w:rPr>
        <w:t xml:space="preserve"> що наводиться </w:t>
      </w:r>
      <w:r w:rsidRPr="004C7FDA">
        <w:rPr>
          <w:rFonts w:ascii="Times New Roman" w:eastAsia="Times New Roman" w:hAnsi="Times New Roman" w:cs="Times New Roman"/>
          <w:sz w:val="28"/>
          <w:szCs w:val="28"/>
          <w:lang w:val="uk-UA" w:eastAsia="ru-RU"/>
        </w:rPr>
        <w:t>в провіднику</w:t>
      </w:r>
      <w:r w:rsidR="001B15EC">
        <w:rPr>
          <w:rFonts w:ascii="Times New Roman" w:eastAsia="Times New Roman" w:hAnsi="Times New Roman" w:cs="Times New Roman"/>
          <w:sz w:val="28"/>
          <w:szCs w:val="28"/>
          <w:lang w:val="uk-UA" w:eastAsia="ru-RU"/>
        </w:rPr>
        <w:t>,</w:t>
      </w:r>
      <w:r w:rsidRPr="004C7FDA">
        <w:rPr>
          <w:rFonts w:ascii="Times New Roman" w:eastAsia="Times New Roman" w:hAnsi="Times New Roman" w:cs="Times New Roman"/>
          <w:sz w:val="28"/>
          <w:szCs w:val="28"/>
          <w:lang w:val="uk-UA" w:eastAsia="ru-RU"/>
        </w:rPr>
        <w:t xml:space="preserve"> буде перешкоджати протіканню змінного струму, що еквівалентно збільшенню опору провідника. Чим вище частота зміни напруги, прикладеного до провідника, тим більше величина ЕРС, що наводиться в ньому, отже, тим більше опір, який чиниться провідником струму</w:t>
      </w:r>
      <w:r w:rsidR="001B15EC">
        <w:rPr>
          <w:rFonts w:ascii="Times New Roman" w:eastAsia="Times New Roman" w:hAnsi="Times New Roman" w:cs="Times New Roman"/>
          <w:sz w:val="28"/>
          <w:szCs w:val="28"/>
          <w:lang w:val="uk-UA" w:eastAsia="ru-RU"/>
        </w:rPr>
        <w:t>,</w:t>
      </w:r>
      <w:r w:rsidR="0064495F">
        <w:rPr>
          <w:rFonts w:ascii="Times New Roman" w:eastAsia="Times New Roman" w:hAnsi="Times New Roman" w:cs="Times New Roman"/>
          <w:sz w:val="28"/>
          <w:szCs w:val="28"/>
          <w:lang w:val="uk-UA" w:eastAsia="ru-RU"/>
        </w:rPr>
        <w:t xml:space="preserve"> що протікає</w:t>
      </w:r>
      <w:r w:rsidRPr="004C7FDA">
        <w:rPr>
          <w:rFonts w:ascii="Times New Roman" w:eastAsia="Times New Roman" w:hAnsi="Times New Roman" w:cs="Times New Roman"/>
          <w:sz w:val="28"/>
          <w:szCs w:val="28"/>
          <w:lang w:val="uk-UA" w:eastAsia="ru-RU"/>
        </w:rPr>
        <w:t>. Це опір X</w:t>
      </w:r>
      <w:r w:rsidRPr="00B66775">
        <w:rPr>
          <w:rFonts w:ascii="Times New Roman" w:eastAsia="Times New Roman" w:hAnsi="Times New Roman" w:cs="Times New Roman"/>
          <w:sz w:val="28"/>
          <w:szCs w:val="28"/>
          <w:vertAlign w:val="subscript"/>
          <w:lang w:val="uk-UA" w:eastAsia="ru-RU"/>
        </w:rPr>
        <w:t>L</w:t>
      </w:r>
      <w:r w:rsidRPr="004C7FDA">
        <w:rPr>
          <w:rFonts w:ascii="Times New Roman" w:eastAsia="Times New Roman" w:hAnsi="Times New Roman" w:cs="Times New Roman"/>
          <w:sz w:val="28"/>
          <w:szCs w:val="28"/>
          <w:lang w:val="uk-UA" w:eastAsia="ru-RU"/>
        </w:rPr>
        <w:t xml:space="preserve"> не пов'язан</w:t>
      </w:r>
      <w:r w:rsidR="00B66775">
        <w:rPr>
          <w:rFonts w:ascii="Times New Roman" w:eastAsia="Times New Roman" w:hAnsi="Times New Roman" w:cs="Times New Roman"/>
          <w:sz w:val="28"/>
          <w:szCs w:val="28"/>
          <w:lang w:val="uk-UA" w:eastAsia="ru-RU"/>
        </w:rPr>
        <w:t>ий</w:t>
      </w:r>
      <w:r w:rsidRPr="004C7FDA">
        <w:rPr>
          <w:rFonts w:ascii="Times New Roman" w:eastAsia="Times New Roman" w:hAnsi="Times New Roman" w:cs="Times New Roman"/>
          <w:sz w:val="28"/>
          <w:szCs w:val="28"/>
          <w:lang w:val="uk-UA" w:eastAsia="ru-RU"/>
        </w:rPr>
        <w:t xml:space="preserve"> з втратами енергії, тому є реактивним. При зміні струму за синусоїдальним законом ЕРС</w:t>
      </w:r>
      <w:r w:rsidR="001B15EC">
        <w:rPr>
          <w:rFonts w:ascii="Times New Roman" w:eastAsia="Times New Roman" w:hAnsi="Times New Roman" w:cs="Times New Roman"/>
          <w:sz w:val="28"/>
          <w:szCs w:val="28"/>
          <w:lang w:val="uk-UA" w:eastAsia="ru-RU"/>
        </w:rPr>
        <w:t>,</w:t>
      </w:r>
      <w:r w:rsidRPr="004C7FDA">
        <w:rPr>
          <w:rFonts w:ascii="Times New Roman" w:eastAsia="Times New Roman" w:hAnsi="Times New Roman" w:cs="Times New Roman"/>
          <w:sz w:val="28"/>
          <w:szCs w:val="28"/>
          <w:lang w:val="uk-UA" w:eastAsia="ru-RU"/>
        </w:rPr>
        <w:t xml:space="preserve"> </w:t>
      </w:r>
      <w:r w:rsidR="0064495F">
        <w:rPr>
          <w:rFonts w:ascii="Times New Roman" w:eastAsia="Times New Roman" w:hAnsi="Times New Roman" w:cs="Times New Roman"/>
          <w:sz w:val="28"/>
          <w:szCs w:val="28"/>
          <w:lang w:val="uk-UA" w:eastAsia="ru-RU"/>
        </w:rPr>
        <w:t>що наводиться</w:t>
      </w:r>
      <w:r w:rsidR="001B15EC">
        <w:rPr>
          <w:rFonts w:ascii="Times New Roman" w:eastAsia="Times New Roman" w:hAnsi="Times New Roman" w:cs="Times New Roman"/>
          <w:sz w:val="28"/>
          <w:szCs w:val="28"/>
          <w:lang w:val="uk-UA" w:eastAsia="ru-RU"/>
        </w:rPr>
        <w:t>,</w:t>
      </w:r>
      <w:r w:rsidR="0064495F">
        <w:rPr>
          <w:rFonts w:ascii="Times New Roman" w:eastAsia="Times New Roman" w:hAnsi="Times New Roman" w:cs="Times New Roman"/>
          <w:sz w:val="28"/>
          <w:szCs w:val="28"/>
          <w:lang w:val="uk-UA" w:eastAsia="ru-RU"/>
        </w:rPr>
        <w:t xml:space="preserve"> </w:t>
      </w:r>
      <w:r w:rsidRPr="004C7FDA">
        <w:rPr>
          <w:rFonts w:ascii="Times New Roman" w:eastAsia="Times New Roman" w:hAnsi="Times New Roman" w:cs="Times New Roman"/>
          <w:sz w:val="28"/>
          <w:szCs w:val="28"/>
          <w:lang w:val="uk-UA" w:eastAsia="ru-RU"/>
        </w:rPr>
        <w:t>буде дорівнювати</w:t>
      </w:r>
    </w:p>
    <w:p w14:paraId="600018DA" w14:textId="77777777" w:rsidR="00B66775" w:rsidRPr="00B66775" w:rsidRDefault="00194731" w:rsidP="004C7FDA">
      <w:pPr>
        <w:spacing w:after="0" w:line="360" w:lineRule="auto"/>
        <w:ind w:firstLine="851"/>
        <w:jc w:val="both"/>
        <w:rPr>
          <w:rFonts w:ascii="Times New Roman" w:eastAsia="Times New Roman" w:hAnsi="Times New Roman" w:cs="Times New Roman"/>
          <w:sz w:val="28"/>
          <w:szCs w:val="28"/>
          <w:lang w:val="en-US" w:eastAsia="ru-RU"/>
        </w:rPr>
      </w:pPr>
      <m:oMathPara>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е</m:t>
              </m:r>
            </m:e>
            <m:sub>
              <m:r>
                <w:rPr>
                  <w:rFonts w:ascii="Cambria Math" w:eastAsia="Times New Roman" w:hAnsi="Cambria Math" w:cs="Times New Roman"/>
                  <w:sz w:val="28"/>
                  <w:szCs w:val="28"/>
                  <w:lang w:val="en-US" w:eastAsia="ru-RU"/>
                </w:rPr>
                <m:t>L</m:t>
              </m:r>
            </m:sub>
          </m:sSub>
          <m:r>
            <w:rPr>
              <w:rFonts w:ascii="Cambria Math" w:eastAsia="Times New Roman" w:hAnsi="Cambria Math" w:cs="Times New Roman"/>
              <w:sz w:val="28"/>
              <w:szCs w:val="28"/>
              <w:lang w:val="uk-UA" w:eastAsia="ru-RU"/>
            </w:rPr>
            <m:t>=L</m:t>
          </m:r>
          <m:f>
            <m:fPr>
              <m:ctrlPr>
                <w:rPr>
                  <w:rFonts w:ascii="Cambria Math" w:eastAsia="Times New Roman" w:hAnsi="Cambria Math" w:cs="Times New Roman"/>
                  <w:i/>
                  <w:sz w:val="28"/>
                  <w:szCs w:val="28"/>
                  <w:lang w:val="uk-UA" w:eastAsia="ru-RU"/>
                </w:rPr>
              </m:ctrlPr>
            </m:fPr>
            <m:num>
              <m:r>
                <w:rPr>
                  <w:rFonts w:ascii="Cambria Math" w:eastAsia="Times New Roman" w:hAnsi="Cambria Math" w:cs="Times New Roman"/>
                  <w:sz w:val="28"/>
                  <w:szCs w:val="28"/>
                  <w:lang w:val="uk-UA" w:eastAsia="ru-RU"/>
                </w:rPr>
                <m:t>di</m:t>
              </m:r>
            </m:num>
            <m:den>
              <m:r>
                <w:rPr>
                  <w:rFonts w:ascii="Cambria Math" w:eastAsia="Times New Roman" w:hAnsi="Cambria Math" w:cs="Times New Roman"/>
                  <w:sz w:val="28"/>
                  <w:szCs w:val="28"/>
                  <w:lang w:val="uk-UA" w:eastAsia="ru-RU"/>
                </w:rPr>
                <m:t>dt</m:t>
              </m:r>
            </m:den>
          </m:f>
          <m:r>
            <w:rPr>
              <w:rFonts w:ascii="Cambria Math" w:eastAsia="Times New Roman" w:hAnsi="Cambria Math" w:cs="Times New Roman"/>
              <w:sz w:val="28"/>
              <w:szCs w:val="28"/>
              <w:lang w:val="uk-UA" w:eastAsia="ru-RU"/>
            </w:rPr>
            <m:t>=ωL</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I</m:t>
              </m:r>
            </m:e>
            <m:sub>
              <m:r>
                <w:rPr>
                  <w:rFonts w:ascii="Cambria Math" w:eastAsia="Times New Roman" w:hAnsi="Cambria Math" w:cs="Times New Roman"/>
                  <w:sz w:val="28"/>
                  <w:szCs w:val="28"/>
                  <w:lang w:val="uk-UA" w:eastAsia="ru-RU"/>
                </w:rPr>
                <m:t>m</m:t>
              </m:r>
            </m:sub>
          </m:sSub>
          <m:r>
            <w:rPr>
              <w:rFonts w:ascii="Cambria Math" w:eastAsia="Times New Roman" w:hAnsi="Cambria Math" w:cs="Times New Roman"/>
              <w:sz w:val="28"/>
              <w:szCs w:val="28"/>
              <w:lang w:val="uk-UA" w:eastAsia="ru-RU"/>
            </w:rPr>
            <m:t>cosωt</m:t>
          </m:r>
        </m:oMath>
      </m:oMathPara>
    </w:p>
    <w:p w14:paraId="7EC644D3" w14:textId="77777777" w:rsidR="00B66775" w:rsidRPr="00A12DA5" w:rsidRDefault="004C7FDA" w:rsidP="004C7FDA">
      <w:pPr>
        <w:spacing w:after="0" w:line="360" w:lineRule="auto"/>
        <w:ind w:firstLine="851"/>
        <w:jc w:val="both"/>
        <w:rPr>
          <w:rFonts w:ascii="Times New Roman" w:eastAsia="Times New Roman" w:hAnsi="Times New Roman" w:cs="Times New Roman"/>
          <w:sz w:val="28"/>
          <w:szCs w:val="28"/>
          <w:lang w:eastAsia="ru-RU"/>
        </w:rPr>
      </w:pPr>
      <w:r w:rsidRPr="004C7FDA">
        <w:rPr>
          <w:rFonts w:ascii="Times New Roman" w:eastAsia="Times New Roman" w:hAnsi="Times New Roman" w:cs="Times New Roman"/>
          <w:sz w:val="28"/>
          <w:szCs w:val="28"/>
          <w:lang w:val="uk-UA" w:eastAsia="ru-RU"/>
        </w:rPr>
        <w:lastRenderedPageBreak/>
        <w:t xml:space="preserve">Вона пропорційна частоті </w:t>
      </w:r>
      <w:r w:rsidR="00B66775">
        <w:rPr>
          <w:rFonts w:ascii="Times New Roman" w:eastAsia="Times New Roman" w:hAnsi="Times New Roman" w:cs="Times New Roman"/>
          <w:sz w:val="28"/>
          <w:szCs w:val="28"/>
          <w:lang w:val="uk-UA" w:eastAsia="ru-RU"/>
        </w:rPr>
        <w:t>ω</w:t>
      </w:r>
      <w:r w:rsidRPr="004C7FDA">
        <w:rPr>
          <w:rFonts w:ascii="Times New Roman" w:eastAsia="Times New Roman" w:hAnsi="Times New Roman" w:cs="Times New Roman"/>
          <w:sz w:val="28"/>
          <w:szCs w:val="28"/>
          <w:lang w:val="uk-UA" w:eastAsia="ru-RU"/>
        </w:rPr>
        <w:t xml:space="preserve">, а коефіцієнтом пропорційності є індуктивність L. Отже, індуктивність характеризує здатність провідника чинити опір змінному струму. Величина цього опору </w:t>
      </w:r>
    </w:p>
    <w:p w14:paraId="174B467F" w14:textId="77777777" w:rsidR="00B66775" w:rsidRPr="00B66775" w:rsidRDefault="004C7FDA" w:rsidP="00B66775">
      <w:pPr>
        <w:spacing w:after="0" w:line="360" w:lineRule="auto"/>
        <w:ind w:firstLine="851"/>
        <w:jc w:val="center"/>
        <w:rPr>
          <w:rFonts w:ascii="Times New Roman" w:eastAsia="Times New Roman" w:hAnsi="Times New Roman" w:cs="Times New Roman"/>
          <w:sz w:val="28"/>
          <w:szCs w:val="28"/>
          <w:lang w:eastAsia="ru-RU"/>
        </w:rPr>
      </w:pPr>
      <w:r w:rsidRPr="004C7FDA">
        <w:rPr>
          <w:rFonts w:ascii="Times New Roman" w:eastAsia="Times New Roman" w:hAnsi="Times New Roman" w:cs="Times New Roman"/>
          <w:sz w:val="28"/>
          <w:szCs w:val="28"/>
          <w:lang w:val="uk-UA" w:eastAsia="ru-RU"/>
        </w:rPr>
        <w:t>Х</w:t>
      </w:r>
      <w:r w:rsidRPr="00B66775">
        <w:rPr>
          <w:rFonts w:ascii="Times New Roman" w:eastAsia="Times New Roman" w:hAnsi="Times New Roman" w:cs="Times New Roman"/>
          <w:sz w:val="28"/>
          <w:szCs w:val="28"/>
          <w:vertAlign w:val="subscript"/>
          <w:lang w:val="uk-UA" w:eastAsia="ru-RU"/>
        </w:rPr>
        <w:t>L</w:t>
      </w:r>
      <w:r w:rsidRPr="004C7FDA">
        <w:rPr>
          <w:rFonts w:ascii="Times New Roman" w:eastAsia="Times New Roman" w:hAnsi="Times New Roman" w:cs="Times New Roman"/>
          <w:sz w:val="28"/>
          <w:szCs w:val="28"/>
          <w:lang w:val="uk-UA" w:eastAsia="ru-RU"/>
        </w:rPr>
        <w:t xml:space="preserve"> = </w:t>
      </w:r>
      <w:r w:rsidR="00B66775">
        <w:rPr>
          <w:rFonts w:ascii="Times New Roman" w:eastAsia="Times New Roman" w:hAnsi="Times New Roman" w:cs="Times New Roman"/>
          <w:sz w:val="28"/>
          <w:szCs w:val="28"/>
          <w:lang w:val="uk-UA" w:eastAsia="ru-RU"/>
        </w:rPr>
        <w:t>ω</w:t>
      </w:r>
      <w:r w:rsidRPr="004C7FDA">
        <w:rPr>
          <w:rFonts w:ascii="Times New Roman" w:eastAsia="Times New Roman" w:hAnsi="Times New Roman" w:cs="Times New Roman"/>
          <w:sz w:val="28"/>
          <w:szCs w:val="28"/>
          <w:lang w:val="uk-UA" w:eastAsia="ru-RU"/>
        </w:rPr>
        <w:t>L</w:t>
      </w:r>
    </w:p>
    <w:p w14:paraId="3DDC22B8" w14:textId="77777777" w:rsidR="00292827" w:rsidRDefault="004C7FDA" w:rsidP="004C7FDA">
      <w:pPr>
        <w:spacing w:after="0" w:line="360" w:lineRule="auto"/>
        <w:ind w:firstLine="851"/>
        <w:jc w:val="both"/>
        <w:rPr>
          <w:rFonts w:ascii="Times New Roman" w:eastAsia="Times New Roman" w:hAnsi="Times New Roman" w:cs="Times New Roman"/>
          <w:sz w:val="28"/>
          <w:szCs w:val="28"/>
          <w:lang w:val="uk-UA" w:eastAsia="ru-RU"/>
        </w:rPr>
      </w:pPr>
      <w:r w:rsidRPr="004C7FDA">
        <w:rPr>
          <w:rFonts w:ascii="Times New Roman" w:eastAsia="Times New Roman" w:hAnsi="Times New Roman" w:cs="Times New Roman"/>
          <w:sz w:val="28"/>
          <w:szCs w:val="28"/>
          <w:lang w:val="uk-UA" w:eastAsia="ru-RU"/>
        </w:rPr>
        <w:t>Індуктивність короткого провідника ( мкГн) визначається його розмірами</w:t>
      </w:r>
      <w:r w:rsidR="00292827" w:rsidRPr="00292827">
        <w:rPr>
          <w:rFonts w:ascii="Times New Roman" w:eastAsia="Times New Roman" w:hAnsi="Times New Roman" w:cs="Times New Roman"/>
          <w:sz w:val="28"/>
          <w:szCs w:val="28"/>
          <w:lang w:eastAsia="ru-RU"/>
        </w:rPr>
        <w:t xml:space="preserve">. </w:t>
      </w:r>
      <w:r w:rsidRPr="004C7FDA">
        <w:rPr>
          <w:rFonts w:ascii="Times New Roman" w:eastAsia="Times New Roman" w:hAnsi="Times New Roman" w:cs="Times New Roman"/>
          <w:sz w:val="28"/>
          <w:szCs w:val="28"/>
          <w:lang w:val="uk-UA" w:eastAsia="ru-RU"/>
        </w:rPr>
        <w:t xml:space="preserve">Якщо </w:t>
      </w:r>
      <w:r w:rsidR="00292827">
        <w:rPr>
          <w:rFonts w:ascii="Times New Roman" w:eastAsia="Times New Roman" w:hAnsi="Times New Roman" w:cs="Times New Roman"/>
          <w:sz w:val="28"/>
          <w:szCs w:val="28"/>
          <w:lang w:val="uk-UA" w:eastAsia="ru-RU"/>
        </w:rPr>
        <w:t>провід</w:t>
      </w:r>
      <w:r w:rsidRPr="004C7FDA">
        <w:rPr>
          <w:rFonts w:ascii="Times New Roman" w:eastAsia="Times New Roman" w:hAnsi="Times New Roman" w:cs="Times New Roman"/>
          <w:sz w:val="28"/>
          <w:szCs w:val="28"/>
          <w:lang w:val="uk-UA" w:eastAsia="ru-RU"/>
        </w:rPr>
        <w:t xml:space="preserve"> намотаний на каркас, то утворюється котушка індуктивності. У цьому випадку магнітний потік концентрується і величина індуктивності зростає.</w:t>
      </w:r>
    </w:p>
    <w:p w14:paraId="412CC99B" w14:textId="77777777" w:rsidR="00292827" w:rsidRDefault="00292827" w:rsidP="004C7FDA">
      <w:pPr>
        <w:spacing w:after="0" w:line="360" w:lineRule="auto"/>
        <w:ind w:firstLine="851"/>
        <w:jc w:val="both"/>
        <w:rPr>
          <w:rFonts w:ascii="Times New Roman" w:eastAsia="Times New Roman" w:hAnsi="Times New Roman" w:cs="Times New Roman"/>
          <w:sz w:val="28"/>
          <w:szCs w:val="28"/>
          <w:lang w:val="uk-UA" w:eastAsia="ru-RU"/>
        </w:rPr>
      </w:pPr>
    </w:p>
    <w:p w14:paraId="6E3F1433" w14:textId="77777777" w:rsidR="00292827" w:rsidRDefault="00292827" w:rsidP="004C7FDA">
      <w:pPr>
        <w:spacing w:after="0" w:line="360" w:lineRule="auto"/>
        <w:ind w:firstLine="851"/>
        <w:jc w:val="both"/>
        <w:rPr>
          <w:rFonts w:ascii="Times New Roman" w:eastAsia="Times New Roman" w:hAnsi="Times New Roman" w:cs="Times New Roman"/>
          <w:sz w:val="28"/>
          <w:szCs w:val="28"/>
          <w:lang w:val="uk-UA" w:eastAsia="ru-RU"/>
        </w:rPr>
      </w:pPr>
      <w:r w:rsidRPr="00292827">
        <w:rPr>
          <w:rFonts w:ascii="Times New Roman" w:eastAsia="Times New Roman" w:hAnsi="Times New Roman" w:cs="Times New Roman"/>
          <w:b/>
          <w:sz w:val="28"/>
          <w:szCs w:val="28"/>
          <w:lang w:val="uk-UA" w:eastAsia="ru-RU"/>
        </w:rPr>
        <w:t>Конструкції</w:t>
      </w:r>
      <w:r w:rsidR="004C7FDA" w:rsidRPr="00292827">
        <w:rPr>
          <w:rFonts w:ascii="Times New Roman" w:eastAsia="Times New Roman" w:hAnsi="Times New Roman" w:cs="Times New Roman"/>
          <w:b/>
          <w:sz w:val="28"/>
          <w:szCs w:val="28"/>
          <w:lang w:val="uk-UA" w:eastAsia="ru-RU"/>
        </w:rPr>
        <w:t xml:space="preserve"> котушок індуктивності</w:t>
      </w:r>
    </w:p>
    <w:p w14:paraId="04F6E104" w14:textId="77777777" w:rsidR="004C7FDA" w:rsidRPr="00B66775" w:rsidRDefault="004C7FDA" w:rsidP="004C7FDA">
      <w:pPr>
        <w:spacing w:after="0" w:line="360" w:lineRule="auto"/>
        <w:ind w:firstLine="851"/>
        <w:jc w:val="both"/>
        <w:rPr>
          <w:rFonts w:ascii="Times New Roman" w:eastAsia="Times New Roman" w:hAnsi="Times New Roman" w:cs="Times New Roman"/>
          <w:sz w:val="28"/>
          <w:szCs w:val="28"/>
          <w:lang w:eastAsia="ru-RU"/>
        </w:rPr>
      </w:pPr>
      <w:r w:rsidRPr="004C7FDA">
        <w:rPr>
          <w:rFonts w:ascii="Times New Roman" w:eastAsia="Times New Roman" w:hAnsi="Times New Roman" w:cs="Times New Roman"/>
          <w:sz w:val="28"/>
          <w:szCs w:val="28"/>
          <w:lang w:val="uk-UA" w:eastAsia="ru-RU"/>
        </w:rPr>
        <w:t>Конструкційно</w:t>
      </w:r>
      <w:r w:rsidR="00292827">
        <w:rPr>
          <w:rFonts w:ascii="Times New Roman" w:eastAsia="Times New Roman" w:hAnsi="Times New Roman" w:cs="Times New Roman"/>
          <w:sz w:val="28"/>
          <w:szCs w:val="28"/>
          <w:lang w:val="uk-UA" w:eastAsia="ru-RU"/>
        </w:rPr>
        <w:t>ю</w:t>
      </w:r>
      <w:r w:rsidRPr="004C7FDA">
        <w:rPr>
          <w:rFonts w:ascii="Times New Roman" w:eastAsia="Times New Roman" w:hAnsi="Times New Roman" w:cs="Times New Roman"/>
          <w:sz w:val="28"/>
          <w:szCs w:val="28"/>
          <w:lang w:val="uk-UA" w:eastAsia="ru-RU"/>
        </w:rPr>
        <w:t xml:space="preserve"> основою котушки індуктивності є діелектричний каркас, на який намотується </w:t>
      </w:r>
      <w:r w:rsidR="00292827">
        <w:rPr>
          <w:rFonts w:ascii="Times New Roman" w:eastAsia="Times New Roman" w:hAnsi="Times New Roman" w:cs="Times New Roman"/>
          <w:sz w:val="28"/>
          <w:szCs w:val="28"/>
          <w:lang w:val="uk-UA" w:eastAsia="ru-RU"/>
        </w:rPr>
        <w:t>проволока</w:t>
      </w:r>
      <w:r w:rsidRPr="004C7FDA">
        <w:rPr>
          <w:rFonts w:ascii="Times New Roman" w:eastAsia="Times New Roman" w:hAnsi="Times New Roman" w:cs="Times New Roman"/>
          <w:sz w:val="28"/>
          <w:szCs w:val="28"/>
          <w:lang w:val="uk-UA" w:eastAsia="ru-RU"/>
        </w:rPr>
        <w:t xml:space="preserve"> у вигляді спіралі. Обмотка може бути як </w:t>
      </w:r>
      <w:r w:rsidRPr="00292827">
        <w:rPr>
          <w:rFonts w:ascii="Times New Roman" w:eastAsia="Times New Roman" w:hAnsi="Times New Roman" w:cs="Times New Roman"/>
          <w:sz w:val="28"/>
          <w:szCs w:val="28"/>
          <w:lang w:val="uk-UA" w:eastAsia="ru-RU"/>
        </w:rPr>
        <w:t>одношарово</w:t>
      </w:r>
      <w:r w:rsidR="00292827" w:rsidRPr="00292827">
        <w:rPr>
          <w:rFonts w:ascii="Times New Roman" w:eastAsia="Times New Roman" w:hAnsi="Times New Roman" w:cs="Times New Roman"/>
          <w:sz w:val="28"/>
          <w:szCs w:val="28"/>
          <w:lang w:val="uk-UA" w:eastAsia="ru-RU"/>
        </w:rPr>
        <w:t>ю</w:t>
      </w:r>
      <w:r w:rsidRPr="00292827">
        <w:rPr>
          <w:rFonts w:ascii="Times New Roman" w:eastAsia="Times New Roman" w:hAnsi="Times New Roman" w:cs="Times New Roman"/>
          <w:sz w:val="28"/>
          <w:szCs w:val="28"/>
          <w:lang w:val="uk-UA" w:eastAsia="ru-RU"/>
        </w:rPr>
        <w:t xml:space="preserve"> (рис.2</w:t>
      </w:r>
      <w:r w:rsidR="00292827" w:rsidRPr="00292827">
        <w:rPr>
          <w:rFonts w:ascii="Times New Roman" w:eastAsia="Times New Roman" w:hAnsi="Times New Roman" w:cs="Times New Roman"/>
          <w:sz w:val="28"/>
          <w:szCs w:val="28"/>
          <w:lang w:val="uk-UA" w:eastAsia="ru-RU"/>
        </w:rPr>
        <w:t>8</w:t>
      </w:r>
      <w:r w:rsidR="00DB5B6E">
        <w:rPr>
          <w:rFonts w:ascii="Times New Roman" w:eastAsia="Times New Roman" w:hAnsi="Times New Roman" w:cs="Times New Roman"/>
          <w:sz w:val="28"/>
          <w:szCs w:val="28"/>
          <w:lang w:val="uk-UA" w:eastAsia="ru-RU"/>
        </w:rPr>
        <w:t>, а</w:t>
      </w:r>
      <w:r w:rsidRPr="00292827">
        <w:rPr>
          <w:rFonts w:ascii="Times New Roman" w:eastAsia="Times New Roman" w:hAnsi="Times New Roman" w:cs="Times New Roman"/>
          <w:sz w:val="28"/>
          <w:szCs w:val="28"/>
          <w:lang w:val="uk-UA" w:eastAsia="ru-RU"/>
        </w:rPr>
        <w:t>), так</w:t>
      </w:r>
      <w:r w:rsidRPr="004C7FDA">
        <w:rPr>
          <w:rFonts w:ascii="Times New Roman" w:eastAsia="Times New Roman" w:hAnsi="Times New Roman" w:cs="Times New Roman"/>
          <w:sz w:val="28"/>
          <w:szCs w:val="28"/>
          <w:lang w:val="uk-UA" w:eastAsia="ru-RU"/>
        </w:rPr>
        <w:t xml:space="preserve"> і багатошарово</w:t>
      </w:r>
      <w:r w:rsidR="00292827">
        <w:rPr>
          <w:rFonts w:ascii="Times New Roman" w:eastAsia="Times New Roman" w:hAnsi="Times New Roman" w:cs="Times New Roman"/>
          <w:sz w:val="28"/>
          <w:szCs w:val="28"/>
          <w:lang w:val="uk-UA" w:eastAsia="ru-RU"/>
        </w:rPr>
        <w:t>ю</w:t>
      </w:r>
      <w:r w:rsidRPr="004C7FDA">
        <w:rPr>
          <w:rFonts w:ascii="Times New Roman" w:eastAsia="Times New Roman" w:hAnsi="Times New Roman" w:cs="Times New Roman"/>
          <w:sz w:val="28"/>
          <w:szCs w:val="28"/>
          <w:lang w:val="uk-UA" w:eastAsia="ru-RU"/>
        </w:rPr>
        <w:t xml:space="preserve"> </w:t>
      </w:r>
      <w:r w:rsidRPr="00292827">
        <w:rPr>
          <w:rFonts w:ascii="Times New Roman" w:eastAsia="Times New Roman" w:hAnsi="Times New Roman" w:cs="Times New Roman"/>
          <w:sz w:val="28"/>
          <w:szCs w:val="28"/>
          <w:lang w:val="uk-UA" w:eastAsia="ru-RU"/>
        </w:rPr>
        <w:t>(рис.2</w:t>
      </w:r>
      <w:r w:rsidR="00292827" w:rsidRPr="00292827">
        <w:rPr>
          <w:rFonts w:ascii="Times New Roman" w:eastAsia="Times New Roman" w:hAnsi="Times New Roman" w:cs="Times New Roman"/>
          <w:sz w:val="28"/>
          <w:szCs w:val="28"/>
          <w:lang w:val="uk-UA" w:eastAsia="ru-RU"/>
        </w:rPr>
        <w:t>8</w:t>
      </w:r>
      <w:r w:rsidRPr="00292827">
        <w:rPr>
          <w:rFonts w:ascii="Times New Roman" w:eastAsia="Times New Roman" w:hAnsi="Times New Roman" w:cs="Times New Roman"/>
          <w:sz w:val="28"/>
          <w:szCs w:val="28"/>
          <w:lang w:val="uk-UA" w:eastAsia="ru-RU"/>
        </w:rPr>
        <w:t xml:space="preserve">, </w:t>
      </w:r>
      <w:r w:rsidR="00292827" w:rsidRPr="00292827">
        <w:rPr>
          <w:rFonts w:ascii="Times New Roman" w:eastAsia="Times New Roman" w:hAnsi="Times New Roman" w:cs="Times New Roman"/>
          <w:sz w:val="28"/>
          <w:szCs w:val="28"/>
          <w:lang w:val="uk-UA" w:eastAsia="ru-RU"/>
        </w:rPr>
        <w:t>б</w:t>
      </w:r>
      <w:r w:rsidRPr="00292827">
        <w:rPr>
          <w:rFonts w:ascii="Times New Roman" w:eastAsia="Times New Roman" w:hAnsi="Times New Roman" w:cs="Times New Roman"/>
          <w:sz w:val="28"/>
          <w:szCs w:val="28"/>
          <w:lang w:val="uk-UA" w:eastAsia="ru-RU"/>
        </w:rPr>
        <w:t>). У</w:t>
      </w:r>
      <w:r w:rsidRPr="004C7FDA">
        <w:rPr>
          <w:rFonts w:ascii="Times New Roman" w:eastAsia="Times New Roman" w:hAnsi="Times New Roman" w:cs="Times New Roman"/>
          <w:sz w:val="28"/>
          <w:szCs w:val="28"/>
          <w:lang w:val="uk-UA" w:eastAsia="ru-RU"/>
        </w:rPr>
        <w:t xml:space="preserve"> деяких випадках багатошарова обмотка робиться </w:t>
      </w:r>
      <w:r w:rsidRPr="00292827">
        <w:rPr>
          <w:rFonts w:ascii="Times New Roman" w:eastAsia="Times New Roman" w:hAnsi="Times New Roman" w:cs="Times New Roman"/>
          <w:sz w:val="28"/>
          <w:szCs w:val="28"/>
          <w:lang w:val="uk-UA" w:eastAsia="ru-RU"/>
        </w:rPr>
        <w:t>секці</w:t>
      </w:r>
      <w:r w:rsidR="00292827" w:rsidRPr="00292827">
        <w:rPr>
          <w:rFonts w:ascii="Times New Roman" w:eastAsia="Times New Roman" w:hAnsi="Times New Roman" w:cs="Times New Roman"/>
          <w:sz w:val="28"/>
          <w:szCs w:val="28"/>
          <w:lang w:val="uk-UA" w:eastAsia="ru-RU"/>
        </w:rPr>
        <w:t>й</w:t>
      </w:r>
      <w:r w:rsidRPr="00292827">
        <w:rPr>
          <w:rFonts w:ascii="Times New Roman" w:eastAsia="Times New Roman" w:hAnsi="Times New Roman" w:cs="Times New Roman"/>
          <w:sz w:val="28"/>
          <w:szCs w:val="28"/>
          <w:lang w:val="uk-UA" w:eastAsia="ru-RU"/>
        </w:rPr>
        <w:t>но</w:t>
      </w:r>
      <w:r w:rsidR="00292827" w:rsidRPr="00292827">
        <w:rPr>
          <w:rFonts w:ascii="Times New Roman" w:eastAsia="Times New Roman" w:hAnsi="Times New Roman" w:cs="Times New Roman"/>
          <w:sz w:val="28"/>
          <w:szCs w:val="28"/>
          <w:lang w:val="uk-UA" w:eastAsia="ru-RU"/>
        </w:rPr>
        <w:t>ю</w:t>
      </w:r>
      <w:r w:rsidRPr="00292827">
        <w:rPr>
          <w:rFonts w:ascii="Times New Roman" w:eastAsia="Times New Roman" w:hAnsi="Times New Roman" w:cs="Times New Roman"/>
          <w:sz w:val="28"/>
          <w:szCs w:val="28"/>
          <w:lang w:val="uk-UA" w:eastAsia="ru-RU"/>
        </w:rPr>
        <w:t xml:space="preserve"> (рис.2</w:t>
      </w:r>
      <w:r w:rsidR="00292827" w:rsidRPr="00292827">
        <w:rPr>
          <w:rFonts w:ascii="Times New Roman" w:eastAsia="Times New Roman" w:hAnsi="Times New Roman" w:cs="Times New Roman"/>
          <w:sz w:val="28"/>
          <w:szCs w:val="28"/>
          <w:lang w:val="uk-UA" w:eastAsia="ru-RU"/>
        </w:rPr>
        <w:t>8</w:t>
      </w:r>
      <w:r w:rsidRPr="00292827">
        <w:rPr>
          <w:rFonts w:ascii="Times New Roman" w:eastAsia="Times New Roman" w:hAnsi="Times New Roman" w:cs="Times New Roman"/>
          <w:sz w:val="28"/>
          <w:szCs w:val="28"/>
          <w:lang w:val="uk-UA" w:eastAsia="ru-RU"/>
        </w:rPr>
        <w:t>,</w:t>
      </w:r>
      <w:r w:rsidR="00DB5B6E">
        <w:rPr>
          <w:rFonts w:ascii="Times New Roman" w:eastAsia="Times New Roman" w:hAnsi="Times New Roman" w:cs="Times New Roman"/>
          <w:sz w:val="28"/>
          <w:szCs w:val="28"/>
          <w:lang w:val="uk-UA" w:eastAsia="ru-RU"/>
        </w:rPr>
        <w:t xml:space="preserve"> </w:t>
      </w:r>
      <w:r w:rsidRPr="00292827">
        <w:rPr>
          <w:rFonts w:ascii="Times New Roman" w:eastAsia="Times New Roman" w:hAnsi="Times New Roman" w:cs="Times New Roman"/>
          <w:sz w:val="28"/>
          <w:szCs w:val="28"/>
          <w:lang w:val="uk-UA" w:eastAsia="ru-RU"/>
        </w:rPr>
        <w:t>в).</w:t>
      </w:r>
      <w:r w:rsidRPr="004C7FDA">
        <w:rPr>
          <w:rFonts w:ascii="Times New Roman" w:eastAsia="Times New Roman" w:hAnsi="Times New Roman" w:cs="Times New Roman"/>
          <w:sz w:val="28"/>
          <w:szCs w:val="28"/>
          <w:lang w:val="uk-UA" w:eastAsia="ru-RU"/>
        </w:rPr>
        <w:t xml:space="preserve"> У інтегральних схемах застосовуються плоскі спіральні котушки індуктивності (рис.2</w:t>
      </w:r>
      <w:r w:rsidR="00292827">
        <w:rPr>
          <w:rFonts w:ascii="Times New Roman" w:eastAsia="Times New Roman" w:hAnsi="Times New Roman" w:cs="Times New Roman"/>
          <w:sz w:val="28"/>
          <w:szCs w:val="28"/>
          <w:lang w:val="uk-UA" w:eastAsia="ru-RU"/>
        </w:rPr>
        <w:t>8</w:t>
      </w:r>
      <w:r w:rsidRPr="004C7FDA">
        <w:rPr>
          <w:rFonts w:ascii="Times New Roman" w:eastAsia="Times New Roman" w:hAnsi="Times New Roman" w:cs="Times New Roman"/>
          <w:sz w:val="28"/>
          <w:szCs w:val="28"/>
          <w:lang w:val="uk-UA" w:eastAsia="ru-RU"/>
        </w:rPr>
        <w:t>,г).</w:t>
      </w:r>
    </w:p>
    <w:p w14:paraId="0E230CEE" w14:textId="77777777" w:rsidR="00863F22" w:rsidRPr="004C7FDA" w:rsidRDefault="00292827" w:rsidP="00292827">
      <w:pPr>
        <w:spacing w:before="100" w:beforeAutospacing="1" w:after="100" w:afterAutospacing="1"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AF4FA64" wp14:editId="0336C5C5">
            <wp:extent cx="3705225" cy="1463408"/>
            <wp:effectExtent l="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r="756" b="10727"/>
                    <a:stretch>
                      <a:fillRect/>
                    </a:stretch>
                  </pic:blipFill>
                  <pic:spPr bwMode="auto">
                    <a:xfrm>
                      <a:off x="0" y="0"/>
                      <a:ext cx="3705225" cy="1463408"/>
                    </a:xfrm>
                    <a:prstGeom prst="rect">
                      <a:avLst/>
                    </a:prstGeom>
                    <a:noFill/>
                    <a:ln w="9525">
                      <a:noFill/>
                      <a:miter lim="800000"/>
                      <a:headEnd/>
                      <a:tailEnd/>
                    </a:ln>
                  </pic:spPr>
                </pic:pic>
              </a:graphicData>
            </a:graphic>
          </wp:inline>
        </w:drawing>
      </w:r>
    </w:p>
    <w:p w14:paraId="71B3BBF5" w14:textId="77777777" w:rsidR="00091FDE" w:rsidRDefault="00292827" w:rsidP="00292827">
      <w:pPr>
        <w:spacing w:before="100" w:beforeAutospacing="1" w:after="100" w:afterAutospacing="1" w:line="360" w:lineRule="auto"/>
        <w:jc w:val="center"/>
        <w:rPr>
          <w:rFonts w:ascii="Times New Roman" w:eastAsia="Times New Roman" w:hAnsi="Times New Roman" w:cs="Times New Roman"/>
          <w:sz w:val="28"/>
          <w:szCs w:val="28"/>
          <w:lang w:val="uk-UA" w:eastAsia="ru-RU"/>
        </w:rPr>
      </w:pPr>
      <w:r>
        <w:rPr>
          <w:rFonts w:ascii="Times New Roman" w:hAnsi="Times New Roman" w:cs="Times New Roman"/>
          <w:sz w:val="28"/>
          <w:szCs w:val="28"/>
          <w:lang w:val="uk-UA"/>
        </w:rPr>
        <w:t xml:space="preserve">Рисунок 28 Конструкції </w:t>
      </w:r>
      <w:r w:rsidRPr="00292827">
        <w:rPr>
          <w:rFonts w:ascii="Times New Roman" w:eastAsia="Times New Roman" w:hAnsi="Times New Roman" w:cs="Times New Roman"/>
          <w:sz w:val="28"/>
          <w:szCs w:val="28"/>
          <w:lang w:val="uk-UA" w:eastAsia="ru-RU"/>
        </w:rPr>
        <w:t>котушок індуктивності</w:t>
      </w:r>
    </w:p>
    <w:p w14:paraId="173E9A5F" w14:textId="77777777" w:rsidR="00292827" w:rsidRDefault="00292827" w:rsidP="00292827">
      <w:pPr>
        <w:spacing w:after="0" w:line="360" w:lineRule="auto"/>
        <w:ind w:firstLine="851"/>
        <w:jc w:val="both"/>
        <w:rPr>
          <w:rFonts w:ascii="Times New Roman" w:eastAsia="Times New Roman" w:hAnsi="Times New Roman" w:cs="Times New Roman"/>
          <w:sz w:val="28"/>
          <w:szCs w:val="28"/>
          <w:lang w:val="uk-UA" w:eastAsia="ru-RU"/>
        </w:rPr>
      </w:pPr>
      <w:r w:rsidRPr="00292827">
        <w:rPr>
          <w:rFonts w:ascii="Times New Roman" w:eastAsia="Times New Roman" w:hAnsi="Times New Roman" w:cs="Times New Roman"/>
          <w:sz w:val="28"/>
          <w:szCs w:val="28"/>
          <w:lang w:val="uk-UA" w:eastAsia="ru-RU"/>
        </w:rPr>
        <w:t xml:space="preserve">Для збільшення індуктивності застосовують магнітні </w:t>
      </w:r>
      <w:r w:rsidR="001B4FB2">
        <w:rPr>
          <w:rFonts w:ascii="Times New Roman" w:eastAsia="Times New Roman" w:hAnsi="Times New Roman" w:cs="Times New Roman"/>
          <w:sz w:val="28"/>
          <w:szCs w:val="28"/>
          <w:lang w:val="uk-UA" w:eastAsia="ru-RU"/>
        </w:rPr>
        <w:t>о</w:t>
      </w:r>
      <w:r w:rsidRPr="00292827">
        <w:rPr>
          <w:rFonts w:ascii="Times New Roman" w:eastAsia="Times New Roman" w:hAnsi="Times New Roman" w:cs="Times New Roman"/>
          <w:sz w:val="28"/>
          <w:szCs w:val="28"/>
          <w:lang w:val="uk-UA" w:eastAsia="ru-RU"/>
        </w:rPr>
        <w:t>серд</w:t>
      </w:r>
      <w:r w:rsidR="001B4FB2">
        <w:rPr>
          <w:rFonts w:ascii="Times New Roman" w:eastAsia="Times New Roman" w:hAnsi="Times New Roman" w:cs="Times New Roman"/>
          <w:sz w:val="28"/>
          <w:szCs w:val="28"/>
          <w:lang w:val="uk-UA" w:eastAsia="ru-RU"/>
        </w:rPr>
        <w:t>я</w:t>
      </w:r>
      <w:r w:rsidRPr="00292827">
        <w:rPr>
          <w:rFonts w:ascii="Times New Roman" w:eastAsia="Times New Roman" w:hAnsi="Times New Roman" w:cs="Times New Roman"/>
          <w:sz w:val="28"/>
          <w:szCs w:val="28"/>
          <w:lang w:val="uk-UA" w:eastAsia="ru-RU"/>
        </w:rPr>
        <w:t>. Поміщен</w:t>
      </w:r>
      <w:r w:rsidR="00DB5B6E">
        <w:rPr>
          <w:rFonts w:ascii="Times New Roman" w:eastAsia="Times New Roman" w:hAnsi="Times New Roman" w:cs="Times New Roman"/>
          <w:sz w:val="28"/>
          <w:szCs w:val="28"/>
          <w:lang w:val="uk-UA" w:eastAsia="ru-RU"/>
        </w:rPr>
        <w:t>е</w:t>
      </w:r>
      <w:r w:rsidRPr="00292827">
        <w:rPr>
          <w:rFonts w:ascii="Times New Roman" w:eastAsia="Times New Roman" w:hAnsi="Times New Roman" w:cs="Times New Roman"/>
          <w:sz w:val="28"/>
          <w:szCs w:val="28"/>
          <w:lang w:val="uk-UA" w:eastAsia="ru-RU"/>
        </w:rPr>
        <w:t xml:space="preserve"> в</w:t>
      </w:r>
      <w:r w:rsidR="00DB5B6E">
        <w:rPr>
          <w:rFonts w:ascii="Times New Roman" w:eastAsia="Times New Roman" w:hAnsi="Times New Roman" w:cs="Times New Roman"/>
          <w:sz w:val="28"/>
          <w:szCs w:val="28"/>
          <w:lang w:val="uk-UA" w:eastAsia="ru-RU"/>
        </w:rPr>
        <w:t xml:space="preserve"> </w:t>
      </w:r>
      <w:r w:rsidRPr="00292827">
        <w:rPr>
          <w:rFonts w:ascii="Times New Roman" w:eastAsia="Times New Roman" w:hAnsi="Times New Roman" w:cs="Times New Roman"/>
          <w:sz w:val="28"/>
          <w:szCs w:val="28"/>
          <w:lang w:val="uk-UA" w:eastAsia="ru-RU"/>
        </w:rPr>
        <w:t xml:space="preserve">середину котушки </w:t>
      </w:r>
      <w:r w:rsidR="001B4FB2">
        <w:rPr>
          <w:rFonts w:ascii="Times New Roman" w:eastAsia="Times New Roman" w:hAnsi="Times New Roman" w:cs="Times New Roman"/>
          <w:sz w:val="28"/>
          <w:szCs w:val="28"/>
          <w:lang w:val="uk-UA" w:eastAsia="ru-RU"/>
        </w:rPr>
        <w:t>ос</w:t>
      </w:r>
      <w:r w:rsidRPr="00292827">
        <w:rPr>
          <w:rFonts w:ascii="Times New Roman" w:eastAsia="Times New Roman" w:hAnsi="Times New Roman" w:cs="Times New Roman"/>
          <w:sz w:val="28"/>
          <w:szCs w:val="28"/>
          <w:lang w:val="uk-UA" w:eastAsia="ru-RU"/>
        </w:rPr>
        <w:t>ерд</w:t>
      </w:r>
      <w:r w:rsidR="001B4FB2">
        <w:rPr>
          <w:rFonts w:ascii="Times New Roman" w:eastAsia="Times New Roman" w:hAnsi="Times New Roman" w:cs="Times New Roman"/>
          <w:sz w:val="28"/>
          <w:szCs w:val="28"/>
          <w:lang w:val="uk-UA" w:eastAsia="ru-RU"/>
        </w:rPr>
        <w:t>я</w:t>
      </w:r>
      <w:r w:rsidRPr="00292827">
        <w:rPr>
          <w:rFonts w:ascii="Times New Roman" w:eastAsia="Times New Roman" w:hAnsi="Times New Roman" w:cs="Times New Roman"/>
          <w:sz w:val="28"/>
          <w:szCs w:val="28"/>
          <w:lang w:val="uk-UA" w:eastAsia="ru-RU"/>
        </w:rPr>
        <w:t xml:space="preserve"> концентрує магнітне поле і тим самим збільшує її </w:t>
      </w:r>
      <w:r w:rsidR="001B15EC">
        <w:rPr>
          <w:rFonts w:ascii="Times New Roman" w:eastAsia="Times New Roman" w:hAnsi="Times New Roman" w:cs="Times New Roman"/>
          <w:sz w:val="28"/>
          <w:szCs w:val="28"/>
          <w:lang w:val="uk-UA" w:eastAsia="ru-RU"/>
        </w:rPr>
        <w:t xml:space="preserve">  </w:t>
      </w:r>
      <w:r w:rsidRPr="00292827">
        <w:rPr>
          <w:rFonts w:ascii="Times New Roman" w:eastAsia="Times New Roman" w:hAnsi="Times New Roman" w:cs="Times New Roman"/>
          <w:sz w:val="28"/>
          <w:szCs w:val="28"/>
          <w:lang w:val="uk-UA" w:eastAsia="ru-RU"/>
        </w:rPr>
        <w:t xml:space="preserve">індуктивність. Переміщенням </w:t>
      </w:r>
      <w:r w:rsidR="001B4FB2">
        <w:rPr>
          <w:rFonts w:ascii="Times New Roman" w:eastAsia="Times New Roman" w:hAnsi="Times New Roman" w:cs="Times New Roman"/>
          <w:sz w:val="28"/>
          <w:szCs w:val="28"/>
          <w:lang w:val="uk-UA" w:eastAsia="ru-RU"/>
        </w:rPr>
        <w:t>о</w:t>
      </w:r>
      <w:r w:rsidRPr="00292827">
        <w:rPr>
          <w:rFonts w:ascii="Times New Roman" w:eastAsia="Times New Roman" w:hAnsi="Times New Roman" w:cs="Times New Roman"/>
          <w:sz w:val="28"/>
          <w:szCs w:val="28"/>
          <w:lang w:val="uk-UA" w:eastAsia="ru-RU"/>
        </w:rPr>
        <w:t>серд</w:t>
      </w:r>
      <w:r w:rsidR="001B4FB2">
        <w:rPr>
          <w:rFonts w:ascii="Times New Roman" w:eastAsia="Times New Roman" w:hAnsi="Times New Roman" w:cs="Times New Roman"/>
          <w:sz w:val="28"/>
          <w:szCs w:val="28"/>
          <w:lang w:val="uk-UA" w:eastAsia="ru-RU"/>
        </w:rPr>
        <w:t>я</w:t>
      </w:r>
      <w:r w:rsidRPr="00292827">
        <w:rPr>
          <w:rFonts w:ascii="Times New Roman" w:eastAsia="Times New Roman" w:hAnsi="Times New Roman" w:cs="Times New Roman"/>
          <w:sz w:val="28"/>
          <w:szCs w:val="28"/>
          <w:lang w:val="uk-UA" w:eastAsia="ru-RU"/>
        </w:rPr>
        <w:t xml:space="preserve"> всередині каркаса можна</w:t>
      </w:r>
      <w:r w:rsidR="001B4FB2">
        <w:rPr>
          <w:rFonts w:ascii="Times New Roman" w:eastAsia="Times New Roman" w:hAnsi="Times New Roman" w:cs="Times New Roman"/>
          <w:sz w:val="28"/>
          <w:szCs w:val="28"/>
          <w:lang w:val="uk-UA" w:eastAsia="ru-RU"/>
        </w:rPr>
        <w:t xml:space="preserve"> змі</w:t>
      </w:r>
      <w:r w:rsidRPr="00292827">
        <w:rPr>
          <w:rFonts w:ascii="Times New Roman" w:eastAsia="Times New Roman" w:hAnsi="Times New Roman" w:cs="Times New Roman"/>
          <w:sz w:val="28"/>
          <w:szCs w:val="28"/>
          <w:lang w:val="uk-UA" w:eastAsia="ru-RU"/>
        </w:rPr>
        <w:t>н</w:t>
      </w:r>
      <w:r w:rsidR="001B4FB2">
        <w:rPr>
          <w:rFonts w:ascii="Times New Roman" w:eastAsia="Times New Roman" w:hAnsi="Times New Roman" w:cs="Times New Roman"/>
          <w:sz w:val="28"/>
          <w:szCs w:val="28"/>
          <w:lang w:val="uk-UA" w:eastAsia="ru-RU"/>
        </w:rPr>
        <w:t>ити</w:t>
      </w:r>
      <w:r w:rsidRPr="00292827">
        <w:rPr>
          <w:rFonts w:ascii="Times New Roman" w:eastAsia="Times New Roman" w:hAnsi="Times New Roman" w:cs="Times New Roman"/>
          <w:sz w:val="28"/>
          <w:szCs w:val="28"/>
          <w:lang w:val="uk-UA" w:eastAsia="ru-RU"/>
        </w:rPr>
        <w:t xml:space="preserve"> індуктивність. На рис.</w:t>
      </w:r>
      <w:r w:rsidR="001B15EC">
        <w:rPr>
          <w:rFonts w:ascii="Times New Roman" w:eastAsia="Times New Roman" w:hAnsi="Times New Roman" w:cs="Times New Roman"/>
          <w:sz w:val="28"/>
          <w:szCs w:val="28"/>
          <w:lang w:val="uk-UA" w:eastAsia="ru-RU"/>
        </w:rPr>
        <w:t xml:space="preserve"> </w:t>
      </w:r>
      <w:r w:rsidRPr="00292827">
        <w:rPr>
          <w:rFonts w:ascii="Times New Roman" w:eastAsia="Times New Roman" w:hAnsi="Times New Roman" w:cs="Times New Roman"/>
          <w:sz w:val="28"/>
          <w:szCs w:val="28"/>
          <w:lang w:val="uk-UA" w:eastAsia="ru-RU"/>
        </w:rPr>
        <w:t>2</w:t>
      </w:r>
      <w:r w:rsidR="001B4FB2">
        <w:rPr>
          <w:rFonts w:ascii="Times New Roman" w:eastAsia="Times New Roman" w:hAnsi="Times New Roman" w:cs="Times New Roman"/>
          <w:sz w:val="28"/>
          <w:szCs w:val="28"/>
          <w:lang w:val="uk-UA" w:eastAsia="ru-RU"/>
        </w:rPr>
        <w:t>9</w:t>
      </w:r>
      <w:r w:rsidRPr="00292827">
        <w:rPr>
          <w:rFonts w:ascii="Times New Roman" w:eastAsia="Times New Roman" w:hAnsi="Times New Roman" w:cs="Times New Roman"/>
          <w:sz w:val="28"/>
          <w:szCs w:val="28"/>
          <w:lang w:val="uk-UA" w:eastAsia="ru-RU"/>
        </w:rPr>
        <w:t xml:space="preserve"> представлені три р</w:t>
      </w:r>
      <w:r w:rsidR="001B4FB2">
        <w:rPr>
          <w:rFonts w:ascii="Times New Roman" w:eastAsia="Times New Roman" w:hAnsi="Times New Roman" w:cs="Times New Roman"/>
          <w:sz w:val="28"/>
          <w:szCs w:val="28"/>
          <w:lang w:val="uk-UA" w:eastAsia="ru-RU"/>
        </w:rPr>
        <w:t>і</w:t>
      </w:r>
      <w:r w:rsidRPr="00292827">
        <w:rPr>
          <w:rFonts w:ascii="Times New Roman" w:eastAsia="Times New Roman" w:hAnsi="Times New Roman" w:cs="Times New Roman"/>
          <w:sz w:val="28"/>
          <w:szCs w:val="28"/>
          <w:lang w:val="uk-UA" w:eastAsia="ru-RU"/>
        </w:rPr>
        <w:t>зн</w:t>
      </w:r>
      <w:r w:rsidR="001B4FB2">
        <w:rPr>
          <w:rFonts w:ascii="Times New Roman" w:eastAsia="Times New Roman" w:hAnsi="Times New Roman" w:cs="Times New Roman"/>
          <w:sz w:val="28"/>
          <w:szCs w:val="28"/>
          <w:lang w:val="uk-UA" w:eastAsia="ru-RU"/>
        </w:rPr>
        <w:t xml:space="preserve">овиди </w:t>
      </w:r>
      <w:r w:rsidRPr="00292827">
        <w:rPr>
          <w:rFonts w:ascii="Times New Roman" w:eastAsia="Times New Roman" w:hAnsi="Times New Roman" w:cs="Times New Roman"/>
          <w:sz w:val="28"/>
          <w:szCs w:val="28"/>
          <w:lang w:val="uk-UA" w:eastAsia="ru-RU"/>
        </w:rPr>
        <w:t xml:space="preserve">циліндричних </w:t>
      </w:r>
      <w:r w:rsidR="001B4FB2">
        <w:rPr>
          <w:rFonts w:ascii="Times New Roman" w:eastAsia="Times New Roman" w:hAnsi="Times New Roman" w:cs="Times New Roman"/>
          <w:sz w:val="28"/>
          <w:szCs w:val="28"/>
          <w:lang w:val="uk-UA" w:eastAsia="ru-RU"/>
        </w:rPr>
        <w:t>о</w:t>
      </w:r>
      <w:r w:rsidRPr="00292827">
        <w:rPr>
          <w:rFonts w:ascii="Times New Roman" w:eastAsia="Times New Roman" w:hAnsi="Times New Roman" w:cs="Times New Roman"/>
          <w:sz w:val="28"/>
          <w:szCs w:val="28"/>
          <w:lang w:val="uk-UA" w:eastAsia="ru-RU"/>
        </w:rPr>
        <w:t>серд</w:t>
      </w:r>
      <w:r w:rsidR="001B4FB2">
        <w:rPr>
          <w:rFonts w:ascii="Times New Roman" w:eastAsia="Times New Roman" w:hAnsi="Times New Roman" w:cs="Times New Roman"/>
          <w:sz w:val="28"/>
          <w:szCs w:val="28"/>
          <w:lang w:val="uk-UA" w:eastAsia="ru-RU"/>
        </w:rPr>
        <w:t>ь</w:t>
      </w:r>
      <w:r w:rsidRPr="00292827">
        <w:rPr>
          <w:rFonts w:ascii="Times New Roman" w:eastAsia="Times New Roman" w:hAnsi="Times New Roman" w:cs="Times New Roman"/>
          <w:sz w:val="28"/>
          <w:szCs w:val="28"/>
          <w:lang w:val="uk-UA" w:eastAsia="ru-RU"/>
        </w:rPr>
        <w:t xml:space="preserve">: С </w:t>
      </w:r>
      <w:r w:rsidR="001B4FB2">
        <w:rPr>
          <w:rFonts w:ascii="Times New Roman" w:eastAsia="Times New Roman" w:hAnsi="Times New Roman" w:cs="Times New Roman"/>
          <w:sz w:val="28"/>
          <w:szCs w:val="28"/>
          <w:lang w:val="uk-UA" w:eastAsia="ru-RU"/>
        </w:rPr>
        <w:t>–</w:t>
      </w:r>
      <w:r w:rsidRPr="00292827">
        <w:rPr>
          <w:rFonts w:ascii="Times New Roman" w:eastAsia="Times New Roman" w:hAnsi="Times New Roman" w:cs="Times New Roman"/>
          <w:sz w:val="28"/>
          <w:szCs w:val="28"/>
          <w:lang w:val="uk-UA" w:eastAsia="ru-RU"/>
        </w:rPr>
        <w:t xml:space="preserve"> стрижневий, Т </w:t>
      </w:r>
      <w:r w:rsidR="001B4FB2">
        <w:rPr>
          <w:rFonts w:ascii="Times New Roman" w:eastAsia="Times New Roman" w:hAnsi="Times New Roman" w:cs="Times New Roman"/>
          <w:sz w:val="28"/>
          <w:szCs w:val="28"/>
          <w:lang w:val="uk-UA" w:eastAsia="ru-RU"/>
        </w:rPr>
        <w:t>–</w:t>
      </w:r>
      <w:r w:rsidRPr="00292827">
        <w:rPr>
          <w:rFonts w:ascii="Times New Roman" w:eastAsia="Times New Roman" w:hAnsi="Times New Roman" w:cs="Times New Roman"/>
          <w:sz w:val="28"/>
          <w:szCs w:val="28"/>
          <w:lang w:val="uk-UA" w:eastAsia="ru-RU"/>
        </w:rPr>
        <w:t xml:space="preserve"> трубчастий і ПР </w:t>
      </w:r>
      <w:r w:rsidR="001B4FB2">
        <w:rPr>
          <w:rFonts w:ascii="Times New Roman" w:eastAsia="Times New Roman" w:hAnsi="Times New Roman" w:cs="Times New Roman"/>
          <w:sz w:val="28"/>
          <w:szCs w:val="28"/>
          <w:lang w:val="uk-UA" w:eastAsia="ru-RU"/>
        </w:rPr>
        <w:t>–</w:t>
      </w:r>
      <w:r w:rsidRPr="00292827">
        <w:rPr>
          <w:rFonts w:ascii="Times New Roman" w:eastAsia="Times New Roman" w:hAnsi="Times New Roman" w:cs="Times New Roman"/>
          <w:sz w:val="28"/>
          <w:szCs w:val="28"/>
          <w:lang w:val="uk-UA" w:eastAsia="ru-RU"/>
        </w:rPr>
        <w:t xml:space="preserve"> під</w:t>
      </w:r>
      <w:r w:rsidR="00C626F6">
        <w:rPr>
          <w:rFonts w:ascii="Times New Roman" w:eastAsia="Times New Roman" w:hAnsi="Times New Roman" w:cs="Times New Roman"/>
          <w:sz w:val="28"/>
          <w:szCs w:val="28"/>
          <w:lang w:val="uk-UA" w:eastAsia="ru-RU"/>
        </w:rPr>
        <w:t xml:space="preserve">строєні </w:t>
      </w:r>
      <w:r w:rsidRPr="00292827">
        <w:rPr>
          <w:rFonts w:ascii="Times New Roman" w:eastAsia="Times New Roman" w:hAnsi="Times New Roman" w:cs="Times New Roman"/>
          <w:sz w:val="28"/>
          <w:szCs w:val="28"/>
          <w:lang w:val="uk-UA" w:eastAsia="ru-RU"/>
        </w:rPr>
        <w:t xml:space="preserve">різьбовий і два різновиди броньових. Броньові </w:t>
      </w:r>
      <w:r w:rsidR="001B4FB2">
        <w:rPr>
          <w:rFonts w:ascii="Times New Roman" w:eastAsia="Times New Roman" w:hAnsi="Times New Roman" w:cs="Times New Roman"/>
          <w:sz w:val="28"/>
          <w:szCs w:val="28"/>
          <w:lang w:val="uk-UA" w:eastAsia="ru-RU"/>
        </w:rPr>
        <w:t>о</w:t>
      </w:r>
      <w:r w:rsidRPr="00292827">
        <w:rPr>
          <w:rFonts w:ascii="Times New Roman" w:eastAsia="Times New Roman" w:hAnsi="Times New Roman" w:cs="Times New Roman"/>
          <w:sz w:val="28"/>
          <w:szCs w:val="28"/>
          <w:lang w:val="uk-UA" w:eastAsia="ru-RU"/>
        </w:rPr>
        <w:t>серд</w:t>
      </w:r>
      <w:r w:rsidR="001B4FB2">
        <w:rPr>
          <w:rFonts w:ascii="Times New Roman" w:eastAsia="Times New Roman" w:hAnsi="Times New Roman" w:cs="Times New Roman"/>
          <w:sz w:val="28"/>
          <w:szCs w:val="28"/>
          <w:lang w:val="uk-UA" w:eastAsia="ru-RU"/>
        </w:rPr>
        <w:t>я</w:t>
      </w:r>
      <w:r w:rsidRPr="00292827">
        <w:rPr>
          <w:rFonts w:ascii="Times New Roman" w:eastAsia="Times New Roman" w:hAnsi="Times New Roman" w:cs="Times New Roman"/>
          <w:sz w:val="28"/>
          <w:szCs w:val="28"/>
          <w:lang w:val="uk-UA" w:eastAsia="ru-RU"/>
        </w:rPr>
        <w:t xml:space="preserve"> складаються з двох чашок 2, виготовлених з карбонільного заліза або </w:t>
      </w:r>
      <w:r w:rsidR="001B4FB2" w:rsidRPr="00292827">
        <w:rPr>
          <w:rFonts w:ascii="Times New Roman" w:eastAsia="Times New Roman" w:hAnsi="Times New Roman" w:cs="Times New Roman"/>
          <w:sz w:val="28"/>
          <w:szCs w:val="28"/>
          <w:lang w:val="uk-UA" w:eastAsia="ru-RU"/>
        </w:rPr>
        <w:t>ферит</w:t>
      </w:r>
      <w:r w:rsidR="001B4FB2">
        <w:rPr>
          <w:rFonts w:ascii="Times New Roman" w:eastAsia="Times New Roman" w:hAnsi="Times New Roman" w:cs="Times New Roman"/>
          <w:sz w:val="28"/>
          <w:szCs w:val="28"/>
          <w:lang w:val="uk-UA" w:eastAsia="ru-RU"/>
        </w:rPr>
        <w:t>ів</w:t>
      </w:r>
      <w:r w:rsidRPr="00292827">
        <w:rPr>
          <w:rFonts w:ascii="Times New Roman" w:eastAsia="Times New Roman" w:hAnsi="Times New Roman" w:cs="Times New Roman"/>
          <w:sz w:val="28"/>
          <w:szCs w:val="28"/>
          <w:lang w:val="uk-UA" w:eastAsia="ru-RU"/>
        </w:rPr>
        <w:t>.</w:t>
      </w:r>
    </w:p>
    <w:p w14:paraId="57B4E56F" w14:textId="77777777" w:rsidR="001B4FB2" w:rsidRDefault="001B4FB2" w:rsidP="001B4FB2">
      <w:pPr>
        <w:spacing w:before="100" w:beforeAutospacing="1" w:after="100" w:afterAutospacing="1"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anchor distT="0" distB="0" distL="114300" distR="114300" simplePos="0" relativeHeight="251933696" behindDoc="0" locked="0" layoutInCell="1" allowOverlap="1" wp14:anchorId="674DB835" wp14:editId="2BA0B874">
            <wp:simplePos x="0" y="0"/>
            <wp:positionH relativeFrom="column">
              <wp:posOffset>594360</wp:posOffset>
            </wp:positionH>
            <wp:positionV relativeFrom="paragraph">
              <wp:posOffset>27305</wp:posOffset>
            </wp:positionV>
            <wp:extent cx="4714875" cy="1831340"/>
            <wp:effectExtent l="0" t="0" r="0" b="0"/>
            <wp:wrapSquare wrapText="bothSides"/>
            <wp:docPr id="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srcRect b="8865"/>
                    <a:stretch>
                      <a:fillRect/>
                    </a:stretch>
                  </pic:blipFill>
                  <pic:spPr bwMode="auto">
                    <a:xfrm>
                      <a:off x="0" y="0"/>
                      <a:ext cx="4714875" cy="1831340"/>
                    </a:xfrm>
                    <a:prstGeom prst="rect">
                      <a:avLst/>
                    </a:prstGeom>
                    <a:noFill/>
                    <a:ln w="9525">
                      <a:noFill/>
                      <a:miter lim="800000"/>
                      <a:headEnd/>
                      <a:tailEnd/>
                    </a:ln>
                  </pic:spPr>
                </pic:pic>
              </a:graphicData>
            </a:graphic>
          </wp:anchor>
        </w:drawing>
      </w:r>
    </w:p>
    <w:p w14:paraId="51D2B2A2" w14:textId="77777777" w:rsidR="001B4FB2" w:rsidRDefault="001B4FB2" w:rsidP="001B4FB2">
      <w:pPr>
        <w:spacing w:before="100" w:beforeAutospacing="1" w:after="100" w:afterAutospacing="1" w:line="360" w:lineRule="auto"/>
        <w:jc w:val="center"/>
        <w:rPr>
          <w:rFonts w:ascii="Times New Roman" w:hAnsi="Times New Roman" w:cs="Times New Roman"/>
          <w:sz w:val="28"/>
          <w:szCs w:val="28"/>
          <w:lang w:val="uk-UA"/>
        </w:rPr>
      </w:pPr>
    </w:p>
    <w:p w14:paraId="1B1BCC7E" w14:textId="77777777" w:rsidR="001B4FB2" w:rsidRDefault="001B4FB2" w:rsidP="001B4FB2">
      <w:pPr>
        <w:spacing w:before="100" w:beforeAutospacing="1" w:after="100" w:afterAutospacing="1" w:line="360" w:lineRule="auto"/>
        <w:jc w:val="center"/>
        <w:rPr>
          <w:rFonts w:ascii="Times New Roman" w:hAnsi="Times New Roman" w:cs="Times New Roman"/>
          <w:sz w:val="28"/>
          <w:szCs w:val="28"/>
          <w:lang w:val="uk-UA"/>
        </w:rPr>
      </w:pPr>
    </w:p>
    <w:p w14:paraId="1480B6DF" w14:textId="77777777" w:rsidR="001B4FB2" w:rsidRDefault="001B4FB2" w:rsidP="001B4FB2">
      <w:pPr>
        <w:spacing w:before="100" w:beforeAutospacing="1" w:after="100" w:afterAutospacing="1" w:line="360" w:lineRule="auto"/>
        <w:jc w:val="center"/>
        <w:rPr>
          <w:rFonts w:ascii="Times New Roman" w:hAnsi="Times New Roman" w:cs="Times New Roman"/>
          <w:sz w:val="28"/>
          <w:szCs w:val="28"/>
          <w:lang w:val="uk-UA"/>
        </w:rPr>
      </w:pPr>
    </w:p>
    <w:p w14:paraId="28F44C39" w14:textId="77777777" w:rsidR="00292827" w:rsidRDefault="001B4FB2" w:rsidP="001B4FB2">
      <w:pPr>
        <w:spacing w:before="100" w:beforeAutospacing="1" w:after="100" w:afterAutospacing="1" w:line="360" w:lineRule="auto"/>
        <w:jc w:val="center"/>
        <w:rPr>
          <w:rFonts w:ascii="Times New Roman" w:eastAsia="Times New Roman" w:hAnsi="Times New Roman" w:cs="Times New Roman"/>
          <w:sz w:val="28"/>
          <w:szCs w:val="28"/>
          <w:lang w:val="uk-UA" w:eastAsia="ru-RU"/>
        </w:rPr>
      </w:pPr>
      <w:r>
        <w:rPr>
          <w:rFonts w:ascii="Times New Roman" w:hAnsi="Times New Roman" w:cs="Times New Roman"/>
          <w:sz w:val="28"/>
          <w:szCs w:val="28"/>
          <w:lang w:val="uk-UA"/>
        </w:rPr>
        <w:t>Рисунок 29 Р</w:t>
      </w:r>
      <w:r>
        <w:rPr>
          <w:rFonts w:ascii="Times New Roman" w:eastAsia="Times New Roman" w:hAnsi="Times New Roman" w:cs="Times New Roman"/>
          <w:sz w:val="28"/>
          <w:szCs w:val="28"/>
          <w:lang w:val="uk-UA" w:eastAsia="ru-RU"/>
        </w:rPr>
        <w:t>і</w:t>
      </w:r>
      <w:r w:rsidRPr="00292827">
        <w:rPr>
          <w:rFonts w:ascii="Times New Roman" w:eastAsia="Times New Roman" w:hAnsi="Times New Roman" w:cs="Times New Roman"/>
          <w:sz w:val="28"/>
          <w:szCs w:val="28"/>
          <w:lang w:val="uk-UA" w:eastAsia="ru-RU"/>
        </w:rPr>
        <w:t>зн</w:t>
      </w:r>
      <w:r>
        <w:rPr>
          <w:rFonts w:ascii="Times New Roman" w:eastAsia="Times New Roman" w:hAnsi="Times New Roman" w:cs="Times New Roman"/>
          <w:sz w:val="28"/>
          <w:szCs w:val="28"/>
          <w:lang w:val="uk-UA" w:eastAsia="ru-RU"/>
        </w:rPr>
        <w:t xml:space="preserve">овиди </w:t>
      </w:r>
      <w:r w:rsidRPr="00292827">
        <w:rPr>
          <w:rFonts w:ascii="Times New Roman" w:eastAsia="Times New Roman" w:hAnsi="Times New Roman" w:cs="Times New Roman"/>
          <w:sz w:val="28"/>
          <w:szCs w:val="28"/>
          <w:lang w:val="uk-UA" w:eastAsia="ru-RU"/>
        </w:rPr>
        <w:t xml:space="preserve">циліндричних </w:t>
      </w:r>
      <w:r>
        <w:rPr>
          <w:rFonts w:ascii="Times New Roman" w:eastAsia="Times New Roman" w:hAnsi="Times New Roman" w:cs="Times New Roman"/>
          <w:sz w:val="28"/>
          <w:szCs w:val="28"/>
          <w:lang w:val="uk-UA" w:eastAsia="ru-RU"/>
        </w:rPr>
        <w:t>о</w:t>
      </w:r>
      <w:r w:rsidRPr="00292827">
        <w:rPr>
          <w:rFonts w:ascii="Times New Roman" w:eastAsia="Times New Roman" w:hAnsi="Times New Roman" w:cs="Times New Roman"/>
          <w:sz w:val="28"/>
          <w:szCs w:val="28"/>
          <w:lang w:val="uk-UA" w:eastAsia="ru-RU"/>
        </w:rPr>
        <w:t>серд</w:t>
      </w:r>
      <w:r>
        <w:rPr>
          <w:rFonts w:ascii="Times New Roman" w:eastAsia="Times New Roman" w:hAnsi="Times New Roman" w:cs="Times New Roman"/>
          <w:sz w:val="28"/>
          <w:szCs w:val="28"/>
          <w:lang w:val="uk-UA" w:eastAsia="ru-RU"/>
        </w:rPr>
        <w:t>ь</w:t>
      </w:r>
    </w:p>
    <w:p w14:paraId="3F1CFDED" w14:textId="77777777" w:rsidR="001B4FB2" w:rsidRDefault="001B4FB2" w:rsidP="001B4FB2">
      <w:pPr>
        <w:spacing w:before="100" w:beforeAutospacing="1" w:after="100" w:afterAutospacing="1" w:line="360" w:lineRule="auto"/>
        <w:ind w:firstLine="851"/>
        <w:jc w:val="both"/>
        <w:rPr>
          <w:rFonts w:ascii="Times New Roman" w:hAnsi="Times New Roman" w:cs="Times New Roman"/>
          <w:sz w:val="28"/>
          <w:szCs w:val="28"/>
          <w:lang w:val="uk-UA"/>
        </w:rPr>
      </w:pPr>
      <w:r w:rsidRPr="001B4FB2">
        <w:rPr>
          <w:rFonts w:ascii="Times New Roman" w:hAnsi="Times New Roman" w:cs="Times New Roman"/>
          <w:sz w:val="28"/>
          <w:szCs w:val="28"/>
          <w:lang w:val="uk-UA"/>
        </w:rPr>
        <w:t xml:space="preserve">Вони можуть мати або замкнутий магнітопровід (тип СБ </w:t>
      </w:r>
      <w:r>
        <w:rPr>
          <w:rFonts w:ascii="Times New Roman" w:hAnsi="Times New Roman" w:cs="Times New Roman"/>
          <w:sz w:val="28"/>
          <w:szCs w:val="28"/>
          <w:lang w:val="uk-UA"/>
        </w:rPr>
        <w:t>–</w:t>
      </w:r>
      <w:r w:rsidRPr="001B4FB2">
        <w:rPr>
          <w:rFonts w:ascii="Times New Roman" w:hAnsi="Times New Roman" w:cs="Times New Roman"/>
          <w:sz w:val="28"/>
          <w:szCs w:val="28"/>
          <w:lang w:val="uk-UA"/>
        </w:rPr>
        <w:t xml:space="preserve"> а ), або розімкнутий (тип С Б </w:t>
      </w:r>
      <w:r>
        <w:rPr>
          <w:rFonts w:ascii="Times New Roman" w:hAnsi="Times New Roman" w:cs="Times New Roman"/>
          <w:sz w:val="28"/>
          <w:szCs w:val="28"/>
          <w:lang w:val="uk-UA"/>
        </w:rPr>
        <w:t>–</w:t>
      </w:r>
      <w:r w:rsidRPr="001B4FB2">
        <w:rPr>
          <w:rFonts w:ascii="Times New Roman" w:hAnsi="Times New Roman" w:cs="Times New Roman"/>
          <w:sz w:val="28"/>
          <w:szCs w:val="28"/>
          <w:lang w:val="uk-UA"/>
        </w:rPr>
        <w:t xml:space="preserve"> б). Для зміни індуктивності служить пі</w:t>
      </w:r>
      <w:r>
        <w:rPr>
          <w:rFonts w:ascii="Times New Roman" w:hAnsi="Times New Roman" w:cs="Times New Roman"/>
          <w:sz w:val="28"/>
          <w:szCs w:val="28"/>
          <w:lang w:val="uk-UA"/>
        </w:rPr>
        <w:t xml:space="preserve">дстроєне </w:t>
      </w:r>
      <w:r w:rsidRPr="001B4FB2">
        <w:rPr>
          <w:rFonts w:ascii="Times New Roman" w:hAnsi="Times New Roman" w:cs="Times New Roman"/>
          <w:sz w:val="28"/>
          <w:szCs w:val="28"/>
          <w:lang w:val="uk-UA"/>
        </w:rPr>
        <w:t>циліндричн</w:t>
      </w:r>
      <w:r>
        <w:rPr>
          <w:rFonts w:ascii="Times New Roman" w:hAnsi="Times New Roman" w:cs="Times New Roman"/>
          <w:sz w:val="28"/>
          <w:szCs w:val="28"/>
          <w:lang w:val="uk-UA"/>
        </w:rPr>
        <w:t>е</w:t>
      </w:r>
      <w:r w:rsidRPr="001B4FB2">
        <w:rPr>
          <w:rFonts w:ascii="Times New Roman" w:hAnsi="Times New Roman" w:cs="Times New Roman"/>
          <w:sz w:val="28"/>
          <w:szCs w:val="28"/>
          <w:lang w:val="uk-UA"/>
        </w:rPr>
        <w:t xml:space="preserve"> </w:t>
      </w:r>
      <w:r>
        <w:rPr>
          <w:rFonts w:ascii="Times New Roman" w:hAnsi="Times New Roman" w:cs="Times New Roman"/>
          <w:sz w:val="28"/>
          <w:szCs w:val="28"/>
          <w:lang w:val="uk-UA"/>
        </w:rPr>
        <w:t>о</w:t>
      </w:r>
      <w:r w:rsidRPr="001B4FB2">
        <w:rPr>
          <w:rFonts w:ascii="Times New Roman" w:hAnsi="Times New Roman" w:cs="Times New Roman"/>
          <w:sz w:val="28"/>
          <w:szCs w:val="28"/>
          <w:lang w:val="uk-UA"/>
        </w:rPr>
        <w:t>серд</w:t>
      </w:r>
      <w:r>
        <w:rPr>
          <w:rFonts w:ascii="Times New Roman" w:hAnsi="Times New Roman" w:cs="Times New Roman"/>
          <w:sz w:val="28"/>
          <w:szCs w:val="28"/>
          <w:lang w:val="uk-UA"/>
        </w:rPr>
        <w:t>я</w:t>
      </w:r>
      <w:r w:rsidRPr="001B4FB2">
        <w:rPr>
          <w:rFonts w:ascii="Times New Roman" w:hAnsi="Times New Roman" w:cs="Times New Roman"/>
          <w:sz w:val="28"/>
          <w:szCs w:val="28"/>
          <w:lang w:val="uk-UA"/>
        </w:rPr>
        <w:t xml:space="preserve"> 1. Крім циліндричних і броньових </w:t>
      </w:r>
      <w:r>
        <w:rPr>
          <w:rFonts w:ascii="Times New Roman" w:hAnsi="Times New Roman" w:cs="Times New Roman"/>
          <w:sz w:val="28"/>
          <w:szCs w:val="28"/>
          <w:lang w:val="uk-UA"/>
        </w:rPr>
        <w:t>о</w:t>
      </w:r>
      <w:r w:rsidRPr="001B4FB2">
        <w:rPr>
          <w:rFonts w:ascii="Times New Roman" w:hAnsi="Times New Roman" w:cs="Times New Roman"/>
          <w:sz w:val="28"/>
          <w:szCs w:val="28"/>
          <w:lang w:val="uk-UA"/>
        </w:rPr>
        <w:t>серд</w:t>
      </w:r>
      <w:r>
        <w:rPr>
          <w:rFonts w:ascii="Times New Roman" w:hAnsi="Times New Roman" w:cs="Times New Roman"/>
          <w:sz w:val="28"/>
          <w:szCs w:val="28"/>
          <w:lang w:val="uk-UA"/>
        </w:rPr>
        <w:t>ь</w:t>
      </w:r>
      <w:r w:rsidRPr="001B4FB2">
        <w:rPr>
          <w:rFonts w:ascii="Times New Roman" w:hAnsi="Times New Roman" w:cs="Times New Roman"/>
          <w:sz w:val="28"/>
          <w:szCs w:val="28"/>
          <w:lang w:val="uk-UA"/>
        </w:rPr>
        <w:t xml:space="preserve"> застосовують тороїдальні (кільцеві) </w:t>
      </w:r>
      <w:r>
        <w:rPr>
          <w:rFonts w:ascii="Times New Roman" w:hAnsi="Times New Roman" w:cs="Times New Roman"/>
          <w:sz w:val="28"/>
          <w:szCs w:val="28"/>
          <w:lang w:val="uk-UA"/>
        </w:rPr>
        <w:t>о</w:t>
      </w:r>
      <w:r w:rsidRPr="001B4FB2">
        <w:rPr>
          <w:rFonts w:ascii="Times New Roman" w:hAnsi="Times New Roman" w:cs="Times New Roman"/>
          <w:sz w:val="28"/>
          <w:szCs w:val="28"/>
          <w:lang w:val="uk-UA"/>
        </w:rPr>
        <w:t>серд</w:t>
      </w:r>
      <w:r>
        <w:rPr>
          <w:rFonts w:ascii="Times New Roman" w:hAnsi="Times New Roman" w:cs="Times New Roman"/>
          <w:sz w:val="28"/>
          <w:szCs w:val="28"/>
          <w:lang w:val="uk-UA"/>
        </w:rPr>
        <w:t>я</w:t>
      </w:r>
      <w:r w:rsidRPr="001B4FB2">
        <w:rPr>
          <w:rFonts w:ascii="Times New Roman" w:hAnsi="Times New Roman" w:cs="Times New Roman"/>
          <w:sz w:val="28"/>
          <w:szCs w:val="28"/>
          <w:lang w:val="uk-UA"/>
        </w:rPr>
        <w:t xml:space="preserve">. На високих частотах (десятки </w:t>
      </w:r>
      <w:r>
        <w:rPr>
          <w:rFonts w:ascii="Times New Roman" w:hAnsi="Times New Roman" w:cs="Times New Roman"/>
          <w:sz w:val="28"/>
          <w:szCs w:val="28"/>
          <w:lang w:val="uk-UA"/>
        </w:rPr>
        <w:t>–</w:t>
      </w:r>
      <w:r w:rsidRPr="001B4FB2">
        <w:rPr>
          <w:rFonts w:ascii="Times New Roman" w:hAnsi="Times New Roman" w:cs="Times New Roman"/>
          <w:sz w:val="28"/>
          <w:szCs w:val="28"/>
          <w:lang w:val="uk-UA"/>
        </w:rPr>
        <w:t xml:space="preserve"> сотні МГц) застосовують п</w:t>
      </w:r>
      <w:r>
        <w:rPr>
          <w:rFonts w:ascii="Times New Roman" w:hAnsi="Times New Roman" w:cs="Times New Roman"/>
          <w:sz w:val="28"/>
          <w:szCs w:val="28"/>
          <w:lang w:val="uk-UA"/>
        </w:rPr>
        <w:t>і</w:t>
      </w:r>
      <w:r w:rsidRPr="001B4FB2">
        <w:rPr>
          <w:rFonts w:ascii="Times New Roman" w:hAnsi="Times New Roman" w:cs="Times New Roman"/>
          <w:sz w:val="28"/>
          <w:szCs w:val="28"/>
          <w:lang w:val="uk-UA"/>
        </w:rPr>
        <w:t>дстроє</w:t>
      </w:r>
      <w:r>
        <w:rPr>
          <w:rFonts w:ascii="Times New Roman" w:hAnsi="Times New Roman" w:cs="Times New Roman"/>
          <w:sz w:val="28"/>
          <w:szCs w:val="28"/>
          <w:lang w:val="uk-UA"/>
        </w:rPr>
        <w:t>ні</w:t>
      </w:r>
      <w:r w:rsidRPr="001B4FB2">
        <w:rPr>
          <w:rFonts w:ascii="Times New Roman" w:hAnsi="Times New Roman" w:cs="Times New Roman"/>
          <w:sz w:val="28"/>
          <w:szCs w:val="28"/>
          <w:lang w:val="uk-UA"/>
        </w:rPr>
        <w:t xml:space="preserve"> циліндричні </w:t>
      </w:r>
      <w:r>
        <w:rPr>
          <w:rFonts w:ascii="Times New Roman" w:hAnsi="Times New Roman" w:cs="Times New Roman"/>
          <w:sz w:val="28"/>
          <w:szCs w:val="28"/>
          <w:lang w:val="uk-UA"/>
        </w:rPr>
        <w:t>о</w:t>
      </w:r>
      <w:r w:rsidRPr="001B4FB2">
        <w:rPr>
          <w:rFonts w:ascii="Times New Roman" w:hAnsi="Times New Roman" w:cs="Times New Roman"/>
          <w:sz w:val="28"/>
          <w:szCs w:val="28"/>
          <w:lang w:val="uk-UA"/>
        </w:rPr>
        <w:t>серд</w:t>
      </w:r>
      <w:r>
        <w:rPr>
          <w:rFonts w:ascii="Times New Roman" w:hAnsi="Times New Roman" w:cs="Times New Roman"/>
          <w:sz w:val="28"/>
          <w:szCs w:val="28"/>
          <w:lang w:val="uk-UA"/>
        </w:rPr>
        <w:t>я</w:t>
      </w:r>
      <w:r w:rsidRPr="001B4FB2">
        <w:rPr>
          <w:rFonts w:ascii="Times New Roman" w:hAnsi="Times New Roman" w:cs="Times New Roman"/>
          <w:sz w:val="28"/>
          <w:szCs w:val="28"/>
          <w:lang w:val="uk-UA"/>
        </w:rPr>
        <w:t xml:space="preserve"> з діамагнетиків (латунь, мідь). При введенні цих </w:t>
      </w:r>
      <w:r>
        <w:rPr>
          <w:rFonts w:ascii="Times New Roman" w:hAnsi="Times New Roman" w:cs="Times New Roman"/>
          <w:sz w:val="28"/>
          <w:szCs w:val="28"/>
          <w:lang w:val="uk-UA"/>
        </w:rPr>
        <w:t>о</w:t>
      </w:r>
      <w:r w:rsidRPr="001B4FB2">
        <w:rPr>
          <w:rFonts w:ascii="Times New Roman" w:hAnsi="Times New Roman" w:cs="Times New Roman"/>
          <w:sz w:val="28"/>
          <w:szCs w:val="28"/>
          <w:lang w:val="uk-UA"/>
        </w:rPr>
        <w:t>серд</w:t>
      </w:r>
      <w:r>
        <w:rPr>
          <w:rFonts w:ascii="Times New Roman" w:hAnsi="Times New Roman" w:cs="Times New Roman"/>
          <w:sz w:val="28"/>
          <w:szCs w:val="28"/>
          <w:lang w:val="uk-UA"/>
        </w:rPr>
        <w:t>ь</w:t>
      </w:r>
      <w:r w:rsidRPr="001B4FB2">
        <w:rPr>
          <w:rFonts w:ascii="Times New Roman" w:hAnsi="Times New Roman" w:cs="Times New Roman"/>
          <w:sz w:val="28"/>
          <w:szCs w:val="28"/>
          <w:lang w:val="uk-UA"/>
        </w:rPr>
        <w:t xml:space="preserve"> всередину котушки індуктивність зменшується.</w:t>
      </w:r>
    </w:p>
    <w:p w14:paraId="5646310E" w14:textId="77777777" w:rsidR="004B7F8F" w:rsidRDefault="001B4FB2" w:rsidP="001B4FB2">
      <w:pPr>
        <w:spacing w:before="100" w:beforeAutospacing="1" w:after="100" w:afterAutospacing="1" w:line="360" w:lineRule="auto"/>
        <w:ind w:firstLine="851"/>
        <w:jc w:val="both"/>
        <w:rPr>
          <w:rFonts w:ascii="Times New Roman" w:hAnsi="Times New Roman" w:cs="Times New Roman"/>
          <w:sz w:val="28"/>
          <w:szCs w:val="28"/>
          <w:lang w:val="uk-UA"/>
        </w:rPr>
      </w:pPr>
      <w:r w:rsidRPr="001B4FB2">
        <w:rPr>
          <w:rFonts w:ascii="Times New Roman" w:hAnsi="Times New Roman" w:cs="Times New Roman"/>
          <w:sz w:val="28"/>
          <w:szCs w:val="28"/>
          <w:lang w:val="uk-UA"/>
        </w:rPr>
        <w:t xml:space="preserve">У котушках індуктивності, що працюють на низьких </w:t>
      </w:r>
      <w:r>
        <w:rPr>
          <w:rFonts w:ascii="Times New Roman" w:hAnsi="Times New Roman" w:cs="Times New Roman"/>
          <w:sz w:val="28"/>
          <w:szCs w:val="28"/>
          <w:lang w:val="uk-UA"/>
        </w:rPr>
        <w:t xml:space="preserve">частотах </w:t>
      </w:r>
      <w:r w:rsidRPr="001B4FB2">
        <w:rPr>
          <w:rFonts w:ascii="Times New Roman" w:hAnsi="Times New Roman" w:cs="Times New Roman"/>
          <w:sz w:val="28"/>
          <w:szCs w:val="28"/>
          <w:lang w:val="uk-UA"/>
        </w:rPr>
        <w:t xml:space="preserve">як осердя використовують пермалої. При цьому </w:t>
      </w:r>
      <w:r>
        <w:rPr>
          <w:rFonts w:ascii="Times New Roman" w:hAnsi="Times New Roman" w:cs="Times New Roman"/>
          <w:sz w:val="28"/>
          <w:szCs w:val="28"/>
          <w:lang w:val="uk-UA"/>
        </w:rPr>
        <w:t>вони наби</w:t>
      </w:r>
      <w:r w:rsidRPr="001B4FB2">
        <w:rPr>
          <w:rFonts w:ascii="Times New Roman" w:hAnsi="Times New Roman" w:cs="Times New Roman"/>
          <w:sz w:val="28"/>
          <w:szCs w:val="28"/>
          <w:lang w:val="uk-UA"/>
        </w:rPr>
        <w:t>ра</w:t>
      </w:r>
      <w:r>
        <w:rPr>
          <w:rFonts w:ascii="Times New Roman" w:hAnsi="Times New Roman" w:cs="Times New Roman"/>
          <w:sz w:val="28"/>
          <w:szCs w:val="28"/>
          <w:lang w:val="uk-UA"/>
        </w:rPr>
        <w:t>ю</w:t>
      </w:r>
      <w:r w:rsidRPr="001B4FB2">
        <w:rPr>
          <w:rFonts w:ascii="Times New Roman" w:hAnsi="Times New Roman" w:cs="Times New Roman"/>
          <w:sz w:val="28"/>
          <w:szCs w:val="28"/>
          <w:lang w:val="uk-UA"/>
        </w:rPr>
        <w:t>т</w:t>
      </w:r>
      <w:r>
        <w:rPr>
          <w:rFonts w:ascii="Times New Roman" w:hAnsi="Times New Roman" w:cs="Times New Roman"/>
          <w:sz w:val="28"/>
          <w:szCs w:val="28"/>
          <w:lang w:val="uk-UA"/>
        </w:rPr>
        <w:t>ь</w:t>
      </w:r>
      <w:r w:rsidRPr="001B4FB2">
        <w:rPr>
          <w:rFonts w:ascii="Times New Roman" w:hAnsi="Times New Roman" w:cs="Times New Roman"/>
          <w:sz w:val="28"/>
          <w:szCs w:val="28"/>
          <w:lang w:val="uk-UA"/>
        </w:rPr>
        <w:t>ся з тонких пластин товщиною 0,002</w:t>
      </w:r>
      <w:r w:rsidR="00DB5B6E">
        <w:rPr>
          <w:rFonts w:ascii="Times New Roman" w:hAnsi="Times New Roman" w:cs="Times New Roman"/>
          <w:sz w:val="28"/>
          <w:szCs w:val="28"/>
          <w:lang w:val="uk-UA"/>
        </w:rPr>
        <w:t xml:space="preserve"> – </w:t>
      </w:r>
      <w:r w:rsidRPr="001B4FB2">
        <w:rPr>
          <w:rFonts w:ascii="Times New Roman" w:hAnsi="Times New Roman" w:cs="Times New Roman"/>
          <w:sz w:val="28"/>
          <w:szCs w:val="28"/>
          <w:lang w:val="uk-UA"/>
        </w:rPr>
        <w:t>0,1мм.</w:t>
      </w:r>
      <w:r w:rsidR="002D3054">
        <w:rPr>
          <w:rFonts w:ascii="Times New Roman" w:hAnsi="Times New Roman" w:cs="Times New Roman"/>
          <w:sz w:val="28"/>
          <w:szCs w:val="28"/>
          <w:lang w:val="uk-UA"/>
        </w:rPr>
        <w:t xml:space="preserve"> </w:t>
      </w:r>
      <w:r w:rsidRPr="001B4FB2">
        <w:rPr>
          <w:rFonts w:ascii="Times New Roman" w:hAnsi="Times New Roman" w:cs="Times New Roman"/>
          <w:sz w:val="28"/>
          <w:szCs w:val="28"/>
          <w:lang w:val="uk-UA"/>
        </w:rPr>
        <w:t>Для зменшення впливу електромагнітного поля котушки на інші елементи схеми, а також для зменшення впливу зовнішніх полів на котушку індуктивності, її розташовують усередині металевого екрану</w:t>
      </w:r>
      <w:r w:rsidR="004B7F8F">
        <w:rPr>
          <w:rFonts w:ascii="Times New Roman" w:hAnsi="Times New Roman" w:cs="Times New Roman"/>
          <w:sz w:val="28"/>
          <w:szCs w:val="28"/>
          <w:lang w:val="uk-UA"/>
        </w:rPr>
        <w:t xml:space="preserve">. </w:t>
      </w:r>
    </w:p>
    <w:p w14:paraId="5DD4DC9F" w14:textId="77777777" w:rsidR="000257C0" w:rsidRDefault="000257C0" w:rsidP="00A57E46">
      <w:pPr>
        <w:spacing w:after="0" w:line="360" w:lineRule="auto"/>
        <w:ind w:firstLine="851"/>
        <w:jc w:val="both"/>
        <w:rPr>
          <w:rFonts w:ascii="Times New Roman" w:eastAsia="Times New Roman" w:hAnsi="Times New Roman" w:cs="Times New Roman"/>
          <w:b/>
          <w:sz w:val="28"/>
          <w:szCs w:val="28"/>
          <w:lang w:val="uk-UA" w:eastAsia="ru-RU"/>
        </w:rPr>
      </w:pPr>
    </w:p>
    <w:p w14:paraId="4A20A73D" w14:textId="77777777" w:rsidR="004B7F8F" w:rsidRPr="004B7F8F" w:rsidRDefault="004B7F8F" w:rsidP="00A57E46">
      <w:pPr>
        <w:spacing w:after="0" w:line="360" w:lineRule="auto"/>
        <w:ind w:firstLine="851"/>
        <w:jc w:val="both"/>
        <w:rPr>
          <w:rFonts w:ascii="Times New Roman" w:eastAsia="Times New Roman" w:hAnsi="Times New Roman" w:cs="Times New Roman"/>
          <w:b/>
          <w:sz w:val="28"/>
          <w:szCs w:val="28"/>
          <w:lang w:val="uk-UA" w:eastAsia="ru-RU"/>
        </w:rPr>
      </w:pPr>
      <w:r w:rsidRPr="004B7F8F">
        <w:rPr>
          <w:rFonts w:ascii="Times New Roman" w:eastAsia="Times New Roman" w:hAnsi="Times New Roman" w:cs="Times New Roman"/>
          <w:b/>
          <w:sz w:val="28"/>
          <w:szCs w:val="28"/>
          <w:lang w:val="uk-UA" w:eastAsia="ru-RU"/>
        </w:rPr>
        <w:t>Індуктивність і власн</w:t>
      </w:r>
      <w:r>
        <w:rPr>
          <w:rFonts w:ascii="Times New Roman" w:eastAsia="Times New Roman" w:hAnsi="Times New Roman" w:cs="Times New Roman"/>
          <w:b/>
          <w:sz w:val="28"/>
          <w:szCs w:val="28"/>
          <w:lang w:val="uk-UA" w:eastAsia="ru-RU"/>
        </w:rPr>
        <w:t>а ємність котушок індуктивності</w:t>
      </w:r>
    </w:p>
    <w:p w14:paraId="61BCA314" w14:textId="77777777" w:rsidR="004B7F8F" w:rsidRDefault="004B7F8F" w:rsidP="00A12DA5">
      <w:pPr>
        <w:spacing w:after="0" w:line="360" w:lineRule="auto"/>
        <w:ind w:firstLine="851"/>
        <w:jc w:val="both"/>
        <w:rPr>
          <w:rFonts w:ascii="Times New Roman" w:eastAsia="Times New Roman" w:hAnsi="Times New Roman" w:cs="Times New Roman"/>
          <w:sz w:val="28"/>
          <w:szCs w:val="28"/>
          <w:lang w:val="uk-UA" w:eastAsia="ru-RU"/>
        </w:rPr>
      </w:pPr>
      <w:r w:rsidRPr="004B7F8F">
        <w:rPr>
          <w:rFonts w:ascii="Times New Roman" w:eastAsia="Times New Roman" w:hAnsi="Times New Roman" w:cs="Times New Roman"/>
          <w:sz w:val="28"/>
          <w:szCs w:val="28"/>
          <w:lang w:val="uk-UA" w:eastAsia="ru-RU"/>
        </w:rPr>
        <w:t>Індуктивність є основним параметром котушки індуктивності. Її величина (мкГн) визначається співвідношенням</w:t>
      </w:r>
    </w:p>
    <w:p w14:paraId="1CC920E4" w14:textId="77777777" w:rsidR="004B7F8F" w:rsidRPr="004B7F8F" w:rsidRDefault="004B7F8F" w:rsidP="004B7F8F">
      <w:pPr>
        <w:spacing w:after="0" w:line="360" w:lineRule="auto"/>
        <w:jc w:val="center"/>
        <w:rPr>
          <w:rFonts w:ascii="Cambria Math" w:eastAsia="Times New Roman" w:hAnsi="Cambria Math" w:cs="Times New Roman"/>
          <w:sz w:val="28"/>
          <w:szCs w:val="28"/>
          <w:lang w:val="uk-UA" w:eastAsia="ru-RU"/>
          <w:oMath/>
        </w:rPr>
      </w:pPr>
      <m:oMath>
        <m:r>
          <w:rPr>
            <w:rFonts w:ascii="Cambria Math" w:eastAsia="Times New Roman" w:hAnsi="Cambria Math" w:cs="Times New Roman"/>
            <w:sz w:val="28"/>
            <w:szCs w:val="28"/>
            <w:lang w:val="uk-UA" w:eastAsia="ru-RU"/>
          </w:rPr>
          <m:t xml:space="preserve">L = </m:t>
        </m:r>
      </m:oMath>
      <w:r w:rsidRPr="004B7F8F">
        <w:rPr>
          <w:rFonts w:ascii="Times New Roman" w:eastAsia="Times New Roman" w:hAnsi="Times New Roman" w:cs="Times New Roman"/>
          <w:sz w:val="28"/>
          <w:szCs w:val="28"/>
          <w:lang w:val="uk-UA" w:eastAsia="ru-RU"/>
        </w:rPr>
        <w:t>L</w:t>
      </w:r>
      <w:r w:rsidRPr="004B7F8F">
        <w:rPr>
          <w:rFonts w:ascii="Times New Roman" w:eastAsia="Times New Roman" w:hAnsi="Times New Roman" w:cs="Times New Roman"/>
          <w:sz w:val="28"/>
          <w:szCs w:val="28"/>
          <w:vertAlign w:val="subscript"/>
          <w:lang w:val="uk-UA" w:eastAsia="ru-RU"/>
        </w:rPr>
        <w:t>0</w:t>
      </w:r>
      <m:oMath>
        <m:r>
          <w:rPr>
            <w:rFonts w:ascii="Cambria Math" w:eastAsia="Times New Roman" w:hAnsi="Cambria Math" w:cs="Times New Roman"/>
            <w:sz w:val="28"/>
            <w:szCs w:val="28"/>
            <w:lang w:val="uk-UA" w:eastAsia="ru-RU"/>
          </w:rPr>
          <m:t>W</m:t>
        </m:r>
      </m:oMath>
      <w:r w:rsidRPr="004B7F8F">
        <w:rPr>
          <w:rFonts w:ascii="Times New Roman" w:eastAsia="Times New Roman" w:hAnsi="Times New Roman" w:cs="Times New Roman"/>
          <w:sz w:val="28"/>
          <w:szCs w:val="28"/>
          <w:vertAlign w:val="superscript"/>
          <w:lang w:val="uk-UA" w:eastAsia="ru-RU"/>
        </w:rPr>
        <w:t>2</w:t>
      </w:r>
      <m:oMath>
        <m:r>
          <w:rPr>
            <w:rFonts w:ascii="Cambria Math" w:eastAsia="Times New Roman" w:hAnsi="Cambria Math" w:cs="Times New Roman"/>
            <w:sz w:val="28"/>
            <w:szCs w:val="28"/>
            <w:lang w:val="uk-UA" w:eastAsia="ru-RU"/>
          </w:rPr>
          <m:t xml:space="preserve"> D·10</m:t>
        </m:r>
      </m:oMath>
      <w:r w:rsidRPr="004B7F8F">
        <w:rPr>
          <w:rFonts w:ascii="Times New Roman" w:eastAsia="Times New Roman" w:hAnsi="Times New Roman" w:cs="Times New Roman"/>
          <w:sz w:val="28"/>
          <w:szCs w:val="28"/>
          <w:vertAlign w:val="superscript"/>
          <w:lang w:val="uk-UA" w:eastAsia="ru-RU"/>
        </w:rPr>
        <w:t>– 3</w:t>
      </w:r>
    </w:p>
    <w:p w14:paraId="6AFF9082" w14:textId="77777777" w:rsidR="004B7F8F" w:rsidRPr="004B7F8F" w:rsidRDefault="004B7F8F" w:rsidP="004B7F8F">
      <w:pPr>
        <w:spacing w:after="0" w:line="360" w:lineRule="auto"/>
        <w:jc w:val="both"/>
        <w:rPr>
          <w:rFonts w:ascii="Times New Roman" w:eastAsia="Times New Roman" w:hAnsi="Times New Roman" w:cs="Times New Roman"/>
          <w:sz w:val="28"/>
          <w:szCs w:val="28"/>
          <w:lang w:eastAsia="ru-RU"/>
        </w:rPr>
      </w:pPr>
      <w:r w:rsidRPr="004B7F8F">
        <w:rPr>
          <w:rFonts w:ascii="Times New Roman" w:eastAsia="Times New Roman" w:hAnsi="Times New Roman" w:cs="Times New Roman"/>
          <w:sz w:val="28"/>
          <w:szCs w:val="28"/>
          <w:lang w:val="uk-UA" w:eastAsia="ru-RU"/>
        </w:rPr>
        <w:t xml:space="preserve">де W </w:t>
      </w:r>
      <w:r>
        <w:rPr>
          <w:rFonts w:ascii="Times New Roman" w:eastAsia="Times New Roman" w:hAnsi="Times New Roman" w:cs="Times New Roman"/>
          <w:sz w:val="28"/>
          <w:szCs w:val="28"/>
          <w:lang w:val="uk-UA" w:eastAsia="ru-RU"/>
        </w:rPr>
        <w:t>–</w:t>
      </w:r>
      <w:r w:rsidRPr="004B7F8F">
        <w:rPr>
          <w:rFonts w:ascii="Times New Roman" w:eastAsia="Times New Roman" w:hAnsi="Times New Roman" w:cs="Times New Roman"/>
          <w:sz w:val="28"/>
          <w:szCs w:val="28"/>
          <w:lang w:val="uk-UA" w:eastAsia="ru-RU"/>
        </w:rPr>
        <w:t xml:space="preserve"> число витків, D </w:t>
      </w:r>
      <w:r>
        <w:rPr>
          <w:rFonts w:ascii="Times New Roman" w:eastAsia="Times New Roman" w:hAnsi="Times New Roman" w:cs="Times New Roman"/>
          <w:sz w:val="28"/>
          <w:szCs w:val="28"/>
          <w:lang w:val="uk-UA" w:eastAsia="ru-RU"/>
        </w:rPr>
        <w:t>–</w:t>
      </w:r>
      <w:r w:rsidRPr="004B7F8F">
        <w:rPr>
          <w:rFonts w:ascii="Times New Roman" w:eastAsia="Times New Roman" w:hAnsi="Times New Roman" w:cs="Times New Roman"/>
          <w:sz w:val="28"/>
          <w:szCs w:val="28"/>
          <w:lang w:val="uk-UA" w:eastAsia="ru-RU"/>
        </w:rPr>
        <w:t xml:space="preserve"> діаметр котушки в см, L</w:t>
      </w:r>
      <w:r w:rsidRPr="004B7F8F">
        <w:rPr>
          <w:rFonts w:ascii="Times New Roman" w:eastAsia="Times New Roman" w:hAnsi="Times New Roman" w:cs="Times New Roman"/>
          <w:sz w:val="28"/>
          <w:szCs w:val="28"/>
          <w:vertAlign w:val="subscript"/>
          <w:lang w:val="uk-UA" w:eastAsia="ru-RU"/>
        </w:rPr>
        <w:t>0</w:t>
      </w:r>
      <w:r w:rsidRPr="004B7F8F">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w:t>
      </w:r>
      <w:r w:rsidRPr="004B7F8F">
        <w:rPr>
          <w:rFonts w:ascii="Times New Roman" w:eastAsia="Times New Roman" w:hAnsi="Times New Roman" w:cs="Times New Roman"/>
          <w:sz w:val="28"/>
          <w:szCs w:val="28"/>
          <w:lang w:val="uk-UA" w:eastAsia="ru-RU"/>
        </w:rPr>
        <w:t xml:space="preserve"> коефіцієнт, залежить від відношення довжини котушки </w:t>
      </w:r>
      <w:r>
        <w:rPr>
          <w:rFonts w:ascii="Times New Roman" w:eastAsia="Times New Roman" w:hAnsi="Times New Roman" w:cs="Times New Roman"/>
          <w:sz w:val="28"/>
          <w:szCs w:val="28"/>
          <w:lang w:val="en-US" w:eastAsia="ru-RU"/>
        </w:rPr>
        <w:t>L</w:t>
      </w:r>
      <w:r w:rsidRPr="004B7F8F">
        <w:rPr>
          <w:rFonts w:ascii="Times New Roman" w:eastAsia="Times New Roman" w:hAnsi="Times New Roman" w:cs="Times New Roman"/>
          <w:sz w:val="28"/>
          <w:szCs w:val="28"/>
          <w:lang w:val="uk-UA" w:eastAsia="ru-RU"/>
        </w:rPr>
        <w:t xml:space="preserve"> до її діаметр</w:t>
      </w:r>
      <w:r w:rsidR="00DB5B6E">
        <w:rPr>
          <w:rFonts w:ascii="Times New Roman" w:eastAsia="Times New Roman" w:hAnsi="Times New Roman" w:cs="Times New Roman"/>
          <w:sz w:val="28"/>
          <w:szCs w:val="28"/>
          <w:lang w:val="uk-UA" w:eastAsia="ru-RU"/>
        </w:rPr>
        <w:t xml:space="preserve">у </w:t>
      </w:r>
      <w:r w:rsidR="00DB5B6E">
        <w:rPr>
          <w:rFonts w:ascii="Times New Roman" w:eastAsia="Times New Roman" w:hAnsi="Times New Roman" w:cs="Times New Roman"/>
          <w:sz w:val="28"/>
          <w:szCs w:val="28"/>
          <w:lang w:val="en-US" w:eastAsia="ru-RU"/>
        </w:rPr>
        <w:t>D</w:t>
      </w:r>
      <w:r w:rsidRPr="004B7F8F">
        <w:rPr>
          <w:rFonts w:ascii="Times New Roman" w:eastAsia="Times New Roman" w:hAnsi="Times New Roman" w:cs="Times New Roman"/>
          <w:sz w:val="28"/>
          <w:szCs w:val="28"/>
          <w:lang w:val="uk-UA" w:eastAsia="ru-RU"/>
        </w:rPr>
        <w:t>.</w:t>
      </w:r>
    </w:p>
    <w:p w14:paraId="6957C894" w14:textId="77777777" w:rsidR="004B7F8F" w:rsidRDefault="004B7F8F" w:rsidP="00DB5B6E">
      <w:pPr>
        <w:spacing w:after="0" w:line="360" w:lineRule="auto"/>
        <w:ind w:firstLine="851"/>
        <w:jc w:val="both"/>
        <w:rPr>
          <w:rFonts w:ascii="Times New Roman" w:eastAsia="Times New Roman" w:hAnsi="Times New Roman" w:cs="Times New Roman"/>
          <w:sz w:val="28"/>
          <w:szCs w:val="28"/>
          <w:lang w:val="uk-UA" w:eastAsia="ru-RU"/>
        </w:rPr>
      </w:pPr>
      <w:r w:rsidRPr="004B7F8F">
        <w:rPr>
          <w:rFonts w:ascii="Times New Roman" w:eastAsia="Times New Roman" w:hAnsi="Times New Roman" w:cs="Times New Roman"/>
          <w:sz w:val="28"/>
          <w:szCs w:val="28"/>
          <w:lang w:val="uk-UA" w:eastAsia="ru-RU"/>
        </w:rPr>
        <w:t>При розрахунку котушки індуктивності попередньо задаються геометричними розмірами котушки і визначають коефіцієнт L</w:t>
      </w:r>
      <w:r w:rsidRPr="004B7F8F">
        <w:rPr>
          <w:rFonts w:ascii="Times New Roman" w:eastAsia="Times New Roman" w:hAnsi="Times New Roman" w:cs="Times New Roman"/>
          <w:sz w:val="28"/>
          <w:szCs w:val="28"/>
          <w:vertAlign w:val="subscript"/>
          <w:lang w:val="uk-UA" w:eastAsia="ru-RU"/>
        </w:rPr>
        <w:t>0</w:t>
      </w:r>
      <w:r w:rsidRPr="004B7F8F">
        <w:rPr>
          <w:rFonts w:ascii="Times New Roman" w:eastAsia="Times New Roman" w:hAnsi="Times New Roman" w:cs="Times New Roman"/>
          <w:sz w:val="28"/>
          <w:szCs w:val="28"/>
          <w:lang w:val="uk-UA" w:eastAsia="ru-RU"/>
        </w:rPr>
        <w:t>, а потім за заданою величиною індуктивності L знаходять число витків</w:t>
      </w:r>
      <w:r>
        <w:rPr>
          <w:rFonts w:ascii="Times New Roman" w:eastAsia="Times New Roman" w:hAnsi="Times New Roman" w:cs="Times New Roman"/>
          <w:sz w:val="28"/>
          <w:szCs w:val="28"/>
          <w:lang w:val="uk-UA" w:eastAsia="ru-RU"/>
        </w:rPr>
        <w:t>.</w:t>
      </w:r>
    </w:p>
    <w:p w14:paraId="67B6D19F" w14:textId="77777777" w:rsidR="00DB5B6E" w:rsidRDefault="004B7F8F" w:rsidP="00DB5B6E">
      <w:pPr>
        <w:spacing w:after="0" w:line="360" w:lineRule="auto"/>
        <w:ind w:firstLine="851"/>
        <w:jc w:val="both"/>
        <w:rPr>
          <w:rFonts w:ascii="Times New Roman" w:eastAsia="Times New Roman" w:hAnsi="Times New Roman" w:cs="Times New Roman"/>
          <w:sz w:val="28"/>
          <w:szCs w:val="28"/>
          <w:lang w:val="uk-UA" w:eastAsia="ru-RU"/>
        </w:rPr>
      </w:pPr>
      <w:r w:rsidRPr="004B7F8F">
        <w:rPr>
          <w:rFonts w:ascii="Times New Roman" w:eastAsia="Times New Roman" w:hAnsi="Times New Roman" w:cs="Times New Roman"/>
          <w:sz w:val="28"/>
          <w:szCs w:val="28"/>
          <w:lang w:val="uk-UA" w:eastAsia="ru-RU"/>
        </w:rPr>
        <w:lastRenderedPageBreak/>
        <w:t>Для намотування котушки зазвичай застосовують провід оптимального діаметр</w:t>
      </w:r>
      <w:r>
        <w:rPr>
          <w:rFonts w:ascii="Times New Roman" w:eastAsia="Times New Roman" w:hAnsi="Times New Roman" w:cs="Times New Roman"/>
          <w:sz w:val="28"/>
          <w:szCs w:val="28"/>
          <w:lang w:val="uk-UA" w:eastAsia="ru-RU"/>
        </w:rPr>
        <w:t>у</w:t>
      </w:r>
      <w:r w:rsidRPr="004B7F8F">
        <w:rPr>
          <w:rFonts w:ascii="Times New Roman" w:eastAsia="Times New Roman" w:hAnsi="Times New Roman" w:cs="Times New Roman"/>
          <w:sz w:val="28"/>
          <w:szCs w:val="28"/>
          <w:lang w:val="uk-UA" w:eastAsia="ru-RU"/>
        </w:rPr>
        <w:t xml:space="preserve"> який розраховується за допомогою емпіричних формул і графіків. </w:t>
      </w:r>
    </w:p>
    <w:p w14:paraId="6B94A444" w14:textId="77777777" w:rsidR="00A12DA5" w:rsidRPr="00A12DA5" w:rsidRDefault="00A12DA5" w:rsidP="00DB5B6E">
      <w:pPr>
        <w:spacing w:after="0" w:line="360" w:lineRule="auto"/>
        <w:ind w:firstLine="851"/>
        <w:jc w:val="both"/>
        <w:rPr>
          <w:rFonts w:ascii="Times New Roman" w:eastAsia="Times New Roman" w:hAnsi="Times New Roman" w:cs="Times New Roman"/>
          <w:sz w:val="28"/>
          <w:szCs w:val="28"/>
          <w:lang w:eastAsia="ru-RU"/>
        </w:rPr>
      </w:pPr>
      <w:r w:rsidRPr="00A12DA5">
        <w:rPr>
          <w:rFonts w:ascii="Times New Roman" w:eastAsia="Times New Roman" w:hAnsi="Times New Roman" w:cs="Times New Roman"/>
          <w:sz w:val="28"/>
          <w:szCs w:val="28"/>
          <w:lang w:val="uk-UA" w:eastAsia="ru-RU"/>
        </w:rPr>
        <w:t xml:space="preserve">Індуктивність зменшується тим більше, чим менше діаметр екрана. Багатошарові котушки зазвичай виконують з </w:t>
      </w:r>
      <w:r w:rsidR="00DB5B6E">
        <w:rPr>
          <w:rFonts w:ascii="Times New Roman" w:eastAsia="Times New Roman" w:hAnsi="Times New Roman" w:cs="Times New Roman"/>
          <w:sz w:val="28"/>
          <w:szCs w:val="28"/>
          <w:lang w:val="uk-UA" w:eastAsia="ru-RU"/>
        </w:rPr>
        <w:t>о</w:t>
      </w:r>
      <w:r w:rsidR="00DB5B6E" w:rsidRPr="00A12DA5">
        <w:rPr>
          <w:rFonts w:ascii="Times New Roman" w:eastAsia="Times New Roman" w:hAnsi="Times New Roman" w:cs="Times New Roman"/>
          <w:sz w:val="28"/>
          <w:szCs w:val="28"/>
          <w:lang w:val="uk-UA" w:eastAsia="ru-RU"/>
        </w:rPr>
        <w:t>серд</w:t>
      </w:r>
      <w:r w:rsidR="00DB5B6E">
        <w:rPr>
          <w:rFonts w:ascii="Times New Roman" w:eastAsia="Times New Roman" w:hAnsi="Times New Roman" w:cs="Times New Roman"/>
          <w:sz w:val="28"/>
          <w:szCs w:val="28"/>
          <w:lang w:val="uk-UA" w:eastAsia="ru-RU"/>
        </w:rPr>
        <w:t>ям</w:t>
      </w:r>
      <w:r w:rsidRPr="00A12DA5">
        <w:rPr>
          <w:rFonts w:ascii="Times New Roman" w:eastAsia="Times New Roman" w:hAnsi="Times New Roman" w:cs="Times New Roman"/>
          <w:sz w:val="28"/>
          <w:szCs w:val="28"/>
          <w:lang w:val="uk-UA" w:eastAsia="ru-RU"/>
        </w:rPr>
        <w:t xml:space="preserve"> броньового типу, при використанні яких велика частина силових ліній магнітного поля котушки замикається через </w:t>
      </w:r>
      <w:r w:rsidR="00DB5B6E">
        <w:rPr>
          <w:rFonts w:ascii="Times New Roman" w:eastAsia="Times New Roman" w:hAnsi="Times New Roman" w:cs="Times New Roman"/>
          <w:sz w:val="28"/>
          <w:szCs w:val="28"/>
          <w:lang w:val="uk-UA" w:eastAsia="ru-RU"/>
        </w:rPr>
        <w:t>о</w:t>
      </w:r>
      <w:r w:rsidRPr="00A12DA5">
        <w:rPr>
          <w:rFonts w:ascii="Times New Roman" w:eastAsia="Times New Roman" w:hAnsi="Times New Roman" w:cs="Times New Roman"/>
          <w:sz w:val="28"/>
          <w:szCs w:val="28"/>
          <w:lang w:val="uk-UA" w:eastAsia="ru-RU"/>
        </w:rPr>
        <w:t>серд</w:t>
      </w:r>
      <w:r w:rsidR="00DB5B6E">
        <w:rPr>
          <w:rFonts w:ascii="Times New Roman" w:eastAsia="Times New Roman" w:hAnsi="Times New Roman" w:cs="Times New Roman"/>
          <w:sz w:val="28"/>
          <w:szCs w:val="28"/>
          <w:lang w:val="uk-UA" w:eastAsia="ru-RU"/>
        </w:rPr>
        <w:t>я</w:t>
      </w:r>
      <w:r w:rsidRPr="00A12DA5">
        <w:rPr>
          <w:rFonts w:ascii="Times New Roman" w:eastAsia="Times New Roman" w:hAnsi="Times New Roman" w:cs="Times New Roman"/>
          <w:sz w:val="28"/>
          <w:szCs w:val="28"/>
          <w:lang w:val="uk-UA" w:eastAsia="ru-RU"/>
        </w:rPr>
        <w:t xml:space="preserve">, а менша </w:t>
      </w:r>
      <w:r w:rsidRPr="00A12DA5">
        <w:rPr>
          <w:rFonts w:ascii="Times New Roman" w:eastAsia="Times New Roman" w:hAnsi="Times New Roman" w:cs="Times New Roman"/>
          <w:sz w:val="28"/>
          <w:szCs w:val="28"/>
          <w:lang w:eastAsia="ru-RU"/>
        </w:rPr>
        <w:t>–</w:t>
      </w:r>
      <w:r w:rsidRPr="00A12DA5">
        <w:rPr>
          <w:rFonts w:ascii="Times New Roman" w:eastAsia="Times New Roman" w:hAnsi="Times New Roman" w:cs="Times New Roman"/>
          <w:sz w:val="28"/>
          <w:szCs w:val="28"/>
          <w:lang w:val="uk-UA" w:eastAsia="ru-RU"/>
        </w:rPr>
        <w:t xml:space="preserve"> через повітря, внаслідок чого вплив екрана на індуктивність котушки значно послаблюється.</w:t>
      </w:r>
    </w:p>
    <w:p w14:paraId="406EA6EF" w14:textId="77777777" w:rsidR="00A12DA5" w:rsidRPr="00572BD4" w:rsidRDefault="00A12DA5" w:rsidP="00721706">
      <w:pPr>
        <w:spacing w:line="360" w:lineRule="auto"/>
        <w:ind w:firstLine="851"/>
        <w:jc w:val="both"/>
        <w:rPr>
          <w:rFonts w:ascii="Times New Roman" w:eastAsia="Times New Roman" w:hAnsi="Times New Roman" w:cs="Times New Roman"/>
          <w:sz w:val="28"/>
          <w:szCs w:val="28"/>
          <w:lang w:val="uk-UA" w:eastAsia="ru-RU"/>
        </w:rPr>
      </w:pPr>
      <w:r w:rsidRPr="00A12DA5">
        <w:rPr>
          <w:rFonts w:ascii="Times New Roman" w:eastAsia="Times New Roman" w:hAnsi="Times New Roman" w:cs="Times New Roman"/>
          <w:sz w:val="28"/>
          <w:szCs w:val="28"/>
          <w:lang w:val="uk-UA" w:eastAsia="ru-RU"/>
        </w:rPr>
        <w:t xml:space="preserve">Застосування </w:t>
      </w:r>
      <w:r w:rsidR="00DB5B6E">
        <w:rPr>
          <w:rFonts w:ascii="Times New Roman" w:eastAsia="Times New Roman" w:hAnsi="Times New Roman" w:cs="Times New Roman"/>
          <w:sz w:val="28"/>
          <w:szCs w:val="28"/>
          <w:lang w:val="uk-UA" w:eastAsia="ru-RU"/>
        </w:rPr>
        <w:t>о</w:t>
      </w:r>
      <w:r w:rsidRPr="00A12DA5">
        <w:rPr>
          <w:rFonts w:ascii="Times New Roman" w:eastAsia="Times New Roman" w:hAnsi="Times New Roman" w:cs="Times New Roman"/>
          <w:sz w:val="28"/>
          <w:szCs w:val="28"/>
          <w:lang w:val="uk-UA" w:eastAsia="ru-RU"/>
        </w:rPr>
        <w:t>серд</w:t>
      </w:r>
      <w:r w:rsidR="00DB5B6E">
        <w:rPr>
          <w:rFonts w:ascii="Times New Roman" w:eastAsia="Times New Roman" w:hAnsi="Times New Roman" w:cs="Times New Roman"/>
          <w:sz w:val="28"/>
          <w:szCs w:val="28"/>
          <w:lang w:val="uk-UA" w:eastAsia="ru-RU"/>
        </w:rPr>
        <w:t>я</w:t>
      </w:r>
      <w:r w:rsidRPr="00A12DA5">
        <w:rPr>
          <w:rFonts w:ascii="Times New Roman" w:eastAsia="Times New Roman" w:hAnsi="Times New Roman" w:cs="Times New Roman"/>
          <w:sz w:val="28"/>
          <w:szCs w:val="28"/>
          <w:lang w:val="uk-UA" w:eastAsia="ru-RU"/>
        </w:rPr>
        <w:t xml:space="preserve"> з магнітних матеріалів дозволяє зменшити число витків котушки індуктивності </w:t>
      </w:r>
      <w:r w:rsidR="00DB5B6E">
        <w:rPr>
          <w:rFonts w:ascii="Times New Roman" w:eastAsia="Times New Roman" w:hAnsi="Times New Roman" w:cs="Times New Roman"/>
          <w:sz w:val="28"/>
          <w:szCs w:val="28"/>
          <w:lang w:val="uk-UA" w:eastAsia="ru-RU"/>
        </w:rPr>
        <w:t xml:space="preserve">і </w:t>
      </w:r>
      <w:r w:rsidRPr="00A12DA5">
        <w:rPr>
          <w:rFonts w:ascii="Times New Roman" w:eastAsia="Times New Roman" w:hAnsi="Times New Roman" w:cs="Times New Roman"/>
          <w:sz w:val="28"/>
          <w:szCs w:val="28"/>
          <w:lang w:val="uk-UA" w:eastAsia="ru-RU"/>
        </w:rPr>
        <w:t xml:space="preserve">відповідно її габарити. Основним параметром </w:t>
      </w:r>
      <w:r w:rsidR="00DB5B6E">
        <w:rPr>
          <w:rFonts w:ascii="Times New Roman" w:eastAsia="Times New Roman" w:hAnsi="Times New Roman" w:cs="Times New Roman"/>
          <w:sz w:val="28"/>
          <w:szCs w:val="28"/>
          <w:lang w:val="uk-UA" w:eastAsia="ru-RU"/>
        </w:rPr>
        <w:t>о</w:t>
      </w:r>
      <w:r w:rsidRPr="00A12DA5">
        <w:rPr>
          <w:rFonts w:ascii="Times New Roman" w:eastAsia="Times New Roman" w:hAnsi="Times New Roman" w:cs="Times New Roman"/>
          <w:sz w:val="28"/>
          <w:szCs w:val="28"/>
          <w:lang w:val="uk-UA" w:eastAsia="ru-RU"/>
        </w:rPr>
        <w:t>серд</w:t>
      </w:r>
      <w:r w:rsidR="00DB5B6E">
        <w:rPr>
          <w:rFonts w:ascii="Times New Roman" w:eastAsia="Times New Roman" w:hAnsi="Times New Roman" w:cs="Times New Roman"/>
          <w:sz w:val="28"/>
          <w:szCs w:val="28"/>
          <w:lang w:val="uk-UA" w:eastAsia="ru-RU"/>
        </w:rPr>
        <w:t>я</w:t>
      </w:r>
      <w:r w:rsidRPr="00A12DA5">
        <w:rPr>
          <w:rFonts w:ascii="Times New Roman" w:eastAsia="Times New Roman" w:hAnsi="Times New Roman" w:cs="Times New Roman"/>
          <w:sz w:val="28"/>
          <w:szCs w:val="28"/>
          <w:lang w:val="uk-UA" w:eastAsia="ru-RU"/>
        </w:rPr>
        <w:t xml:space="preserve"> є магнітна проникність m</w:t>
      </w:r>
      <w:r w:rsidRPr="00A12DA5">
        <w:rPr>
          <w:rFonts w:ascii="Times New Roman" w:eastAsia="Times New Roman" w:hAnsi="Times New Roman" w:cs="Times New Roman"/>
          <w:sz w:val="28"/>
          <w:szCs w:val="28"/>
          <w:vertAlign w:val="subscript"/>
          <w:lang w:val="uk-UA" w:eastAsia="ru-RU"/>
        </w:rPr>
        <w:t>с</w:t>
      </w:r>
      <w:r w:rsidRPr="00A12DA5">
        <w:rPr>
          <w:rFonts w:ascii="Times New Roman" w:eastAsia="Times New Roman" w:hAnsi="Times New Roman" w:cs="Times New Roman"/>
          <w:sz w:val="28"/>
          <w:szCs w:val="28"/>
          <w:lang w:val="uk-UA" w:eastAsia="ru-RU"/>
        </w:rPr>
        <w:t xml:space="preserve"> Застосування підстроювальних магнітних </w:t>
      </w:r>
      <w:r w:rsidR="00DB5B6E">
        <w:rPr>
          <w:rFonts w:ascii="Times New Roman" w:eastAsia="Times New Roman" w:hAnsi="Times New Roman" w:cs="Times New Roman"/>
          <w:sz w:val="28"/>
          <w:szCs w:val="28"/>
          <w:lang w:val="uk-UA" w:eastAsia="ru-RU"/>
        </w:rPr>
        <w:t>о</w:t>
      </w:r>
      <w:r w:rsidRPr="00A12DA5">
        <w:rPr>
          <w:rFonts w:ascii="Times New Roman" w:eastAsia="Times New Roman" w:hAnsi="Times New Roman" w:cs="Times New Roman"/>
          <w:sz w:val="28"/>
          <w:szCs w:val="28"/>
          <w:lang w:val="uk-UA" w:eastAsia="ru-RU"/>
        </w:rPr>
        <w:t>серд</w:t>
      </w:r>
      <w:r w:rsidR="00DB5B6E">
        <w:rPr>
          <w:rFonts w:ascii="Times New Roman" w:eastAsia="Times New Roman" w:hAnsi="Times New Roman" w:cs="Times New Roman"/>
          <w:sz w:val="28"/>
          <w:szCs w:val="28"/>
          <w:lang w:val="uk-UA" w:eastAsia="ru-RU"/>
        </w:rPr>
        <w:t>ь</w:t>
      </w:r>
      <w:r w:rsidRPr="00A12DA5">
        <w:rPr>
          <w:rFonts w:ascii="Times New Roman" w:eastAsia="Times New Roman" w:hAnsi="Times New Roman" w:cs="Times New Roman"/>
          <w:sz w:val="28"/>
          <w:szCs w:val="28"/>
          <w:lang w:val="uk-UA" w:eastAsia="ru-RU"/>
        </w:rPr>
        <w:t xml:space="preserve"> дозво</w:t>
      </w:r>
      <w:r w:rsidR="00DB5B6E">
        <w:rPr>
          <w:rFonts w:ascii="Times New Roman" w:eastAsia="Times New Roman" w:hAnsi="Times New Roman" w:cs="Times New Roman"/>
          <w:sz w:val="28"/>
          <w:szCs w:val="28"/>
          <w:lang w:val="uk-UA" w:eastAsia="ru-RU"/>
        </w:rPr>
        <w:t>ляє отримати необхідне</w:t>
      </w:r>
      <w:r w:rsidRPr="00A12DA5">
        <w:rPr>
          <w:rFonts w:ascii="Times New Roman" w:eastAsia="Times New Roman" w:hAnsi="Times New Roman" w:cs="Times New Roman"/>
          <w:sz w:val="28"/>
          <w:szCs w:val="28"/>
          <w:lang w:val="uk-UA" w:eastAsia="ru-RU"/>
        </w:rPr>
        <w:t xml:space="preserve"> значення індуктивності.</w:t>
      </w:r>
      <w:r w:rsidR="00721706">
        <w:rPr>
          <w:rFonts w:ascii="Times New Roman" w:eastAsia="Times New Roman" w:hAnsi="Times New Roman" w:cs="Times New Roman"/>
          <w:sz w:val="28"/>
          <w:szCs w:val="28"/>
          <w:lang w:val="uk-UA" w:eastAsia="ru-RU"/>
        </w:rPr>
        <w:t xml:space="preserve"> </w:t>
      </w:r>
      <w:r w:rsidRPr="00A12DA5">
        <w:rPr>
          <w:rFonts w:ascii="Times New Roman" w:eastAsia="Times New Roman" w:hAnsi="Times New Roman" w:cs="Times New Roman"/>
          <w:sz w:val="28"/>
          <w:szCs w:val="28"/>
          <w:lang w:val="uk-UA" w:eastAsia="ru-RU"/>
        </w:rPr>
        <w:t xml:space="preserve">Власна ємність є паразитним параметром котушки індуктивності, обмежуючим можливості її застосування. Її виникнення обумовлено конструкцією котушки індуктивності: ємність існує між окремими витками котушки, між витками і </w:t>
      </w:r>
      <w:r w:rsidR="00DB5B6E">
        <w:rPr>
          <w:rFonts w:ascii="Times New Roman" w:eastAsia="Times New Roman" w:hAnsi="Times New Roman" w:cs="Times New Roman"/>
          <w:sz w:val="28"/>
          <w:szCs w:val="28"/>
          <w:lang w:val="uk-UA" w:eastAsia="ru-RU"/>
        </w:rPr>
        <w:t>о</w:t>
      </w:r>
      <w:r w:rsidRPr="00A12DA5">
        <w:rPr>
          <w:rFonts w:ascii="Times New Roman" w:eastAsia="Times New Roman" w:hAnsi="Times New Roman" w:cs="Times New Roman"/>
          <w:sz w:val="28"/>
          <w:szCs w:val="28"/>
          <w:lang w:val="uk-UA" w:eastAsia="ru-RU"/>
        </w:rPr>
        <w:t>серд</w:t>
      </w:r>
      <w:r w:rsidR="00DB5B6E">
        <w:rPr>
          <w:rFonts w:ascii="Times New Roman" w:eastAsia="Times New Roman" w:hAnsi="Times New Roman" w:cs="Times New Roman"/>
          <w:sz w:val="28"/>
          <w:szCs w:val="28"/>
          <w:lang w:val="uk-UA" w:eastAsia="ru-RU"/>
        </w:rPr>
        <w:t>ям</w:t>
      </w:r>
      <w:r w:rsidRPr="00A12DA5">
        <w:rPr>
          <w:rFonts w:ascii="Times New Roman" w:eastAsia="Times New Roman" w:hAnsi="Times New Roman" w:cs="Times New Roman"/>
          <w:sz w:val="28"/>
          <w:szCs w:val="28"/>
          <w:lang w:val="uk-UA" w:eastAsia="ru-RU"/>
        </w:rPr>
        <w:t>, витками і екраном, витками та іншими елементами конструкції. Всі ці розподілені ємності можна об'єднати в одну, звану власною ємністю котушки CL</w:t>
      </w:r>
      <w:r>
        <w:rPr>
          <w:rFonts w:ascii="Times New Roman" w:eastAsia="Times New Roman" w:hAnsi="Times New Roman" w:cs="Times New Roman"/>
          <w:sz w:val="28"/>
          <w:szCs w:val="28"/>
          <w:lang w:val="uk-UA" w:eastAsia="ru-RU"/>
        </w:rPr>
        <w:t>.</w:t>
      </w:r>
      <w:r w:rsidR="00DB5B6E">
        <w:rPr>
          <w:rFonts w:ascii="Times New Roman" w:eastAsia="Times New Roman" w:hAnsi="Times New Roman" w:cs="Times New Roman"/>
          <w:sz w:val="28"/>
          <w:szCs w:val="28"/>
          <w:lang w:val="uk-UA" w:eastAsia="ru-RU"/>
        </w:rPr>
        <w:t xml:space="preserve"> </w:t>
      </w:r>
      <w:r w:rsidRPr="00A12DA5">
        <w:rPr>
          <w:rFonts w:ascii="Times New Roman" w:eastAsia="Times New Roman" w:hAnsi="Times New Roman" w:cs="Times New Roman"/>
          <w:sz w:val="28"/>
          <w:szCs w:val="28"/>
          <w:lang w:val="uk-UA" w:eastAsia="ru-RU"/>
        </w:rPr>
        <w:t>Найменшою власною ємністю володіють одношарові котушки індуктивності</w:t>
      </w:r>
      <w:r>
        <w:rPr>
          <w:rFonts w:ascii="Times New Roman" w:eastAsia="Times New Roman" w:hAnsi="Times New Roman" w:cs="Times New Roman"/>
          <w:sz w:val="28"/>
          <w:szCs w:val="28"/>
          <w:lang w:val="uk-UA" w:eastAsia="ru-RU"/>
        </w:rPr>
        <w:t>.</w:t>
      </w:r>
      <w:r w:rsidRPr="00A12DA5">
        <w:rPr>
          <w:rFonts w:ascii="Times New Roman" w:eastAsia="Times New Roman" w:hAnsi="Times New Roman" w:cs="Times New Roman"/>
          <w:sz w:val="28"/>
          <w:szCs w:val="28"/>
          <w:lang w:val="uk-UA" w:eastAsia="ru-RU"/>
        </w:rPr>
        <w:t xml:space="preserve"> Власна ємність багатошарових котушок значно більше. </w:t>
      </w:r>
    </w:p>
    <w:p w14:paraId="7006FDC1" w14:textId="77777777" w:rsidR="004B7F8F" w:rsidRDefault="004B7F8F" w:rsidP="004B7F8F">
      <w:pPr>
        <w:spacing w:after="0" w:line="360" w:lineRule="auto"/>
        <w:jc w:val="both"/>
        <w:rPr>
          <w:rStyle w:val="hps"/>
          <w:rFonts w:ascii="Times New Roman" w:hAnsi="Times New Roman" w:cs="Times New Roman"/>
          <w:sz w:val="28"/>
          <w:szCs w:val="28"/>
          <w:lang w:val="uk-UA"/>
        </w:rPr>
      </w:pPr>
      <w:r w:rsidRPr="004B7F8F">
        <w:rPr>
          <w:rFonts w:ascii="Times New Roman" w:eastAsia="Times New Roman" w:hAnsi="Times New Roman" w:cs="Times New Roman"/>
          <w:sz w:val="28"/>
          <w:szCs w:val="28"/>
          <w:lang w:val="uk-UA" w:eastAsia="ru-RU"/>
        </w:rPr>
        <w:t>Таблиця</w:t>
      </w:r>
      <w:r>
        <w:rPr>
          <w:rFonts w:ascii="Times New Roman" w:eastAsia="Times New Roman" w:hAnsi="Times New Roman" w:cs="Times New Roman"/>
          <w:sz w:val="28"/>
          <w:szCs w:val="28"/>
          <w:lang w:val="uk-UA" w:eastAsia="ru-RU"/>
        </w:rPr>
        <w:t xml:space="preserve"> 11 </w:t>
      </w:r>
      <w:r w:rsidRPr="004B7F8F">
        <w:rPr>
          <w:rStyle w:val="hps"/>
          <w:rFonts w:ascii="Times New Roman" w:hAnsi="Times New Roman" w:cs="Times New Roman"/>
          <w:sz w:val="28"/>
          <w:szCs w:val="28"/>
          <w:lang w:val="uk-UA"/>
        </w:rPr>
        <w:t>Основні параметри</w:t>
      </w:r>
      <w:r w:rsidRPr="004B7F8F">
        <w:rPr>
          <w:rStyle w:val="shorttext"/>
          <w:rFonts w:ascii="Times New Roman" w:hAnsi="Times New Roman" w:cs="Times New Roman"/>
          <w:sz w:val="28"/>
          <w:szCs w:val="28"/>
          <w:lang w:val="uk-UA"/>
        </w:rPr>
        <w:t xml:space="preserve"> </w:t>
      </w:r>
      <w:r w:rsidRPr="004B7F8F">
        <w:rPr>
          <w:rStyle w:val="hps"/>
          <w:rFonts w:ascii="Times New Roman" w:hAnsi="Times New Roman" w:cs="Times New Roman"/>
          <w:sz w:val="28"/>
          <w:szCs w:val="28"/>
          <w:lang w:val="uk-UA"/>
        </w:rPr>
        <w:t>обмотувальних</w:t>
      </w:r>
      <w:r w:rsidRPr="004B7F8F">
        <w:rPr>
          <w:rStyle w:val="shorttext"/>
          <w:rFonts w:ascii="Times New Roman" w:hAnsi="Times New Roman" w:cs="Times New Roman"/>
          <w:sz w:val="28"/>
          <w:szCs w:val="28"/>
          <w:lang w:val="uk-UA"/>
        </w:rPr>
        <w:t xml:space="preserve"> </w:t>
      </w:r>
      <w:r w:rsidRPr="004B7F8F">
        <w:rPr>
          <w:rStyle w:val="hps"/>
          <w:rFonts w:ascii="Times New Roman" w:hAnsi="Times New Roman" w:cs="Times New Roman"/>
          <w:sz w:val="28"/>
          <w:szCs w:val="28"/>
          <w:lang w:val="uk-UA"/>
        </w:rPr>
        <w:t>проводів</w:t>
      </w:r>
    </w:p>
    <w:tbl>
      <w:tblPr>
        <w:tblW w:w="9976"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1261"/>
        <w:gridCol w:w="1344"/>
        <w:gridCol w:w="1632"/>
        <w:gridCol w:w="1826"/>
        <w:gridCol w:w="1632"/>
        <w:gridCol w:w="2281"/>
      </w:tblGrid>
      <w:tr w:rsidR="004751B8" w:rsidRPr="004751B8" w14:paraId="5D97C05C" w14:textId="77777777" w:rsidTr="00521379">
        <w:trPr>
          <w:trHeight w:val="570"/>
          <w:tblCellSpacing w:w="7" w:type="dxa"/>
          <w:jc w:val="center"/>
        </w:trPr>
        <w:tc>
          <w:tcPr>
            <w:tcW w:w="626" w:type="pct"/>
            <w:hideMark/>
          </w:tcPr>
          <w:p w14:paraId="5741DAA2" w14:textId="77777777" w:rsidR="004751B8" w:rsidRPr="004751B8" w:rsidRDefault="004751B8" w:rsidP="004751B8">
            <w:pPr>
              <w:spacing w:before="100" w:beforeAutospacing="1" w:after="100" w:afterAutospacing="1" w:line="240" w:lineRule="auto"/>
              <w:rPr>
                <w:rFonts w:ascii="Times New Roman" w:eastAsia="Times New Roman" w:hAnsi="Times New Roman" w:cs="Times New Roman"/>
                <w:sz w:val="28"/>
                <w:szCs w:val="28"/>
                <w:lang w:eastAsia="ru-RU"/>
              </w:rPr>
            </w:pPr>
            <w:r w:rsidRPr="004751B8">
              <w:rPr>
                <w:rFonts w:ascii="Times New Roman" w:eastAsia="Times New Roman" w:hAnsi="Times New Roman" w:cs="Times New Roman"/>
                <w:i/>
                <w:iCs/>
                <w:sz w:val="28"/>
                <w:szCs w:val="28"/>
                <w:lang w:eastAsia="ru-RU"/>
              </w:rPr>
              <w:t>d,</w:t>
            </w:r>
            <w:r w:rsidRPr="004751B8">
              <w:rPr>
                <w:rFonts w:ascii="Times New Roman" w:eastAsia="Times New Roman" w:hAnsi="Times New Roman" w:cs="Times New Roman"/>
                <w:sz w:val="28"/>
                <w:szCs w:val="28"/>
                <w:lang w:eastAsia="ru-RU"/>
              </w:rPr>
              <w:t xml:space="preserve"> мм</w:t>
            </w:r>
          </w:p>
        </w:tc>
        <w:tc>
          <w:tcPr>
            <w:tcW w:w="671" w:type="pct"/>
            <w:hideMark/>
          </w:tcPr>
          <w:p w14:paraId="146D6D11" w14:textId="77777777" w:rsidR="004751B8" w:rsidRPr="004751B8" w:rsidRDefault="004751B8" w:rsidP="004751B8">
            <w:pPr>
              <w:spacing w:before="100" w:beforeAutospacing="1" w:after="100" w:afterAutospacing="1" w:line="240" w:lineRule="auto"/>
              <w:rPr>
                <w:rFonts w:ascii="Times New Roman" w:eastAsia="Times New Roman" w:hAnsi="Times New Roman" w:cs="Times New Roman"/>
                <w:sz w:val="28"/>
                <w:szCs w:val="28"/>
                <w:lang w:eastAsia="ru-RU"/>
              </w:rPr>
            </w:pPr>
            <w:r w:rsidRPr="004751B8">
              <w:rPr>
                <w:rFonts w:ascii="Times New Roman" w:eastAsia="Times New Roman" w:hAnsi="Times New Roman" w:cs="Times New Roman"/>
                <w:sz w:val="28"/>
                <w:szCs w:val="28"/>
                <w:lang w:eastAsia="ru-RU"/>
              </w:rPr>
              <w:t>S</w:t>
            </w:r>
            <w:r w:rsidRPr="004751B8">
              <w:rPr>
                <w:rFonts w:ascii="Times New Roman" w:eastAsia="Times New Roman" w:hAnsi="Times New Roman" w:cs="Times New Roman"/>
                <w:sz w:val="28"/>
                <w:szCs w:val="28"/>
                <w:vertAlign w:val="subscript"/>
                <w:lang w:eastAsia="ru-RU"/>
              </w:rPr>
              <w:t>n</w:t>
            </w:r>
            <w:r w:rsidRPr="004751B8">
              <w:rPr>
                <w:rFonts w:ascii="Times New Roman" w:eastAsia="Times New Roman" w:hAnsi="Times New Roman" w:cs="Times New Roman"/>
                <w:sz w:val="28"/>
                <w:szCs w:val="28"/>
                <w:lang w:eastAsia="ru-RU"/>
              </w:rPr>
              <w:t xml:space="preserve">, </w:t>
            </w:r>
            <w:r w:rsidRPr="004751B8">
              <w:rPr>
                <w:rFonts w:ascii="Times New Roman" w:eastAsia="Times New Roman" w:hAnsi="Times New Roman" w:cs="Times New Roman"/>
                <w:iCs/>
                <w:sz w:val="28"/>
                <w:szCs w:val="28"/>
                <w:lang w:eastAsia="ru-RU"/>
              </w:rPr>
              <w:t>мм</w:t>
            </w:r>
            <w:r w:rsidRPr="004751B8">
              <w:rPr>
                <w:rFonts w:ascii="Times New Roman" w:eastAsia="Times New Roman" w:hAnsi="Times New Roman" w:cs="Times New Roman"/>
                <w:i/>
                <w:iCs/>
                <w:sz w:val="28"/>
                <w:szCs w:val="28"/>
                <w:lang w:eastAsia="ru-RU"/>
              </w:rPr>
              <w:t>~</w:t>
            </w:r>
          </w:p>
        </w:tc>
        <w:tc>
          <w:tcPr>
            <w:tcW w:w="3675" w:type="pct"/>
            <w:gridSpan w:val="4"/>
            <w:hideMark/>
          </w:tcPr>
          <w:p w14:paraId="44FDF473" w14:textId="77777777" w:rsidR="004751B8" w:rsidRPr="004751B8" w:rsidRDefault="004751B8" w:rsidP="004751B8">
            <w:pPr>
              <w:spacing w:before="100" w:beforeAutospacing="1" w:after="100" w:afterAutospacing="1" w:line="240" w:lineRule="auto"/>
              <w:rPr>
                <w:rFonts w:ascii="Times New Roman" w:eastAsia="Times New Roman" w:hAnsi="Times New Roman" w:cs="Times New Roman"/>
                <w:sz w:val="28"/>
                <w:szCs w:val="28"/>
                <w:lang w:val="uk-UA" w:eastAsia="ru-RU"/>
              </w:rPr>
            </w:pPr>
            <w:r w:rsidRPr="004751B8">
              <w:rPr>
                <w:rFonts w:ascii="Times New Roman" w:eastAsia="Times New Roman" w:hAnsi="Times New Roman" w:cs="Times New Roman"/>
                <w:sz w:val="28"/>
                <w:szCs w:val="28"/>
                <w:lang w:val="uk-UA" w:eastAsia="ru-RU"/>
              </w:rPr>
              <w:t>Максимальний діаметр у ізоляції, мм</w:t>
            </w:r>
          </w:p>
        </w:tc>
      </w:tr>
      <w:tr w:rsidR="004751B8" w:rsidRPr="004751B8" w14:paraId="5A2CF472" w14:textId="77777777" w:rsidTr="00521379">
        <w:trPr>
          <w:trHeight w:val="495"/>
          <w:tblCellSpacing w:w="7" w:type="dxa"/>
          <w:jc w:val="center"/>
        </w:trPr>
        <w:tc>
          <w:tcPr>
            <w:tcW w:w="626" w:type="pct"/>
            <w:hideMark/>
          </w:tcPr>
          <w:p w14:paraId="21BB686F" w14:textId="77777777" w:rsidR="004751B8" w:rsidRPr="004751B8" w:rsidRDefault="004751B8" w:rsidP="004751B8">
            <w:pPr>
              <w:spacing w:before="100" w:beforeAutospacing="1" w:after="100" w:afterAutospacing="1" w:line="240" w:lineRule="auto"/>
              <w:rPr>
                <w:rFonts w:ascii="Times New Roman" w:eastAsia="Times New Roman" w:hAnsi="Times New Roman" w:cs="Times New Roman"/>
                <w:sz w:val="24"/>
                <w:szCs w:val="24"/>
                <w:lang w:eastAsia="ru-RU"/>
              </w:rPr>
            </w:pPr>
          </w:p>
        </w:tc>
        <w:tc>
          <w:tcPr>
            <w:tcW w:w="671" w:type="pct"/>
            <w:hideMark/>
          </w:tcPr>
          <w:p w14:paraId="2DA22A17" w14:textId="77777777" w:rsidR="004751B8" w:rsidRPr="004751B8" w:rsidRDefault="004751B8" w:rsidP="004751B8">
            <w:pPr>
              <w:spacing w:before="100" w:beforeAutospacing="1" w:after="100" w:afterAutospacing="1" w:line="240" w:lineRule="auto"/>
              <w:rPr>
                <w:rFonts w:ascii="Times New Roman" w:eastAsia="Times New Roman" w:hAnsi="Times New Roman" w:cs="Times New Roman"/>
                <w:sz w:val="24"/>
                <w:szCs w:val="24"/>
                <w:lang w:eastAsia="ru-RU"/>
              </w:rPr>
            </w:pPr>
          </w:p>
        </w:tc>
        <w:tc>
          <w:tcPr>
            <w:tcW w:w="817" w:type="pct"/>
            <w:hideMark/>
          </w:tcPr>
          <w:p w14:paraId="41357DEF" w14:textId="77777777" w:rsidR="004751B8" w:rsidRPr="004751B8" w:rsidRDefault="004751B8"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П</w:t>
            </w:r>
            <w:r>
              <w:rPr>
                <w:rFonts w:ascii="Times New Roman" w:eastAsia="Times New Roman" w:hAnsi="Times New Roman" w:cs="Times New Roman"/>
                <w:sz w:val="24"/>
                <w:szCs w:val="24"/>
                <w:lang w:val="uk-UA" w:eastAsia="ru-RU"/>
              </w:rPr>
              <w:t>Е</w:t>
            </w:r>
            <w:r w:rsidRPr="004751B8">
              <w:rPr>
                <w:rFonts w:ascii="Times New Roman" w:eastAsia="Times New Roman" w:hAnsi="Times New Roman" w:cs="Times New Roman"/>
                <w:sz w:val="24"/>
                <w:szCs w:val="24"/>
                <w:lang w:eastAsia="ru-RU"/>
              </w:rPr>
              <w:t>ВТЛК</w:t>
            </w:r>
          </w:p>
        </w:tc>
        <w:tc>
          <w:tcPr>
            <w:tcW w:w="914" w:type="pct"/>
            <w:hideMark/>
          </w:tcPr>
          <w:p w14:paraId="3C2D21E6" w14:textId="77777777" w:rsidR="004751B8" w:rsidRPr="004751B8" w:rsidRDefault="004751B8"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П</w:t>
            </w:r>
            <w:r>
              <w:rPr>
                <w:rFonts w:ascii="Times New Roman" w:eastAsia="Times New Roman" w:hAnsi="Times New Roman" w:cs="Times New Roman"/>
                <w:sz w:val="24"/>
                <w:szCs w:val="24"/>
                <w:lang w:val="uk-UA" w:eastAsia="ru-RU"/>
              </w:rPr>
              <w:t>Е</w:t>
            </w:r>
            <w:r w:rsidRPr="004751B8">
              <w:rPr>
                <w:rFonts w:ascii="Times New Roman" w:eastAsia="Times New Roman" w:hAnsi="Times New Roman" w:cs="Times New Roman"/>
                <w:sz w:val="24"/>
                <w:szCs w:val="24"/>
                <w:lang w:eastAsia="ru-RU"/>
              </w:rPr>
              <w:t>М-1</w:t>
            </w:r>
          </w:p>
        </w:tc>
        <w:tc>
          <w:tcPr>
            <w:tcW w:w="817" w:type="pct"/>
            <w:hideMark/>
          </w:tcPr>
          <w:p w14:paraId="2A7A59DC" w14:textId="77777777" w:rsidR="004751B8" w:rsidRPr="004751B8" w:rsidRDefault="004751B8"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П</w:t>
            </w:r>
            <w:r>
              <w:rPr>
                <w:rFonts w:ascii="Times New Roman" w:eastAsia="Times New Roman" w:hAnsi="Times New Roman" w:cs="Times New Roman"/>
                <w:sz w:val="24"/>
                <w:szCs w:val="24"/>
                <w:lang w:val="uk-UA" w:eastAsia="ru-RU"/>
              </w:rPr>
              <w:t>Е</w:t>
            </w:r>
            <w:r w:rsidRPr="004751B8">
              <w:rPr>
                <w:rFonts w:ascii="Times New Roman" w:eastAsia="Times New Roman" w:hAnsi="Times New Roman" w:cs="Times New Roman"/>
                <w:sz w:val="24"/>
                <w:szCs w:val="24"/>
                <w:lang w:eastAsia="ru-RU"/>
              </w:rPr>
              <w:t>В-1</w:t>
            </w:r>
          </w:p>
        </w:tc>
        <w:tc>
          <w:tcPr>
            <w:tcW w:w="1106" w:type="pct"/>
            <w:hideMark/>
          </w:tcPr>
          <w:p w14:paraId="32D61694" w14:textId="77777777" w:rsidR="004751B8" w:rsidRPr="004751B8" w:rsidRDefault="004751B8"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П</w:t>
            </w:r>
            <w:r>
              <w:rPr>
                <w:rFonts w:ascii="Times New Roman" w:eastAsia="Times New Roman" w:hAnsi="Times New Roman" w:cs="Times New Roman"/>
                <w:sz w:val="24"/>
                <w:szCs w:val="24"/>
                <w:lang w:val="uk-UA" w:eastAsia="ru-RU"/>
              </w:rPr>
              <w:t>Е</w:t>
            </w:r>
            <w:r w:rsidRPr="004751B8">
              <w:rPr>
                <w:rFonts w:ascii="Times New Roman" w:eastAsia="Times New Roman" w:hAnsi="Times New Roman" w:cs="Times New Roman"/>
                <w:sz w:val="24"/>
                <w:szCs w:val="24"/>
                <w:lang w:eastAsia="ru-RU"/>
              </w:rPr>
              <w:t>В-2,П</w:t>
            </w:r>
            <w:r>
              <w:rPr>
                <w:rFonts w:ascii="Times New Roman" w:eastAsia="Times New Roman" w:hAnsi="Times New Roman" w:cs="Times New Roman"/>
                <w:sz w:val="24"/>
                <w:szCs w:val="24"/>
                <w:lang w:val="uk-UA" w:eastAsia="ru-RU"/>
              </w:rPr>
              <w:t>Е</w:t>
            </w:r>
            <w:r w:rsidRPr="004751B8">
              <w:rPr>
                <w:rFonts w:ascii="Times New Roman" w:eastAsia="Times New Roman" w:hAnsi="Times New Roman" w:cs="Times New Roman"/>
                <w:sz w:val="24"/>
                <w:szCs w:val="24"/>
                <w:lang w:eastAsia="ru-RU"/>
              </w:rPr>
              <w:t>ТВ</w:t>
            </w:r>
            <w:r>
              <w:rPr>
                <w:rFonts w:ascii="Times New Roman" w:eastAsia="Times New Roman" w:hAnsi="Times New Roman" w:cs="Times New Roman"/>
                <w:sz w:val="24"/>
                <w:szCs w:val="24"/>
                <w:lang w:val="uk-UA" w:eastAsia="ru-RU"/>
              </w:rPr>
              <w:t xml:space="preserve"> </w:t>
            </w:r>
            <w:r w:rsidRPr="004751B8">
              <w:rPr>
                <w:rFonts w:ascii="Times New Roman" w:eastAsia="Times New Roman" w:hAnsi="Times New Roman" w:cs="Times New Roman"/>
                <w:sz w:val="24"/>
                <w:szCs w:val="24"/>
                <w:lang w:eastAsia="ru-RU"/>
              </w:rPr>
              <w:t>П</w:t>
            </w:r>
            <w:r>
              <w:rPr>
                <w:rFonts w:ascii="Times New Roman" w:eastAsia="Times New Roman" w:hAnsi="Times New Roman" w:cs="Times New Roman"/>
                <w:sz w:val="24"/>
                <w:szCs w:val="24"/>
                <w:lang w:val="uk-UA" w:eastAsia="ru-RU"/>
              </w:rPr>
              <w:t>Е</w:t>
            </w:r>
            <w:r w:rsidRPr="004751B8">
              <w:rPr>
                <w:rFonts w:ascii="Times New Roman" w:eastAsia="Times New Roman" w:hAnsi="Times New Roman" w:cs="Times New Roman"/>
                <w:sz w:val="24"/>
                <w:szCs w:val="24"/>
                <w:lang w:eastAsia="ru-RU"/>
              </w:rPr>
              <w:t>М-2</w:t>
            </w:r>
          </w:p>
        </w:tc>
      </w:tr>
      <w:tr w:rsidR="004751B8" w:rsidRPr="004751B8" w14:paraId="2328D8AD" w14:textId="77777777" w:rsidTr="00521379">
        <w:trPr>
          <w:trHeight w:val="240"/>
          <w:tblCellSpacing w:w="7" w:type="dxa"/>
          <w:jc w:val="center"/>
        </w:trPr>
        <w:tc>
          <w:tcPr>
            <w:tcW w:w="626" w:type="pct"/>
            <w:hideMark/>
          </w:tcPr>
          <w:p w14:paraId="09AA9A9A" w14:textId="77777777" w:rsidR="004751B8" w:rsidRPr="004751B8" w:rsidRDefault="004751B8"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0,063</w:t>
            </w:r>
          </w:p>
        </w:tc>
        <w:tc>
          <w:tcPr>
            <w:tcW w:w="671" w:type="pct"/>
            <w:hideMark/>
          </w:tcPr>
          <w:p w14:paraId="70F9A99C" w14:textId="77777777" w:rsidR="004751B8" w:rsidRPr="004751B8" w:rsidRDefault="004751B8"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0,0028</w:t>
            </w:r>
          </w:p>
        </w:tc>
        <w:tc>
          <w:tcPr>
            <w:tcW w:w="817" w:type="pct"/>
            <w:hideMark/>
          </w:tcPr>
          <w:p w14:paraId="34ECB132" w14:textId="77777777" w:rsidR="004751B8" w:rsidRPr="004751B8" w:rsidRDefault="004751B8"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0.11</w:t>
            </w:r>
          </w:p>
        </w:tc>
        <w:tc>
          <w:tcPr>
            <w:tcW w:w="914" w:type="pct"/>
            <w:hideMark/>
          </w:tcPr>
          <w:p w14:paraId="775697D0" w14:textId="77777777" w:rsidR="004751B8" w:rsidRPr="004751B8" w:rsidRDefault="004751B8"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0,09</w:t>
            </w:r>
          </w:p>
        </w:tc>
        <w:tc>
          <w:tcPr>
            <w:tcW w:w="817" w:type="pct"/>
            <w:hideMark/>
          </w:tcPr>
          <w:p w14:paraId="500AFFCC" w14:textId="77777777" w:rsidR="004751B8" w:rsidRPr="004751B8" w:rsidRDefault="004751B8"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0,085</w:t>
            </w:r>
          </w:p>
        </w:tc>
        <w:tc>
          <w:tcPr>
            <w:tcW w:w="1106" w:type="pct"/>
            <w:hideMark/>
          </w:tcPr>
          <w:p w14:paraId="51040B0D" w14:textId="77777777" w:rsidR="004751B8" w:rsidRPr="004751B8" w:rsidRDefault="004751B8"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0,09</w:t>
            </w:r>
          </w:p>
        </w:tc>
      </w:tr>
      <w:tr w:rsidR="004751B8" w:rsidRPr="004751B8" w14:paraId="7AD19139" w14:textId="77777777" w:rsidTr="00521379">
        <w:trPr>
          <w:trHeight w:val="255"/>
          <w:tblCellSpacing w:w="7" w:type="dxa"/>
          <w:jc w:val="center"/>
        </w:trPr>
        <w:tc>
          <w:tcPr>
            <w:tcW w:w="626" w:type="pct"/>
            <w:hideMark/>
          </w:tcPr>
          <w:p w14:paraId="710D2E5A" w14:textId="77777777" w:rsidR="004751B8" w:rsidRPr="004751B8" w:rsidRDefault="004751B8"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0,071</w:t>
            </w:r>
          </w:p>
        </w:tc>
        <w:tc>
          <w:tcPr>
            <w:tcW w:w="671" w:type="pct"/>
            <w:hideMark/>
          </w:tcPr>
          <w:p w14:paraId="21B813CE" w14:textId="77777777" w:rsidR="004751B8" w:rsidRPr="004751B8" w:rsidRDefault="004751B8"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0,0038</w:t>
            </w:r>
          </w:p>
        </w:tc>
        <w:tc>
          <w:tcPr>
            <w:tcW w:w="817" w:type="pct"/>
            <w:hideMark/>
          </w:tcPr>
          <w:p w14:paraId="2DDC88E6" w14:textId="77777777" w:rsidR="004751B8" w:rsidRPr="004751B8" w:rsidRDefault="004751B8"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0,12</w:t>
            </w:r>
          </w:p>
        </w:tc>
        <w:tc>
          <w:tcPr>
            <w:tcW w:w="914" w:type="pct"/>
            <w:hideMark/>
          </w:tcPr>
          <w:p w14:paraId="007CA8D7" w14:textId="77777777" w:rsidR="004751B8" w:rsidRPr="004751B8" w:rsidRDefault="004751B8"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0,09</w:t>
            </w:r>
          </w:p>
        </w:tc>
        <w:tc>
          <w:tcPr>
            <w:tcW w:w="817" w:type="pct"/>
            <w:hideMark/>
          </w:tcPr>
          <w:p w14:paraId="4965E5F2" w14:textId="77777777" w:rsidR="004751B8" w:rsidRPr="004751B8" w:rsidRDefault="004751B8"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0,095</w:t>
            </w:r>
          </w:p>
        </w:tc>
        <w:tc>
          <w:tcPr>
            <w:tcW w:w="1106" w:type="pct"/>
            <w:hideMark/>
          </w:tcPr>
          <w:p w14:paraId="65334456" w14:textId="77777777" w:rsidR="004751B8" w:rsidRPr="004751B8" w:rsidRDefault="004751B8"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0,1</w:t>
            </w:r>
          </w:p>
        </w:tc>
      </w:tr>
      <w:tr w:rsidR="004751B8" w:rsidRPr="004751B8" w14:paraId="0EC79A75" w14:textId="77777777" w:rsidTr="00521379">
        <w:trPr>
          <w:trHeight w:val="255"/>
          <w:tblCellSpacing w:w="7" w:type="dxa"/>
          <w:jc w:val="center"/>
        </w:trPr>
        <w:tc>
          <w:tcPr>
            <w:tcW w:w="626" w:type="pct"/>
            <w:hideMark/>
          </w:tcPr>
          <w:p w14:paraId="54BD2CD2" w14:textId="77777777" w:rsidR="004751B8" w:rsidRPr="004751B8" w:rsidRDefault="004751B8"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0,08</w:t>
            </w:r>
          </w:p>
        </w:tc>
        <w:tc>
          <w:tcPr>
            <w:tcW w:w="671" w:type="pct"/>
            <w:hideMark/>
          </w:tcPr>
          <w:p w14:paraId="786D4A87" w14:textId="77777777" w:rsidR="004751B8" w:rsidRPr="004751B8" w:rsidRDefault="004751B8"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0,005</w:t>
            </w:r>
          </w:p>
        </w:tc>
        <w:tc>
          <w:tcPr>
            <w:tcW w:w="817" w:type="pct"/>
            <w:hideMark/>
          </w:tcPr>
          <w:p w14:paraId="13D11FDF" w14:textId="77777777" w:rsidR="004751B8" w:rsidRPr="004751B8" w:rsidRDefault="004751B8"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0,13</w:t>
            </w:r>
          </w:p>
        </w:tc>
        <w:tc>
          <w:tcPr>
            <w:tcW w:w="914" w:type="pct"/>
            <w:hideMark/>
          </w:tcPr>
          <w:p w14:paraId="58C0672E" w14:textId="77777777" w:rsidR="004751B8" w:rsidRPr="004751B8" w:rsidRDefault="004751B8"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0,1</w:t>
            </w:r>
          </w:p>
        </w:tc>
        <w:tc>
          <w:tcPr>
            <w:tcW w:w="817" w:type="pct"/>
            <w:hideMark/>
          </w:tcPr>
          <w:p w14:paraId="68434040" w14:textId="77777777" w:rsidR="004751B8" w:rsidRPr="004751B8" w:rsidRDefault="004751B8"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0,105</w:t>
            </w:r>
          </w:p>
        </w:tc>
        <w:tc>
          <w:tcPr>
            <w:tcW w:w="1106" w:type="pct"/>
            <w:hideMark/>
          </w:tcPr>
          <w:p w14:paraId="7704D0B5" w14:textId="77777777" w:rsidR="004751B8" w:rsidRPr="004751B8" w:rsidRDefault="004751B8"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0,11</w:t>
            </w:r>
          </w:p>
        </w:tc>
      </w:tr>
      <w:tr w:rsidR="004751B8" w:rsidRPr="004751B8" w14:paraId="408B5A93" w14:textId="77777777" w:rsidTr="00521379">
        <w:trPr>
          <w:trHeight w:val="255"/>
          <w:tblCellSpacing w:w="7" w:type="dxa"/>
          <w:jc w:val="center"/>
        </w:trPr>
        <w:tc>
          <w:tcPr>
            <w:tcW w:w="626" w:type="pct"/>
            <w:hideMark/>
          </w:tcPr>
          <w:p w14:paraId="1A7D20CB" w14:textId="77777777" w:rsidR="004751B8" w:rsidRPr="004751B8" w:rsidRDefault="004751B8"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0,09</w:t>
            </w:r>
          </w:p>
        </w:tc>
        <w:tc>
          <w:tcPr>
            <w:tcW w:w="671" w:type="pct"/>
            <w:hideMark/>
          </w:tcPr>
          <w:p w14:paraId="4D5FDE9E" w14:textId="77777777" w:rsidR="004751B8" w:rsidRPr="004751B8" w:rsidRDefault="004751B8"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0,0064</w:t>
            </w:r>
          </w:p>
        </w:tc>
        <w:tc>
          <w:tcPr>
            <w:tcW w:w="817" w:type="pct"/>
            <w:hideMark/>
          </w:tcPr>
          <w:p w14:paraId="71EC2930" w14:textId="77777777" w:rsidR="004751B8" w:rsidRPr="004751B8" w:rsidRDefault="004751B8"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0,14</w:t>
            </w:r>
          </w:p>
        </w:tc>
        <w:tc>
          <w:tcPr>
            <w:tcW w:w="914" w:type="pct"/>
            <w:hideMark/>
          </w:tcPr>
          <w:p w14:paraId="0BF515D2" w14:textId="77777777" w:rsidR="004751B8" w:rsidRPr="004751B8" w:rsidRDefault="004751B8"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0,11</w:t>
            </w:r>
          </w:p>
        </w:tc>
        <w:tc>
          <w:tcPr>
            <w:tcW w:w="817" w:type="pct"/>
            <w:hideMark/>
          </w:tcPr>
          <w:p w14:paraId="5452C4AC" w14:textId="77777777" w:rsidR="004751B8" w:rsidRPr="004751B8" w:rsidRDefault="004751B8"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0,115</w:t>
            </w:r>
          </w:p>
        </w:tc>
        <w:tc>
          <w:tcPr>
            <w:tcW w:w="1106" w:type="pct"/>
            <w:hideMark/>
          </w:tcPr>
          <w:p w14:paraId="064FDAD9" w14:textId="77777777" w:rsidR="004751B8" w:rsidRPr="004751B8" w:rsidRDefault="004751B8"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0,12</w:t>
            </w:r>
          </w:p>
        </w:tc>
      </w:tr>
      <w:tr w:rsidR="004751B8" w:rsidRPr="004751B8" w14:paraId="66D26D1C" w14:textId="77777777" w:rsidTr="00521379">
        <w:trPr>
          <w:trHeight w:val="240"/>
          <w:tblCellSpacing w:w="7" w:type="dxa"/>
          <w:jc w:val="center"/>
        </w:trPr>
        <w:tc>
          <w:tcPr>
            <w:tcW w:w="626" w:type="pct"/>
            <w:hideMark/>
          </w:tcPr>
          <w:p w14:paraId="3D1E8588" w14:textId="77777777" w:rsidR="004751B8" w:rsidRPr="004751B8" w:rsidRDefault="004751B8"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0,1</w:t>
            </w:r>
          </w:p>
        </w:tc>
        <w:tc>
          <w:tcPr>
            <w:tcW w:w="671" w:type="pct"/>
            <w:hideMark/>
          </w:tcPr>
          <w:p w14:paraId="56F57ADC" w14:textId="77777777" w:rsidR="004751B8" w:rsidRPr="004751B8" w:rsidRDefault="004751B8"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0,0079</w:t>
            </w:r>
          </w:p>
        </w:tc>
        <w:tc>
          <w:tcPr>
            <w:tcW w:w="817" w:type="pct"/>
            <w:hideMark/>
          </w:tcPr>
          <w:p w14:paraId="22773C90" w14:textId="77777777" w:rsidR="004751B8" w:rsidRPr="004751B8" w:rsidRDefault="004751B8"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0,15</w:t>
            </w:r>
          </w:p>
        </w:tc>
        <w:tc>
          <w:tcPr>
            <w:tcW w:w="914" w:type="pct"/>
            <w:hideMark/>
          </w:tcPr>
          <w:p w14:paraId="535B36B4" w14:textId="77777777" w:rsidR="004751B8" w:rsidRPr="004751B8" w:rsidRDefault="004751B8"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0,12</w:t>
            </w:r>
          </w:p>
        </w:tc>
        <w:tc>
          <w:tcPr>
            <w:tcW w:w="817" w:type="pct"/>
            <w:hideMark/>
          </w:tcPr>
          <w:p w14:paraId="6D4E81C9" w14:textId="77777777" w:rsidR="004751B8" w:rsidRPr="004751B8" w:rsidRDefault="004751B8"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0,125</w:t>
            </w:r>
          </w:p>
        </w:tc>
        <w:tc>
          <w:tcPr>
            <w:tcW w:w="1106" w:type="pct"/>
            <w:hideMark/>
          </w:tcPr>
          <w:p w14:paraId="77D5F985" w14:textId="77777777" w:rsidR="004751B8" w:rsidRPr="004751B8" w:rsidRDefault="004751B8"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0,13</w:t>
            </w:r>
          </w:p>
        </w:tc>
      </w:tr>
      <w:tr w:rsidR="004751B8" w:rsidRPr="004751B8" w14:paraId="485398A1" w14:textId="77777777" w:rsidTr="00521379">
        <w:trPr>
          <w:trHeight w:val="255"/>
          <w:tblCellSpacing w:w="7" w:type="dxa"/>
          <w:jc w:val="center"/>
        </w:trPr>
        <w:tc>
          <w:tcPr>
            <w:tcW w:w="626" w:type="pct"/>
            <w:hideMark/>
          </w:tcPr>
          <w:p w14:paraId="31B0A683" w14:textId="77777777" w:rsidR="004751B8" w:rsidRPr="004751B8" w:rsidRDefault="004751B8"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0,112</w:t>
            </w:r>
          </w:p>
        </w:tc>
        <w:tc>
          <w:tcPr>
            <w:tcW w:w="671" w:type="pct"/>
            <w:hideMark/>
          </w:tcPr>
          <w:p w14:paraId="60F0B32C" w14:textId="77777777" w:rsidR="004751B8" w:rsidRPr="004751B8" w:rsidRDefault="004751B8"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0,0095</w:t>
            </w:r>
          </w:p>
        </w:tc>
        <w:tc>
          <w:tcPr>
            <w:tcW w:w="817" w:type="pct"/>
            <w:hideMark/>
          </w:tcPr>
          <w:p w14:paraId="0D16990C" w14:textId="77777777" w:rsidR="004751B8" w:rsidRPr="004751B8" w:rsidRDefault="004751B8"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0,16</w:t>
            </w:r>
          </w:p>
        </w:tc>
        <w:tc>
          <w:tcPr>
            <w:tcW w:w="914" w:type="pct"/>
            <w:hideMark/>
          </w:tcPr>
          <w:p w14:paraId="36FA10B7" w14:textId="77777777" w:rsidR="004751B8" w:rsidRPr="004751B8" w:rsidRDefault="004751B8"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0,14</w:t>
            </w:r>
          </w:p>
        </w:tc>
        <w:tc>
          <w:tcPr>
            <w:tcW w:w="817" w:type="pct"/>
            <w:hideMark/>
          </w:tcPr>
          <w:p w14:paraId="32600E87" w14:textId="77777777" w:rsidR="004751B8" w:rsidRPr="004751B8" w:rsidRDefault="004751B8"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0,135</w:t>
            </w:r>
          </w:p>
        </w:tc>
        <w:tc>
          <w:tcPr>
            <w:tcW w:w="1106" w:type="pct"/>
            <w:hideMark/>
          </w:tcPr>
          <w:p w14:paraId="2A1A26EA" w14:textId="77777777" w:rsidR="004751B8" w:rsidRPr="004751B8" w:rsidRDefault="004751B8"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0,14</w:t>
            </w:r>
          </w:p>
        </w:tc>
      </w:tr>
      <w:tr w:rsidR="004751B8" w:rsidRPr="004751B8" w14:paraId="3804D959" w14:textId="77777777" w:rsidTr="00521379">
        <w:trPr>
          <w:trHeight w:val="240"/>
          <w:tblCellSpacing w:w="7" w:type="dxa"/>
          <w:jc w:val="center"/>
        </w:trPr>
        <w:tc>
          <w:tcPr>
            <w:tcW w:w="626" w:type="pct"/>
            <w:hideMark/>
          </w:tcPr>
          <w:p w14:paraId="4A13261D" w14:textId="77777777" w:rsidR="004751B8" w:rsidRPr="004751B8" w:rsidRDefault="004751B8"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0,125</w:t>
            </w:r>
          </w:p>
        </w:tc>
        <w:tc>
          <w:tcPr>
            <w:tcW w:w="671" w:type="pct"/>
            <w:hideMark/>
          </w:tcPr>
          <w:p w14:paraId="5BAA0744" w14:textId="77777777" w:rsidR="004751B8" w:rsidRPr="004751B8" w:rsidRDefault="004751B8"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0,0113</w:t>
            </w:r>
          </w:p>
        </w:tc>
        <w:tc>
          <w:tcPr>
            <w:tcW w:w="817" w:type="pct"/>
            <w:hideMark/>
          </w:tcPr>
          <w:p w14:paraId="24E5A8A7" w14:textId="77777777" w:rsidR="004751B8" w:rsidRPr="004751B8" w:rsidRDefault="004751B8"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0,17</w:t>
            </w:r>
          </w:p>
        </w:tc>
        <w:tc>
          <w:tcPr>
            <w:tcW w:w="914" w:type="pct"/>
            <w:hideMark/>
          </w:tcPr>
          <w:p w14:paraId="1983C631" w14:textId="77777777" w:rsidR="004751B8" w:rsidRPr="004751B8" w:rsidRDefault="004751B8"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0,15</w:t>
            </w:r>
          </w:p>
        </w:tc>
        <w:tc>
          <w:tcPr>
            <w:tcW w:w="817" w:type="pct"/>
            <w:hideMark/>
          </w:tcPr>
          <w:p w14:paraId="6F571021" w14:textId="77777777" w:rsidR="004751B8" w:rsidRPr="004751B8" w:rsidRDefault="004751B8"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0,15</w:t>
            </w:r>
          </w:p>
        </w:tc>
        <w:tc>
          <w:tcPr>
            <w:tcW w:w="1106" w:type="pct"/>
            <w:hideMark/>
          </w:tcPr>
          <w:p w14:paraId="7A12A304" w14:textId="77777777" w:rsidR="004751B8" w:rsidRPr="004751B8" w:rsidRDefault="004751B8"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0,155</w:t>
            </w:r>
          </w:p>
        </w:tc>
      </w:tr>
      <w:tr w:rsidR="004751B8" w:rsidRPr="004751B8" w14:paraId="28EB1E4B" w14:textId="77777777" w:rsidTr="00521379">
        <w:trPr>
          <w:trHeight w:val="240"/>
          <w:tblCellSpacing w:w="7" w:type="dxa"/>
          <w:jc w:val="center"/>
        </w:trPr>
        <w:tc>
          <w:tcPr>
            <w:tcW w:w="626" w:type="pct"/>
            <w:hideMark/>
          </w:tcPr>
          <w:p w14:paraId="2D12FFC7" w14:textId="77777777" w:rsidR="004751B8" w:rsidRPr="004751B8" w:rsidRDefault="004751B8"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0,14</w:t>
            </w:r>
          </w:p>
        </w:tc>
        <w:tc>
          <w:tcPr>
            <w:tcW w:w="671" w:type="pct"/>
            <w:hideMark/>
          </w:tcPr>
          <w:p w14:paraId="4CEB43F8" w14:textId="77777777" w:rsidR="004751B8" w:rsidRPr="004751B8" w:rsidRDefault="004751B8"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0,0154</w:t>
            </w:r>
          </w:p>
        </w:tc>
        <w:tc>
          <w:tcPr>
            <w:tcW w:w="817" w:type="pct"/>
            <w:hideMark/>
          </w:tcPr>
          <w:p w14:paraId="789B504A" w14:textId="77777777" w:rsidR="004751B8" w:rsidRPr="004751B8" w:rsidRDefault="004751B8"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0,185</w:t>
            </w:r>
          </w:p>
        </w:tc>
        <w:tc>
          <w:tcPr>
            <w:tcW w:w="914" w:type="pct"/>
            <w:hideMark/>
          </w:tcPr>
          <w:p w14:paraId="796426DB" w14:textId="77777777" w:rsidR="004751B8" w:rsidRPr="004751B8" w:rsidRDefault="004751B8"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0,16</w:t>
            </w:r>
          </w:p>
        </w:tc>
        <w:tc>
          <w:tcPr>
            <w:tcW w:w="817" w:type="pct"/>
            <w:hideMark/>
          </w:tcPr>
          <w:p w14:paraId="1233A90E" w14:textId="77777777" w:rsidR="004751B8" w:rsidRPr="004751B8" w:rsidRDefault="004751B8"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0,165</w:t>
            </w:r>
          </w:p>
        </w:tc>
        <w:tc>
          <w:tcPr>
            <w:tcW w:w="1106" w:type="pct"/>
            <w:hideMark/>
          </w:tcPr>
          <w:p w14:paraId="62E93D8C" w14:textId="77777777" w:rsidR="004751B8" w:rsidRPr="004751B8" w:rsidRDefault="004751B8"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0,17</w:t>
            </w:r>
          </w:p>
        </w:tc>
      </w:tr>
      <w:tr w:rsidR="004751B8" w:rsidRPr="004751B8" w14:paraId="49A40FA4" w14:textId="77777777" w:rsidTr="00521379">
        <w:trPr>
          <w:trHeight w:val="255"/>
          <w:tblCellSpacing w:w="7" w:type="dxa"/>
          <w:jc w:val="center"/>
        </w:trPr>
        <w:tc>
          <w:tcPr>
            <w:tcW w:w="626" w:type="pct"/>
            <w:hideMark/>
          </w:tcPr>
          <w:p w14:paraId="5EF5F571" w14:textId="77777777" w:rsidR="004751B8" w:rsidRPr="004751B8" w:rsidRDefault="004751B8"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0,16</w:t>
            </w:r>
          </w:p>
        </w:tc>
        <w:tc>
          <w:tcPr>
            <w:tcW w:w="671" w:type="pct"/>
            <w:hideMark/>
          </w:tcPr>
          <w:p w14:paraId="1CD5D3DC" w14:textId="77777777" w:rsidR="004751B8" w:rsidRPr="004751B8" w:rsidRDefault="004751B8"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0,02</w:t>
            </w:r>
          </w:p>
        </w:tc>
        <w:tc>
          <w:tcPr>
            <w:tcW w:w="817" w:type="pct"/>
            <w:hideMark/>
          </w:tcPr>
          <w:p w14:paraId="522D504D" w14:textId="77777777" w:rsidR="004751B8" w:rsidRPr="004751B8" w:rsidRDefault="004751B8"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0,2</w:t>
            </w:r>
          </w:p>
        </w:tc>
        <w:tc>
          <w:tcPr>
            <w:tcW w:w="914" w:type="pct"/>
            <w:hideMark/>
          </w:tcPr>
          <w:p w14:paraId="2F6E6859" w14:textId="77777777" w:rsidR="004751B8" w:rsidRPr="004751B8" w:rsidRDefault="004751B8"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0,19</w:t>
            </w:r>
          </w:p>
        </w:tc>
        <w:tc>
          <w:tcPr>
            <w:tcW w:w="817" w:type="pct"/>
            <w:hideMark/>
          </w:tcPr>
          <w:p w14:paraId="39A5F806" w14:textId="77777777" w:rsidR="004751B8" w:rsidRPr="004751B8" w:rsidRDefault="004751B8"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0,19</w:t>
            </w:r>
          </w:p>
        </w:tc>
        <w:tc>
          <w:tcPr>
            <w:tcW w:w="1106" w:type="pct"/>
            <w:hideMark/>
          </w:tcPr>
          <w:p w14:paraId="2F28C1EB" w14:textId="77777777" w:rsidR="004751B8" w:rsidRPr="004751B8" w:rsidRDefault="004751B8"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0,2</w:t>
            </w:r>
          </w:p>
        </w:tc>
      </w:tr>
      <w:tr w:rsidR="00521379" w:rsidRPr="004751B8" w14:paraId="2EAF0936" w14:textId="77777777" w:rsidTr="00521379">
        <w:trPr>
          <w:trHeight w:val="255"/>
          <w:tblCellSpacing w:w="7" w:type="dxa"/>
          <w:jc w:val="center"/>
        </w:trPr>
        <w:tc>
          <w:tcPr>
            <w:tcW w:w="626" w:type="pct"/>
            <w:tcBorders>
              <w:top w:val="single" w:sz="4" w:space="0" w:color="auto"/>
              <w:left w:val="nil"/>
              <w:bottom w:val="single" w:sz="4" w:space="0" w:color="auto"/>
              <w:right w:val="single" w:sz="4" w:space="0" w:color="auto"/>
            </w:tcBorders>
            <w:hideMark/>
          </w:tcPr>
          <w:p w14:paraId="35F8D40E" w14:textId="77777777" w:rsidR="00521379" w:rsidRPr="004751B8" w:rsidRDefault="00521379" w:rsidP="00C77930">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0,18</w:t>
            </w:r>
          </w:p>
        </w:tc>
        <w:tc>
          <w:tcPr>
            <w:tcW w:w="671" w:type="pct"/>
            <w:tcBorders>
              <w:top w:val="single" w:sz="4" w:space="0" w:color="auto"/>
              <w:left w:val="single" w:sz="4" w:space="0" w:color="auto"/>
              <w:bottom w:val="single" w:sz="4" w:space="0" w:color="auto"/>
              <w:right w:val="single" w:sz="4" w:space="0" w:color="auto"/>
            </w:tcBorders>
            <w:hideMark/>
          </w:tcPr>
          <w:p w14:paraId="25EBEFE2" w14:textId="77777777" w:rsidR="00521379" w:rsidRPr="004751B8" w:rsidRDefault="00521379" w:rsidP="00C77930">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0,0254</w:t>
            </w:r>
          </w:p>
        </w:tc>
        <w:tc>
          <w:tcPr>
            <w:tcW w:w="817" w:type="pct"/>
            <w:tcBorders>
              <w:top w:val="single" w:sz="4" w:space="0" w:color="auto"/>
              <w:left w:val="single" w:sz="4" w:space="0" w:color="auto"/>
              <w:bottom w:val="single" w:sz="4" w:space="0" w:color="auto"/>
              <w:right w:val="single" w:sz="4" w:space="0" w:color="auto"/>
            </w:tcBorders>
            <w:hideMark/>
          </w:tcPr>
          <w:p w14:paraId="675E7FED" w14:textId="77777777" w:rsidR="00521379" w:rsidRPr="004751B8" w:rsidRDefault="00521379" w:rsidP="00C77930">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0,23</w:t>
            </w:r>
          </w:p>
        </w:tc>
        <w:tc>
          <w:tcPr>
            <w:tcW w:w="914" w:type="pct"/>
            <w:tcBorders>
              <w:top w:val="single" w:sz="4" w:space="0" w:color="auto"/>
              <w:left w:val="single" w:sz="4" w:space="0" w:color="auto"/>
              <w:bottom w:val="single" w:sz="4" w:space="0" w:color="auto"/>
              <w:right w:val="single" w:sz="4" w:space="0" w:color="auto"/>
            </w:tcBorders>
            <w:hideMark/>
          </w:tcPr>
          <w:p w14:paraId="2F5E843C" w14:textId="77777777" w:rsidR="00521379" w:rsidRPr="004751B8" w:rsidRDefault="00521379" w:rsidP="00C77930">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0,21</w:t>
            </w:r>
          </w:p>
        </w:tc>
        <w:tc>
          <w:tcPr>
            <w:tcW w:w="817" w:type="pct"/>
            <w:tcBorders>
              <w:top w:val="single" w:sz="4" w:space="0" w:color="auto"/>
              <w:left w:val="single" w:sz="4" w:space="0" w:color="auto"/>
              <w:bottom w:val="single" w:sz="4" w:space="0" w:color="auto"/>
              <w:right w:val="single" w:sz="4" w:space="0" w:color="auto"/>
            </w:tcBorders>
            <w:hideMark/>
          </w:tcPr>
          <w:p w14:paraId="5803C32B" w14:textId="77777777" w:rsidR="00521379" w:rsidRPr="004751B8" w:rsidRDefault="00521379" w:rsidP="00C77930">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0,21</w:t>
            </w:r>
          </w:p>
        </w:tc>
        <w:tc>
          <w:tcPr>
            <w:tcW w:w="1106" w:type="pct"/>
            <w:tcBorders>
              <w:top w:val="single" w:sz="4" w:space="0" w:color="auto"/>
              <w:left w:val="single" w:sz="4" w:space="0" w:color="auto"/>
              <w:bottom w:val="single" w:sz="4" w:space="0" w:color="auto"/>
              <w:right w:val="nil"/>
            </w:tcBorders>
            <w:hideMark/>
          </w:tcPr>
          <w:p w14:paraId="23632C81" w14:textId="77777777" w:rsidR="00521379" w:rsidRPr="004751B8" w:rsidRDefault="00521379" w:rsidP="00C77930">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0,22</w:t>
            </w:r>
          </w:p>
        </w:tc>
      </w:tr>
      <w:tr w:rsidR="00521379" w:rsidRPr="004751B8" w14:paraId="5A1D498B" w14:textId="77777777" w:rsidTr="00521379">
        <w:trPr>
          <w:trHeight w:val="255"/>
          <w:tblCellSpacing w:w="7" w:type="dxa"/>
          <w:jc w:val="center"/>
        </w:trPr>
        <w:tc>
          <w:tcPr>
            <w:tcW w:w="626" w:type="pct"/>
            <w:tcBorders>
              <w:top w:val="single" w:sz="4" w:space="0" w:color="auto"/>
              <w:left w:val="nil"/>
              <w:bottom w:val="single" w:sz="4" w:space="0" w:color="auto"/>
              <w:right w:val="single" w:sz="4" w:space="0" w:color="auto"/>
            </w:tcBorders>
            <w:hideMark/>
          </w:tcPr>
          <w:p w14:paraId="0C0126E0" w14:textId="77777777" w:rsidR="00521379" w:rsidRPr="004751B8" w:rsidRDefault="00521379" w:rsidP="00C77930">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0,2</w:t>
            </w:r>
          </w:p>
        </w:tc>
        <w:tc>
          <w:tcPr>
            <w:tcW w:w="671" w:type="pct"/>
            <w:tcBorders>
              <w:top w:val="single" w:sz="4" w:space="0" w:color="auto"/>
              <w:left w:val="single" w:sz="4" w:space="0" w:color="auto"/>
              <w:bottom w:val="single" w:sz="4" w:space="0" w:color="auto"/>
              <w:right w:val="single" w:sz="4" w:space="0" w:color="auto"/>
            </w:tcBorders>
            <w:hideMark/>
          </w:tcPr>
          <w:p w14:paraId="233D1314" w14:textId="77777777" w:rsidR="00521379" w:rsidRPr="004751B8" w:rsidRDefault="00521379" w:rsidP="00C77930">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0,0314</w:t>
            </w:r>
          </w:p>
        </w:tc>
        <w:tc>
          <w:tcPr>
            <w:tcW w:w="817" w:type="pct"/>
            <w:tcBorders>
              <w:top w:val="single" w:sz="4" w:space="0" w:color="auto"/>
              <w:left w:val="single" w:sz="4" w:space="0" w:color="auto"/>
              <w:bottom w:val="single" w:sz="4" w:space="0" w:color="auto"/>
              <w:right w:val="single" w:sz="4" w:space="0" w:color="auto"/>
            </w:tcBorders>
            <w:hideMark/>
          </w:tcPr>
          <w:p w14:paraId="7911A67A" w14:textId="77777777" w:rsidR="00521379" w:rsidRPr="004751B8" w:rsidRDefault="00521379" w:rsidP="00C77930">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0,25</w:t>
            </w:r>
          </w:p>
        </w:tc>
        <w:tc>
          <w:tcPr>
            <w:tcW w:w="914" w:type="pct"/>
            <w:tcBorders>
              <w:top w:val="single" w:sz="4" w:space="0" w:color="auto"/>
              <w:left w:val="single" w:sz="4" w:space="0" w:color="auto"/>
              <w:bottom w:val="single" w:sz="4" w:space="0" w:color="auto"/>
              <w:right w:val="single" w:sz="4" w:space="0" w:color="auto"/>
            </w:tcBorders>
            <w:hideMark/>
          </w:tcPr>
          <w:p w14:paraId="352C89B6" w14:textId="77777777" w:rsidR="00521379" w:rsidRPr="004751B8" w:rsidRDefault="00521379" w:rsidP="00C77930">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0,23</w:t>
            </w:r>
          </w:p>
        </w:tc>
        <w:tc>
          <w:tcPr>
            <w:tcW w:w="817" w:type="pct"/>
            <w:tcBorders>
              <w:top w:val="single" w:sz="4" w:space="0" w:color="auto"/>
              <w:left w:val="single" w:sz="4" w:space="0" w:color="auto"/>
              <w:bottom w:val="single" w:sz="4" w:space="0" w:color="auto"/>
              <w:right w:val="single" w:sz="4" w:space="0" w:color="auto"/>
            </w:tcBorders>
            <w:hideMark/>
          </w:tcPr>
          <w:p w14:paraId="08ABDA78" w14:textId="77777777" w:rsidR="00521379" w:rsidRPr="004751B8" w:rsidRDefault="00521379" w:rsidP="00C77930">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0,23</w:t>
            </w:r>
          </w:p>
        </w:tc>
        <w:tc>
          <w:tcPr>
            <w:tcW w:w="1106" w:type="pct"/>
            <w:tcBorders>
              <w:top w:val="single" w:sz="4" w:space="0" w:color="auto"/>
              <w:left w:val="single" w:sz="4" w:space="0" w:color="auto"/>
              <w:bottom w:val="single" w:sz="4" w:space="0" w:color="auto"/>
              <w:right w:val="nil"/>
            </w:tcBorders>
            <w:hideMark/>
          </w:tcPr>
          <w:p w14:paraId="43E8EEC8" w14:textId="77777777" w:rsidR="00521379" w:rsidRPr="004751B8" w:rsidRDefault="00521379" w:rsidP="00C77930">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0,24</w:t>
            </w:r>
          </w:p>
        </w:tc>
      </w:tr>
      <w:tr w:rsidR="00521379" w:rsidRPr="004751B8" w14:paraId="4EF3060F" w14:textId="77777777" w:rsidTr="005934DF">
        <w:trPr>
          <w:trHeight w:val="255"/>
          <w:tblCellSpacing w:w="7" w:type="dxa"/>
          <w:jc w:val="center"/>
        </w:trPr>
        <w:tc>
          <w:tcPr>
            <w:tcW w:w="4986" w:type="pct"/>
            <w:gridSpan w:val="6"/>
            <w:tcBorders>
              <w:top w:val="nil"/>
              <w:left w:val="nil"/>
              <w:bottom w:val="nil"/>
              <w:right w:val="nil"/>
            </w:tcBorders>
            <w:hideMark/>
          </w:tcPr>
          <w:p w14:paraId="309B4000" w14:textId="77777777" w:rsidR="00521379" w:rsidRPr="004751B8" w:rsidRDefault="00521379" w:rsidP="005934DF">
            <w:pPr>
              <w:spacing w:before="100" w:beforeAutospacing="1" w:after="100" w:afterAutospacing="1" w:line="240" w:lineRule="auto"/>
              <w:rPr>
                <w:rFonts w:ascii="Times New Roman" w:eastAsia="Times New Roman" w:hAnsi="Times New Roman" w:cs="Times New Roman"/>
                <w:sz w:val="24"/>
                <w:szCs w:val="24"/>
                <w:lang w:eastAsia="ru-RU"/>
              </w:rPr>
            </w:pPr>
            <w:r>
              <w:rPr>
                <w:rStyle w:val="hps"/>
                <w:rFonts w:ascii="Times New Roman" w:hAnsi="Times New Roman" w:cs="Times New Roman"/>
                <w:sz w:val="24"/>
                <w:szCs w:val="24"/>
                <w:lang w:val="uk-UA"/>
              </w:rPr>
              <w:lastRenderedPageBreak/>
              <w:t>Продовження таблиці 11</w:t>
            </w:r>
          </w:p>
        </w:tc>
      </w:tr>
      <w:tr w:rsidR="00521379" w:rsidRPr="004751B8" w14:paraId="4B30516B" w14:textId="77777777" w:rsidTr="00521379">
        <w:trPr>
          <w:trHeight w:val="240"/>
          <w:tblCellSpacing w:w="7" w:type="dxa"/>
          <w:jc w:val="center"/>
        </w:trPr>
        <w:tc>
          <w:tcPr>
            <w:tcW w:w="626" w:type="pct"/>
            <w:hideMark/>
          </w:tcPr>
          <w:p w14:paraId="5C3C40EB" w14:textId="77777777" w:rsidR="00521379" w:rsidRPr="004751B8" w:rsidRDefault="00521379"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0,224</w:t>
            </w:r>
          </w:p>
        </w:tc>
        <w:tc>
          <w:tcPr>
            <w:tcW w:w="671" w:type="pct"/>
            <w:hideMark/>
          </w:tcPr>
          <w:p w14:paraId="0E935E8D" w14:textId="77777777" w:rsidR="00521379" w:rsidRPr="004751B8" w:rsidRDefault="00521379"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0,0415</w:t>
            </w:r>
          </w:p>
        </w:tc>
        <w:tc>
          <w:tcPr>
            <w:tcW w:w="817" w:type="pct"/>
            <w:hideMark/>
          </w:tcPr>
          <w:p w14:paraId="469EFF45" w14:textId="77777777" w:rsidR="00521379" w:rsidRPr="004751B8" w:rsidRDefault="00521379"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0,27</w:t>
            </w:r>
          </w:p>
        </w:tc>
        <w:tc>
          <w:tcPr>
            <w:tcW w:w="914" w:type="pct"/>
            <w:hideMark/>
          </w:tcPr>
          <w:p w14:paraId="5CB3CECF" w14:textId="77777777" w:rsidR="00521379" w:rsidRPr="004751B8" w:rsidRDefault="00521379"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0,25</w:t>
            </w:r>
          </w:p>
        </w:tc>
        <w:tc>
          <w:tcPr>
            <w:tcW w:w="817" w:type="pct"/>
            <w:hideMark/>
          </w:tcPr>
          <w:p w14:paraId="7911C5BE" w14:textId="77777777" w:rsidR="00521379" w:rsidRPr="004751B8" w:rsidRDefault="00521379"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0,26</w:t>
            </w:r>
          </w:p>
        </w:tc>
        <w:tc>
          <w:tcPr>
            <w:tcW w:w="1106" w:type="pct"/>
            <w:hideMark/>
          </w:tcPr>
          <w:p w14:paraId="39DC1577" w14:textId="77777777" w:rsidR="00521379" w:rsidRPr="004751B8" w:rsidRDefault="00521379"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0,27</w:t>
            </w:r>
          </w:p>
        </w:tc>
      </w:tr>
      <w:tr w:rsidR="00521379" w:rsidRPr="004751B8" w14:paraId="1FB67580" w14:textId="77777777" w:rsidTr="00521379">
        <w:trPr>
          <w:trHeight w:val="255"/>
          <w:tblCellSpacing w:w="7" w:type="dxa"/>
          <w:jc w:val="center"/>
        </w:trPr>
        <w:tc>
          <w:tcPr>
            <w:tcW w:w="626" w:type="pct"/>
            <w:hideMark/>
          </w:tcPr>
          <w:p w14:paraId="17B051E3" w14:textId="77777777" w:rsidR="00521379" w:rsidRPr="004751B8" w:rsidRDefault="00521379"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0,25</w:t>
            </w:r>
          </w:p>
        </w:tc>
        <w:tc>
          <w:tcPr>
            <w:tcW w:w="671" w:type="pct"/>
            <w:hideMark/>
          </w:tcPr>
          <w:p w14:paraId="62422709" w14:textId="77777777" w:rsidR="00521379" w:rsidRPr="004751B8" w:rsidRDefault="00521379"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0,0491</w:t>
            </w:r>
          </w:p>
        </w:tc>
        <w:tc>
          <w:tcPr>
            <w:tcW w:w="817" w:type="pct"/>
            <w:hideMark/>
          </w:tcPr>
          <w:p w14:paraId="1EE07F9B" w14:textId="77777777" w:rsidR="00521379" w:rsidRPr="004751B8" w:rsidRDefault="00521379"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0,3</w:t>
            </w:r>
          </w:p>
        </w:tc>
        <w:tc>
          <w:tcPr>
            <w:tcW w:w="914" w:type="pct"/>
            <w:hideMark/>
          </w:tcPr>
          <w:p w14:paraId="258C1009" w14:textId="77777777" w:rsidR="00521379" w:rsidRPr="004751B8" w:rsidRDefault="00521379"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0,29</w:t>
            </w:r>
          </w:p>
        </w:tc>
        <w:tc>
          <w:tcPr>
            <w:tcW w:w="817" w:type="pct"/>
            <w:hideMark/>
          </w:tcPr>
          <w:p w14:paraId="095001FD" w14:textId="77777777" w:rsidR="00521379" w:rsidRPr="004751B8" w:rsidRDefault="00521379"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0,29</w:t>
            </w:r>
          </w:p>
        </w:tc>
        <w:tc>
          <w:tcPr>
            <w:tcW w:w="1106" w:type="pct"/>
            <w:hideMark/>
          </w:tcPr>
          <w:p w14:paraId="5D68FCC8" w14:textId="77777777" w:rsidR="00521379" w:rsidRPr="004751B8" w:rsidRDefault="00521379"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0,3</w:t>
            </w:r>
          </w:p>
        </w:tc>
      </w:tr>
      <w:tr w:rsidR="00521379" w:rsidRPr="004751B8" w14:paraId="555B7E37" w14:textId="77777777" w:rsidTr="00521379">
        <w:trPr>
          <w:trHeight w:val="255"/>
          <w:tblCellSpacing w:w="7" w:type="dxa"/>
          <w:jc w:val="center"/>
        </w:trPr>
        <w:tc>
          <w:tcPr>
            <w:tcW w:w="626" w:type="pct"/>
            <w:hideMark/>
          </w:tcPr>
          <w:p w14:paraId="35C6781B" w14:textId="77777777" w:rsidR="00521379" w:rsidRPr="004751B8" w:rsidRDefault="00521379"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0,28</w:t>
            </w:r>
          </w:p>
        </w:tc>
        <w:tc>
          <w:tcPr>
            <w:tcW w:w="671" w:type="pct"/>
            <w:hideMark/>
          </w:tcPr>
          <w:p w14:paraId="19FA7E06" w14:textId="77777777" w:rsidR="00521379" w:rsidRPr="004751B8" w:rsidRDefault="00521379"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0,0615</w:t>
            </w:r>
          </w:p>
        </w:tc>
        <w:tc>
          <w:tcPr>
            <w:tcW w:w="817" w:type="pct"/>
            <w:hideMark/>
          </w:tcPr>
          <w:p w14:paraId="39C17A55" w14:textId="77777777" w:rsidR="00521379" w:rsidRPr="004751B8" w:rsidRDefault="00521379"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0,34</w:t>
            </w:r>
          </w:p>
        </w:tc>
        <w:tc>
          <w:tcPr>
            <w:tcW w:w="914" w:type="pct"/>
            <w:hideMark/>
          </w:tcPr>
          <w:p w14:paraId="4E7ED3AA" w14:textId="77777777" w:rsidR="00521379" w:rsidRPr="004751B8" w:rsidRDefault="00521379"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0,32</w:t>
            </w:r>
          </w:p>
        </w:tc>
        <w:tc>
          <w:tcPr>
            <w:tcW w:w="817" w:type="pct"/>
            <w:hideMark/>
          </w:tcPr>
          <w:p w14:paraId="728AF0DA" w14:textId="77777777" w:rsidR="00521379" w:rsidRPr="004751B8" w:rsidRDefault="00521379"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0,32</w:t>
            </w:r>
          </w:p>
        </w:tc>
        <w:tc>
          <w:tcPr>
            <w:tcW w:w="1106" w:type="pct"/>
            <w:hideMark/>
          </w:tcPr>
          <w:p w14:paraId="5746E211" w14:textId="77777777" w:rsidR="00521379" w:rsidRPr="004751B8" w:rsidRDefault="00521379"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0,33</w:t>
            </w:r>
          </w:p>
        </w:tc>
      </w:tr>
      <w:tr w:rsidR="00521379" w:rsidRPr="004751B8" w14:paraId="337AB395" w14:textId="77777777" w:rsidTr="00521379">
        <w:trPr>
          <w:trHeight w:val="240"/>
          <w:tblCellSpacing w:w="7" w:type="dxa"/>
          <w:jc w:val="center"/>
        </w:trPr>
        <w:tc>
          <w:tcPr>
            <w:tcW w:w="626" w:type="pct"/>
            <w:hideMark/>
          </w:tcPr>
          <w:p w14:paraId="3205EE3B" w14:textId="77777777" w:rsidR="00521379" w:rsidRPr="004751B8" w:rsidRDefault="00521379"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0,315</w:t>
            </w:r>
          </w:p>
        </w:tc>
        <w:tc>
          <w:tcPr>
            <w:tcW w:w="671" w:type="pct"/>
            <w:hideMark/>
          </w:tcPr>
          <w:p w14:paraId="289116A4" w14:textId="77777777" w:rsidR="00521379" w:rsidRPr="004751B8" w:rsidRDefault="00521379"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0,0755</w:t>
            </w:r>
          </w:p>
        </w:tc>
        <w:tc>
          <w:tcPr>
            <w:tcW w:w="817" w:type="pct"/>
            <w:hideMark/>
          </w:tcPr>
          <w:p w14:paraId="611E56CF" w14:textId="77777777" w:rsidR="00521379" w:rsidRPr="004751B8" w:rsidRDefault="00521379"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0,37</w:t>
            </w:r>
          </w:p>
        </w:tc>
        <w:tc>
          <w:tcPr>
            <w:tcW w:w="914" w:type="pct"/>
            <w:hideMark/>
          </w:tcPr>
          <w:p w14:paraId="63F53D1B" w14:textId="77777777" w:rsidR="00521379" w:rsidRPr="004751B8" w:rsidRDefault="00521379"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0,35</w:t>
            </w:r>
          </w:p>
        </w:tc>
        <w:tc>
          <w:tcPr>
            <w:tcW w:w="817" w:type="pct"/>
            <w:hideMark/>
          </w:tcPr>
          <w:p w14:paraId="523622F4" w14:textId="77777777" w:rsidR="00521379" w:rsidRPr="004751B8" w:rsidRDefault="00521379"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0,355</w:t>
            </w:r>
          </w:p>
        </w:tc>
        <w:tc>
          <w:tcPr>
            <w:tcW w:w="1106" w:type="pct"/>
            <w:hideMark/>
          </w:tcPr>
          <w:p w14:paraId="01E7C4EF" w14:textId="77777777" w:rsidR="00521379" w:rsidRPr="004751B8" w:rsidRDefault="00521379"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0,365</w:t>
            </w:r>
          </w:p>
        </w:tc>
      </w:tr>
      <w:tr w:rsidR="00521379" w:rsidRPr="004751B8" w14:paraId="356E26BC" w14:textId="77777777" w:rsidTr="00521379">
        <w:trPr>
          <w:trHeight w:val="255"/>
          <w:tblCellSpacing w:w="7" w:type="dxa"/>
          <w:jc w:val="center"/>
        </w:trPr>
        <w:tc>
          <w:tcPr>
            <w:tcW w:w="626" w:type="pct"/>
            <w:hideMark/>
          </w:tcPr>
          <w:p w14:paraId="05481BCC" w14:textId="77777777" w:rsidR="00521379" w:rsidRPr="004751B8" w:rsidRDefault="00521379"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0,355</w:t>
            </w:r>
          </w:p>
        </w:tc>
        <w:tc>
          <w:tcPr>
            <w:tcW w:w="671" w:type="pct"/>
            <w:hideMark/>
          </w:tcPr>
          <w:p w14:paraId="3A5F2239" w14:textId="77777777" w:rsidR="00521379" w:rsidRPr="004751B8" w:rsidRDefault="00521379"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0,0962</w:t>
            </w:r>
          </w:p>
        </w:tc>
        <w:tc>
          <w:tcPr>
            <w:tcW w:w="817" w:type="pct"/>
            <w:hideMark/>
          </w:tcPr>
          <w:p w14:paraId="6EB0B8A0" w14:textId="77777777" w:rsidR="00521379" w:rsidRPr="004751B8" w:rsidRDefault="00521379"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0,405</w:t>
            </w:r>
          </w:p>
        </w:tc>
        <w:tc>
          <w:tcPr>
            <w:tcW w:w="914" w:type="pct"/>
            <w:hideMark/>
          </w:tcPr>
          <w:p w14:paraId="0CA7BCC0" w14:textId="77777777" w:rsidR="00521379" w:rsidRPr="004751B8" w:rsidRDefault="00521379"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0,39</w:t>
            </w:r>
          </w:p>
        </w:tc>
        <w:tc>
          <w:tcPr>
            <w:tcW w:w="817" w:type="pct"/>
            <w:hideMark/>
          </w:tcPr>
          <w:p w14:paraId="1A00D783" w14:textId="77777777" w:rsidR="00521379" w:rsidRPr="004751B8" w:rsidRDefault="00521379"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0,395</w:t>
            </w:r>
          </w:p>
        </w:tc>
        <w:tc>
          <w:tcPr>
            <w:tcW w:w="1106" w:type="pct"/>
            <w:hideMark/>
          </w:tcPr>
          <w:p w14:paraId="2D587430" w14:textId="77777777" w:rsidR="00521379" w:rsidRPr="004751B8" w:rsidRDefault="00521379"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0,415</w:t>
            </w:r>
          </w:p>
        </w:tc>
      </w:tr>
      <w:tr w:rsidR="00521379" w:rsidRPr="004751B8" w14:paraId="5215F5FF" w14:textId="77777777" w:rsidTr="00521379">
        <w:trPr>
          <w:trHeight w:val="240"/>
          <w:tblCellSpacing w:w="7" w:type="dxa"/>
          <w:jc w:val="center"/>
        </w:trPr>
        <w:tc>
          <w:tcPr>
            <w:tcW w:w="626" w:type="pct"/>
            <w:hideMark/>
          </w:tcPr>
          <w:p w14:paraId="5DD0D735" w14:textId="77777777" w:rsidR="00521379" w:rsidRPr="004751B8" w:rsidRDefault="00521379"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0,4</w:t>
            </w:r>
          </w:p>
        </w:tc>
        <w:tc>
          <w:tcPr>
            <w:tcW w:w="671" w:type="pct"/>
            <w:hideMark/>
          </w:tcPr>
          <w:p w14:paraId="2FDCEF16" w14:textId="77777777" w:rsidR="00521379" w:rsidRPr="004751B8" w:rsidRDefault="00521379"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0,126</w:t>
            </w:r>
          </w:p>
        </w:tc>
        <w:tc>
          <w:tcPr>
            <w:tcW w:w="817" w:type="pct"/>
            <w:hideMark/>
          </w:tcPr>
          <w:p w14:paraId="49CCE8DF" w14:textId="77777777" w:rsidR="00521379" w:rsidRPr="004751B8" w:rsidRDefault="00521379"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0,47</w:t>
            </w:r>
          </w:p>
        </w:tc>
        <w:tc>
          <w:tcPr>
            <w:tcW w:w="914" w:type="pct"/>
            <w:hideMark/>
          </w:tcPr>
          <w:p w14:paraId="550E9099" w14:textId="77777777" w:rsidR="00521379" w:rsidRPr="004751B8" w:rsidRDefault="00521379"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0,44</w:t>
            </w:r>
          </w:p>
        </w:tc>
        <w:tc>
          <w:tcPr>
            <w:tcW w:w="817" w:type="pct"/>
            <w:hideMark/>
          </w:tcPr>
          <w:p w14:paraId="2ACE1267" w14:textId="77777777" w:rsidR="00521379" w:rsidRPr="004751B8" w:rsidRDefault="00521379"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0,44</w:t>
            </w:r>
          </w:p>
        </w:tc>
        <w:tc>
          <w:tcPr>
            <w:tcW w:w="1106" w:type="pct"/>
            <w:hideMark/>
          </w:tcPr>
          <w:p w14:paraId="3EA4C492" w14:textId="77777777" w:rsidR="00521379" w:rsidRPr="004751B8" w:rsidRDefault="00521379"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0,46</w:t>
            </w:r>
          </w:p>
        </w:tc>
      </w:tr>
      <w:tr w:rsidR="00521379" w:rsidRPr="004751B8" w14:paraId="2EC5608F" w14:textId="77777777" w:rsidTr="00521379">
        <w:trPr>
          <w:trHeight w:val="240"/>
          <w:tblCellSpacing w:w="7" w:type="dxa"/>
          <w:jc w:val="center"/>
        </w:trPr>
        <w:tc>
          <w:tcPr>
            <w:tcW w:w="626" w:type="pct"/>
            <w:hideMark/>
          </w:tcPr>
          <w:p w14:paraId="2F8B1320" w14:textId="77777777" w:rsidR="00521379" w:rsidRPr="004751B8" w:rsidRDefault="00521379"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0,45</w:t>
            </w:r>
          </w:p>
        </w:tc>
        <w:tc>
          <w:tcPr>
            <w:tcW w:w="671" w:type="pct"/>
            <w:hideMark/>
          </w:tcPr>
          <w:p w14:paraId="05698427" w14:textId="77777777" w:rsidR="00521379" w:rsidRPr="004751B8" w:rsidRDefault="00521379"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0,158</w:t>
            </w:r>
          </w:p>
        </w:tc>
        <w:tc>
          <w:tcPr>
            <w:tcW w:w="817" w:type="pct"/>
            <w:hideMark/>
          </w:tcPr>
          <w:p w14:paraId="3BFF7142" w14:textId="77777777" w:rsidR="00521379" w:rsidRPr="004751B8" w:rsidRDefault="00521379"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w:t>
            </w:r>
          </w:p>
        </w:tc>
        <w:tc>
          <w:tcPr>
            <w:tcW w:w="914" w:type="pct"/>
            <w:hideMark/>
          </w:tcPr>
          <w:p w14:paraId="51A8C771" w14:textId="77777777" w:rsidR="00521379" w:rsidRPr="004751B8" w:rsidRDefault="00521379"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0,49</w:t>
            </w:r>
          </w:p>
        </w:tc>
        <w:tc>
          <w:tcPr>
            <w:tcW w:w="817" w:type="pct"/>
            <w:hideMark/>
          </w:tcPr>
          <w:p w14:paraId="52F82B6B" w14:textId="77777777" w:rsidR="00521379" w:rsidRPr="004751B8" w:rsidRDefault="00521379"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0,49</w:t>
            </w:r>
          </w:p>
        </w:tc>
        <w:tc>
          <w:tcPr>
            <w:tcW w:w="1106" w:type="pct"/>
            <w:hideMark/>
          </w:tcPr>
          <w:p w14:paraId="15A67AE5" w14:textId="77777777" w:rsidR="00521379" w:rsidRPr="004751B8" w:rsidRDefault="00521379"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0,51</w:t>
            </w:r>
          </w:p>
        </w:tc>
      </w:tr>
      <w:tr w:rsidR="00521379" w:rsidRPr="004751B8" w14:paraId="02743849" w14:textId="77777777" w:rsidTr="00521379">
        <w:trPr>
          <w:trHeight w:val="255"/>
          <w:tblCellSpacing w:w="7" w:type="dxa"/>
          <w:jc w:val="center"/>
        </w:trPr>
        <w:tc>
          <w:tcPr>
            <w:tcW w:w="626" w:type="pct"/>
            <w:hideMark/>
          </w:tcPr>
          <w:p w14:paraId="65161EB8" w14:textId="77777777" w:rsidR="00521379" w:rsidRPr="004751B8" w:rsidRDefault="00521379"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0,5</w:t>
            </w:r>
          </w:p>
        </w:tc>
        <w:tc>
          <w:tcPr>
            <w:tcW w:w="671" w:type="pct"/>
            <w:hideMark/>
          </w:tcPr>
          <w:p w14:paraId="1CA571B5" w14:textId="77777777" w:rsidR="00521379" w:rsidRPr="004751B8" w:rsidRDefault="00521379"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0,193</w:t>
            </w:r>
          </w:p>
        </w:tc>
        <w:tc>
          <w:tcPr>
            <w:tcW w:w="817" w:type="pct"/>
            <w:hideMark/>
          </w:tcPr>
          <w:p w14:paraId="1207DFB5" w14:textId="77777777" w:rsidR="00521379" w:rsidRPr="004751B8" w:rsidRDefault="00521379"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w:t>
            </w:r>
          </w:p>
        </w:tc>
        <w:tc>
          <w:tcPr>
            <w:tcW w:w="914" w:type="pct"/>
            <w:hideMark/>
          </w:tcPr>
          <w:p w14:paraId="531DEA03" w14:textId="77777777" w:rsidR="00521379" w:rsidRPr="004751B8" w:rsidRDefault="00521379"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0,55</w:t>
            </w:r>
          </w:p>
        </w:tc>
        <w:tc>
          <w:tcPr>
            <w:tcW w:w="817" w:type="pct"/>
            <w:hideMark/>
          </w:tcPr>
          <w:p w14:paraId="3DA744F7" w14:textId="77777777" w:rsidR="00521379" w:rsidRPr="004751B8" w:rsidRDefault="00521379"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0,55</w:t>
            </w:r>
          </w:p>
        </w:tc>
        <w:tc>
          <w:tcPr>
            <w:tcW w:w="1106" w:type="pct"/>
            <w:hideMark/>
          </w:tcPr>
          <w:p w14:paraId="550D8355" w14:textId="77777777" w:rsidR="00521379" w:rsidRPr="004751B8" w:rsidRDefault="00521379"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0,57</w:t>
            </w:r>
          </w:p>
        </w:tc>
      </w:tr>
      <w:tr w:rsidR="00521379" w:rsidRPr="004751B8" w14:paraId="061839F1" w14:textId="77777777" w:rsidTr="00521379">
        <w:trPr>
          <w:trHeight w:val="240"/>
          <w:tblCellSpacing w:w="7" w:type="dxa"/>
          <w:jc w:val="center"/>
        </w:trPr>
        <w:tc>
          <w:tcPr>
            <w:tcW w:w="626" w:type="pct"/>
            <w:hideMark/>
          </w:tcPr>
          <w:p w14:paraId="3FA00B48" w14:textId="77777777" w:rsidR="00521379" w:rsidRPr="004751B8" w:rsidRDefault="00521379"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0,56</w:t>
            </w:r>
          </w:p>
        </w:tc>
        <w:tc>
          <w:tcPr>
            <w:tcW w:w="671" w:type="pct"/>
            <w:hideMark/>
          </w:tcPr>
          <w:p w14:paraId="79DD9CED" w14:textId="77777777" w:rsidR="00521379" w:rsidRPr="004751B8" w:rsidRDefault="00521379"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0,246</w:t>
            </w:r>
          </w:p>
        </w:tc>
        <w:tc>
          <w:tcPr>
            <w:tcW w:w="817" w:type="pct"/>
            <w:hideMark/>
          </w:tcPr>
          <w:p w14:paraId="45DA23C9" w14:textId="77777777" w:rsidR="00521379" w:rsidRPr="004751B8" w:rsidRDefault="00521379"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w:t>
            </w:r>
          </w:p>
        </w:tc>
        <w:tc>
          <w:tcPr>
            <w:tcW w:w="914" w:type="pct"/>
            <w:hideMark/>
          </w:tcPr>
          <w:p w14:paraId="5C9BC13E" w14:textId="77777777" w:rsidR="00521379" w:rsidRPr="004751B8" w:rsidRDefault="00521379"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0,61</w:t>
            </w:r>
          </w:p>
        </w:tc>
        <w:tc>
          <w:tcPr>
            <w:tcW w:w="817" w:type="pct"/>
            <w:hideMark/>
          </w:tcPr>
          <w:p w14:paraId="5E513E97" w14:textId="77777777" w:rsidR="00521379" w:rsidRPr="004751B8" w:rsidRDefault="00521379"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0,61</w:t>
            </w:r>
          </w:p>
        </w:tc>
        <w:tc>
          <w:tcPr>
            <w:tcW w:w="1106" w:type="pct"/>
            <w:hideMark/>
          </w:tcPr>
          <w:p w14:paraId="6DDB033D" w14:textId="77777777" w:rsidR="00521379" w:rsidRPr="004751B8" w:rsidRDefault="00521379"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0,63</w:t>
            </w:r>
          </w:p>
        </w:tc>
      </w:tr>
      <w:tr w:rsidR="00521379" w:rsidRPr="004751B8" w14:paraId="4727A397" w14:textId="77777777" w:rsidTr="00521379">
        <w:trPr>
          <w:trHeight w:val="255"/>
          <w:tblCellSpacing w:w="7" w:type="dxa"/>
          <w:jc w:val="center"/>
        </w:trPr>
        <w:tc>
          <w:tcPr>
            <w:tcW w:w="626" w:type="pct"/>
            <w:hideMark/>
          </w:tcPr>
          <w:p w14:paraId="6A7392E9" w14:textId="77777777" w:rsidR="00521379" w:rsidRPr="004751B8" w:rsidRDefault="00521379"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0,63</w:t>
            </w:r>
          </w:p>
        </w:tc>
        <w:tc>
          <w:tcPr>
            <w:tcW w:w="671" w:type="pct"/>
            <w:hideMark/>
          </w:tcPr>
          <w:p w14:paraId="6ED7F5F8" w14:textId="77777777" w:rsidR="00521379" w:rsidRPr="004751B8" w:rsidRDefault="00521379"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0,311</w:t>
            </w:r>
          </w:p>
        </w:tc>
        <w:tc>
          <w:tcPr>
            <w:tcW w:w="817" w:type="pct"/>
            <w:hideMark/>
          </w:tcPr>
          <w:p w14:paraId="6E041890" w14:textId="77777777" w:rsidR="00521379" w:rsidRPr="004751B8" w:rsidRDefault="00521379"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w:t>
            </w:r>
          </w:p>
        </w:tc>
        <w:tc>
          <w:tcPr>
            <w:tcW w:w="914" w:type="pct"/>
            <w:hideMark/>
          </w:tcPr>
          <w:p w14:paraId="2E2F34B0" w14:textId="77777777" w:rsidR="00521379" w:rsidRPr="004751B8" w:rsidRDefault="00521379"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0,68</w:t>
            </w:r>
          </w:p>
        </w:tc>
        <w:tc>
          <w:tcPr>
            <w:tcW w:w="817" w:type="pct"/>
            <w:hideMark/>
          </w:tcPr>
          <w:p w14:paraId="64051ED3" w14:textId="77777777" w:rsidR="00521379" w:rsidRPr="004751B8" w:rsidRDefault="00521379"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0,68</w:t>
            </w:r>
          </w:p>
        </w:tc>
        <w:tc>
          <w:tcPr>
            <w:tcW w:w="1106" w:type="pct"/>
            <w:hideMark/>
          </w:tcPr>
          <w:p w14:paraId="337C6B28" w14:textId="77777777" w:rsidR="00521379" w:rsidRPr="004751B8" w:rsidRDefault="00521379"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0,7</w:t>
            </w:r>
          </w:p>
        </w:tc>
      </w:tr>
      <w:tr w:rsidR="00521379" w:rsidRPr="004751B8" w14:paraId="5E649F8A" w14:textId="77777777" w:rsidTr="00521379">
        <w:trPr>
          <w:trHeight w:val="240"/>
          <w:tblCellSpacing w:w="7" w:type="dxa"/>
          <w:jc w:val="center"/>
        </w:trPr>
        <w:tc>
          <w:tcPr>
            <w:tcW w:w="626" w:type="pct"/>
            <w:hideMark/>
          </w:tcPr>
          <w:p w14:paraId="56BBAB53" w14:textId="77777777" w:rsidR="00521379" w:rsidRPr="004751B8" w:rsidRDefault="00521379"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0,71</w:t>
            </w:r>
          </w:p>
        </w:tc>
        <w:tc>
          <w:tcPr>
            <w:tcW w:w="671" w:type="pct"/>
            <w:hideMark/>
          </w:tcPr>
          <w:p w14:paraId="78A87653" w14:textId="77777777" w:rsidR="00521379" w:rsidRPr="004751B8" w:rsidRDefault="00521379"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0,39</w:t>
            </w:r>
          </w:p>
        </w:tc>
        <w:tc>
          <w:tcPr>
            <w:tcW w:w="817" w:type="pct"/>
            <w:hideMark/>
          </w:tcPr>
          <w:p w14:paraId="71D052EC" w14:textId="77777777" w:rsidR="00521379" w:rsidRPr="004751B8" w:rsidRDefault="00521379"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w:t>
            </w:r>
          </w:p>
        </w:tc>
        <w:tc>
          <w:tcPr>
            <w:tcW w:w="914" w:type="pct"/>
            <w:hideMark/>
          </w:tcPr>
          <w:p w14:paraId="600A22D7" w14:textId="77777777" w:rsidR="00521379" w:rsidRPr="004751B8" w:rsidRDefault="00521379"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0,76</w:t>
            </w:r>
          </w:p>
        </w:tc>
        <w:tc>
          <w:tcPr>
            <w:tcW w:w="817" w:type="pct"/>
            <w:hideMark/>
          </w:tcPr>
          <w:p w14:paraId="7FE77CBA" w14:textId="77777777" w:rsidR="00521379" w:rsidRPr="004751B8" w:rsidRDefault="00521379"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0,76</w:t>
            </w:r>
          </w:p>
        </w:tc>
        <w:tc>
          <w:tcPr>
            <w:tcW w:w="1106" w:type="pct"/>
            <w:hideMark/>
          </w:tcPr>
          <w:p w14:paraId="6EA8D79D" w14:textId="77777777" w:rsidR="00521379" w:rsidRPr="004751B8" w:rsidRDefault="00521379"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0,79</w:t>
            </w:r>
          </w:p>
        </w:tc>
      </w:tr>
      <w:tr w:rsidR="00521379" w:rsidRPr="004751B8" w14:paraId="79EF0E88" w14:textId="77777777" w:rsidTr="00521379">
        <w:trPr>
          <w:trHeight w:val="255"/>
          <w:tblCellSpacing w:w="7" w:type="dxa"/>
          <w:jc w:val="center"/>
        </w:trPr>
        <w:tc>
          <w:tcPr>
            <w:tcW w:w="626" w:type="pct"/>
            <w:hideMark/>
          </w:tcPr>
          <w:p w14:paraId="55495490" w14:textId="77777777" w:rsidR="00521379" w:rsidRPr="004751B8" w:rsidRDefault="00521379"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0,75</w:t>
            </w:r>
          </w:p>
        </w:tc>
        <w:tc>
          <w:tcPr>
            <w:tcW w:w="671" w:type="pct"/>
            <w:hideMark/>
          </w:tcPr>
          <w:p w14:paraId="793DF392" w14:textId="77777777" w:rsidR="00521379" w:rsidRPr="004751B8" w:rsidRDefault="00521379"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0.435</w:t>
            </w:r>
          </w:p>
        </w:tc>
        <w:tc>
          <w:tcPr>
            <w:tcW w:w="817" w:type="pct"/>
            <w:hideMark/>
          </w:tcPr>
          <w:p w14:paraId="58B63162" w14:textId="77777777" w:rsidR="00521379" w:rsidRPr="004751B8" w:rsidRDefault="00521379"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w:t>
            </w:r>
          </w:p>
        </w:tc>
        <w:tc>
          <w:tcPr>
            <w:tcW w:w="914" w:type="pct"/>
            <w:hideMark/>
          </w:tcPr>
          <w:p w14:paraId="6091547E" w14:textId="77777777" w:rsidR="00521379" w:rsidRPr="004751B8" w:rsidRDefault="00521379"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0,81</w:t>
            </w:r>
          </w:p>
        </w:tc>
        <w:tc>
          <w:tcPr>
            <w:tcW w:w="817" w:type="pct"/>
            <w:hideMark/>
          </w:tcPr>
          <w:p w14:paraId="42634216" w14:textId="77777777" w:rsidR="00521379" w:rsidRPr="004751B8" w:rsidRDefault="00521379"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0,81</w:t>
            </w:r>
          </w:p>
        </w:tc>
        <w:tc>
          <w:tcPr>
            <w:tcW w:w="1106" w:type="pct"/>
            <w:hideMark/>
          </w:tcPr>
          <w:p w14:paraId="74EB1770" w14:textId="77777777" w:rsidR="00521379" w:rsidRPr="004751B8" w:rsidRDefault="00521379"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0,84</w:t>
            </w:r>
          </w:p>
        </w:tc>
      </w:tr>
      <w:tr w:rsidR="00521379" w:rsidRPr="004751B8" w14:paraId="4C758774" w14:textId="77777777" w:rsidTr="00521379">
        <w:trPr>
          <w:trHeight w:val="240"/>
          <w:tblCellSpacing w:w="7" w:type="dxa"/>
          <w:jc w:val="center"/>
        </w:trPr>
        <w:tc>
          <w:tcPr>
            <w:tcW w:w="626" w:type="pct"/>
            <w:hideMark/>
          </w:tcPr>
          <w:p w14:paraId="630D7882" w14:textId="77777777" w:rsidR="00521379" w:rsidRPr="004751B8" w:rsidRDefault="00521379"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0,8</w:t>
            </w:r>
          </w:p>
        </w:tc>
        <w:tc>
          <w:tcPr>
            <w:tcW w:w="671" w:type="pct"/>
            <w:hideMark/>
          </w:tcPr>
          <w:p w14:paraId="16D4EBDF" w14:textId="77777777" w:rsidR="00521379" w:rsidRPr="004751B8" w:rsidRDefault="00521379"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0,503</w:t>
            </w:r>
          </w:p>
        </w:tc>
        <w:tc>
          <w:tcPr>
            <w:tcW w:w="817" w:type="pct"/>
            <w:hideMark/>
          </w:tcPr>
          <w:p w14:paraId="016978EC" w14:textId="77777777" w:rsidR="00521379" w:rsidRPr="004751B8" w:rsidRDefault="00521379"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w:t>
            </w:r>
          </w:p>
        </w:tc>
        <w:tc>
          <w:tcPr>
            <w:tcW w:w="914" w:type="pct"/>
            <w:hideMark/>
          </w:tcPr>
          <w:p w14:paraId="46509DF9" w14:textId="77777777" w:rsidR="00521379" w:rsidRPr="004751B8" w:rsidRDefault="00521379"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0,86</w:t>
            </w:r>
          </w:p>
        </w:tc>
        <w:tc>
          <w:tcPr>
            <w:tcW w:w="817" w:type="pct"/>
            <w:hideMark/>
          </w:tcPr>
          <w:p w14:paraId="1DC921B1" w14:textId="77777777" w:rsidR="00521379" w:rsidRPr="004751B8" w:rsidRDefault="00521379"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0,86</w:t>
            </w:r>
          </w:p>
        </w:tc>
        <w:tc>
          <w:tcPr>
            <w:tcW w:w="1106" w:type="pct"/>
            <w:hideMark/>
          </w:tcPr>
          <w:p w14:paraId="481E4623" w14:textId="77777777" w:rsidR="00521379" w:rsidRPr="004751B8" w:rsidRDefault="00521379"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0,89</w:t>
            </w:r>
          </w:p>
        </w:tc>
      </w:tr>
      <w:tr w:rsidR="00521379" w:rsidRPr="004751B8" w14:paraId="6DD62421" w14:textId="77777777" w:rsidTr="00521379">
        <w:trPr>
          <w:trHeight w:val="255"/>
          <w:tblCellSpacing w:w="7" w:type="dxa"/>
          <w:jc w:val="center"/>
        </w:trPr>
        <w:tc>
          <w:tcPr>
            <w:tcW w:w="626" w:type="pct"/>
            <w:hideMark/>
          </w:tcPr>
          <w:p w14:paraId="53DA45B4" w14:textId="77777777" w:rsidR="00521379" w:rsidRPr="004751B8" w:rsidRDefault="00521379"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0,85</w:t>
            </w:r>
          </w:p>
        </w:tc>
        <w:tc>
          <w:tcPr>
            <w:tcW w:w="671" w:type="pct"/>
            <w:hideMark/>
          </w:tcPr>
          <w:p w14:paraId="77B0FF0D" w14:textId="77777777" w:rsidR="00521379" w:rsidRPr="004751B8" w:rsidRDefault="00521379"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0,567</w:t>
            </w:r>
          </w:p>
        </w:tc>
        <w:tc>
          <w:tcPr>
            <w:tcW w:w="817" w:type="pct"/>
            <w:hideMark/>
          </w:tcPr>
          <w:p w14:paraId="5C358ECE" w14:textId="77777777" w:rsidR="00521379" w:rsidRPr="004751B8" w:rsidRDefault="00521379"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w:t>
            </w:r>
          </w:p>
        </w:tc>
        <w:tc>
          <w:tcPr>
            <w:tcW w:w="914" w:type="pct"/>
            <w:hideMark/>
          </w:tcPr>
          <w:p w14:paraId="0DB4630F" w14:textId="77777777" w:rsidR="00521379" w:rsidRPr="004751B8" w:rsidRDefault="00521379"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0,91</w:t>
            </w:r>
          </w:p>
        </w:tc>
        <w:tc>
          <w:tcPr>
            <w:tcW w:w="817" w:type="pct"/>
            <w:hideMark/>
          </w:tcPr>
          <w:p w14:paraId="5C48F157" w14:textId="77777777" w:rsidR="00521379" w:rsidRPr="004751B8" w:rsidRDefault="00521379"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0,91</w:t>
            </w:r>
          </w:p>
        </w:tc>
        <w:tc>
          <w:tcPr>
            <w:tcW w:w="1106" w:type="pct"/>
            <w:hideMark/>
          </w:tcPr>
          <w:p w14:paraId="755F8DF7" w14:textId="77777777" w:rsidR="00521379" w:rsidRPr="004751B8" w:rsidRDefault="00521379"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0,94</w:t>
            </w:r>
          </w:p>
        </w:tc>
      </w:tr>
      <w:tr w:rsidR="00521379" w:rsidRPr="004751B8" w14:paraId="72F29B5E" w14:textId="77777777" w:rsidTr="00521379">
        <w:trPr>
          <w:trHeight w:val="240"/>
          <w:tblCellSpacing w:w="7" w:type="dxa"/>
          <w:jc w:val="center"/>
        </w:trPr>
        <w:tc>
          <w:tcPr>
            <w:tcW w:w="626" w:type="pct"/>
            <w:hideMark/>
          </w:tcPr>
          <w:p w14:paraId="4B34F94D" w14:textId="77777777" w:rsidR="00521379" w:rsidRPr="004751B8" w:rsidRDefault="00521379"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0,9</w:t>
            </w:r>
          </w:p>
        </w:tc>
        <w:tc>
          <w:tcPr>
            <w:tcW w:w="671" w:type="pct"/>
            <w:hideMark/>
          </w:tcPr>
          <w:p w14:paraId="4A4CEDCB" w14:textId="77777777" w:rsidR="00521379" w:rsidRPr="004751B8" w:rsidRDefault="00521379"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0,636</w:t>
            </w:r>
          </w:p>
        </w:tc>
        <w:tc>
          <w:tcPr>
            <w:tcW w:w="817" w:type="pct"/>
            <w:hideMark/>
          </w:tcPr>
          <w:p w14:paraId="044B5107" w14:textId="77777777" w:rsidR="00521379" w:rsidRPr="004751B8" w:rsidRDefault="00521379"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w:t>
            </w:r>
          </w:p>
        </w:tc>
        <w:tc>
          <w:tcPr>
            <w:tcW w:w="914" w:type="pct"/>
            <w:hideMark/>
          </w:tcPr>
          <w:p w14:paraId="58702992" w14:textId="77777777" w:rsidR="00521379" w:rsidRPr="004751B8" w:rsidRDefault="00521379"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0,96</w:t>
            </w:r>
          </w:p>
        </w:tc>
        <w:tc>
          <w:tcPr>
            <w:tcW w:w="817" w:type="pct"/>
            <w:hideMark/>
          </w:tcPr>
          <w:p w14:paraId="61F7B06F" w14:textId="77777777" w:rsidR="00521379" w:rsidRPr="004751B8" w:rsidRDefault="00521379"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0,96</w:t>
            </w:r>
          </w:p>
        </w:tc>
        <w:tc>
          <w:tcPr>
            <w:tcW w:w="1106" w:type="pct"/>
            <w:hideMark/>
          </w:tcPr>
          <w:p w14:paraId="76388FD3" w14:textId="77777777" w:rsidR="00521379" w:rsidRPr="004751B8" w:rsidRDefault="00521379"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0,99</w:t>
            </w:r>
          </w:p>
        </w:tc>
      </w:tr>
      <w:tr w:rsidR="00521379" w:rsidRPr="004751B8" w14:paraId="2547F1BB" w14:textId="77777777" w:rsidTr="00521379">
        <w:trPr>
          <w:trHeight w:val="255"/>
          <w:tblCellSpacing w:w="7" w:type="dxa"/>
          <w:jc w:val="center"/>
        </w:trPr>
        <w:tc>
          <w:tcPr>
            <w:tcW w:w="626" w:type="pct"/>
            <w:hideMark/>
          </w:tcPr>
          <w:p w14:paraId="603F5FF4" w14:textId="77777777" w:rsidR="00521379" w:rsidRPr="004751B8" w:rsidRDefault="00521379"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0,95</w:t>
            </w:r>
          </w:p>
        </w:tc>
        <w:tc>
          <w:tcPr>
            <w:tcW w:w="671" w:type="pct"/>
            <w:hideMark/>
          </w:tcPr>
          <w:p w14:paraId="7A5108C0" w14:textId="77777777" w:rsidR="00521379" w:rsidRPr="004751B8" w:rsidRDefault="00521379"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0,71</w:t>
            </w:r>
          </w:p>
        </w:tc>
        <w:tc>
          <w:tcPr>
            <w:tcW w:w="817" w:type="pct"/>
            <w:hideMark/>
          </w:tcPr>
          <w:p w14:paraId="11C9AA49" w14:textId="77777777" w:rsidR="00521379" w:rsidRPr="004751B8" w:rsidRDefault="00521379"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w:t>
            </w:r>
          </w:p>
        </w:tc>
        <w:tc>
          <w:tcPr>
            <w:tcW w:w="914" w:type="pct"/>
            <w:hideMark/>
          </w:tcPr>
          <w:p w14:paraId="009661CE" w14:textId="77777777" w:rsidR="00521379" w:rsidRPr="004751B8" w:rsidRDefault="00521379"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1,01</w:t>
            </w:r>
          </w:p>
        </w:tc>
        <w:tc>
          <w:tcPr>
            <w:tcW w:w="817" w:type="pct"/>
            <w:hideMark/>
          </w:tcPr>
          <w:p w14:paraId="2432C08E" w14:textId="77777777" w:rsidR="00521379" w:rsidRPr="004751B8" w:rsidRDefault="00521379"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1,01</w:t>
            </w:r>
          </w:p>
        </w:tc>
        <w:tc>
          <w:tcPr>
            <w:tcW w:w="1106" w:type="pct"/>
            <w:hideMark/>
          </w:tcPr>
          <w:p w14:paraId="4A11BB36" w14:textId="77777777" w:rsidR="00521379" w:rsidRPr="004751B8" w:rsidRDefault="00521379"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1,04</w:t>
            </w:r>
          </w:p>
        </w:tc>
      </w:tr>
      <w:tr w:rsidR="00521379" w:rsidRPr="004751B8" w14:paraId="26B24472" w14:textId="77777777" w:rsidTr="00521379">
        <w:trPr>
          <w:trHeight w:val="270"/>
          <w:tblCellSpacing w:w="7" w:type="dxa"/>
          <w:jc w:val="center"/>
        </w:trPr>
        <w:tc>
          <w:tcPr>
            <w:tcW w:w="626" w:type="pct"/>
            <w:hideMark/>
          </w:tcPr>
          <w:p w14:paraId="54114C54" w14:textId="77777777" w:rsidR="00521379" w:rsidRPr="004751B8" w:rsidRDefault="00521379"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1</w:t>
            </w:r>
          </w:p>
        </w:tc>
        <w:tc>
          <w:tcPr>
            <w:tcW w:w="671" w:type="pct"/>
            <w:hideMark/>
          </w:tcPr>
          <w:p w14:paraId="36AA119A" w14:textId="77777777" w:rsidR="00521379" w:rsidRPr="004751B8" w:rsidRDefault="00521379"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0,785</w:t>
            </w:r>
          </w:p>
        </w:tc>
        <w:tc>
          <w:tcPr>
            <w:tcW w:w="817" w:type="pct"/>
            <w:hideMark/>
          </w:tcPr>
          <w:p w14:paraId="357207AE" w14:textId="77777777" w:rsidR="00521379" w:rsidRPr="004751B8" w:rsidRDefault="00521379"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w:t>
            </w:r>
          </w:p>
        </w:tc>
        <w:tc>
          <w:tcPr>
            <w:tcW w:w="914" w:type="pct"/>
            <w:hideMark/>
          </w:tcPr>
          <w:p w14:paraId="729D63AB" w14:textId="77777777" w:rsidR="00521379" w:rsidRPr="004751B8" w:rsidRDefault="00521379"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1,08</w:t>
            </w:r>
          </w:p>
        </w:tc>
        <w:tc>
          <w:tcPr>
            <w:tcW w:w="817" w:type="pct"/>
            <w:hideMark/>
          </w:tcPr>
          <w:p w14:paraId="1B057F93" w14:textId="77777777" w:rsidR="00521379" w:rsidRPr="004751B8" w:rsidRDefault="00521379"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1,07</w:t>
            </w:r>
          </w:p>
        </w:tc>
        <w:tc>
          <w:tcPr>
            <w:tcW w:w="1106" w:type="pct"/>
            <w:hideMark/>
          </w:tcPr>
          <w:p w14:paraId="3CFBE5F9" w14:textId="77777777" w:rsidR="00521379" w:rsidRPr="004751B8" w:rsidRDefault="00521379" w:rsidP="004751B8">
            <w:pPr>
              <w:spacing w:before="100" w:beforeAutospacing="1" w:after="100" w:afterAutospacing="1" w:line="240" w:lineRule="auto"/>
              <w:rPr>
                <w:rFonts w:ascii="Times New Roman" w:eastAsia="Times New Roman" w:hAnsi="Times New Roman" w:cs="Times New Roman"/>
                <w:sz w:val="24"/>
                <w:szCs w:val="24"/>
                <w:lang w:eastAsia="ru-RU"/>
              </w:rPr>
            </w:pPr>
            <w:r w:rsidRPr="004751B8">
              <w:rPr>
                <w:rFonts w:ascii="Times New Roman" w:eastAsia="Times New Roman" w:hAnsi="Times New Roman" w:cs="Times New Roman"/>
                <w:sz w:val="24"/>
                <w:szCs w:val="24"/>
                <w:lang w:eastAsia="ru-RU"/>
              </w:rPr>
              <w:t>1, 11</w:t>
            </w:r>
          </w:p>
        </w:tc>
      </w:tr>
    </w:tbl>
    <w:p w14:paraId="1FF88BBA" w14:textId="77777777" w:rsidR="004751B8" w:rsidRDefault="004751B8" w:rsidP="004B7F8F">
      <w:pPr>
        <w:spacing w:after="0" w:line="360" w:lineRule="auto"/>
        <w:jc w:val="both"/>
        <w:rPr>
          <w:rStyle w:val="hps"/>
          <w:rFonts w:ascii="Times New Roman" w:hAnsi="Times New Roman" w:cs="Times New Roman"/>
          <w:sz w:val="28"/>
          <w:szCs w:val="28"/>
          <w:lang w:val="uk-UA"/>
        </w:rPr>
      </w:pPr>
    </w:p>
    <w:p w14:paraId="1D152EE5" w14:textId="77777777" w:rsidR="00A12DA5" w:rsidRDefault="00A12DA5" w:rsidP="00A12DA5">
      <w:pPr>
        <w:spacing w:after="0" w:line="360" w:lineRule="auto"/>
        <w:jc w:val="center"/>
        <w:rPr>
          <w:rFonts w:ascii="Times New Roman" w:hAnsi="Times New Roman" w:cs="Times New Roman"/>
          <w:sz w:val="28"/>
          <w:szCs w:val="28"/>
          <w:lang w:val="uk-UA"/>
        </w:rPr>
      </w:pPr>
    </w:p>
    <w:p w14:paraId="50B4D63D" w14:textId="77777777" w:rsidR="00A12DA5" w:rsidRDefault="00A12DA5" w:rsidP="00A57E46">
      <w:pPr>
        <w:spacing w:after="0" w:line="360" w:lineRule="auto"/>
        <w:ind w:firstLine="851"/>
        <w:jc w:val="both"/>
        <w:rPr>
          <w:rFonts w:ascii="Times New Roman" w:hAnsi="Times New Roman" w:cs="Times New Roman"/>
          <w:b/>
          <w:sz w:val="28"/>
          <w:szCs w:val="28"/>
          <w:lang w:val="uk-UA"/>
        </w:rPr>
      </w:pPr>
      <w:r w:rsidRPr="00A12DA5">
        <w:rPr>
          <w:rFonts w:ascii="Times New Roman" w:hAnsi="Times New Roman" w:cs="Times New Roman"/>
          <w:b/>
          <w:sz w:val="28"/>
          <w:szCs w:val="28"/>
          <w:lang w:val="uk-UA"/>
        </w:rPr>
        <w:t>Основні параметрами котушок індуктивності</w:t>
      </w:r>
    </w:p>
    <w:p w14:paraId="448BD433" w14:textId="77777777" w:rsidR="00A12DA5" w:rsidRPr="00A12DA5" w:rsidRDefault="00A12DA5" w:rsidP="00A12DA5">
      <w:pPr>
        <w:spacing w:after="0" w:line="360" w:lineRule="auto"/>
        <w:jc w:val="center"/>
        <w:rPr>
          <w:rFonts w:ascii="Times New Roman" w:hAnsi="Times New Roman" w:cs="Times New Roman"/>
          <w:b/>
          <w:sz w:val="28"/>
          <w:szCs w:val="28"/>
          <w:lang w:val="uk-UA"/>
        </w:rPr>
      </w:pPr>
    </w:p>
    <w:p w14:paraId="435893E6" w14:textId="77777777" w:rsidR="00A12DA5" w:rsidRPr="00A12DA5" w:rsidRDefault="00A12DA5" w:rsidP="00A12DA5">
      <w:pPr>
        <w:spacing w:after="0" w:line="360" w:lineRule="auto"/>
        <w:ind w:firstLine="851"/>
        <w:jc w:val="both"/>
        <w:rPr>
          <w:rFonts w:ascii="Times New Roman" w:hAnsi="Times New Roman" w:cs="Times New Roman"/>
          <w:sz w:val="28"/>
          <w:szCs w:val="28"/>
          <w:lang w:val="uk-UA"/>
        </w:rPr>
      </w:pPr>
      <w:r w:rsidRPr="00A12DA5">
        <w:rPr>
          <w:rFonts w:ascii="Times New Roman" w:hAnsi="Times New Roman" w:cs="Times New Roman"/>
          <w:sz w:val="28"/>
          <w:szCs w:val="28"/>
          <w:lang w:val="uk-UA"/>
        </w:rPr>
        <w:t>Основн</w:t>
      </w:r>
      <w:r>
        <w:rPr>
          <w:rFonts w:ascii="Times New Roman" w:hAnsi="Times New Roman" w:cs="Times New Roman"/>
          <w:sz w:val="28"/>
          <w:szCs w:val="28"/>
          <w:lang w:val="uk-UA"/>
        </w:rPr>
        <w:t>ими</w:t>
      </w:r>
      <w:r w:rsidRPr="00A12DA5">
        <w:rPr>
          <w:rFonts w:ascii="Times New Roman" w:hAnsi="Times New Roman" w:cs="Times New Roman"/>
          <w:sz w:val="28"/>
          <w:szCs w:val="28"/>
          <w:lang w:val="uk-UA"/>
        </w:rPr>
        <w:t xml:space="preserve"> параметрами котушок індуктивності</w:t>
      </w:r>
      <w:r>
        <w:rPr>
          <w:rFonts w:ascii="Times New Roman" w:hAnsi="Times New Roman" w:cs="Times New Roman"/>
          <w:sz w:val="28"/>
          <w:szCs w:val="28"/>
          <w:lang w:val="uk-UA"/>
        </w:rPr>
        <w:t xml:space="preserve"> є:</w:t>
      </w:r>
    </w:p>
    <w:p w14:paraId="382EC38F" w14:textId="77777777" w:rsidR="00A12DA5" w:rsidRPr="00A12DA5" w:rsidRDefault="00A12DA5" w:rsidP="001175D4">
      <w:pPr>
        <w:pStyle w:val="a3"/>
        <w:numPr>
          <w:ilvl w:val="0"/>
          <w:numId w:val="24"/>
        </w:numPr>
        <w:spacing w:after="0" w:line="360" w:lineRule="auto"/>
        <w:ind w:left="851" w:hanging="425"/>
        <w:jc w:val="both"/>
        <w:rPr>
          <w:rFonts w:ascii="Times New Roman" w:hAnsi="Times New Roman" w:cs="Times New Roman"/>
          <w:sz w:val="28"/>
          <w:szCs w:val="28"/>
          <w:lang w:val="uk-UA"/>
        </w:rPr>
      </w:pPr>
      <w:r w:rsidRPr="00A12DA5">
        <w:rPr>
          <w:rFonts w:ascii="Times New Roman" w:hAnsi="Times New Roman" w:cs="Times New Roman"/>
          <w:sz w:val="28"/>
          <w:szCs w:val="28"/>
          <w:lang w:val="uk-UA"/>
        </w:rPr>
        <w:t>показник індуктивність і її стабільність;</w:t>
      </w:r>
    </w:p>
    <w:p w14:paraId="75111917" w14:textId="77777777" w:rsidR="00A12DA5" w:rsidRPr="00A12DA5" w:rsidRDefault="00A12DA5" w:rsidP="001175D4">
      <w:pPr>
        <w:pStyle w:val="a3"/>
        <w:numPr>
          <w:ilvl w:val="0"/>
          <w:numId w:val="24"/>
        </w:numPr>
        <w:spacing w:after="0" w:line="360" w:lineRule="auto"/>
        <w:ind w:left="851" w:hanging="425"/>
        <w:jc w:val="both"/>
        <w:rPr>
          <w:rFonts w:ascii="Times New Roman" w:hAnsi="Times New Roman" w:cs="Times New Roman"/>
          <w:sz w:val="28"/>
          <w:szCs w:val="28"/>
          <w:lang w:val="uk-UA"/>
        </w:rPr>
      </w:pPr>
      <w:r w:rsidRPr="00A12DA5">
        <w:rPr>
          <w:rFonts w:ascii="Times New Roman" w:hAnsi="Times New Roman" w:cs="Times New Roman"/>
          <w:sz w:val="28"/>
          <w:szCs w:val="28"/>
          <w:lang w:val="uk-UA"/>
        </w:rPr>
        <w:t>добротність;</w:t>
      </w:r>
    </w:p>
    <w:p w14:paraId="2BFC86E3" w14:textId="77777777" w:rsidR="00A12DA5" w:rsidRPr="00A12DA5" w:rsidRDefault="00A12DA5" w:rsidP="001175D4">
      <w:pPr>
        <w:pStyle w:val="a3"/>
        <w:numPr>
          <w:ilvl w:val="0"/>
          <w:numId w:val="24"/>
        </w:numPr>
        <w:spacing w:after="0" w:line="360" w:lineRule="auto"/>
        <w:ind w:left="851" w:hanging="425"/>
        <w:jc w:val="both"/>
        <w:rPr>
          <w:rFonts w:ascii="Times New Roman" w:hAnsi="Times New Roman" w:cs="Times New Roman"/>
          <w:sz w:val="28"/>
          <w:szCs w:val="28"/>
          <w:lang w:val="uk-UA"/>
        </w:rPr>
      </w:pPr>
      <w:r w:rsidRPr="00A12DA5">
        <w:rPr>
          <w:rFonts w:ascii="Times New Roman" w:hAnsi="Times New Roman" w:cs="Times New Roman"/>
          <w:sz w:val="28"/>
          <w:szCs w:val="28"/>
          <w:lang w:val="uk-UA"/>
        </w:rPr>
        <w:t>власна ємність.</w:t>
      </w:r>
    </w:p>
    <w:p w14:paraId="11CF6BF0" w14:textId="77777777" w:rsidR="00A12DA5" w:rsidRDefault="00A12DA5" w:rsidP="00A12DA5">
      <w:pPr>
        <w:spacing w:after="0" w:line="360" w:lineRule="auto"/>
        <w:ind w:firstLine="851"/>
        <w:jc w:val="both"/>
        <w:rPr>
          <w:rFonts w:ascii="Times New Roman" w:hAnsi="Times New Roman" w:cs="Times New Roman"/>
          <w:sz w:val="28"/>
          <w:szCs w:val="28"/>
          <w:lang w:val="uk-UA"/>
        </w:rPr>
      </w:pPr>
      <w:r w:rsidRPr="00DB5B6E">
        <w:rPr>
          <w:rFonts w:ascii="Times New Roman" w:hAnsi="Times New Roman" w:cs="Times New Roman"/>
          <w:b/>
          <w:sz w:val="28"/>
          <w:szCs w:val="28"/>
          <w:lang w:val="uk-UA"/>
        </w:rPr>
        <w:t>Індуктивність котушки (</w:t>
      </w:r>
      <w:r w:rsidRPr="00DB5B6E">
        <w:rPr>
          <w:rFonts w:ascii="Times New Roman" w:hAnsi="Times New Roman" w:cs="Times New Roman"/>
          <w:b/>
          <w:sz w:val="28"/>
          <w:szCs w:val="28"/>
          <w:lang w:val="en-US"/>
        </w:rPr>
        <w:t>L</w:t>
      </w:r>
      <w:r w:rsidRPr="00DB5B6E">
        <w:rPr>
          <w:rFonts w:ascii="Times New Roman" w:hAnsi="Times New Roman" w:cs="Times New Roman"/>
          <w:b/>
          <w:sz w:val="28"/>
          <w:szCs w:val="28"/>
          <w:lang w:val="uk-UA"/>
        </w:rPr>
        <w:t>)</w:t>
      </w:r>
      <w:r w:rsidRPr="00A12DA5">
        <w:rPr>
          <w:rFonts w:ascii="Times New Roman" w:hAnsi="Times New Roman" w:cs="Times New Roman"/>
          <w:sz w:val="28"/>
          <w:szCs w:val="28"/>
          <w:lang w:val="uk-UA"/>
        </w:rPr>
        <w:t xml:space="preserve"> характеризує величину</w:t>
      </w:r>
      <w:r>
        <w:rPr>
          <w:rFonts w:ascii="Times New Roman" w:hAnsi="Times New Roman" w:cs="Times New Roman"/>
          <w:sz w:val="28"/>
          <w:szCs w:val="28"/>
          <w:lang w:val="uk-UA"/>
        </w:rPr>
        <w:t>,</w:t>
      </w:r>
      <w:r w:rsidRPr="00A12DA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яка </w:t>
      </w:r>
      <w:r w:rsidRPr="00A12DA5">
        <w:rPr>
          <w:rFonts w:ascii="Times New Roman" w:hAnsi="Times New Roman" w:cs="Times New Roman"/>
          <w:sz w:val="28"/>
          <w:szCs w:val="28"/>
          <w:lang w:val="uk-UA"/>
        </w:rPr>
        <w:t>запасає в магнітному полі енергі</w:t>
      </w:r>
      <w:r>
        <w:rPr>
          <w:rFonts w:ascii="Times New Roman" w:hAnsi="Times New Roman" w:cs="Times New Roman"/>
          <w:sz w:val="28"/>
          <w:szCs w:val="28"/>
          <w:lang w:val="uk-UA"/>
        </w:rPr>
        <w:t>ю</w:t>
      </w:r>
      <w:r w:rsidRPr="00A12DA5">
        <w:rPr>
          <w:rFonts w:ascii="Times New Roman" w:hAnsi="Times New Roman" w:cs="Times New Roman"/>
          <w:sz w:val="28"/>
          <w:szCs w:val="28"/>
          <w:lang w:val="uk-UA"/>
        </w:rPr>
        <w:t xml:space="preserve"> при протіканні електричного струму. Чим більше індуктивність, тим більше енергія магнітного поля при заданій величині струму. Вона залежить від кількості витків, форми і розмірів котушки, форми і матеріалу </w:t>
      </w:r>
      <w:r>
        <w:rPr>
          <w:rFonts w:ascii="Times New Roman" w:hAnsi="Times New Roman" w:cs="Times New Roman"/>
          <w:sz w:val="28"/>
          <w:szCs w:val="28"/>
          <w:lang w:val="uk-UA"/>
        </w:rPr>
        <w:t>о</w:t>
      </w:r>
      <w:r w:rsidRPr="00A12DA5">
        <w:rPr>
          <w:rFonts w:ascii="Times New Roman" w:hAnsi="Times New Roman" w:cs="Times New Roman"/>
          <w:sz w:val="28"/>
          <w:szCs w:val="28"/>
          <w:lang w:val="uk-UA"/>
        </w:rPr>
        <w:t>серд</w:t>
      </w:r>
      <w:r>
        <w:rPr>
          <w:rFonts w:ascii="Times New Roman" w:hAnsi="Times New Roman" w:cs="Times New Roman"/>
          <w:sz w:val="28"/>
          <w:szCs w:val="28"/>
          <w:lang w:val="uk-UA"/>
        </w:rPr>
        <w:t>я</w:t>
      </w:r>
      <w:r w:rsidRPr="00A12DA5">
        <w:rPr>
          <w:rFonts w:ascii="Times New Roman" w:hAnsi="Times New Roman" w:cs="Times New Roman"/>
          <w:sz w:val="28"/>
          <w:szCs w:val="28"/>
          <w:lang w:val="uk-UA"/>
        </w:rPr>
        <w:t>.</w:t>
      </w:r>
    </w:p>
    <w:p w14:paraId="5D6C95E0" w14:textId="77777777" w:rsidR="00A12DA5" w:rsidRDefault="00A12DA5" w:rsidP="00A12DA5">
      <w:pPr>
        <w:spacing w:after="0" w:line="360" w:lineRule="auto"/>
        <w:ind w:firstLine="851"/>
        <w:jc w:val="both"/>
        <w:rPr>
          <w:rFonts w:ascii="Times New Roman" w:hAnsi="Times New Roman" w:cs="Times New Roman"/>
          <w:sz w:val="28"/>
          <w:szCs w:val="28"/>
          <w:lang w:val="uk-UA"/>
        </w:rPr>
      </w:pPr>
      <w:r w:rsidRPr="00DB5B6E">
        <w:rPr>
          <w:rFonts w:ascii="Times New Roman" w:hAnsi="Times New Roman" w:cs="Times New Roman"/>
          <w:b/>
          <w:sz w:val="28"/>
          <w:szCs w:val="28"/>
          <w:lang w:val="uk-UA"/>
        </w:rPr>
        <w:t>Добротність котушки</w:t>
      </w:r>
      <w:r w:rsidRPr="00A12DA5">
        <w:rPr>
          <w:rFonts w:ascii="Times New Roman" w:hAnsi="Times New Roman" w:cs="Times New Roman"/>
          <w:sz w:val="28"/>
          <w:szCs w:val="28"/>
          <w:lang w:val="uk-UA"/>
        </w:rPr>
        <w:t xml:space="preserve"> визначає резонансні властивості, к. п. д. контуру і знаходиться в межах від 30 до 250</w:t>
      </w:r>
      <w:r>
        <w:rPr>
          <w:rFonts w:ascii="Times New Roman" w:hAnsi="Times New Roman" w:cs="Times New Roman"/>
          <w:sz w:val="28"/>
          <w:szCs w:val="28"/>
          <w:lang w:val="uk-UA"/>
        </w:rPr>
        <w:t xml:space="preserve"> – </w:t>
      </w:r>
      <w:r w:rsidRPr="00A12DA5">
        <w:rPr>
          <w:rFonts w:ascii="Times New Roman" w:hAnsi="Times New Roman" w:cs="Times New Roman"/>
          <w:sz w:val="28"/>
          <w:szCs w:val="28"/>
          <w:lang w:val="uk-UA"/>
        </w:rPr>
        <w:t>300. Меншу добротність мають дроселі високої частоти і котушки зв'язку.</w:t>
      </w:r>
    </w:p>
    <w:p w14:paraId="29BE9B5A" w14:textId="77777777" w:rsidR="002B0CE0" w:rsidRDefault="00A12DA5" w:rsidP="00A12DA5">
      <w:pPr>
        <w:spacing w:after="0" w:line="360" w:lineRule="auto"/>
        <w:ind w:firstLine="851"/>
        <w:jc w:val="both"/>
        <w:rPr>
          <w:rFonts w:ascii="Times New Roman" w:hAnsi="Times New Roman" w:cs="Times New Roman"/>
          <w:sz w:val="28"/>
          <w:szCs w:val="28"/>
          <w:lang w:val="uk-UA"/>
        </w:rPr>
      </w:pPr>
      <w:r w:rsidRPr="00DB5B6E">
        <w:rPr>
          <w:rFonts w:ascii="Times New Roman" w:hAnsi="Times New Roman" w:cs="Times New Roman"/>
          <w:b/>
          <w:sz w:val="28"/>
          <w:szCs w:val="28"/>
          <w:lang w:val="uk-UA"/>
        </w:rPr>
        <w:t xml:space="preserve">Власна </w:t>
      </w:r>
      <w:r w:rsidR="002B0CE0" w:rsidRPr="00DB5B6E">
        <w:rPr>
          <w:rFonts w:ascii="Times New Roman" w:hAnsi="Times New Roman" w:cs="Times New Roman"/>
          <w:b/>
          <w:sz w:val="28"/>
          <w:szCs w:val="28"/>
          <w:lang w:val="uk-UA"/>
        </w:rPr>
        <w:t xml:space="preserve">міжвиткова </w:t>
      </w:r>
      <w:r w:rsidRPr="00DB5B6E">
        <w:rPr>
          <w:rFonts w:ascii="Times New Roman" w:hAnsi="Times New Roman" w:cs="Times New Roman"/>
          <w:b/>
          <w:sz w:val="28"/>
          <w:szCs w:val="28"/>
          <w:lang w:val="uk-UA"/>
        </w:rPr>
        <w:t>ємність</w:t>
      </w:r>
      <w:r w:rsidRPr="00A12DA5">
        <w:rPr>
          <w:rFonts w:ascii="Times New Roman" w:hAnsi="Times New Roman" w:cs="Times New Roman"/>
          <w:sz w:val="28"/>
          <w:szCs w:val="28"/>
          <w:lang w:val="uk-UA"/>
        </w:rPr>
        <w:t xml:space="preserve"> котушки обумовлена розподілено</w:t>
      </w:r>
      <w:r>
        <w:rPr>
          <w:rFonts w:ascii="Times New Roman" w:hAnsi="Times New Roman" w:cs="Times New Roman"/>
          <w:sz w:val="28"/>
          <w:szCs w:val="28"/>
          <w:lang w:val="uk-UA"/>
        </w:rPr>
        <w:t>ю</w:t>
      </w:r>
      <w:r w:rsidRPr="00A12DA5">
        <w:rPr>
          <w:rFonts w:ascii="Times New Roman" w:hAnsi="Times New Roman" w:cs="Times New Roman"/>
          <w:sz w:val="28"/>
          <w:szCs w:val="28"/>
          <w:lang w:val="uk-UA"/>
        </w:rPr>
        <w:t xml:space="preserve"> ємністю між окремими витками і ємністю між корпусом приладу, в якому використовуєть</w:t>
      </w:r>
      <w:r w:rsidRPr="00A12DA5">
        <w:rPr>
          <w:rFonts w:ascii="Times New Roman" w:hAnsi="Times New Roman" w:cs="Times New Roman"/>
          <w:sz w:val="28"/>
          <w:szCs w:val="28"/>
          <w:lang w:val="uk-UA"/>
        </w:rPr>
        <w:lastRenderedPageBreak/>
        <w:t xml:space="preserve">ся котушка, </w:t>
      </w:r>
      <w:r w:rsidR="001B15EC">
        <w:rPr>
          <w:rFonts w:ascii="Times New Roman" w:hAnsi="Times New Roman" w:cs="Times New Roman"/>
          <w:sz w:val="28"/>
          <w:szCs w:val="28"/>
          <w:lang w:val="uk-UA"/>
        </w:rPr>
        <w:t>та</w:t>
      </w:r>
      <w:r w:rsidRPr="00A12DA5">
        <w:rPr>
          <w:rFonts w:ascii="Times New Roman" w:hAnsi="Times New Roman" w:cs="Times New Roman"/>
          <w:sz w:val="28"/>
          <w:szCs w:val="28"/>
          <w:lang w:val="uk-UA"/>
        </w:rPr>
        <w:t xml:space="preserve"> її обмоткою</w:t>
      </w:r>
      <w:r w:rsidR="001B15EC">
        <w:rPr>
          <w:rFonts w:ascii="Times New Roman" w:hAnsi="Times New Roman" w:cs="Times New Roman"/>
          <w:sz w:val="28"/>
          <w:szCs w:val="28"/>
          <w:lang w:val="uk-UA"/>
        </w:rPr>
        <w:t xml:space="preserve">, </w:t>
      </w:r>
      <w:r w:rsidRPr="00A12DA5">
        <w:rPr>
          <w:rFonts w:ascii="Times New Roman" w:hAnsi="Times New Roman" w:cs="Times New Roman"/>
          <w:sz w:val="28"/>
          <w:szCs w:val="28"/>
          <w:lang w:val="uk-UA"/>
        </w:rPr>
        <w:t>і є паразитним параметром, знижує добротність, зменшує стабільність налаштування контурів, призводить до збільшення втрат енергії і залежить від технології виготовлення котушки, її конструкції, габаритів і виду намотування.</w:t>
      </w:r>
    </w:p>
    <w:p w14:paraId="105A9188" w14:textId="77777777" w:rsidR="002B0CE0" w:rsidRDefault="00A12DA5" w:rsidP="00A12DA5">
      <w:pPr>
        <w:spacing w:after="0" w:line="360" w:lineRule="auto"/>
        <w:ind w:firstLine="851"/>
        <w:jc w:val="both"/>
        <w:rPr>
          <w:rFonts w:ascii="Times New Roman" w:hAnsi="Times New Roman" w:cs="Times New Roman"/>
          <w:sz w:val="28"/>
          <w:szCs w:val="28"/>
          <w:lang w:val="uk-UA"/>
        </w:rPr>
      </w:pPr>
      <w:r w:rsidRPr="00A12DA5">
        <w:rPr>
          <w:rFonts w:ascii="Times New Roman" w:hAnsi="Times New Roman" w:cs="Times New Roman"/>
          <w:sz w:val="28"/>
          <w:szCs w:val="28"/>
          <w:lang w:val="uk-UA"/>
        </w:rPr>
        <w:t>Стабільність параметрів котушки характеризується температурним коефіцієнтом індуктивності (ТК</w:t>
      </w:r>
      <w:r w:rsidR="00DB5B6E">
        <w:rPr>
          <w:rFonts w:ascii="Times New Roman" w:hAnsi="Times New Roman" w:cs="Times New Roman"/>
          <w:sz w:val="28"/>
          <w:szCs w:val="28"/>
          <w:lang w:val="uk-UA"/>
        </w:rPr>
        <w:t>І</w:t>
      </w:r>
      <w:r w:rsidRPr="00A12DA5">
        <w:rPr>
          <w:rFonts w:ascii="Times New Roman" w:hAnsi="Times New Roman" w:cs="Times New Roman"/>
          <w:sz w:val="28"/>
          <w:szCs w:val="28"/>
          <w:lang w:val="uk-UA"/>
        </w:rPr>
        <w:t>), який являє собою величину відносної зміни індуктивності котушки при зміні температури на 1°С.</w:t>
      </w:r>
    </w:p>
    <w:p w14:paraId="7D8DCCF8" w14:textId="77777777" w:rsidR="002B0CE0" w:rsidRDefault="00A12DA5" w:rsidP="00A12DA5">
      <w:pPr>
        <w:spacing w:after="0" w:line="360" w:lineRule="auto"/>
        <w:ind w:firstLine="851"/>
        <w:jc w:val="both"/>
        <w:rPr>
          <w:rFonts w:ascii="Times New Roman" w:hAnsi="Times New Roman" w:cs="Times New Roman"/>
          <w:sz w:val="28"/>
          <w:szCs w:val="28"/>
          <w:lang w:val="uk-UA"/>
        </w:rPr>
      </w:pPr>
      <w:r w:rsidRPr="00A12DA5">
        <w:rPr>
          <w:rFonts w:ascii="Times New Roman" w:hAnsi="Times New Roman" w:cs="Times New Roman"/>
          <w:sz w:val="28"/>
          <w:szCs w:val="28"/>
          <w:lang w:val="uk-UA"/>
        </w:rPr>
        <w:t xml:space="preserve">Котушки індуктивності класифікують за типом намотування (одношарові і багатошарові), способу підстроювання і підгонки індуктивності (без магнітного осердя і з </w:t>
      </w:r>
      <w:r w:rsidR="002B0CE0">
        <w:rPr>
          <w:rFonts w:ascii="Times New Roman" w:hAnsi="Times New Roman" w:cs="Times New Roman"/>
          <w:sz w:val="28"/>
          <w:szCs w:val="28"/>
          <w:lang w:val="uk-UA"/>
        </w:rPr>
        <w:t>о</w:t>
      </w:r>
      <w:r w:rsidRPr="00A12DA5">
        <w:rPr>
          <w:rFonts w:ascii="Times New Roman" w:hAnsi="Times New Roman" w:cs="Times New Roman"/>
          <w:sz w:val="28"/>
          <w:szCs w:val="28"/>
          <w:lang w:val="uk-UA"/>
        </w:rPr>
        <w:t>серд</w:t>
      </w:r>
      <w:r w:rsidR="002B0CE0">
        <w:rPr>
          <w:rFonts w:ascii="Times New Roman" w:hAnsi="Times New Roman" w:cs="Times New Roman"/>
          <w:sz w:val="28"/>
          <w:szCs w:val="28"/>
          <w:lang w:val="uk-UA"/>
        </w:rPr>
        <w:t>я</w:t>
      </w:r>
      <w:r w:rsidRPr="00A12DA5">
        <w:rPr>
          <w:rFonts w:ascii="Times New Roman" w:hAnsi="Times New Roman" w:cs="Times New Roman"/>
          <w:sz w:val="28"/>
          <w:szCs w:val="28"/>
          <w:lang w:val="uk-UA"/>
        </w:rPr>
        <w:t xml:space="preserve">м, з </w:t>
      </w:r>
      <w:r w:rsidR="002B0CE0">
        <w:rPr>
          <w:rFonts w:ascii="Times New Roman" w:hAnsi="Times New Roman" w:cs="Times New Roman"/>
          <w:sz w:val="28"/>
          <w:szCs w:val="28"/>
          <w:lang w:val="uk-UA"/>
        </w:rPr>
        <w:t>о</w:t>
      </w:r>
      <w:r w:rsidRPr="00A12DA5">
        <w:rPr>
          <w:rFonts w:ascii="Times New Roman" w:hAnsi="Times New Roman" w:cs="Times New Roman"/>
          <w:sz w:val="28"/>
          <w:szCs w:val="28"/>
          <w:lang w:val="uk-UA"/>
        </w:rPr>
        <w:t>серд</w:t>
      </w:r>
      <w:r w:rsidR="002B0CE0">
        <w:rPr>
          <w:rFonts w:ascii="Times New Roman" w:hAnsi="Times New Roman" w:cs="Times New Roman"/>
          <w:sz w:val="28"/>
          <w:szCs w:val="28"/>
          <w:lang w:val="uk-UA"/>
        </w:rPr>
        <w:t>я</w:t>
      </w:r>
      <w:r w:rsidRPr="00A12DA5">
        <w:rPr>
          <w:rFonts w:ascii="Times New Roman" w:hAnsi="Times New Roman" w:cs="Times New Roman"/>
          <w:sz w:val="28"/>
          <w:szCs w:val="28"/>
          <w:lang w:val="uk-UA"/>
        </w:rPr>
        <w:t>м з діамагнітного матеріалу), виду захисту (екрановані, неекрановані</w:t>
      </w:r>
      <w:r w:rsidR="002B0CE0">
        <w:rPr>
          <w:rFonts w:ascii="Times New Roman" w:hAnsi="Times New Roman" w:cs="Times New Roman"/>
          <w:sz w:val="28"/>
          <w:szCs w:val="28"/>
          <w:lang w:val="uk-UA"/>
        </w:rPr>
        <w:t>)</w:t>
      </w:r>
      <w:r w:rsidRPr="00A12DA5">
        <w:rPr>
          <w:rFonts w:ascii="Times New Roman" w:hAnsi="Times New Roman" w:cs="Times New Roman"/>
          <w:sz w:val="28"/>
          <w:szCs w:val="28"/>
          <w:lang w:val="uk-UA"/>
        </w:rPr>
        <w:t>.</w:t>
      </w:r>
    </w:p>
    <w:p w14:paraId="43FD39A2" w14:textId="77777777" w:rsidR="002B0CE0" w:rsidRDefault="00A12DA5" w:rsidP="002B0CE0">
      <w:pPr>
        <w:spacing w:line="360" w:lineRule="auto"/>
        <w:ind w:firstLine="851"/>
        <w:rPr>
          <w:rFonts w:ascii="Times New Roman" w:eastAsia="Times New Roman" w:hAnsi="Times New Roman" w:cs="Times New Roman"/>
          <w:sz w:val="28"/>
          <w:szCs w:val="28"/>
          <w:lang w:val="uk-UA" w:eastAsia="ru-RU"/>
        </w:rPr>
      </w:pPr>
      <w:r w:rsidRPr="00A12DA5">
        <w:rPr>
          <w:rFonts w:ascii="Times New Roman" w:hAnsi="Times New Roman" w:cs="Times New Roman"/>
          <w:sz w:val="28"/>
          <w:szCs w:val="28"/>
          <w:lang w:val="uk-UA"/>
        </w:rPr>
        <w:t>Для усунення впливу паразитних зв'язків між елементами монтажу і</w:t>
      </w:r>
      <w:r w:rsidR="001B15EC">
        <w:rPr>
          <w:rFonts w:ascii="Times New Roman" w:hAnsi="Times New Roman" w:cs="Times New Roman"/>
          <w:sz w:val="28"/>
          <w:szCs w:val="28"/>
          <w:lang w:val="uk-UA"/>
        </w:rPr>
        <w:t xml:space="preserve"> </w:t>
      </w:r>
      <w:r w:rsidRPr="00A12DA5">
        <w:rPr>
          <w:rFonts w:ascii="Times New Roman" w:hAnsi="Times New Roman" w:cs="Times New Roman"/>
          <w:sz w:val="28"/>
          <w:szCs w:val="28"/>
          <w:lang w:val="uk-UA"/>
        </w:rPr>
        <w:t xml:space="preserve"> котушкою, тобто усунення впливу електромагнітного нуля котушки на сусідні деталі монтажу і, на</w:t>
      </w:r>
      <w:r w:rsidR="002B0CE0">
        <w:rPr>
          <w:rFonts w:ascii="Times New Roman" w:hAnsi="Times New Roman" w:cs="Times New Roman"/>
          <w:sz w:val="28"/>
          <w:szCs w:val="28"/>
          <w:lang w:val="uk-UA"/>
        </w:rPr>
        <w:t>впаки</w:t>
      </w:r>
      <w:r w:rsidRPr="00A12DA5">
        <w:rPr>
          <w:rFonts w:ascii="Times New Roman" w:hAnsi="Times New Roman" w:cs="Times New Roman"/>
          <w:sz w:val="28"/>
          <w:szCs w:val="28"/>
          <w:lang w:val="uk-UA"/>
        </w:rPr>
        <w:t xml:space="preserve">, зовнішніх полів на </w:t>
      </w:r>
      <w:r w:rsidRPr="002B0CE0">
        <w:rPr>
          <w:rFonts w:ascii="Times New Roman" w:hAnsi="Times New Roman" w:cs="Times New Roman"/>
          <w:sz w:val="28"/>
          <w:szCs w:val="28"/>
          <w:lang w:val="uk-UA"/>
        </w:rPr>
        <w:t>котушку, її закривають (екранують) металевим екраном,</w:t>
      </w:r>
      <w:r w:rsidR="002B0CE0" w:rsidRPr="002B0CE0">
        <w:rPr>
          <w:rFonts w:ascii="Times New Roman" w:eastAsia="Times New Roman" w:hAnsi="Times New Roman" w:cs="Times New Roman"/>
          <w:sz w:val="24"/>
          <w:szCs w:val="24"/>
          <w:lang w:val="uk-UA" w:eastAsia="ru-RU"/>
        </w:rPr>
        <w:t xml:space="preserve"> </w:t>
      </w:r>
      <w:r w:rsidR="002B0CE0" w:rsidRPr="002B0CE0">
        <w:rPr>
          <w:rFonts w:ascii="Times New Roman" w:eastAsia="Times New Roman" w:hAnsi="Times New Roman" w:cs="Times New Roman"/>
          <w:sz w:val="28"/>
          <w:szCs w:val="28"/>
          <w:lang w:val="uk-UA" w:eastAsia="ru-RU"/>
        </w:rPr>
        <w:t>виготовлені з алюмінію або міді товщиною 0,4</w:t>
      </w:r>
      <w:r w:rsidR="00DB5B6E">
        <w:rPr>
          <w:rFonts w:ascii="Times New Roman" w:eastAsia="Times New Roman" w:hAnsi="Times New Roman" w:cs="Times New Roman"/>
          <w:sz w:val="28"/>
          <w:szCs w:val="28"/>
          <w:lang w:val="uk-UA" w:eastAsia="ru-RU"/>
        </w:rPr>
        <w:t xml:space="preserve"> – </w:t>
      </w:r>
      <w:r w:rsidR="002B0CE0" w:rsidRPr="002B0CE0">
        <w:rPr>
          <w:rFonts w:ascii="Times New Roman" w:eastAsia="Times New Roman" w:hAnsi="Times New Roman" w:cs="Times New Roman"/>
          <w:sz w:val="28"/>
          <w:szCs w:val="28"/>
          <w:lang w:val="uk-UA" w:eastAsia="ru-RU"/>
        </w:rPr>
        <w:t>0,5 мм.</w:t>
      </w:r>
    </w:p>
    <w:p w14:paraId="6498D949" w14:textId="77777777" w:rsidR="005934DF" w:rsidRDefault="005934DF" w:rsidP="00A12DA5">
      <w:pPr>
        <w:spacing w:after="0" w:line="360" w:lineRule="auto"/>
        <w:ind w:firstLine="851"/>
        <w:jc w:val="both"/>
        <w:rPr>
          <w:rFonts w:ascii="Times New Roman" w:hAnsi="Times New Roman" w:cs="Times New Roman"/>
          <w:b/>
          <w:sz w:val="28"/>
          <w:szCs w:val="28"/>
          <w:lang w:val="uk-UA"/>
        </w:rPr>
      </w:pPr>
    </w:p>
    <w:p w14:paraId="56D4B2C4" w14:textId="77777777" w:rsidR="006613BF" w:rsidRPr="006613BF" w:rsidRDefault="006613BF" w:rsidP="00A12DA5">
      <w:pPr>
        <w:spacing w:after="0" w:line="360" w:lineRule="auto"/>
        <w:ind w:firstLine="851"/>
        <w:jc w:val="both"/>
        <w:rPr>
          <w:rFonts w:ascii="Times New Roman" w:hAnsi="Times New Roman" w:cs="Times New Roman"/>
          <w:b/>
          <w:sz w:val="28"/>
          <w:szCs w:val="28"/>
          <w:lang w:val="uk-UA"/>
        </w:rPr>
      </w:pPr>
      <w:r w:rsidRPr="006613BF">
        <w:rPr>
          <w:rFonts w:ascii="Times New Roman" w:hAnsi="Times New Roman" w:cs="Times New Roman"/>
          <w:b/>
          <w:sz w:val="28"/>
          <w:szCs w:val="28"/>
          <w:lang w:val="uk-UA"/>
        </w:rPr>
        <w:t xml:space="preserve">Напівпровідникові прилади </w:t>
      </w:r>
    </w:p>
    <w:p w14:paraId="38DADC99" w14:textId="77777777" w:rsidR="006613BF" w:rsidRDefault="006613BF" w:rsidP="00A12DA5">
      <w:pPr>
        <w:spacing w:after="0" w:line="360" w:lineRule="auto"/>
        <w:ind w:firstLine="851"/>
        <w:jc w:val="both"/>
        <w:rPr>
          <w:rFonts w:ascii="Times New Roman" w:hAnsi="Times New Roman" w:cs="Times New Roman"/>
          <w:sz w:val="28"/>
          <w:szCs w:val="28"/>
          <w:lang w:val="uk-UA"/>
        </w:rPr>
      </w:pPr>
    </w:p>
    <w:p w14:paraId="3F4DB9CA" w14:textId="77777777" w:rsidR="00A12DA5" w:rsidRDefault="006613BF" w:rsidP="00A12DA5">
      <w:pPr>
        <w:spacing w:after="0" w:line="360" w:lineRule="auto"/>
        <w:ind w:firstLine="851"/>
        <w:jc w:val="both"/>
        <w:rPr>
          <w:rFonts w:ascii="Times New Roman" w:hAnsi="Times New Roman" w:cs="Times New Roman"/>
          <w:sz w:val="28"/>
          <w:szCs w:val="28"/>
          <w:lang w:val="uk-UA"/>
        </w:rPr>
      </w:pPr>
      <w:r w:rsidRPr="006613BF">
        <w:rPr>
          <w:rFonts w:ascii="Times New Roman" w:hAnsi="Times New Roman" w:cs="Times New Roman"/>
          <w:sz w:val="28"/>
          <w:szCs w:val="28"/>
          <w:lang w:val="uk-UA"/>
        </w:rPr>
        <w:t xml:space="preserve">Напівпровідникові прилади є найбільш поширеними активними елементами радіоелектронної апаратури. Широке поширення напівпровідникових приладів в останні десятиліття обумовлено їх значними перевагами перед електронними лампами </w:t>
      </w:r>
      <w:r>
        <w:rPr>
          <w:rFonts w:ascii="Times New Roman" w:hAnsi="Times New Roman" w:cs="Times New Roman"/>
          <w:sz w:val="28"/>
          <w:szCs w:val="28"/>
          <w:lang w:val="uk-UA"/>
        </w:rPr>
        <w:t>–</w:t>
      </w:r>
      <w:r w:rsidRPr="006613BF">
        <w:rPr>
          <w:rFonts w:ascii="Times New Roman" w:hAnsi="Times New Roman" w:cs="Times New Roman"/>
          <w:sz w:val="28"/>
          <w:szCs w:val="28"/>
          <w:lang w:val="uk-UA"/>
        </w:rPr>
        <w:t xml:space="preserve"> мала вага і розмір; мале споживання потужності; великий термін служби і висока надійність; можливість роботи при малих напругах живлення (від одиниці вольт до часток вольт); нечутливість до механічних впливів (вібрації, ударів.); велика механічна міцність і </w:t>
      </w:r>
      <w:r>
        <w:rPr>
          <w:rFonts w:ascii="Times New Roman" w:hAnsi="Times New Roman" w:cs="Times New Roman"/>
          <w:sz w:val="28"/>
          <w:szCs w:val="28"/>
          <w:lang w:val="uk-UA"/>
        </w:rPr>
        <w:t>ін..</w:t>
      </w:r>
      <w:r w:rsidRPr="006613BF">
        <w:rPr>
          <w:rFonts w:ascii="Times New Roman" w:hAnsi="Times New Roman" w:cs="Times New Roman"/>
          <w:sz w:val="28"/>
          <w:szCs w:val="28"/>
          <w:lang w:val="uk-UA"/>
        </w:rPr>
        <w:t xml:space="preserve"> Основними напівпровідниковими приладами є напівпровідникові діоди і транзис</w:t>
      </w:r>
      <w:r w:rsidR="00B80D01">
        <w:rPr>
          <w:rFonts w:ascii="Times New Roman" w:hAnsi="Times New Roman" w:cs="Times New Roman"/>
          <w:sz w:val="28"/>
          <w:szCs w:val="28"/>
          <w:lang w:val="uk-UA"/>
        </w:rPr>
        <w:t>тори.</w:t>
      </w:r>
    </w:p>
    <w:p w14:paraId="23DD5CEA" w14:textId="77777777" w:rsidR="00B80D01" w:rsidRDefault="00B80D01" w:rsidP="00B80D01">
      <w:pPr>
        <w:spacing w:after="0" w:line="360" w:lineRule="auto"/>
        <w:jc w:val="center"/>
        <w:rPr>
          <w:rFonts w:ascii="Times New Roman" w:eastAsia="Times New Roman" w:hAnsi="Times New Roman" w:cs="Times New Roman"/>
          <w:sz w:val="28"/>
          <w:szCs w:val="28"/>
          <w:lang w:val="uk-UA" w:eastAsia="ru-RU"/>
        </w:rPr>
      </w:pPr>
    </w:p>
    <w:p w14:paraId="7E425160" w14:textId="77777777" w:rsidR="00B80D01" w:rsidRDefault="001B15EC" w:rsidP="00F715C0">
      <w:pPr>
        <w:spacing w:after="0" w:line="360" w:lineRule="auto"/>
        <w:ind w:firstLine="851"/>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noProof/>
          <w:sz w:val="28"/>
          <w:szCs w:val="28"/>
          <w:lang w:eastAsia="ru-RU"/>
        </w:rPr>
        <w:lastRenderedPageBreak/>
        <w:drawing>
          <wp:anchor distT="0" distB="0" distL="114300" distR="114300" simplePos="0" relativeHeight="251995136" behindDoc="0" locked="0" layoutInCell="1" allowOverlap="1" wp14:anchorId="4FD0F389" wp14:editId="1E1BADDB">
            <wp:simplePos x="0" y="0"/>
            <wp:positionH relativeFrom="column">
              <wp:posOffset>41910</wp:posOffset>
            </wp:positionH>
            <wp:positionV relativeFrom="paragraph">
              <wp:posOffset>119380</wp:posOffset>
            </wp:positionV>
            <wp:extent cx="2456815" cy="3543300"/>
            <wp:effectExtent l="19050" t="0" r="635" b="0"/>
            <wp:wrapSquare wrapText="bothSides"/>
            <wp:docPr id="453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srcRect/>
                    <a:stretch>
                      <a:fillRect/>
                    </a:stretch>
                  </pic:blipFill>
                  <pic:spPr bwMode="auto">
                    <a:xfrm>
                      <a:off x="0" y="0"/>
                      <a:ext cx="2456815" cy="3543300"/>
                    </a:xfrm>
                    <a:prstGeom prst="rect">
                      <a:avLst/>
                    </a:prstGeom>
                    <a:noFill/>
                    <a:ln w="9525">
                      <a:noFill/>
                      <a:miter lim="800000"/>
                      <a:headEnd/>
                      <a:tailEnd/>
                    </a:ln>
                  </pic:spPr>
                </pic:pic>
              </a:graphicData>
            </a:graphic>
          </wp:anchor>
        </w:drawing>
      </w:r>
      <w:r w:rsidR="00B80D01" w:rsidRPr="00B80D01">
        <w:rPr>
          <w:rFonts w:ascii="Times New Roman" w:eastAsia="Times New Roman" w:hAnsi="Times New Roman" w:cs="Times New Roman"/>
          <w:b/>
          <w:sz w:val="28"/>
          <w:szCs w:val="28"/>
          <w:lang w:val="uk-UA" w:eastAsia="ru-RU"/>
        </w:rPr>
        <w:t>Т</w:t>
      </w:r>
      <w:r w:rsidR="00A57E46">
        <w:rPr>
          <w:rFonts w:ascii="Times New Roman" w:eastAsia="Times New Roman" w:hAnsi="Times New Roman" w:cs="Times New Roman"/>
          <w:b/>
          <w:sz w:val="28"/>
          <w:szCs w:val="28"/>
          <w:lang w:val="uk-UA" w:eastAsia="ru-RU"/>
        </w:rPr>
        <w:t>ранзистори</w:t>
      </w:r>
    </w:p>
    <w:p w14:paraId="5138BDF2" w14:textId="77777777" w:rsidR="00B80D01" w:rsidRDefault="00B80D01" w:rsidP="00F715C0">
      <w:pPr>
        <w:spacing w:after="0" w:line="360" w:lineRule="auto"/>
        <w:ind w:firstLine="851"/>
        <w:jc w:val="both"/>
        <w:rPr>
          <w:rFonts w:ascii="Times New Roman" w:eastAsia="Times New Roman" w:hAnsi="Times New Roman" w:cs="Times New Roman"/>
          <w:sz w:val="28"/>
          <w:szCs w:val="28"/>
          <w:lang w:val="uk-UA" w:eastAsia="ru-RU"/>
        </w:rPr>
      </w:pPr>
      <w:r w:rsidRPr="00B80D01">
        <w:rPr>
          <w:rFonts w:ascii="Times New Roman" w:eastAsia="Times New Roman" w:hAnsi="Times New Roman" w:cs="Times New Roman"/>
          <w:sz w:val="28"/>
          <w:szCs w:val="28"/>
          <w:lang w:val="uk-UA" w:eastAsia="ru-RU"/>
        </w:rPr>
        <w:t>Біполярним транзистором називається електро</w:t>
      </w:r>
      <w:r>
        <w:rPr>
          <w:rFonts w:ascii="Times New Roman" w:eastAsia="Times New Roman" w:hAnsi="Times New Roman" w:cs="Times New Roman"/>
          <w:sz w:val="28"/>
          <w:szCs w:val="28"/>
          <w:lang w:val="uk-UA" w:eastAsia="ru-RU"/>
        </w:rPr>
        <w:t xml:space="preserve">перетворювальний </w:t>
      </w:r>
      <w:r w:rsidRPr="00B80D01">
        <w:rPr>
          <w:rFonts w:ascii="Times New Roman" w:eastAsia="Times New Roman" w:hAnsi="Times New Roman" w:cs="Times New Roman"/>
          <w:sz w:val="28"/>
          <w:szCs w:val="28"/>
          <w:lang w:val="uk-UA" w:eastAsia="ru-RU"/>
        </w:rPr>
        <w:t xml:space="preserve">напівпровідниковий прилад, що має у своїй структурі два взаємодіючих </w:t>
      </w:r>
      <w:r w:rsidRPr="00B80D01">
        <w:rPr>
          <w:rFonts w:ascii="Times New Roman" w:eastAsia="Times New Roman" w:hAnsi="Times New Roman" w:cs="Times New Roman"/>
          <w:i/>
          <w:sz w:val="28"/>
          <w:szCs w:val="28"/>
          <w:lang w:val="uk-UA" w:eastAsia="ru-RU"/>
        </w:rPr>
        <w:t>p</w:t>
      </w:r>
      <w:r>
        <w:rPr>
          <w:rFonts w:ascii="Times New Roman" w:eastAsia="Times New Roman" w:hAnsi="Times New Roman" w:cs="Times New Roman"/>
          <w:i/>
          <w:sz w:val="28"/>
          <w:szCs w:val="28"/>
          <w:lang w:val="uk-UA" w:eastAsia="ru-RU"/>
        </w:rPr>
        <w:t>–</w:t>
      </w:r>
      <w:r w:rsidRPr="00B80D01">
        <w:rPr>
          <w:rFonts w:ascii="Times New Roman" w:eastAsia="Times New Roman" w:hAnsi="Times New Roman" w:cs="Times New Roman"/>
          <w:i/>
          <w:sz w:val="28"/>
          <w:szCs w:val="28"/>
          <w:lang w:val="uk-UA" w:eastAsia="ru-RU"/>
        </w:rPr>
        <w:t>n-</w:t>
      </w:r>
      <w:r w:rsidRPr="00B80D01">
        <w:rPr>
          <w:rFonts w:ascii="Times New Roman" w:eastAsia="Times New Roman" w:hAnsi="Times New Roman" w:cs="Times New Roman"/>
          <w:sz w:val="28"/>
          <w:szCs w:val="28"/>
          <w:lang w:val="uk-UA" w:eastAsia="ru-RU"/>
        </w:rPr>
        <w:t>переход</w:t>
      </w:r>
      <w:r>
        <w:rPr>
          <w:rFonts w:ascii="Times New Roman" w:eastAsia="Times New Roman" w:hAnsi="Times New Roman" w:cs="Times New Roman"/>
          <w:sz w:val="28"/>
          <w:szCs w:val="28"/>
          <w:lang w:val="uk-UA" w:eastAsia="ru-RU"/>
        </w:rPr>
        <w:t>и</w:t>
      </w:r>
      <w:r w:rsidRPr="00B80D01">
        <w:rPr>
          <w:rFonts w:ascii="Times New Roman" w:eastAsia="Times New Roman" w:hAnsi="Times New Roman" w:cs="Times New Roman"/>
          <w:sz w:val="28"/>
          <w:szCs w:val="28"/>
          <w:lang w:val="uk-UA" w:eastAsia="ru-RU"/>
        </w:rPr>
        <w:t xml:space="preserve"> і три зовнішніх вив</w:t>
      </w:r>
      <w:r>
        <w:rPr>
          <w:rFonts w:ascii="Times New Roman" w:eastAsia="Times New Roman" w:hAnsi="Times New Roman" w:cs="Times New Roman"/>
          <w:sz w:val="28"/>
          <w:szCs w:val="28"/>
          <w:lang w:val="uk-UA" w:eastAsia="ru-RU"/>
        </w:rPr>
        <w:t>оди</w:t>
      </w:r>
      <w:r w:rsidRPr="00B80D01">
        <w:rPr>
          <w:rFonts w:ascii="Times New Roman" w:eastAsia="Times New Roman" w:hAnsi="Times New Roman" w:cs="Times New Roman"/>
          <w:sz w:val="28"/>
          <w:szCs w:val="28"/>
          <w:lang w:val="uk-UA" w:eastAsia="ru-RU"/>
        </w:rPr>
        <w:t xml:space="preserve">, і призначений, зокрема, для посилення електричних сигналів. Термін "біполярний" підкреслює той факт, що принцип роботи приладу заснований на взаємодії з електричним полем часток, що мають як позитивний, так і негативний заряд, </w:t>
      </w:r>
      <w:r>
        <w:rPr>
          <w:rFonts w:ascii="Times New Roman" w:eastAsia="Times New Roman" w:hAnsi="Times New Roman" w:cs="Times New Roman"/>
          <w:sz w:val="28"/>
          <w:szCs w:val="28"/>
          <w:lang w:val="uk-UA" w:eastAsia="ru-RU"/>
        </w:rPr>
        <w:t>–</w:t>
      </w:r>
      <w:r w:rsidRPr="00B80D01">
        <w:rPr>
          <w:rFonts w:ascii="Times New Roman" w:eastAsia="Times New Roman" w:hAnsi="Times New Roman" w:cs="Times New Roman"/>
          <w:sz w:val="28"/>
          <w:szCs w:val="28"/>
          <w:lang w:val="uk-UA" w:eastAsia="ru-RU"/>
        </w:rPr>
        <w:t xml:space="preserve"> дірок і електронів.</w:t>
      </w:r>
    </w:p>
    <w:p w14:paraId="08DBC050" w14:textId="77777777" w:rsidR="00F715C0" w:rsidRDefault="00F715C0" w:rsidP="00F715C0">
      <w:pPr>
        <w:spacing w:after="0" w:line="360" w:lineRule="auto"/>
        <w:ind w:firstLine="851"/>
        <w:jc w:val="both"/>
        <w:rPr>
          <w:rFonts w:ascii="Times New Roman" w:eastAsia="Times New Roman" w:hAnsi="Times New Roman" w:cs="Times New Roman"/>
          <w:sz w:val="28"/>
          <w:szCs w:val="28"/>
          <w:lang w:val="uk-UA" w:eastAsia="ru-RU"/>
        </w:rPr>
      </w:pPr>
    </w:p>
    <w:p w14:paraId="716D76E8" w14:textId="77777777" w:rsidR="00B80D01" w:rsidRDefault="00B80D01" w:rsidP="00F715C0">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26E9714B" wp14:editId="64AC0FB4">
            <wp:extent cx="1590675" cy="174307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b="9406"/>
                    <a:stretch/>
                  </pic:blipFill>
                  <pic:spPr bwMode="auto">
                    <a:xfrm>
                      <a:off x="0" y="0"/>
                      <a:ext cx="1590675" cy="1743075"/>
                    </a:xfrm>
                    <a:prstGeom prst="rect">
                      <a:avLst/>
                    </a:prstGeom>
                    <a:noFill/>
                    <a:ln>
                      <a:noFill/>
                    </a:ln>
                    <a:extLst>
                      <a:ext uri="{53640926-AAD7-44D8-BBD7-CCE9431645EC}">
                        <a14:shadowObscured xmlns:a14="http://schemas.microsoft.com/office/drawing/2010/main"/>
                      </a:ext>
                    </a:extLst>
                  </pic:spPr>
                </pic:pic>
              </a:graphicData>
            </a:graphic>
          </wp:inline>
        </w:drawing>
      </w:r>
    </w:p>
    <w:p w14:paraId="0F7784D1" w14:textId="77777777" w:rsidR="00B80D01" w:rsidRDefault="00B80D01" w:rsidP="00B80D01">
      <w:pPr>
        <w:spacing w:after="0" w:line="360" w:lineRule="auto"/>
        <w:ind w:firstLine="851"/>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30 </w:t>
      </w:r>
      <w:r w:rsidRPr="00B80D01">
        <w:rPr>
          <w:rFonts w:ascii="Times New Roman" w:hAnsi="Times New Roman" w:cs="Times New Roman"/>
          <w:sz w:val="28"/>
          <w:szCs w:val="28"/>
          <w:lang w:val="uk-UA"/>
        </w:rPr>
        <w:t>Структура транзистора</w:t>
      </w:r>
    </w:p>
    <w:p w14:paraId="772EF401" w14:textId="77777777" w:rsidR="00B80D01" w:rsidRDefault="00B80D01" w:rsidP="00B80D01">
      <w:pPr>
        <w:spacing w:after="0" w:line="360" w:lineRule="auto"/>
        <w:ind w:firstLine="851"/>
        <w:jc w:val="center"/>
        <w:rPr>
          <w:rFonts w:ascii="Times New Roman" w:hAnsi="Times New Roman" w:cs="Times New Roman"/>
          <w:sz w:val="28"/>
          <w:szCs w:val="28"/>
          <w:lang w:val="uk-UA"/>
        </w:rPr>
      </w:pPr>
    </w:p>
    <w:p w14:paraId="5F53BF66" w14:textId="77777777" w:rsidR="00B80D01" w:rsidRDefault="00B80D01" w:rsidP="00B80D01">
      <w:pPr>
        <w:spacing w:after="0" w:line="360" w:lineRule="auto"/>
        <w:ind w:firstLine="851"/>
        <w:jc w:val="both"/>
        <w:rPr>
          <w:rFonts w:ascii="Times New Roman" w:hAnsi="Times New Roman" w:cs="Times New Roman"/>
          <w:sz w:val="28"/>
          <w:szCs w:val="28"/>
          <w:lang w:val="uk-UA"/>
        </w:rPr>
      </w:pPr>
      <w:r w:rsidRPr="00B80D01">
        <w:rPr>
          <w:rFonts w:ascii="Times New Roman" w:hAnsi="Times New Roman" w:cs="Times New Roman"/>
          <w:sz w:val="28"/>
          <w:szCs w:val="28"/>
          <w:lang w:val="uk-UA"/>
        </w:rPr>
        <w:t>Структура транзистора, виготовленого за дифузійної технології, наведена на рис. 3</w:t>
      </w:r>
      <w:r>
        <w:rPr>
          <w:rFonts w:ascii="Times New Roman" w:hAnsi="Times New Roman" w:cs="Times New Roman"/>
          <w:sz w:val="28"/>
          <w:szCs w:val="28"/>
          <w:lang w:val="uk-UA"/>
        </w:rPr>
        <w:t>0</w:t>
      </w:r>
      <w:r w:rsidRPr="00B80D01">
        <w:rPr>
          <w:rFonts w:ascii="Times New Roman" w:hAnsi="Times New Roman" w:cs="Times New Roman"/>
          <w:sz w:val="28"/>
          <w:szCs w:val="28"/>
          <w:lang w:val="uk-UA"/>
        </w:rPr>
        <w:t xml:space="preserve">. Як видно з </w:t>
      </w:r>
      <w:r>
        <w:rPr>
          <w:rFonts w:ascii="Times New Roman" w:hAnsi="Times New Roman" w:cs="Times New Roman"/>
          <w:sz w:val="28"/>
          <w:szCs w:val="28"/>
          <w:lang w:val="uk-UA"/>
        </w:rPr>
        <w:t>рисун</w:t>
      </w:r>
      <w:r w:rsidRPr="00B80D01">
        <w:rPr>
          <w:rFonts w:ascii="Times New Roman" w:hAnsi="Times New Roman" w:cs="Times New Roman"/>
          <w:sz w:val="28"/>
          <w:szCs w:val="28"/>
          <w:lang w:val="uk-UA"/>
        </w:rPr>
        <w:t xml:space="preserve">ка, транзистор має три області напівпровідника, звані його електродами, причому дві крайні області мають однаковий тип провідності, а середня область </w:t>
      </w:r>
      <w:r>
        <w:rPr>
          <w:rFonts w:ascii="Times New Roman" w:hAnsi="Times New Roman" w:cs="Times New Roman"/>
          <w:sz w:val="28"/>
          <w:szCs w:val="28"/>
          <w:lang w:val="uk-UA"/>
        </w:rPr>
        <w:t>–</w:t>
      </w:r>
      <w:r w:rsidRPr="00B80D01">
        <w:rPr>
          <w:rFonts w:ascii="Times New Roman" w:hAnsi="Times New Roman" w:cs="Times New Roman"/>
          <w:sz w:val="28"/>
          <w:szCs w:val="28"/>
          <w:lang w:val="uk-UA"/>
        </w:rPr>
        <w:t xml:space="preserve"> протилежний. Структура транзистора, наведена на рис. 3</w:t>
      </w:r>
      <w:r>
        <w:rPr>
          <w:rFonts w:ascii="Times New Roman" w:hAnsi="Times New Roman" w:cs="Times New Roman"/>
          <w:sz w:val="28"/>
          <w:szCs w:val="28"/>
          <w:lang w:val="uk-UA"/>
        </w:rPr>
        <w:t>0</w:t>
      </w:r>
      <w:r w:rsidRPr="00B80D01">
        <w:rPr>
          <w:rFonts w:ascii="Times New Roman" w:hAnsi="Times New Roman" w:cs="Times New Roman"/>
          <w:sz w:val="28"/>
          <w:szCs w:val="28"/>
          <w:lang w:val="uk-UA"/>
        </w:rPr>
        <w:t xml:space="preserve">, називається </w:t>
      </w:r>
      <w:r w:rsidRPr="00B80D01">
        <w:rPr>
          <w:rFonts w:ascii="Times New Roman" w:hAnsi="Times New Roman" w:cs="Times New Roman"/>
          <w:i/>
          <w:sz w:val="28"/>
          <w:szCs w:val="28"/>
          <w:lang w:val="uk-UA"/>
        </w:rPr>
        <w:t>n-p-n</w:t>
      </w:r>
      <w:r>
        <w:rPr>
          <w:rFonts w:ascii="Times New Roman" w:hAnsi="Times New Roman" w:cs="Times New Roman"/>
          <w:sz w:val="28"/>
          <w:szCs w:val="28"/>
          <w:lang w:val="uk-UA"/>
        </w:rPr>
        <w:t xml:space="preserve"> –</w:t>
      </w:r>
      <w:r w:rsidRPr="00B80D01">
        <w:rPr>
          <w:rFonts w:ascii="Times New Roman" w:hAnsi="Times New Roman" w:cs="Times New Roman"/>
          <w:sz w:val="28"/>
          <w:szCs w:val="28"/>
          <w:lang w:val="uk-UA"/>
        </w:rPr>
        <w:t xml:space="preserve"> структурою. Електроди транзистора мають зовнішні ви</w:t>
      </w:r>
      <w:r>
        <w:rPr>
          <w:rFonts w:ascii="Times New Roman" w:hAnsi="Times New Roman" w:cs="Times New Roman"/>
          <w:sz w:val="28"/>
          <w:szCs w:val="28"/>
          <w:lang w:val="uk-UA"/>
        </w:rPr>
        <w:t>в</w:t>
      </w:r>
      <w:r w:rsidRPr="00B80D01">
        <w:rPr>
          <w:rFonts w:ascii="Times New Roman" w:hAnsi="Times New Roman" w:cs="Times New Roman"/>
          <w:sz w:val="28"/>
          <w:szCs w:val="28"/>
          <w:lang w:val="uk-UA"/>
        </w:rPr>
        <w:t>о</w:t>
      </w:r>
      <w:r>
        <w:rPr>
          <w:rFonts w:ascii="Times New Roman" w:hAnsi="Times New Roman" w:cs="Times New Roman"/>
          <w:sz w:val="28"/>
          <w:szCs w:val="28"/>
          <w:lang w:val="uk-UA"/>
        </w:rPr>
        <w:t>д</w:t>
      </w:r>
      <w:r w:rsidRPr="00B80D01">
        <w:rPr>
          <w:rFonts w:ascii="Times New Roman" w:hAnsi="Times New Roman" w:cs="Times New Roman"/>
          <w:sz w:val="28"/>
          <w:szCs w:val="28"/>
          <w:lang w:val="uk-UA"/>
        </w:rPr>
        <w:t>и, за допомогою яких транзистор включається в електричну схему. Одна з крайніх областей транзистора, що має найменші розміри, називається емітером (Е). Вона призначена для створення сильного потоку основних носіїв заряду (в даному випадку електронів), що</w:t>
      </w:r>
      <w:r>
        <w:rPr>
          <w:rFonts w:ascii="Times New Roman" w:hAnsi="Times New Roman" w:cs="Times New Roman"/>
          <w:sz w:val="28"/>
          <w:szCs w:val="28"/>
          <w:lang w:val="uk-UA"/>
        </w:rPr>
        <w:t xml:space="preserve"> пронизує всю структуру приладу. </w:t>
      </w:r>
      <w:r w:rsidRPr="00B80D01">
        <w:rPr>
          <w:rFonts w:ascii="Times New Roman" w:hAnsi="Times New Roman" w:cs="Times New Roman"/>
          <w:sz w:val="28"/>
          <w:szCs w:val="28"/>
          <w:lang w:val="uk-UA"/>
        </w:rPr>
        <w:t xml:space="preserve">Тому емітер характеризується </w:t>
      </w:r>
      <w:r>
        <w:rPr>
          <w:rFonts w:ascii="Times New Roman" w:hAnsi="Times New Roman" w:cs="Times New Roman"/>
          <w:sz w:val="28"/>
          <w:szCs w:val="28"/>
          <w:lang w:val="uk-UA"/>
        </w:rPr>
        <w:t>дуже високим ступенем легування</w:t>
      </w:r>
      <w:r w:rsidRPr="00B80D01">
        <w:rPr>
          <w:rFonts w:ascii="Times New Roman" w:hAnsi="Times New Roman" w:cs="Times New Roman"/>
          <w:sz w:val="28"/>
          <w:szCs w:val="28"/>
          <w:lang w:val="uk-UA"/>
        </w:rPr>
        <w:t>. Інша крайня область транзистора, звана колектором (К), призначена для збирання потоку носіїв</w:t>
      </w:r>
      <w:r w:rsidR="00F715C0">
        <w:rPr>
          <w:rFonts w:ascii="Times New Roman" w:hAnsi="Times New Roman" w:cs="Times New Roman"/>
          <w:sz w:val="28"/>
          <w:szCs w:val="28"/>
          <w:lang w:val="uk-UA"/>
        </w:rPr>
        <w:t>.</w:t>
      </w:r>
      <w:r w:rsidRPr="00B80D01">
        <w:rPr>
          <w:rFonts w:ascii="Times New Roman" w:hAnsi="Times New Roman" w:cs="Times New Roman"/>
          <w:sz w:val="28"/>
          <w:szCs w:val="28"/>
          <w:lang w:val="uk-UA"/>
        </w:rPr>
        <w:t xml:space="preserve"> Тому колектор має </w:t>
      </w:r>
      <w:r w:rsidRPr="00B80D01">
        <w:rPr>
          <w:rFonts w:ascii="Times New Roman" w:hAnsi="Times New Roman" w:cs="Times New Roman"/>
          <w:sz w:val="28"/>
          <w:szCs w:val="28"/>
          <w:lang w:val="uk-UA"/>
        </w:rPr>
        <w:lastRenderedPageBreak/>
        <w:t>найбільші розміри серед областей транзистора. Легується колектор значно слабкіше емітера. Середня область транзистора називається базою (Б). Вона призначена для управління потоком носіїв, рухомих з емітера в колектор. Для зменшення втрат електронів на рекомбінацію з дірками в базі її ширина W</w:t>
      </w:r>
      <w:r w:rsidRPr="00B80D01">
        <w:rPr>
          <w:rFonts w:ascii="Times New Roman" w:hAnsi="Times New Roman" w:cs="Times New Roman"/>
          <w:sz w:val="28"/>
          <w:szCs w:val="28"/>
          <w:vertAlign w:val="subscript"/>
          <w:lang w:val="uk-UA"/>
        </w:rPr>
        <w:t>б</w:t>
      </w:r>
      <w:r w:rsidRPr="00B80D01">
        <w:rPr>
          <w:rFonts w:ascii="Times New Roman" w:hAnsi="Times New Roman" w:cs="Times New Roman"/>
          <w:sz w:val="28"/>
          <w:szCs w:val="28"/>
          <w:lang w:val="uk-UA"/>
        </w:rPr>
        <w:t xml:space="preserve"> робиться дуже маленькою</w:t>
      </w:r>
      <w:r>
        <w:rPr>
          <w:rFonts w:ascii="Times New Roman" w:hAnsi="Times New Roman" w:cs="Times New Roman"/>
          <w:sz w:val="28"/>
          <w:szCs w:val="28"/>
          <w:lang w:val="uk-UA"/>
        </w:rPr>
        <w:t xml:space="preserve">, а ступінь легування – </w:t>
      </w:r>
      <w:r w:rsidRPr="00B80D01">
        <w:rPr>
          <w:rFonts w:ascii="Times New Roman" w:hAnsi="Times New Roman" w:cs="Times New Roman"/>
          <w:sz w:val="28"/>
          <w:szCs w:val="28"/>
          <w:lang w:val="uk-UA"/>
        </w:rPr>
        <w:t>дуже низьк</w:t>
      </w:r>
      <w:r>
        <w:rPr>
          <w:rFonts w:ascii="Times New Roman" w:hAnsi="Times New Roman" w:cs="Times New Roman"/>
          <w:sz w:val="28"/>
          <w:szCs w:val="28"/>
          <w:lang w:val="uk-UA"/>
        </w:rPr>
        <w:t>им –</w:t>
      </w:r>
      <w:r w:rsidRPr="00B80D01">
        <w:rPr>
          <w:rFonts w:ascii="Times New Roman" w:hAnsi="Times New Roman" w:cs="Times New Roman"/>
          <w:sz w:val="28"/>
          <w:szCs w:val="28"/>
          <w:lang w:val="uk-UA"/>
        </w:rPr>
        <w:t xml:space="preserve"> на 3</w:t>
      </w:r>
      <w:r w:rsidR="00F715C0">
        <w:rPr>
          <w:rFonts w:ascii="Times New Roman" w:hAnsi="Times New Roman" w:cs="Times New Roman"/>
          <w:sz w:val="28"/>
          <w:szCs w:val="28"/>
          <w:lang w:val="uk-UA"/>
        </w:rPr>
        <w:t xml:space="preserve"> – </w:t>
      </w:r>
      <w:r w:rsidRPr="00B80D01">
        <w:rPr>
          <w:rFonts w:ascii="Times New Roman" w:hAnsi="Times New Roman" w:cs="Times New Roman"/>
          <w:sz w:val="28"/>
          <w:szCs w:val="28"/>
          <w:lang w:val="uk-UA"/>
        </w:rPr>
        <w:t xml:space="preserve">4 порядки нижче, ніж у емітера. Між електродами транзистора утворюються </w:t>
      </w:r>
      <w:r w:rsidRPr="00B80D01">
        <w:rPr>
          <w:rFonts w:ascii="Times New Roman" w:hAnsi="Times New Roman" w:cs="Times New Roman"/>
          <w:i/>
          <w:sz w:val="28"/>
          <w:szCs w:val="28"/>
          <w:lang w:val="uk-UA"/>
        </w:rPr>
        <w:t>p-n</w:t>
      </w:r>
      <w:r w:rsidRPr="00B80D01">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B80D01">
        <w:rPr>
          <w:rFonts w:ascii="Times New Roman" w:hAnsi="Times New Roman" w:cs="Times New Roman"/>
          <w:sz w:val="28"/>
          <w:szCs w:val="28"/>
          <w:lang w:val="uk-UA"/>
        </w:rPr>
        <w:t xml:space="preserve"> переходи. Перехід, що розділяє емітер і базу, називається емітерним переходом (ЕП), а перехід, що розділяє базу і колектор, </w:t>
      </w:r>
      <w:r>
        <w:rPr>
          <w:rFonts w:ascii="Times New Roman" w:hAnsi="Times New Roman" w:cs="Times New Roman"/>
          <w:sz w:val="28"/>
          <w:szCs w:val="28"/>
          <w:lang w:val="uk-UA"/>
        </w:rPr>
        <w:t>–</w:t>
      </w:r>
      <w:r w:rsidRPr="00B80D01">
        <w:rPr>
          <w:rFonts w:ascii="Times New Roman" w:hAnsi="Times New Roman" w:cs="Times New Roman"/>
          <w:sz w:val="28"/>
          <w:szCs w:val="28"/>
          <w:lang w:val="uk-UA"/>
        </w:rPr>
        <w:t xml:space="preserve"> колекторним переходом (КП). З урахуванням різкої асиметрії емітерного переходу він характеризується односторонньою інжекцією: потік електронів, інжекту</w:t>
      </w:r>
      <w:r>
        <w:rPr>
          <w:rFonts w:ascii="Times New Roman" w:hAnsi="Times New Roman" w:cs="Times New Roman"/>
          <w:sz w:val="28"/>
          <w:szCs w:val="28"/>
          <w:lang w:val="uk-UA"/>
        </w:rPr>
        <w:t>є</w:t>
      </w:r>
      <w:r w:rsidRPr="00B80D01">
        <w:rPr>
          <w:rFonts w:ascii="Times New Roman" w:hAnsi="Times New Roman" w:cs="Times New Roman"/>
          <w:sz w:val="28"/>
          <w:szCs w:val="28"/>
          <w:lang w:val="uk-UA"/>
        </w:rPr>
        <w:t>мих з емітера в базу, значно перевершує зустрічний потік дірок, інжек</w:t>
      </w:r>
      <w:r w:rsidR="00F715C0">
        <w:rPr>
          <w:rFonts w:ascii="Times New Roman" w:hAnsi="Times New Roman" w:cs="Times New Roman"/>
          <w:sz w:val="28"/>
          <w:szCs w:val="28"/>
          <w:lang w:val="uk-UA"/>
        </w:rPr>
        <w:t>т</w:t>
      </w:r>
      <w:r w:rsidRPr="00B80D01">
        <w:rPr>
          <w:rFonts w:ascii="Times New Roman" w:hAnsi="Times New Roman" w:cs="Times New Roman"/>
          <w:sz w:val="28"/>
          <w:szCs w:val="28"/>
          <w:lang w:val="uk-UA"/>
        </w:rPr>
        <w:t>у</w:t>
      </w:r>
      <w:r>
        <w:rPr>
          <w:rFonts w:ascii="Times New Roman" w:hAnsi="Times New Roman" w:cs="Times New Roman"/>
          <w:sz w:val="28"/>
          <w:szCs w:val="28"/>
          <w:lang w:val="uk-UA"/>
        </w:rPr>
        <w:t>є</w:t>
      </w:r>
      <w:r w:rsidRPr="00B80D01">
        <w:rPr>
          <w:rFonts w:ascii="Times New Roman" w:hAnsi="Times New Roman" w:cs="Times New Roman"/>
          <w:sz w:val="28"/>
          <w:szCs w:val="28"/>
          <w:lang w:val="uk-UA"/>
        </w:rPr>
        <w:t>мих з бази в емітер.</w:t>
      </w:r>
    </w:p>
    <w:p w14:paraId="2AE2A1C5" w14:textId="77777777" w:rsidR="0072356B" w:rsidRDefault="00425431" w:rsidP="00425431">
      <w:pPr>
        <w:spacing w:after="0" w:line="360" w:lineRule="auto"/>
        <w:ind w:firstLine="851"/>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drawing>
          <wp:inline distT="0" distB="0" distL="0" distR="0" wp14:anchorId="37E354D7" wp14:editId="273A9DE4">
            <wp:extent cx="1228725" cy="1266825"/>
            <wp:effectExtent l="19050" t="0" r="952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2" cstate="print"/>
                    <a:srcRect/>
                    <a:stretch>
                      <a:fillRect/>
                    </a:stretch>
                  </pic:blipFill>
                  <pic:spPr bwMode="auto">
                    <a:xfrm>
                      <a:off x="0" y="0"/>
                      <a:ext cx="1228725" cy="1266825"/>
                    </a:xfrm>
                    <a:prstGeom prst="rect">
                      <a:avLst/>
                    </a:prstGeom>
                    <a:noFill/>
                    <a:ln w="9525">
                      <a:noFill/>
                      <a:miter lim="800000"/>
                      <a:headEnd/>
                      <a:tailEnd/>
                    </a:ln>
                  </pic:spPr>
                </pic:pic>
              </a:graphicData>
            </a:graphic>
          </wp:inline>
        </w:drawing>
      </w:r>
    </w:p>
    <w:p w14:paraId="5364C3C1" w14:textId="77777777" w:rsidR="0072356B" w:rsidRPr="0072356B" w:rsidRDefault="0072356B" w:rsidP="0072356B">
      <w:pPr>
        <w:pStyle w:val="460"/>
        <w:shd w:val="clear" w:color="auto" w:fill="auto"/>
        <w:tabs>
          <w:tab w:val="left" w:pos="0"/>
          <w:tab w:val="left" w:pos="2410"/>
        </w:tabs>
        <w:spacing w:line="360" w:lineRule="auto"/>
        <w:ind w:firstLine="851"/>
        <w:jc w:val="center"/>
        <w:rPr>
          <w:sz w:val="28"/>
          <w:szCs w:val="28"/>
        </w:rPr>
      </w:pPr>
      <w:r w:rsidRPr="0072356B">
        <w:rPr>
          <w:sz w:val="28"/>
          <w:szCs w:val="28"/>
          <w:lang w:val="uk-UA"/>
        </w:rPr>
        <w:t>Рисунок 31</w:t>
      </w:r>
      <w:r w:rsidRPr="0072356B">
        <w:rPr>
          <w:sz w:val="28"/>
          <w:szCs w:val="28"/>
        </w:rPr>
        <w:t xml:space="preserve"> </w:t>
      </w:r>
      <w:r w:rsidRPr="0072356B">
        <w:rPr>
          <w:sz w:val="28"/>
          <w:szCs w:val="28"/>
          <w:lang w:val="uk-UA"/>
        </w:rPr>
        <w:t xml:space="preserve">Конструкція площинного транзистора </w:t>
      </w:r>
    </w:p>
    <w:p w14:paraId="5BB69E00" w14:textId="77777777" w:rsidR="0072356B" w:rsidRPr="0072356B" w:rsidRDefault="0072356B" w:rsidP="00F274B9">
      <w:pPr>
        <w:spacing w:after="0" w:line="360" w:lineRule="auto"/>
        <w:ind w:firstLine="851"/>
        <w:jc w:val="both"/>
        <w:rPr>
          <w:rFonts w:ascii="Times New Roman" w:eastAsia="Times New Roman" w:hAnsi="Times New Roman" w:cs="Times New Roman"/>
          <w:sz w:val="28"/>
          <w:szCs w:val="28"/>
          <w:lang w:val="uk-UA" w:eastAsia="ru-RU"/>
        </w:rPr>
      </w:pPr>
      <w:r w:rsidRPr="0072356B">
        <w:rPr>
          <w:rStyle w:val="hps"/>
          <w:rFonts w:ascii="Times New Roman" w:hAnsi="Times New Roman" w:cs="Times New Roman"/>
          <w:sz w:val="28"/>
          <w:szCs w:val="28"/>
          <w:lang w:val="uk-UA"/>
        </w:rPr>
        <w:t xml:space="preserve">1 </w:t>
      </w:r>
      <w:r>
        <w:rPr>
          <w:rStyle w:val="hps"/>
          <w:rFonts w:ascii="Times New Roman" w:hAnsi="Times New Roman" w:cs="Times New Roman"/>
          <w:sz w:val="28"/>
          <w:szCs w:val="28"/>
          <w:lang w:val="uk-UA"/>
        </w:rPr>
        <w:t>–</w:t>
      </w:r>
      <w:r w:rsidRPr="0072356B">
        <w:rPr>
          <w:rFonts w:ascii="Times New Roman" w:hAnsi="Times New Roman" w:cs="Times New Roman"/>
          <w:sz w:val="28"/>
          <w:szCs w:val="28"/>
          <w:lang w:val="uk-UA"/>
        </w:rPr>
        <w:t xml:space="preserve"> </w:t>
      </w:r>
      <w:r w:rsidRPr="0072356B">
        <w:rPr>
          <w:rStyle w:val="hps"/>
          <w:rFonts w:ascii="Times New Roman" w:hAnsi="Times New Roman" w:cs="Times New Roman"/>
          <w:sz w:val="28"/>
          <w:szCs w:val="28"/>
          <w:lang w:val="uk-UA"/>
        </w:rPr>
        <w:t>Германієва</w:t>
      </w:r>
      <w:r w:rsidRPr="0072356B">
        <w:rPr>
          <w:rFonts w:ascii="Times New Roman" w:hAnsi="Times New Roman" w:cs="Times New Roman"/>
          <w:sz w:val="28"/>
          <w:szCs w:val="28"/>
          <w:lang w:val="uk-UA"/>
        </w:rPr>
        <w:t xml:space="preserve"> </w:t>
      </w:r>
      <w:r w:rsidRPr="0072356B">
        <w:rPr>
          <w:rStyle w:val="hps"/>
          <w:rFonts w:ascii="Times New Roman" w:hAnsi="Times New Roman" w:cs="Times New Roman"/>
          <w:sz w:val="28"/>
          <w:szCs w:val="28"/>
          <w:lang w:val="uk-UA"/>
        </w:rPr>
        <w:t>(</w:t>
      </w:r>
      <w:r w:rsidRPr="0072356B">
        <w:rPr>
          <w:rFonts w:ascii="Times New Roman" w:hAnsi="Times New Roman" w:cs="Times New Roman"/>
          <w:sz w:val="28"/>
          <w:szCs w:val="28"/>
          <w:lang w:val="uk-UA"/>
        </w:rPr>
        <w:t xml:space="preserve">кремнієва) </w:t>
      </w:r>
      <w:r w:rsidRPr="0072356B">
        <w:rPr>
          <w:rStyle w:val="hps"/>
          <w:rFonts w:ascii="Times New Roman" w:hAnsi="Times New Roman" w:cs="Times New Roman"/>
          <w:sz w:val="28"/>
          <w:szCs w:val="28"/>
          <w:lang w:val="uk-UA"/>
        </w:rPr>
        <w:t>пластина;</w:t>
      </w:r>
      <w:r w:rsidRPr="0072356B">
        <w:rPr>
          <w:rFonts w:ascii="Times New Roman" w:hAnsi="Times New Roman" w:cs="Times New Roman"/>
          <w:sz w:val="28"/>
          <w:szCs w:val="28"/>
          <w:lang w:val="uk-UA"/>
        </w:rPr>
        <w:t xml:space="preserve"> </w:t>
      </w:r>
      <w:r w:rsidRPr="0072356B">
        <w:rPr>
          <w:rStyle w:val="hps"/>
          <w:rFonts w:ascii="Times New Roman" w:hAnsi="Times New Roman" w:cs="Times New Roman"/>
          <w:sz w:val="28"/>
          <w:szCs w:val="28"/>
          <w:lang w:val="uk-UA"/>
        </w:rPr>
        <w:t>2,</w:t>
      </w:r>
      <w:r>
        <w:rPr>
          <w:rStyle w:val="hps"/>
          <w:rFonts w:ascii="Times New Roman" w:hAnsi="Times New Roman" w:cs="Times New Roman"/>
          <w:sz w:val="28"/>
          <w:szCs w:val="28"/>
          <w:lang w:val="uk-UA"/>
        </w:rPr>
        <w:t>5</w:t>
      </w:r>
      <w:r w:rsidRPr="0072356B">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72356B">
        <w:rPr>
          <w:rStyle w:val="hps"/>
          <w:rFonts w:ascii="Times New Roman" w:hAnsi="Times New Roman" w:cs="Times New Roman"/>
          <w:sz w:val="28"/>
          <w:szCs w:val="28"/>
          <w:lang w:val="uk-UA"/>
        </w:rPr>
        <w:t xml:space="preserve"> напівпровідник</w:t>
      </w:r>
      <w:r w:rsidRPr="0072356B">
        <w:rPr>
          <w:rFonts w:ascii="Times New Roman" w:hAnsi="Times New Roman" w:cs="Times New Roman"/>
          <w:sz w:val="28"/>
          <w:szCs w:val="28"/>
          <w:lang w:val="uk-UA"/>
        </w:rPr>
        <w:t xml:space="preserve"> </w:t>
      </w:r>
      <w:r w:rsidRPr="0072356B">
        <w:rPr>
          <w:rStyle w:val="hps"/>
          <w:rFonts w:ascii="Times New Roman" w:hAnsi="Times New Roman" w:cs="Times New Roman"/>
          <w:sz w:val="28"/>
          <w:szCs w:val="28"/>
          <w:lang w:val="uk-UA"/>
        </w:rPr>
        <w:t>з домішкою</w:t>
      </w:r>
      <w:r w:rsidRPr="0072356B">
        <w:rPr>
          <w:rFonts w:ascii="Times New Roman" w:hAnsi="Times New Roman" w:cs="Times New Roman"/>
          <w:sz w:val="28"/>
          <w:szCs w:val="28"/>
          <w:lang w:val="uk-UA"/>
        </w:rPr>
        <w:t xml:space="preserve"> </w:t>
      </w:r>
      <w:r w:rsidRPr="0072356B">
        <w:rPr>
          <w:rStyle w:val="hps"/>
          <w:rFonts w:ascii="Times New Roman" w:hAnsi="Times New Roman" w:cs="Times New Roman"/>
          <w:sz w:val="28"/>
          <w:szCs w:val="28"/>
          <w:lang w:val="uk-UA"/>
        </w:rPr>
        <w:t>3,4,6</w:t>
      </w:r>
      <w:r w:rsidRPr="0072356B">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72356B">
        <w:rPr>
          <w:rFonts w:ascii="Times New Roman" w:hAnsi="Times New Roman" w:cs="Times New Roman"/>
          <w:sz w:val="28"/>
          <w:szCs w:val="28"/>
          <w:lang w:val="uk-UA"/>
        </w:rPr>
        <w:t xml:space="preserve"> </w:t>
      </w:r>
      <w:r w:rsidRPr="0072356B">
        <w:rPr>
          <w:rStyle w:val="hps"/>
          <w:rFonts w:ascii="Times New Roman" w:hAnsi="Times New Roman" w:cs="Times New Roman"/>
          <w:sz w:val="28"/>
          <w:szCs w:val="28"/>
          <w:lang w:val="uk-UA"/>
        </w:rPr>
        <w:t>струмовідводи</w:t>
      </w:r>
      <w:r>
        <w:rPr>
          <w:rStyle w:val="hps"/>
          <w:rFonts w:ascii="Times New Roman" w:hAnsi="Times New Roman" w:cs="Times New Roman"/>
          <w:sz w:val="28"/>
          <w:szCs w:val="28"/>
          <w:lang w:val="uk-UA"/>
        </w:rPr>
        <w:t>:</w:t>
      </w:r>
      <w:r w:rsidRPr="0072356B">
        <w:rPr>
          <w:rFonts w:ascii="Times New Roman" w:hAnsi="Times New Roman" w:cs="Times New Roman"/>
          <w:sz w:val="28"/>
          <w:szCs w:val="28"/>
          <w:lang w:val="uk-UA"/>
        </w:rPr>
        <w:t xml:space="preserve"> </w:t>
      </w:r>
      <w:r w:rsidRPr="0072356B">
        <w:rPr>
          <w:rStyle w:val="hps"/>
          <w:rFonts w:ascii="Times New Roman" w:hAnsi="Times New Roman" w:cs="Times New Roman"/>
          <w:sz w:val="28"/>
          <w:szCs w:val="28"/>
          <w:lang w:val="uk-UA"/>
        </w:rPr>
        <w:t>3</w:t>
      </w:r>
      <w:r w:rsidRPr="0072356B">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72356B">
        <w:rPr>
          <w:rFonts w:ascii="Times New Roman" w:hAnsi="Times New Roman" w:cs="Times New Roman"/>
          <w:sz w:val="28"/>
          <w:szCs w:val="28"/>
          <w:lang w:val="uk-UA"/>
        </w:rPr>
        <w:t xml:space="preserve"> </w:t>
      </w:r>
      <w:r w:rsidRPr="0072356B">
        <w:rPr>
          <w:rStyle w:val="hps"/>
          <w:rFonts w:ascii="Times New Roman" w:hAnsi="Times New Roman" w:cs="Times New Roman"/>
          <w:sz w:val="28"/>
          <w:szCs w:val="28"/>
          <w:lang w:val="uk-UA"/>
        </w:rPr>
        <w:t>колекторний</w:t>
      </w:r>
      <w:r w:rsidRPr="0072356B">
        <w:rPr>
          <w:rFonts w:ascii="Times New Roman" w:hAnsi="Times New Roman" w:cs="Times New Roman"/>
          <w:sz w:val="28"/>
          <w:szCs w:val="28"/>
          <w:lang w:val="uk-UA"/>
        </w:rPr>
        <w:t xml:space="preserve">, </w:t>
      </w:r>
      <w:r w:rsidRPr="0072356B">
        <w:rPr>
          <w:rStyle w:val="hps"/>
          <w:rFonts w:ascii="Times New Roman" w:hAnsi="Times New Roman" w:cs="Times New Roman"/>
          <w:sz w:val="28"/>
          <w:szCs w:val="28"/>
          <w:lang w:val="uk-UA"/>
        </w:rPr>
        <w:t>4</w:t>
      </w:r>
      <w:r>
        <w:rPr>
          <w:rStyle w:val="hps"/>
          <w:rFonts w:ascii="Times New Roman" w:hAnsi="Times New Roman" w:cs="Times New Roman"/>
          <w:sz w:val="28"/>
          <w:szCs w:val="28"/>
          <w:lang w:val="uk-UA"/>
        </w:rPr>
        <w:t xml:space="preserve"> – </w:t>
      </w:r>
      <w:r w:rsidRPr="0072356B">
        <w:rPr>
          <w:rFonts w:ascii="Times New Roman" w:hAnsi="Times New Roman" w:cs="Times New Roman"/>
          <w:sz w:val="28"/>
          <w:szCs w:val="28"/>
          <w:lang w:val="uk-UA"/>
        </w:rPr>
        <w:t xml:space="preserve">базовий, </w:t>
      </w:r>
      <w:r w:rsidRPr="0072356B">
        <w:rPr>
          <w:rStyle w:val="hps"/>
          <w:rFonts w:ascii="Times New Roman" w:hAnsi="Times New Roman" w:cs="Times New Roman"/>
          <w:sz w:val="28"/>
          <w:szCs w:val="28"/>
          <w:lang w:val="uk-UA"/>
        </w:rPr>
        <w:t>5</w:t>
      </w:r>
      <w:r w:rsidRPr="0072356B">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72356B">
        <w:rPr>
          <w:rFonts w:ascii="Times New Roman" w:hAnsi="Times New Roman" w:cs="Times New Roman"/>
          <w:sz w:val="28"/>
          <w:szCs w:val="28"/>
          <w:lang w:val="uk-UA"/>
        </w:rPr>
        <w:t xml:space="preserve"> </w:t>
      </w:r>
      <w:r w:rsidRPr="0072356B">
        <w:rPr>
          <w:rStyle w:val="hps"/>
          <w:rFonts w:ascii="Times New Roman" w:hAnsi="Times New Roman" w:cs="Times New Roman"/>
          <w:sz w:val="28"/>
          <w:szCs w:val="28"/>
          <w:lang w:val="uk-UA"/>
        </w:rPr>
        <w:t>емітерний</w:t>
      </w:r>
      <w:r w:rsidRPr="0072356B">
        <w:rPr>
          <w:rFonts w:ascii="Times New Roman" w:hAnsi="Times New Roman" w:cs="Times New Roman"/>
          <w:sz w:val="28"/>
          <w:szCs w:val="28"/>
          <w:lang w:val="uk-UA"/>
        </w:rPr>
        <w:t>.</w:t>
      </w:r>
    </w:p>
    <w:p w14:paraId="07D84C81" w14:textId="77777777" w:rsidR="00F274B9" w:rsidRDefault="00B80D01" w:rsidP="00F274B9">
      <w:pPr>
        <w:spacing w:after="0" w:line="360" w:lineRule="auto"/>
        <w:ind w:firstLine="851"/>
        <w:jc w:val="both"/>
        <w:rPr>
          <w:rFonts w:ascii="Times New Roman" w:eastAsia="Times New Roman" w:hAnsi="Times New Roman" w:cs="Times New Roman"/>
          <w:sz w:val="28"/>
          <w:szCs w:val="28"/>
          <w:lang w:val="uk-UA" w:eastAsia="ru-RU"/>
        </w:rPr>
      </w:pPr>
      <w:r w:rsidRPr="00B80D01">
        <w:rPr>
          <w:rFonts w:ascii="Times New Roman" w:eastAsia="Times New Roman" w:hAnsi="Times New Roman" w:cs="Times New Roman"/>
          <w:sz w:val="28"/>
          <w:szCs w:val="28"/>
          <w:lang w:val="uk-UA" w:eastAsia="ru-RU"/>
        </w:rPr>
        <w:t>У 1964 році з'явилася система позначень напівпровідникових приладів, яка в основних рисах існує і понині. Перший елемент позначення говорить про напівпровідников</w:t>
      </w:r>
      <w:r w:rsidR="00B93423">
        <w:rPr>
          <w:rFonts w:ascii="Times New Roman" w:eastAsia="Times New Roman" w:hAnsi="Times New Roman" w:cs="Times New Roman"/>
          <w:sz w:val="28"/>
          <w:szCs w:val="28"/>
          <w:lang w:val="uk-UA" w:eastAsia="ru-RU"/>
        </w:rPr>
        <w:t>ий</w:t>
      </w:r>
      <w:r w:rsidRPr="00B80D01">
        <w:rPr>
          <w:rFonts w:ascii="Times New Roman" w:eastAsia="Times New Roman" w:hAnsi="Times New Roman" w:cs="Times New Roman"/>
          <w:sz w:val="28"/>
          <w:szCs w:val="28"/>
          <w:lang w:val="uk-UA" w:eastAsia="ru-RU"/>
        </w:rPr>
        <w:t xml:space="preserve"> матеріал</w:t>
      </w:r>
      <w:r w:rsidR="00B93423">
        <w:rPr>
          <w:rFonts w:ascii="Times New Roman" w:eastAsia="Times New Roman" w:hAnsi="Times New Roman" w:cs="Times New Roman"/>
          <w:sz w:val="28"/>
          <w:szCs w:val="28"/>
          <w:lang w:val="uk-UA" w:eastAsia="ru-RU"/>
        </w:rPr>
        <w:t>:</w:t>
      </w:r>
      <w:r w:rsidRPr="00B80D01">
        <w:rPr>
          <w:rFonts w:ascii="Times New Roman" w:eastAsia="Times New Roman" w:hAnsi="Times New Roman" w:cs="Times New Roman"/>
          <w:sz w:val="28"/>
          <w:szCs w:val="28"/>
          <w:lang w:val="uk-UA" w:eastAsia="ru-RU"/>
        </w:rPr>
        <w:t xml:space="preserve"> </w:t>
      </w:r>
    </w:p>
    <w:p w14:paraId="0FFBB6ED" w14:textId="77777777" w:rsidR="00F274B9" w:rsidRDefault="00B80D01" w:rsidP="00F274B9">
      <w:pPr>
        <w:spacing w:after="0" w:line="360" w:lineRule="auto"/>
        <w:ind w:firstLine="851"/>
        <w:jc w:val="both"/>
        <w:rPr>
          <w:rFonts w:ascii="Times New Roman" w:eastAsia="Times New Roman" w:hAnsi="Times New Roman" w:cs="Times New Roman"/>
          <w:sz w:val="28"/>
          <w:szCs w:val="28"/>
          <w:lang w:val="uk-UA" w:eastAsia="ru-RU"/>
        </w:rPr>
      </w:pPr>
      <w:r w:rsidRPr="00B80D01">
        <w:rPr>
          <w:rFonts w:ascii="Times New Roman" w:eastAsia="Times New Roman" w:hAnsi="Times New Roman" w:cs="Times New Roman"/>
          <w:sz w:val="28"/>
          <w:szCs w:val="28"/>
          <w:lang w:val="uk-UA" w:eastAsia="ru-RU"/>
        </w:rPr>
        <w:t>буква Г (цифра 1) означає германій</w:t>
      </w:r>
      <w:r w:rsidR="00F274B9">
        <w:rPr>
          <w:rFonts w:ascii="Times New Roman" w:eastAsia="Times New Roman" w:hAnsi="Times New Roman" w:cs="Times New Roman"/>
          <w:sz w:val="28"/>
          <w:szCs w:val="28"/>
          <w:lang w:val="uk-UA" w:eastAsia="ru-RU"/>
        </w:rPr>
        <w:t>;</w:t>
      </w:r>
    </w:p>
    <w:p w14:paraId="46A54F34" w14:textId="77777777" w:rsidR="00F274B9" w:rsidRDefault="00B80D01" w:rsidP="00F274B9">
      <w:pPr>
        <w:spacing w:after="0" w:line="360" w:lineRule="auto"/>
        <w:ind w:firstLine="851"/>
        <w:jc w:val="both"/>
        <w:rPr>
          <w:rFonts w:ascii="Times New Roman" w:eastAsia="Times New Roman" w:hAnsi="Times New Roman" w:cs="Times New Roman"/>
          <w:sz w:val="28"/>
          <w:szCs w:val="28"/>
          <w:lang w:val="uk-UA" w:eastAsia="ru-RU"/>
        </w:rPr>
      </w:pPr>
      <w:r w:rsidRPr="00B80D01">
        <w:rPr>
          <w:rFonts w:ascii="Times New Roman" w:eastAsia="Times New Roman" w:hAnsi="Times New Roman" w:cs="Times New Roman"/>
          <w:sz w:val="28"/>
          <w:szCs w:val="28"/>
          <w:lang w:val="uk-UA" w:eastAsia="ru-RU"/>
        </w:rPr>
        <w:t xml:space="preserve">буква К (цифра 2) </w:t>
      </w:r>
      <w:r w:rsidR="00F274B9">
        <w:rPr>
          <w:rFonts w:ascii="Times New Roman" w:eastAsia="Times New Roman" w:hAnsi="Times New Roman" w:cs="Times New Roman"/>
          <w:sz w:val="28"/>
          <w:szCs w:val="28"/>
          <w:lang w:val="uk-UA" w:eastAsia="ru-RU"/>
        </w:rPr>
        <w:t>–</w:t>
      </w:r>
      <w:r w:rsidRPr="00B80D01">
        <w:rPr>
          <w:rFonts w:ascii="Times New Roman" w:eastAsia="Times New Roman" w:hAnsi="Times New Roman" w:cs="Times New Roman"/>
          <w:sz w:val="28"/>
          <w:szCs w:val="28"/>
          <w:lang w:val="uk-UA" w:eastAsia="ru-RU"/>
        </w:rPr>
        <w:t xml:space="preserve"> кремній.</w:t>
      </w:r>
    </w:p>
    <w:p w14:paraId="4EDC6511" w14:textId="77777777" w:rsidR="00F274B9" w:rsidRDefault="00B80D01" w:rsidP="00F274B9">
      <w:pPr>
        <w:spacing w:after="0" w:line="360" w:lineRule="auto"/>
        <w:ind w:firstLine="851"/>
        <w:jc w:val="both"/>
        <w:rPr>
          <w:rFonts w:ascii="Times New Roman" w:eastAsia="Times New Roman" w:hAnsi="Times New Roman" w:cs="Times New Roman"/>
          <w:sz w:val="28"/>
          <w:szCs w:val="28"/>
          <w:lang w:val="uk-UA" w:eastAsia="ru-RU"/>
        </w:rPr>
      </w:pPr>
      <w:r w:rsidRPr="00B80D01">
        <w:rPr>
          <w:rFonts w:ascii="Times New Roman" w:eastAsia="Times New Roman" w:hAnsi="Times New Roman" w:cs="Times New Roman"/>
          <w:sz w:val="28"/>
          <w:szCs w:val="28"/>
          <w:lang w:val="uk-UA" w:eastAsia="ru-RU"/>
        </w:rPr>
        <w:t>Другий елемент (буква) означає</w:t>
      </w:r>
      <w:r w:rsidR="00B93423">
        <w:rPr>
          <w:rFonts w:ascii="Times New Roman" w:eastAsia="Times New Roman" w:hAnsi="Times New Roman" w:cs="Times New Roman"/>
          <w:sz w:val="28"/>
          <w:szCs w:val="28"/>
          <w:lang w:val="uk-UA" w:eastAsia="ru-RU"/>
        </w:rPr>
        <w:t>:</w:t>
      </w:r>
      <w:r w:rsidRPr="00B80D01">
        <w:rPr>
          <w:rFonts w:ascii="Times New Roman" w:eastAsia="Times New Roman" w:hAnsi="Times New Roman" w:cs="Times New Roman"/>
          <w:sz w:val="28"/>
          <w:szCs w:val="28"/>
          <w:lang w:val="uk-UA" w:eastAsia="ru-RU"/>
        </w:rPr>
        <w:t xml:space="preserve"> </w:t>
      </w:r>
    </w:p>
    <w:p w14:paraId="781E1B95" w14:textId="77777777" w:rsidR="00F274B9" w:rsidRDefault="00B80D01" w:rsidP="00F274B9">
      <w:pPr>
        <w:spacing w:after="0" w:line="360" w:lineRule="auto"/>
        <w:ind w:firstLine="851"/>
        <w:jc w:val="both"/>
        <w:rPr>
          <w:rFonts w:ascii="Times New Roman" w:eastAsia="Times New Roman" w:hAnsi="Times New Roman" w:cs="Times New Roman"/>
          <w:sz w:val="28"/>
          <w:szCs w:val="28"/>
          <w:lang w:val="uk-UA" w:eastAsia="ru-RU"/>
        </w:rPr>
      </w:pPr>
      <w:r w:rsidRPr="00B80D01">
        <w:rPr>
          <w:rFonts w:ascii="Times New Roman" w:eastAsia="Times New Roman" w:hAnsi="Times New Roman" w:cs="Times New Roman"/>
          <w:sz w:val="28"/>
          <w:szCs w:val="28"/>
          <w:lang w:val="uk-UA" w:eastAsia="ru-RU"/>
        </w:rPr>
        <w:t xml:space="preserve">Д </w:t>
      </w:r>
      <w:r w:rsidR="00F274B9">
        <w:rPr>
          <w:rFonts w:ascii="Times New Roman" w:eastAsia="Times New Roman" w:hAnsi="Times New Roman" w:cs="Times New Roman"/>
          <w:sz w:val="28"/>
          <w:szCs w:val="28"/>
          <w:lang w:val="uk-UA" w:eastAsia="ru-RU"/>
        </w:rPr>
        <w:t>–</w:t>
      </w:r>
      <w:r w:rsidRPr="00B80D01">
        <w:rPr>
          <w:rFonts w:ascii="Times New Roman" w:eastAsia="Times New Roman" w:hAnsi="Times New Roman" w:cs="Times New Roman"/>
          <w:sz w:val="28"/>
          <w:szCs w:val="28"/>
          <w:lang w:val="uk-UA" w:eastAsia="ru-RU"/>
        </w:rPr>
        <w:t xml:space="preserve"> діод</w:t>
      </w:r>
      <w:r w:rsidR="00572BD4">
        <w:rPr>
          <w:rFonts w:ascii="Times New Roman" w:eastAsia="Times New Roman" w:hAnsi="Times New Roman" w:cs="Times New Roman"/>
          <w:sz w:val="28"/>
          <w:szCs w:val="28"/>
          <w:lang w:val="uk-UA" w:eastAsia="ru-RU"/>
        </w:rPr>
        <w:t>;</w:t>
      </w:r>
    </w:p>
    <w:p w14:paraId="36151E3D" w14:textId="77777777" w:rsidR="00F274B9" w:rsidRDefault="00B80D01" w:rsidP="00F274B9">
      <w:pPr>
        <w:spacing w:after="0" w:line="360" w:lineRule="auto"/>
        <w:ind w:firstLine="851"/>
        <w:jc w:val="both"/>
        <w:rPr>
          <w:rFonts w:ascii="Times New Roman" w:eastAsia="Times New Roman" w:hAnsi="Times New Roman" w:cs="Times New Roman"/>
          <w:sz w:val="28"/>
          <w:szCs w:val="28"/>
          <w:lang w:val="uk-UA" w:eastAsia="ru-RU"/>
        </w:rPr>
      </w:pPr>
      <w:r w:rsidRPr="00B80D01">
        <w:rPr>
          <w:rFonts w:ascii="Times New Roman" w:eastAsia="Times New Roman" w:hAnsi="Times New Roman" w:cs="Times New Roman"/>
          <w:sz w:val="28"/>
          <w:szCs w:val="28"/>
          <w:lang w:val="uk-UA" w:eastAsia="ru-RU"/>
        </w:rPr>
        <w:t xml:space="preserve">Т </w:t>
      </w:r>
      <w:r w:rsidR="00F274B9">
        <w:rPr>
          <w:rFonts w:ascii="Times New Roman" w:eastAsia="Times New Roman" w:hAnsi="Times New Roman" w:cs="Times New Roman"/>
          <w:sz w:val="28"/>
          <w:szCs w:val="28"/>
          <w:lang w:val="uk-UA" w:eastAsia="ru-RU"/>
        </w:rPr>
        <w:t>–</w:t>
      </w:r>
      <w:r w:rsidRPr="00B80D01">
        <w:rPr>
          <w:rFonts w:ascii="Times New Roman" w:eastAsia="Times New Roman" w:hAnsi="Times New Roman" w:cs="Times New Roman"/>
          <w:sz w:val="28"/>
          <w:szCs w:val="28"/>
          <w:lang w:val="uk-UA" w:eastAsia="ru-RU"/>
        </w:rPr>
        <w:t xml:space="preserve"> транзистор</w:t>
      </w:r>
      <w:r w:rsidR="00572BD4">
        <w:rPr>
          <w:rFonts w:ascii="Times New Roman" w:eastAsia="Times New Roman" w:hAnsi="Times New Roman" w:cs="Times New Roman"/>
          <w:sz w:val="28"/>
          <w:szCs w:val="28"/>
          <w:lang w:val="uk-UA" w:eastAsia="ru-RU"/>
        </w:rPr>
        <w:t>;</w:t>
      </w:r>
    </w:p>
    <w:p w14:paraId="6335CE6B" w14:textId="77777777" w:rsidR="00F274B9" w:rsidRDefault="00B80D01" w:rsidP="00F274B9">
      <w:pPr>
        <w:spacing w:after="0" w:line="360" w:lineRule="auto"/>
        <w:ind w:firstLine="851"/>
        <w:jc w:val="both"/>
        <w:rPr>
          <w:rFonts w:ascii="Times New Roman" w:eastAsia="Times New Roman" w:hAnsi="Times New Roman" w:cs="Times New Roman"/>
          <w:sz w:val="28"/>
          <w:szCs w:val="28"/>
          <w:lang w:val="uk-UA" w:eastAsia="ru-RU"/>
        </w:rPr>
      </w:pPr>
      <w:r w:rsidRPr="00B80D01">
        <w:rPr>
          <w:rFonts w:ascii="Times New Roman" w:eastAsia="Times New Roman" w:hAnsi="Times New Roman" w:cs="Times New Roman"/>
          <w:sz w:val="28"/>
          <w:szCs w:val="28"/>
          <w:lang w:val="uk-UA" w:eastAsia="ru-RU"/>
        </w:rPr>
        <w:t xml:space="preserve">В </w:t>
      </w:r>
      <w:r w:rsidR="00F274B9">
        <w:rPr>
          <w:rFonts w:ascii="Times New Roman" w:eastAsia="Times New Roman" w:hAnsi="Times New Roman" w:cs="Times New Roman"/>
          <w:sz w:val="28"/>
          <w:szCs w:val="28"/>
          <w:lang w:val="uk-UA" w:eastAsia="ru-RU"/>
        </w:rPr>
        <w:t>–</w:t>
      </w:r>
      <w:r w:rsidRPr="00B80D01">
        <w:rPr>
          <w:rFonts w:ascii="Times New Roman" w:eastAsia="Times New Roman" w:hAnsi="Times New Roman" w:cs="Times New Roman"/>
          <w:sz w:val="28"/>
          <w:szCs w:val="28"/>
          <w:lang w:val="uk-UA" w:eastAsia="ru-RU"/>
        </w:rPr>
        <w:t xml:space="preserve"> варикап</w:t>
      </w:r>
      <w:r w:rsidR="00572BD4">
        <w:rPr>
          <w:rFonts w:ascii="Times New Roman" w:eastAsia="Times New Roman" w:hAnsi="Times New Roman" w:cs="Times New Roman"/>
          <w:sz w:val="28"/>
          <w:szCs w:val="28"/>
          <w:lang w:val="uk-UA" w:eastAsia="ru-RU"/>
        </w:rPr>
        <w:t>;</w:t>
      </w:r>
    </w:p>
    <w:p w14:paraId="223CCAEB" w14:textId="77777777" w:rsidR="00F274B9" w:rsidRDefault="00B80D01" w:rsidP="00F274B9">
      <w:pPr>
        <w:spacing w:after="0" w:line="360" w:lineRule="auto"/>
        <w:ind w:firstLine="851"/>
        <w:jc w:val="both"/>
        <w:rPr>
          <w:rFonts w:ascii="Times New Roman" w:eastAsia="Times New Roman" w:hAnsi="Times New Roman" w:cs="Times New Roman"/>
          <w:sz w:val="28"/>
          <w:szCs w:val="28"/>
          <w:lang w:val="uk-UA" w:eastAsia="ru-RU"/>
        </w:rPr>
      </w:pPr>
      <w:r w:rsidRPr="00B80D01">
        <w:rPr>
          <w:rFonts w:ascii="Times New Roman" w:eastAsia="Times New Roman" w:hAnsi="Times New Roman" w:cs="Times New Roman"/>
          <w:sz w:val="28"/>
          <w:szCs w:val="28"/>
          <w:lang w:val="uk-UA" w:eastAsia="ru-RU"/>
        </w:rPr>
        <w:t xml:space="preserve">Ф </w:t>
      </w:r>
      <w:r w:rsidR="00F274B9">
        <w:rPr>
          <w:rFonts w:ascii="Times New Roman" w:eastAsia="Times New Roman" w:hAnsi="Times New Roman" w:cs="Times New Roman"/>
          <w:sz w:val="28"/>
          <w:szCs w:val="28"/>
          <w:lang w:val="uk-UA" w:eastAsia="ru-RU"/>
        </w:rPr>
        <w:t>–</w:t>
      </w:r>
      <w:r w:rsidRPr="00B80D01">
        <w:rPr>
          <w:rFonts w:ascii="Times New Roman" w:eastAsia="Times New Roman" w:hAnsi="Times New Roman" w:cs="Times New Roman"/>
          <w:sz w:val="28"/>
          <w:szCs w:val="28"/>
          <w:lang w:val="uk-UA" w:eastAsia="ru-RU"/>
        </w:rPr>
        <w:t xml:space="preserve"> </w:t>
      </w:r>
      <w:r w:rsidR="00572BD4">
        <w:rPr>
          <w:rFonts w:ascii="Times New Roman" w:eastAsia="Times New Roman" w:hAnsi="Times New Roman" w:cs="Times New Roman"/>
          <w:sz w:val="28"/>
          <w:szCs w:val="28"/>
          <w:lang w:val="uk-UA" w:eastAsia="ru-RU"/>
        </w:rPr>
        <w:t>фотоприлад;</w:t>
      </w:r>
    </w:p>
    <w:p w14:paraId="1141705E" w14:textId="77777777" w:rsidR="00F274B9" w:rsidRDefault="00B80D01" w:rsidP="00F274B9">
      <w:pPr>
        <w:spacing w:after="0" w:line="360" w:lineRule="auto"/>
        <w:ind w:firstLine="851"/>
        <w:jc w:val="both"/>
        <w:rPr>
          <w:rFonts w:ascii="Times New Roman" w:eastAsia="Times New Roman" w:hAnsi="Times New Roman" w:cs="Times New Roman"/>
          <w:sz w:val="28"/>
          <w:szCs w:val="28"/>
          <w:lang w:val="uk-UA" w:eastAsia="ru-RU"/>
        </w:rPr>
      </w:pPr>
      <w:r w:rsidRPr="00B80D01">
        <w:rPr>
          <w:rFonts w:ascii="Times New Roman" w:eastAsia="Times New Roman" w:hAnsi="Times New Roman" w:cs="Times New Roman"/>
          <w:sz w:val="28"/>
          <w:szCs w:val="28"/>
          <w:lang w:val="uk-UA" w:eastAsia="ru-RU"/>
        </w:rPr>
        <w:t xml:space="preserve">С </w:t>
      </w:r>
      <w:r w:rsidR="00F274B9">
        <w:rPr>
          <w:rFonts w:ascii="Times New Roman" w:eastAsia="Times New Roman" w:hAnsi="Times New Roman" w:cs="Times New Roman"/>
          <w:sz w:val="28"/>
          <w:szCs w:val="28"/>
          <w:lang w:val="uk-UA" w:eastAsia="ru-RU"/>
        </w:rPr>
        <w:t>–</w:t>
      </w:r>
      <w:r w:rsidRPr="00B80D01">
        <w:rPr>
          <w:rFonts w:ascii="Times New Roman" w:eastAsia="Times New Roman" w:hAnsi="Times New Roman" w:cs="Times New Roman"/>
          <w:sz w:val="28"/>
          <w:szCs w:val="28"/>
          <w:lang w:val="uk-UA" w:eastAsia="ru-RU"/>
        </w:rPr>
        <w:t xml:space="preserve"> стабілітрон и</w:t>
      </w:r>
      <w:r w:rsidR="00F274B9">
        <w:rPr>
          <w:rFonts w:ascii="Times New Roman" w:eastAsia="Times New Roman" w:hAnsi="Times New Roman" w:cs="Times New Roman"/>
          <w:sz w:val="28"/>
          <w:szCs w:val="28"/>
          <w:lang w:val="uk-UA" w:eastAsia="ru-RU"/>
        </w:rPr>
        <w:t xml:space="preserve"> </w:t>
      </w:r>
      <w:r w:rsidRPr="00B80D01">
        <w:rPr>
          <w:rFonts w:ascii="Times New Roman" w:eastAsia="Times New Roman" w:hAnsi="Times New Roman" w:cs="Times New Roman"/>
          <w:sz w:val="28"/>
          <w:szCs w:val="28"/>
          <w:lang w:val="uk-UA" w:eastAsia="ru-RU"/>
        </w:rPr>
        <w:t>т.д.</w:t>
      </w:r>
    </w:p>
    <w:p w14:paraId="16807535" w14:textId="77777777" w:rsidR="00B80D01" w:rsidRDefault="00B80D01" w:rsidP="00F274B9">
      <w:pPr>
        <w:spacing w:after="0" w:line="360" w:lineRule="auto"/>
        <w:ind w:firstLine="851"/>
        <w:jc w:val="both"/>
        <w:rPr>
          <w:rFonts w:ascii="Times New Roman" w:eastAsia="Times New Roman" w:hAnsi="Times New Roman" w:cs="Times New Roman"/>
          <w:sz w:val="28"/>
          <w:szCs w:val="28"/>
          <w:lang w:val="uk-UA" w:eastAsia="ru-RU"/>
        </w:rPr>
      </w:pPr>
      <w:r w:rsidRPr="00B80D01">
        <w:rPr>
          <w:rFonts w:ascii="Times New Roman" w:eastAsia="Times New Roman" w:hAnsi="Times New Roman" w:cs="Times New Roman"/>
          <w:sz w:val="28"/>
          <w:szCs w:val="28"/>
          <w:lang w:val="uk-UA" w:eastAsia="ru-RU"/>
        </w:rPr>
        <w:t xml:space="preserve">У транзисторів третій елемент </w:t>
      </w:r>
      <w:r w:rsidR="00F274B9">
        <w:rPr>
          <w:rFonts w:ascii="Times New Roman" w:eastAsia="Times New Roman" w:hAnsi="Times New Roman" w:cs="Times New Roman"/>
          <w:sz w:val="28"/>
          <w:szCs w:val="28"/>
          <w:lang w:val="uk-UA" w:eastAsia="ru-RU"/>
        </w:rPr>
        <w:t>–</w:t>
      </w:r>
      <w:r w:rsidRPr="00B80D01">
        <w:rPr>
          <w:rFonts w:ascii="Times New Roman" w:eastAsia="Times New Roman" w:hAnsi="Times New Roman" w:cs="Times New Roman"/>
          <w:sz w:val="28"/>
          <w:szCs w:val="28"/>
          <w:lang w:val="uk-UA" w:eastAsia="ru-RU"/>
        </w:rPr>
        <w:t xml:space="preserve"> тризначне число </w:t>
      </w:r>
      <w:r w:rsidR="00F274B9">
        <w:rPr>
          <w:rFonts w:ascii="Times New Roman" w:eastAsia="Times New Roman" w:hAnsi="Times New Roman" w:cs="Times New Roman"/>
          <w:sz w:val="28"/>
          <w:szCs w:val="28"/>
          <w:lang w:val="uk-UA" w:eastAsia="ru-RU"/>
        </w:rPr>
        <w:t>–</w:t>
      </w:r>
      <w:r w:rsidRPr="00B80D01">
        <w:rPr>
          <w:rFonts w:ascii="Times New Roman" w:eastAsia="Times New Roman" w:hAnsi="Times New Roman" w:cs="Times New Roman"/>
          <w:sz w:val="28"/>
          <w:szCs w:val="28"/>
          <w:lang w:val="uk-UA" w:eastAsia="ru-RU"/>
        </w:rPr>
        <w:t xml:space="preserve"> вказує групу приладу.</w:t>
      </w:r>
    </w:p>
    <w:p w14:paraId="591D286D" w14:textId="77777777" w:rsidR="00F715C0" w:rsidRDefault="00B80D01" w:rsidP="00CE4140">
      <w:pPr>
        <w:spacing w:after="0" w:line="360" w:lineRule="auto"/>
        <w:ind w:left="851" w:hanging="425"/>
        <w:jc w:val="both"/>
        <w:rPr>
          <w:rFonts w:ascii="Times New Roman" w:eastAsia="Times New Roman" w:hAnsi="Times New Roman" w:cs="Times New Roman"/>
          <w:sz w:val="28"/>
          <w:szCs w:val="28"/>
          <w:lang w:val="uk-UA" w:eastAsia="ru-RU"/>
        </w:rPr>
      </w:pPr>
      <w:r w:rsidRPr="00B80D01">
        <w:rPr>
          <w:rFonts w:ascii="Times New Roman" w:eastAsia="Times New Roman" w:hAnsi="Times New Roman" w:cs="Times New Roman"/>
          <w:sz w:val="28"/>
          <w:szCs w:val="28"/>
          <w:lang w:val="uk-UA" w:eastAsia="ru-RU"/>
        </w:rPr>
        <w:lastRenderedPageBreak/>
        <w:t>101</w:t>
      </w:r>
      <w:r w:rsidR="00F274B9">
        <w:rPr>
          <w:rFonts w:ascii="Times New Roman" w:eastAsia="Times New Roman" w:hAnsi="Times New Roman" w:cs="Times New Roman"/>
          <w:sz w:val="28"/>
          <w:szCs w:val="28"/>
          <w:lang w:val="uk-UA" w:eastAsia="ru-RU"/>
        </w:rPr>
        <w:t xml:space="preserve"> – </w:t>
      </w:r>
      <w:r w:rsidRPr="00B80D01">
        <w:rPr>
          <w:rFonts w:ascii="Times New Roman" w:eastAsia="Times New Roman" w:hAnsi="Times New Roman" w:cs="Times New Roman"/>
          <w:sz w:val="28"/>
          <w:szCs w:val="28"/>
          <w:lang w:val="uk-UA" w:eastAsia="ru-RU"/>
        </w:rPr>
        <w:t xml:space="preserve">399 </w:t>
      </w:r>
      <w:r w:rsidR="00F274B9">
        <w:rPr>
          <w:rFonts w:ascii="Times New Roman" w:eastAsia="Times New Roman" w:hAnsi="Times New Roman" w:cs="Times New Roman"/>
          <w:sz w:val="28"/>
          <w:szCs w:val="28"/>
          <w:lang w:val="uk-UA" w:eastAsia="ru-RU"/>
        </w:rPr>
        <w:t xml:space="preserve">– </w:t>
      </w:r>
      <w:r w:rsidRPr="00B80D01">
        <w:rPr>
          <w:rFonts w:ascii="Times New Roman" w:eastAsia="Times New Roman" w:hAnsi="Times New Roman" w:cs="Times New Roman"/>
          <w:sz w:val="28"/>
          <w:szCs w:val="28"/>
          <w:lang w:val="uk-UA" w:eastAsia="ru-RU"/>
        </w:rPr>
        <w:t>мало</w:t>
      </w:r>
      <w:r w:rsidR="00F715C0">
        <w:rPr>
          <w:rFonts w:ascii="Times New Roman" w:eastAsia="Times New Roman" w:hAnsi="Times New Roman" w:cs="Times New Roman"/>
          <w:sz w:val="28"/>
          <w:szCs w:val="28"/>
          <w:lang w:val="uk-UA" w:eastAsia="ru-RU"/>
        </w:rPr>
        <w:t>потужні транзистори (до 0,3 Вт);</w:t>
      </w:r>
      <w:r w:rsidR="00F274B9">
        <w:rPr>
          <w:rFonts w:ascii="Times New Roman" w:eastAsia="Times New Roman" w:hAnsi="Times New Roman" w:cs="Times New Roman"/>
          <w:sz w:val="28"/>
          <w:szCs w:val="28"/>
          <w:lang w:val="uk-UA" w:eastAsia="ru-RU"/>
        </w:rPr>
        <w:t xml:space="preserve"> </w:t>
      </w:r>
    </w:p>
    <w:p w14:paraId="4EA4C3F3" w14:textId="77777777" w:rsidR="00F715C0" w:rsidRDefault="00B80D01" w:rsidP="00CE4140">
      <w:pPr>
        <w:spacing w:after="0" w:line="360" w:lineRule="auto"/>
        <w:ind w:left="851" w:hanging="425"/>
        <w:jc w:val="both"/>
        <w:rPr>
          <w:rFonts w:ascii="Times New Roman" w:eastAsia="Times New Roman" w:hAnsi="Times New Roman" w:cs="Times New Roman"/>
          <w:sz w:val="28"/>
          <w:szCs w:val="28"/>
          <w:lang w:val="uk-UA" w:eastAsia="ru-RU"/>
        </w:rPr>
      </w:pPr>
      <w:r w:rsidRPr="00B80D01">
        <w:rPr>
          <w:rFonts w:ascii="Times New Roman" w:eastAsia="Times New Roman" w:hAnsi="Times New Roman" w:cs="Times New Roman"/>
          <w:sz w:val="28"/>
          <w:szCs w:val="28"/>
          <w:lang w:val="uk-UA" w:eastAsia="ru-RU"/>
        </w:rPr>
        <w:t>101</w:t>
      </w:r>
      <w:r w:rsidR="00F274B9">
        <w:rPr>
          <w:rFonts w:ascii="Times New Roman" w:eastAsia="Times New Roman" w:hAnsi="Times New Roman" w:cs="Times New Roman"/>
          <w:sz w:val="28"/>
          <w:szCs w:val="28"/>
          <w:lang w:val="uk-UA" w:eastAsia="ru-RU"/>
        </w:rPr>
        <w:t xml:space="preserve"> – </w:t>
      </w:r>
      <w:r w:rsidRPr="00B80D01">
        <w:rPr>
          <w:rFonts w:ascii="Times New Roman" w:eastAsia="Times New Roman" w:hAnsi="Times New Roman" w:cs="Times New Roman"/>
          <w:sz w:val="28"/>
          <w:szCs w:val="28"/>
          <w:lang w:val="uk-UA" w:eastAsia="ru-RU"/>
        </w:rPr>
        <w:t xml:space="preserve">199 </w:t>
      </w:r>
      <w:r w:rsidR="00B93423">
        <w:rPr>
          <w:rFonts w:ascii="Times New Roman" w:eastAsia="Times New Roman" w:hAnsi="Times New Roman" w:cs="Times New Roman"/>
          <w:sz w:val="28"/>
          <w:szCs w:val="28"/>
          <w:lang w:val="uk-UA" w:eastAsia="ru-RU"/>
        </w:rPr>
        <w:t xml:space="preserve">– </w:t>
      </w:r>
      <w:r w:rsidRPr="00B80D01">
        <w:rPr>
          <w:rFonts w:ascii="Times New Roman" w:eastAsia="Times New Roman" w:hAnsi="Times New Roman" w:cs="Times New Roman"/>
          <w:sz w:val="28"/>
          <w:szCs w:val="28"/>
          <w:lang w:val="uk-UA" w:eastAsia="ru-RU"/>
        </w:rPr>
        <w:t>низькочастотні (до 3 мГц)</w:t>
      </w:r>
      <w:r w:rsidR="00F715C0">
        <w:rPr>
          <w:rFonts w:ascii="Times New Roman" w:eastAsia="Times New Roman" w:hAnsi="Times New Roman" w:cs="Times New Roman"/>
          <w:sz w:val="28"/>
          <w:szCs w:val="28"/>
          <w:lang w:val="uk-UA" w:eastAsia="ru-RU"/>
        </w:rPr>
        <w:t>;</w:t>
      </w:r>
    </w:p>
    <w:p w14:paraId="21FE1FC4" w14:textId="77777777" w:rsidR="00F715C0" w:rsidRDefault="00B80D01" w:rsidP="00CE4140">
      <w:pPr>
        <w:spacing w:after="0" w:line="360" w:lineRule="auto"/>
        <w:ind w:left="851" w:hanging="425"/>
        <w:jc w:val="both"/>
        <w:rPr>
          <w:rFonts w:ascii="Times New Roman" w:eastAsia="Times New Roman" w:hAnsi="Times New Roman" w:cs="Times New Roman"/>
          <w:sz w:val="28"/>
          <w:szCs w:val="28"/>
          <w:lang w:val="uk-UA" w:eastAsia="ru-RU"/>
        </w:rPr>
      </w:pPr>
      <w:r w:rsidRPr="00B80D01">
        <w:rPr>
          <w:rFonts w:ascii="Times New Roman" w:eastAsia="Times New Roman" w:hAnsi="Times New Roman" w:cs="Times New Roman"/>
          <w:sz w:val="28"/>
          <w:szCs w:val="28"/>
          <w:lang w:val="uk-UA" w:eastAsia="ru-RU"/>
        </w:rPr>
        <w:t>201</w:t>
      </w:r>
      <w:r w:rsidR="00F274B9">
        <w:rPr>
          <w:rFonts w:ascii="Times New Roman" w:eastAsia="Times New Roman" w:hAnsi="Times New Roman" w:cs="Times New Roman"/>
          <w:sz w:val="28"/>
          <w:szCs w:val="28"/>
          <w:lang w:val="uk-UA" w:eastAsia="ru-RU"/>
        </w:rPr>
        <w:t xml:space="preserve"> – </w:t>
      </w:r>
      <w:r w:rsidRPr="00B80D01">
        <w:rPr>
          <w:rFonts w:ascii="Times New Roman" w:eastAsia="Times New Roman" w:hAnsi="Times New Roman" w:cs="Times New Roman"/>
          <w:sz w:val="28"/>
          <w:szCs w:val="28"/>
          <w:lang w:val="uk-UA" w:eastAsia="ru-RU"/>
        </w:rPr>
        <w:t xml:space="preserve">299 </w:t>
      </w:r>
      <w:r w:rsidR="00B93423">
        <w:rPr>
          <w:rFonts w:ascii="Times New Roman" w:eastAsia="Times New Roman" w:hAnsi="Times New Roman" w:cs="Times New Roman"/>
          <w:sz w:val="28"/>
          <w:szCs w:val="28"/>
          <w:lang w:val="uk-UA" w:eastAsia="ru-RU"/>
        </w:rPr>
        <w:t xml:space="preserve">– </w:t>
      </w:r>
      <w:r w:rsidRPr="00B80D01">
        <w:rPr>
          <w:rFonts w:ascii="Times New Roman" w:eastAsia="Times New Roman" w:hAnsi="Times New Roman" w:cs="Times New Roman"/>
          <w:sz w:val="28"/>
          <w:szCs w:val="28"/>
          <w:lang w:val="uk-UA" w:eastAsia="ru-RU"/>
        </w:rPr>
        <w:t>середньочастотні (до 30 мГц</w:t>
      </w:r>
      <w:r w:rsidR="00F274B9">
        <w:rPr>
          <w:rFonts w:ascii="Times New Roman" w:eastAsia="Times New Roman" w:hAnsi="Times New Roman" w:cs="Times New Roman"/>
          <w:sz w:val="28"/>
          <w:szCs w:val="28"/>
          <w:lang w:val="uk-UA" w:eastAsia="ru-RU"/>
        </w:rPr>
        <w:t>)</w:t>
      </w:r>
      <w:r w:rsidR="00F715C0">
        <w:rPr>
          <w:rFonts w:ascii="Times New Roman" w:eastAsia="Times New Roman" w:hAnsi="Times New Roman" w:cs="Times New Roman"/>
          <w:sz w:val="28"/>
          <w:szCs w:val="28"/>
          <w:lang w:val="uk-UA" w:eastAsia="ru-RU"/>
        </w:rPr>
        <w:t>;</w:t>
      </w:r>
      <w:r w:rsidRPr="00B80D01">
        <w:rPr>
          <w:rFonts w:ascii="Times New Roman" w:eastAsia="Times New Roman" w:hAnsi="Times New Roman" w:cs="Times New Roman"/>
          <w:sz w:val="28"/>
          <w:szCs w:val="28"/>
          <w:lang w:val="uk-UA" w:eastAsia="ru-RU"/>
        </w:rPr>
        <w:t xml:space="preserve"> </w:t>
      </w:r>
    </w:p>
    <w:p w14:paraId="2D15578E" w14:textId="77777777" w:rsidR="00B80D01" w:rsidRDefault="00B80D01" w:rsidP="00CE4140">
      <w:pPr>
        <w:spacing w:after="0" w:line="360" w:lineRule="auto"/>
        <w:ind w:left="851" w:hanging="425"/>
        <w:jc w:val="both"/>
        <w:rPr>
          <w:rFonts w:ascii="Times New Roman" w:eastAsia="Times New Roman" w:hAnsi="Times New Roman" w:cs="Times New Roman"/>
          <w:sz w:val="28"/>
          <w:szCs w:val="28"/>
          <w:lang w:val="uk-UA" w:eastAsia="ru-RU"/>
        </w:rPr>
      </w:pPr>
      <w:r w:rsidRPr="00B80D01">
        <w:rPr>
          <w:rFonts w:ascii="Times New Roman" w:eastAsia="Times New Roman" w:hAnsi="Times New Roman" w:cs="Times New Roman"/>
          <w:sz w:val="28"/>
          <w:szCs w:val="28"/>
          <w:lang w:val="uk-UA" w:eastAsia="ru-RU"/>
        </w:rPr>
        <w:t>301</w:t>
      </w:r>
      <w:r w:rsidR="00F274B9">
        <w:rPr>
          <w:rFonts w:ascii="Times New Roman" w:eastAsia="Times New Roman" w:hAnsi="Times New Roman" w:cs="Times New Roman"/>
          <w:sz w:val="28"/>
          <w:szCs w:val="28"/>
          <w:lang w:val="uk-UA" w:eastAsia="ru-RU"/>
        </w:rPr>
        <w:t xml:space="preserve"> – </w:t>
      </w:r>
      <w:r w:rsidRPr="00B80D01">
        <w:rPr>
          <w:rFonts w:ascii="Times New Roman" w:eastAsia="Times New Roman" w:hAnsi="Times New Roman" w:cs="Times New Roman"/>
          <w:sz w:val="28"/>
          <w:szCs w:val="28"/>
          <w:lang w:val="uk-UA" w:eastAsia="ru-RU"/>
        </w:rPr>
        <w:t xml:space="preserve">399 </w:t>
      </w:r>
      <w:r w:rsidR="00B93423">
        <w:rPr>
          <w:rFonts w:ascii="Times New Roman" w:eastAsia="Times New Roman" w:hAnsi="Times New Roman" w:cs="Times New Roman"/>
          <w:sz w:val="28"/>
          <w:szCs w:val="28"/>
          <w:lang w:val="uk-UA" w:eastAsia="ru-RU"/>
        </w:rPr>
        <w:t xml:space="preserve">– </w:t>
      </w:r>
      <w:r w:rsidRPr="00B80D01">
        <w:rPr>
          <w:rFonts w:ascii="Times New Roman" w:eastAsia="Times New Roman" w:hAnsi="Times New Roman" w:cs="Times New Roman"/>
          <w:sz w:val="28"/>
          <w:szCs w:val="28"/>
          <w:lang w:val="uk-UA" w:eastAsia="ru-RU"/>
        </w:rPr>
        <w:t>високочастотні (до 300 мГц</w:t>
      </w:r>
      <w:r w:rsidR="00F274B9">
        <w:rPr>
          <w:rFonts w:ascii="Times New Roman" w:eastAsia="Times New Roman" w:hAnsi="Times New Roman" w:cs="Times New Roman"/>
          <w:sz w:val="28"/>
          <w:szCs w:val="28"/>
          <w:lang w:val="uk-UA" w:eastAsia="ru-RU"/>
        </w:rPr>
        <w:t>;</w:t>
      </w:r>
    </w:p>
    <w:p w14:paraId="26CCA2A7" w14:textId="77777777" w:rsidR="00F715C0" w:rsidRDefault="00B80D01" w:rsidP="00CE4140">
      <w:pPr>
        <w:spacing w:after="0" w:line="360" w:lineRule="auto"/>
        <w:ind w:left="851" w:hanging="425"/>
        <w:jc w:val="both"/>
        <w:rPr>
          <w:rFonts w:ascii="Times New Roman" w:eastAsia="Times New Roman" w:hAnsi="Times New Roman" w:cs="Times New Roman"/>
          <w:sz w:val="28"/>
          <w:szCs w:val="28"/>
          <w:lang w:val="uk-UA" w:eastAsia="ru-RU"/>
        </w:rPr>
      </w:pPr>
      <w:r w:rsidRPr="00B80D01">
        <w:rPr>
          <w:rFonts w:ascii="Times New Roman" w:eastAsia="Times New Roman" w:hAnsi="Times New Roman" w:cs="Times New Roman"/>
          <w:sz w:val="28"/>
          <w:szCs w:val="28"/>
          <w:lang w:val="uk-UA" w:eastAsia="ru-RU"/>
        </w:rPr>
        <w:t>401</w:t>
      </w:r>
      <w:r w:rsidR="00F274B9">
        <w:rPr>
          <w:rFonts w:ascii="Times New Roman" w:eastAsia="Times New Roman" w:hAnsi="Times New Roman" w:cs="Times New Roman"/>
          <w:sz w:val="28"/>
          <w:szCs w:val="28"/>
          <w:lang w:val="uk-UA" w:eastAsia="ru-RU"/>
        </w:rPr>
        <w:t xml:space="preserve"> – </w:t>
      </w:r>
      <w:r w:rsidRPr="00B80D01">
        <w:rPr>
          <w:rFonts w:ascii="Times New Roman" w:eastAsia="Times New Roman" w:hAnsi="Times New Roman" w:cs="Times New Roman"/>
          <w:sz w:val="28"/>
          <w:szCs w:val="28"/>
          <w:lang w:val="uk-UA" w:eastAsia="ru-RU"/>
        </w:rPr>
        <w:t>699</w:t>
      </w:r>
      <w:r w:rsidR="00F274B9">
        <w:rPr>
          <w:rFonts w:ascii="Times New Roman" w:eastAsia="Times New Roman" w:hAnsi="Times New Roman" w:cs="Times New Roman"/>
          <w:sz w:val="28"/>
          <w:szCs w:val="28"/>
          <w:lang w:val="uk-UA" w:eastAsia="ru-RU"/>
        </w:rPr>
        <w:t xml:space="preserve"> – </w:t>
      </w:r>
      <w:r w:rsidRPr="00B80D01">
        <w:rPr>
          <w:rFonts w:ascii="Times New Roman" w:eastAsia="Times New Roman" w:hAnsi="Times New Roman" w:cs="Times New Roman"/>
          <w:sz w:val="28"/>
          <w:szCs w:val="28"/>
          <w:lang w:val="uk-UA" w:eastAsia="ru-RU"/>
        </w:rPr>
        <w:t>транзистори середньої потужності</w:t>
      </w:r>
      <w:r w:rsidR="00F715C0">
        <w:rPr>
          <w:rFonts w:ascii="Times New Roman" w:eastAsia="Times New Roman" w:hAnsi="Times New Roman" w:cs="Times New Roman"/>
          <w:sz w:val="28"/>
          <w:szCs w:val="28"/>
          <w:lang w:val="uk-UA" w:eastAsia="ru-RU"/>
        </w:rPr>
        <w:t>;</w:t>
      </w:r>
    </w:p>
    <w:p w14:paraId="13889FC3" w14:textId="77777777" w:rsidR="00F715C0" w:rsidRDefault="00B80D01" w:rsidP="00CE4140">
      <w:pPr>
        <w:spacing w:after="0" w:line="360" w:lineRule="auto"/>
        <w:ind w:left="851" w:hanging="425"/>
        <w:jc w:val="both"/>
        <w:rPr>
          <w:rFonts w:ascii="Times New Roman" w:eastAsia="Times New Roman" w:hAnsi="Times New Roman" w:cs="Times New Roman"/>
          <w:sz w:val="28"/>
          <w:szCs w:val="28"/>
          <w:lang w:val="uk-UA" w:eastAsia="ru-RU"/>
        </w:rPr>
      </w:pPr>
      <w:r w:rsidRPr="00B80D01">
        <w:rPr>
          <w:rFonts w:ascii="Times New Roman" w:eastAsia="Times New Roman" w:hAnsi="Times New Roman" w:cs="Times New Roman"/>
          <w:sz w:val="28"/>
          <w:szCs w:val="28"/>
          <w:lang w:val="uk-UA" w:eastAsia="ru-RU"/>
        </w:rPr>
        <w:t>401</w:t>
      </w:r>
      <w:r w:rsidR="00F274B9">
        <w:rPr>
          <w:rFonts w:ascii="Times New Roman" w:eastAsia="Times New Roman" w:hAnsi="Times New Roman" w:cs="Times New Roman"/>
          <w:sz w:val="28"/>
          <w:szCs w:val="28"/>
          <w:lang w:val="uk-UA" w:eastAsia="ru-RU"/>
        </w:rPr>
        <w:t xml:space="preserve"> – </w:t>
      </w:r>
      <w:r w:rsidRPr="00B80D01">
        <w:rPr>
          <w:rFonts w:ascii="Times New Roman" w:eastAsia="Times New Roman" w:hAnsi="Times New Roman" w:cs="Times New Roman"/>
          <w:sz w:val="28"/>
          <w:szCs w:val="28"/>
          <w:lang w:val="uk-UA" w:eastAsia="ru-RU"/>
        </w:rPr>
        <w:t xml:space="preserve">499 </w:t>
      </w:r>
      <w:r w:rsidR="00B93423">
        <w:rPr>
          <w:rFonts w:ascii="Times New Roman" w:eastAsia="Times New Roman" w:hAnsi="Times New Roman" w:cs="Times New Roman"/>
          <w:sz w:val="28"/>
          <w:szCs w:val="28"/>
          <w:lang w:val="uk-UA" w:eastAsia="ru-RU"/>
        </w:rPr>
        <w:t xml:space="preserve">– </w:t>
      </w:r>
      <w:r w:rsidRPr="00B80D01">
        <w:rPr>
          <w:rFonts w:ascii="Times New Roman" w:eastAsia="Times New Roman" w:hAnsi="Times New Roman" w:cs="Times New Roman"/>
          <w:sz w:val="28"/>
          <w:szCs w:val="28"/>
          <w:lang w:val="uk-UA" w:eastAsia="ru-RU"/>
        </w:rPr>
        <w:t>низькочастотні</w:t>
      </w:r>
      <w:r w:rsidR="00F715C0">
        <w:rPr>
          <w:rFonts w:ascii="Times New Roman" w:eastAsia="Times New Roman" w:hAnsi="Times New Roman" w:cs="Times New Roman"/>
          <w:sz w:val="28"/>
          <w:szCs w:val="28"/>
          <w:lang w:val="uk-UA" w:eastAsia="ru-RU"/>
        </w:rPr>
        <w:t>;</w:t>
      </w:r>
    </w:p>
    <w:p w14:paraId="7B65AD10" w14:textId="77777777" w:rsidR="00F715C0" w:rsidRDefault="00B80D01" w:rsidP="00CE4140">
      <w:pPr>
        <w:spacing w:after="0" w:line="360" w:lineRule="auto"/>
        <w:ind w:left="851" w:hanging="425"/>
        <w:jc w:val="both"/>
        <w:rPr>
          <w:rFonts w:ascii="Times New Roman" w:eastAsia="Times New Roman" w:hAnsi="Times New Roman" w:cs="Times New Roman"/>
          <w:sz w:val="28"/>
          <w:szCs w:val="28"/>
          <w:lang w:val="uk-UA" w:eastAsia="ru-RU"/>
        </w:rPr>
      </w:pPr>
      <w:r w:rsidRPr="00B80D01">
        <w:rPr>
          <w:rFonts w:ascii="Times New Roman" w:eastAsia="Times New Roman" w:hAnsi="Times New Roman" w:cs="Times New Roman"/>
          <w:sz w:val="28"/>
          <w:szCs w:val="28"/>
          <w:lang w:val="uk-UA" w:eastAsia="ru-RU"/>
        </w:rPr>
        <w:t xml:space="preserve">501 </w:t>
      </w:r>
      <w:r w:rsidR="00F274B9">
        <w:rPr>
          <w:rFonts w:ascii="Times New Roman" w:eastAsia="Times New Roman" w:hAnsi="Times New Roman" w:cs="Times New Roman"/>
          <w:sz w:val="28"/>
          <w:szCs w:val="28"/>
          <w:lang w:val="uk-UA" w:eastAsia="ru-RU"/>
        </w:rPr>
        <w:t>–</w:t>
      </w:r>
      <w:r w:rsidR="00F715C0">
        <w:rPr>
          <w:rFonts w:ascii="Times New Roman" w:eastAsia="Times New Roman" w:hAnsi="Times New Roman" w:cs="Times New Roman"/>
          <w:sz w:val="28"/>
          <w:szCs w:val="28"/>
          <w:lang w:val="uk-UA" w:eastAsia="ru-RU"/>
        </w:rPr>
        <w:t xml:space="preserve"> 599 </w:t>
      </w:r>
      <w:r w:rsidR="00B93423">
        <w:rPr>
          <w:rFonts w:ascii="Times New Roman" w:eastAsia="Times New Roman" w:hAnsi="Times New Roman" w:cs="Times New Roman"/>
          <w:sz w:val="28"/>
          <w:szCs w:val="28"/>
          <w:lang w:val="uk-UA" w:eastAsia="ru-RU"/>
        </w:rPr>
        <w:t xml:space="preserve">– </w:t>
      </w:r>
      <w:r w:rsidR="00F715C0">
        <w:rPr>
          <w:rFonts w:ascii="Times New Roman" w:eastAsia="Times New Roman" w:hAnsi="Times New Roman" w:cs="Times New Roman"/>
          <w:sz w:val="28"/>
          <w:szCs w:val="28"/>
          <w:lang w:val="uk-UA" w:eastAsia="ru-RU"/>
        </w:rPr>
        <w:t>середньочастотні;</w:t>
      </w:r>
    </w:p>
    <w:p w14:paraId="06AD4BFB" w14:textId="77777777" w:rsidR="00B80D01" w:rsidRDefault="00B80D01" w:rsidP="00CE4140">
      <w:pPr>
        <w:spacing w:after="0" w:line="360" w:lineRule="auto"/>
        <w:ind w:left="851" w:hanging="425"/>
        <w:jc w:val="both"/>
        <w:rPr>
          <w:rFonts w:ascii="Times New Roman" w:eastAsia="Times New Roman" w:hAnsi="Times New Roman" w:cs="Times New Roman"/>
          <w:sz w:val="28"/>
          <w:szCs w:val="28"/>
          <w:lang w:val="uk-UA" w:eastAsia="ru-RU"/>
        </w:rPr>
      </w:pPr>
      <w:r w:rsidRPr="00B80D01">
        <w:rPr>
          <w:rFonts w:ascii="Times New Roman" w:eastAsia="Times New Roman" w:hAnsi="Times New Roman" w:cs="Times New Roman"/>
          <w:sz w:val="28"/>
          <w:szCs w:val="28"/>
          <w:lang w:val="uk-UA" w:eastAsia="ru-RU"/>
        </w:rPr>
        <w:t>601</w:t>
      </w:r>
      <w:r w:rsidR="00F274B9">
        <w:rPr>
          <w:rFonts w:ascii="Times New Roman" w:eastAsia="Times New Roman" w:hAnsi="Times New Roman" w:cs="Times New Roman"/>
          <w:sz w:val="28"/>
          <w:szCs w:val="28"/>
          <w:lang w:val="uk-UA" w:eastAsia="ru-RU"/>
        </w:rPr>
        <w:t xml:space="preserve"> – </w:t>
      </w:r>
      <w:r w:rsidRPr="00B80D01">
        <w:rPr>
          <w:rFonts w:ascii="Times New Roman" w:eastAsia="Times New Roman" w:hAnsi="Times New Roman" w:cs="Times New Roman"/>
          <w:sz w:val="28"/>
          <w:szCs w:val="28"/>
          <w:lang w:val="uk-UA" w:eastAsia="ru-RU"/>
        </w:rPr>
        <w:t xml:space="preserve">699 </w:t>
      </w:r>
      <w:r w:rsidR="00B93423">
        <w:rPr>
          <w:rFonts w:ascii="Times New Roman" w:eastAsia="Times New Roman" w:hAnsi="Times New Roman" w:cs="Times New Roman"/>
          <w:sz w:val="28"/>
          <w:szCs w:val="28"/>
          <w:lang w:val="uk-UA" w:eastAsia="ru-RU"/>
        </w:rPr>
        <w:t xml:space="preserve">– </w:t>
      </w:r>
      <w:r w:rsidRPr="00B80D01">
        <w:rPr>
          <w:rFonts w:ascii="Times New Roman" w:eastAsia="Times New Roman" w:hAnsi="Times New Roman" w:cs="Times New Roman"/>
          <w:sz w:val="28"/>
          <w:szCs w:val="28"/>
          <w:lang w:val="uk-UA" w:eastAsia="ru-RU"/>
        </w:rPr>
        <w:t>високочастотні</w:t>
      </w:r>
      <w:r w:rsidR="00F274B9">
        <w:rPr>
          <w:rFonts w:ascii="Times New Roman" w:eastAsia="Times New Roman" w:hAnsi="Times New Roman" w:cs="Times New Roman"/>
          <w:sz w:val="28"/>
          <w:szCs w:val="28"/>
          <w:lang w:val="uk-UA" w:eastAsia="ru-RU"/>
        </w:rPr>
        <w:t>;</w:t>
      </w:r>
    </w:p>
    <w:p w14:paraId="414897C0" w14:textId="77777777" w:rsidR="00F715C0" w:rsidRDefault="00B80D01" w:rsidP="00CE4140">
      <w:pPr>
        <w:spacing w:after="0" w:line="360" w:lineRule="auto"/>
        <w:ind w:left="851" w:hanging="425"/>
        <w:jc w:val="both"/>
        <w:rPr>
          <w:rFonts w:ascii="Times New Roman" w:eastAsia="Times New Roman" w:hAnsi="Times New Roman" w:cs="Times New Roman"/>
          <w:sz w:val="28"/>
          <w:szCs w:val="28"/>
          <w:lang w:val="uk-UA" w:eastAsia="ru-RU"/>
        </w:rPr>
      </w:pPr>
      <w:r w:rsidRPr="00B80D01">
        <w:rPr>
          <w:rFonts w:ascii="Times New Roman" w:eastAsia="Times New Roman" w:hAnsi="Times New Roman" w:cs="Times New Roman"/>
          <w:sz w:val="28"/>
          <w:szCs w:val="28"/>
          <w:lang w:val="uk-UA" w:eastAsia="ru-RU"/>
        </w:rPr>
        <w:t xml:space="preserve">701 </w:t>
      </w:r>
      <w:r w:rsidR="00F274B9">
        <w:rPr>
          <w:rFonts w:ascii="Times New Roman" w:eastAsia="Times New Roman" w:hAnsi="Times New Roman" w:cs="Times New Roman"/>
          <w:sz w:val="28"/>
          <w:szCs w:val="28"/>
          <w:lang w:val="uk-UA" w:eastAsia="ru-RU"/>
        </w:rPr>
        <w:t>–</w:t>
      </w:r>
      <w:r w:rsidRPr="00B80D01">
        <w:rPr>
          <w:rFonts w:ascii="Times New Roman" w:eastAsia="Times New Roman" w:hAnsi="Times New Roman" w:cs="Times New Roman"/>
          <w:sz w:val="28"/>
          <w:szCs w:val="28"/>
          <w:lang w:val="uk-UA" w:eastAsia="ru-RU"/>
        </w:rPr>
        <w:t xml:space="preserve"> 999</w:t>
      </w:r>
      <w:r w:rsidR="00F274B9">
        <w:rPr>
          <w:rFonts w:ascii="Times New Roman" w:eastAsia="Times New Roman" w:hAnsi="Times New Roman" w:cs="Times New Roman"/>
          <w:sz w:val="28"/>
          <w:szCs w:val="28"/>
          <w:lang w:val="uk-UA" w:eastAsia="ru-RU"/>
        </w:rPr>
        <w:t xml:space="preserve"> –</w:t>
      </w:r>
      <w:r w:rsidRPr="00B80D01">
        <w:rPr>
          <w:rFonts w:ascii="Times New Roman" w:eastAsia="Times New Roman" w:hAnsi="Times New Roman" w:cs="Times New Roman"/>
          <w:sz w:val="28"/>
          <w:szCs w:val="28"/>
          <w:lang w:val="uk-UA" w:eastAsia="ru-RU"/>
        </w:rPr>
        <w:t xml:space="preserve"> потужні транзистори (біл</w:t>
      </w:r>
      <w:r w:rsidR="00F274B9">
        <w:rPr>
          <w:rFonts w:ascii="Times New Roman" w:eastAsia="Times New Roman" w:hAnsi="Times New Roman" w:cs="Times New Roman"/>
          <w:sz w:val="28"/>
          <w:szCs w:val="28"/>
          <w:lang w:val="uk-UA" w:eastAsia="ru-RU"/>
        </w:rPr>
        <w:t>ьше 1,5 Вт),</w:t>
      </w:r>
    </w:p>
    <w:p w14:paraId="18F28A1A" w14:textId="77777777" w:rsidR="00F715C0" w:rsidRDefault="00F274B9" w:rsidP="00CE4140">
      <w:pPr>
        <w:spacing w:after="0" w:line="360" w:lineRule="auto"/>
        <w:ind w:left="851" w:hanging="425"/>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701 – </w:t>
      </w:r>
      <w:r w:rsidR="00B80D01" w:rsidRPr="00B80D01">
        <w:rPr>
          <w:rFonts w:ascii="Times New Roman" w:eastAsia="Times New Roman" w:hAnsi="Times New Roman" w:cs="Times New Roman"/>
          <w:sz w:val="28"/>
          <w:szCs w:val="28"/>
          <w:lang w:val="uk-UA" w:eastAsia="ru-RU"/>
        </w:rPr>
        <w:t xml:space="preserve">799 </w:t>
      </w:r>
      <w:r w:rsidR="00B93423">
        <w:rPr>
          <w:rFonts w:ascii="Times New Roman" w:eastAsia="Times New Roman" w:hAnsi="Times New Roman" w:cs="Times New Roman"/>
          <w:sz w:val="28"/>
          <w:szCs w:val="28"/>
          <w:lang w:val="uk-UA" w:eastAsia="ru-RU"/>
        </w:rPr>
        <w:t xml:space="preserve">– </w:t>
      </w:r>
      <w:r w:rsidR="00B80D01" w:rsidRPr="00B80D01">
        <w:rPr>
          <w:rFonts w:ascii="Times New Roman" w:eastAsia="Times New Roman" w:hAnsi="Times New Roman" w:cs="Times New Roman"/>
          <w:sz w:val="28"/>
          <w:szCs w:val="28"/>
          <w:lang w:val="uk-UA" w:eastAsia="ru-RU"/>
        </w:rPr>
        <w:t>низькочастотні</w:t>
      </w:r>
      <w:r w:rsidR="00F715C0">
        <w:rPr>
          <w:rFonts w:ascii="Times New Roman" w:eastAsia="Times New Roman" w:hAnsi="Times New Roman" w:cs="Times New Roman"/>
          <w:sz w:val="28"/>
          <w:szCs w:val="28"/>
          <w:lang w:val="uk-UA" w:eastAsia="ru-RU"/>
        </w:rPr>
        <w:t>;</w:t>
      </w:r>
    </w:p>
    <w:p w14:paraId="2BA8C9C2" w14:textId="77777777" w:rsidR="00F715C0" w:rsidRDefault="00B80D01" w:rsidP="00CE4140">
      <w:pPr>
        <w:spacing w:after="0" w:line="360" w:lineRule="auto"/>
        <w:ind w:left="851" w:hanging="425"/>
        <w:jc w:val="both"/>
        <w:rPr>
          <w:rFonts w:ascii="Times New Roman" w:eastAsia="Times New Roman" w:hAnsi="Times New Roman" w:cs="Times New Roman"/>
          <w:sz w:val="28"/>
          <w:szCs w:val="28"/>
          <w:lang w:val="uk-UA" w:eastAsia="ru-RU"/>
        </w:rPr>
      </w:pPr>
      <w:r w:rsidRPr="00B80D01">
        <w:rPr>
          <w:rFonts w:ascii="Times New Roman" w:eastAsia="Times New Roman" w:hAnsi="Times New Roman" w:cs="Times New Roman"/>
          <w:sz w:val="28"/>
          <w:szCs w:val="28"/>
          <w:lang w:val="uk-UA" w:eastAsia="ru-RU"/>
        </w:rPr>
        <w:t>801</w:t>
      </w:r>
      <w:r w:rsidR="00F274B9">
        <w:rPr>
          <w:rFonts w:ascii="Times New Roman" w:eastAsia="Times New Roman" w:hAnsi="Times New Roman" w:cs="Times New Roman"/>
          <w:sz w:val="28"/>
          <w:szCs w:val="28"/>
          <w:lang w:val="uk-UA" w:eastAsia="ru-RU"/>
        </w:rPr>
        <w:t xml:space="preserve"> – </w:t>
      </w:r>
      <w:r w:rsidRPr="00B80D01">
        <w:rPr>
          <w:rFonts w:ascii="Times New Roman" w:eastAsia="Times New Roman" w:hAnsi="Times New Roman" w:cs="Times New Roman"/>
          <w:sz w:val="28"/>
          <w:szCs w:val="28"/>
          <w:lang w:val="uk-UA" w:eastAsia="ru-RU"/>
        </w:rPr>
        <w:t xml:space="preserve">899 </w:t>
      </w:r>
      <w:r w:rsidR="00F274B9">
        <w:rPr>
          <w:rFonts w:ascii="Times New Roman" w:eastAsia="Times New Roman" w:hAnsi="Times New Roman" w:cs="Times New Roman"/>
          <w:sz w:val="28"/>
          <w:szCs w:val="28"/>
          <w:lang w:val="uk-UA" w:eastAsia="ru-RU"/>
        </w:rPr>
        <w:t>–</w:t>
      </w:r>
      <w:r w:rsidRPr="00B80D01">
        <w:rPr>
          <w:rFonts w:ascii="Times New Roman" w:eastAsia="Times New Roman" w:hAnsi="Times New Roman" w:cs="Times New Roman"/>
          <w:sz w:val="28"/>
          <w:szCs w:val="28"/>
          <w:lang w:val="uk-UA" w:eastAsia="ru-RU"/>
        </w:rPr>
        <w:t xml:space="preserve"> </w:t>
      </w:r>
      <w:r w:rsidR="00F715C0">
        <w:rPr>
          <w:rFonts w:ascii="Times New Roman" w:eastAsia="Times New Roman" w:hAnsi="Times New Roman" w:cs="Times New Roman"/>
          <w:sz w:val="28"/>
          <w:szCs w:val="28"/>
          <w:lang w:val="uk-UA" w:eastAsia="ru-RU"/>
        </w:rPr>
        <w:t>середньо частотні;</w:t>
      </w:r>
    </w:p>
    <w:p w14:paraId="0550E7CE" w14:textId="77777777" w:rsidR="00B80D01" w:rsidRDefault="00B80D01" w:rsidP="00CE4140">
      <w:pPr>
        <w:spacing w:after="0" w:line="360" w:lineRule="auto"/>
        <w:ind w:left="851" w:hanging="425"/>
        <w:jc w:val="both"/>
        <w:rPr>
          <w:rFonts w:ascii="Times New Roman" w:eastAsia="Times New Roman" w:hAnsi="Times New Roman" w:cs="Times New Roman"/>
          <w:sz w:val="28"/>
          <w:szCs w:val="28"/>
          <w:lang w:val="uk-UA" w:eastAsia="ru-RU"/>
        </w:rPr>
      </w:pPr>
      <w:r w:rsidRPr="00B80D01">
        <w:rPr>
          <w:rFonts w:ascii="Times New Roman" w:eastAsia="Times New Roman" w:hAnsi="Times New Roman" w:cs="Times New Roman"/>
          <w:sz w:val="28"/>
          <w:szCs w:val="28"/>
          <w:lang w:val="uk-UA" w:eastAsia="ru-RU"/>
        </w:rPr>
        <w:t>901</w:t>
      </w:r>
      <w:r w:rsidR="00F274B9">
        <w:rPr>
          <w:rFonts w:ascii="Times New Roman" w:eastAsia="Times New Roman" w:hAnsi="Times New Roman" w:cs="Times New Roman"/>
          <w:sz w:val="28"/>
          <w:szCs w:val="28"/>
          <w:lang w:val="uk-UA" w:eastAsia="ru-RU"/>
        </w:rPr>
        <w:t xml:space="preserve"> – </w:t>
      </w:r>
      <w:r w:rsidRPr="00B80D01">
        <w:rPr>
          <w:rFonts w:ascii="Times New Roman" w:eastAsia="Times New Roman" w:hAnsi="Times New Roman" w:cs="Times New Roman"/>
          <w:sz w:val="28"/>
          <w:szCs w:val="28"/>
          <w:lang w:val="uk-UA" w:eastAsia="ru-RU"/>
        </w:rPr>
        <w:t xml:space="preserve">999 </w:t>
      </w:r>
      <w:r>
        <w:rPr>
          <w:rFonts w:ascii="Times New Roman" w:eastAsia="Times New Roman" w:hAnsi="Times New Roman" w:cs="Times New Roman"/>
          <w:sz w:val="28"/>
          <w:szCs w:val="28"/>
          <w:lang w:val="uk-UA" w:eastAsia="ru-RU"/>
        </w:rPr>
        <w:t>–</w:t>
      </w:r>
      <w:r w:rsidRPr="00B80D01">
        <w:rPr>
          <w:rFonts w:ascii="Times New Roman" w:eastAsia="Times New Roman" w:hAnsi="Times New Roman" w:cs="Times New Roman"/>
          <w:sz w:val="28"/>
          <w:szCs w:val="28"/>
          <w:lang w:val="uk-UA" w:eastAsia="ru-RU"/>
        </w:rPr>
        <w:t xml:space="preserve"> високочастотні</w:t>
      </w:r>
      <w:r w:rsidR="00572BD4">
        <w:rPr>
          <w:rFonts w:ascii="Times New Roman" w:eastAsia="Times New Roman" w:hAnsi="Times New Roman" w:cs="Times New Roman"/>
          <w:sz w:val="28"/>
          <w:szCs w:val="28"/>
          <w:lang w:val="uk-UA" w:eastAsia="ru-RU"/>
        </w:rPr>
        <w:t>.</w:t>
      </w:r>
    </w:p>
    <w:p w14:paraId="0BD97287" w14:textId="77777777" w:rsidR="00CE4140" w:rsidRDefault="00CE4140" w:rsidP="00CE4140">
      <w:pPr>
        <w:spacing w:after="0" w:line="360" w:lineRule="auto"/>
        <w:ind w:left="851" w:hanging="425"/>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О</w:t>
      </w:r>
      <w:r w:rsidR="00B80D01" w:rsidRPr="00B80D01">
        <w:rPr>
          <w:rFonts w:ascii="Times New Roman" w:eastAsia="Times New Roman" w:hAnsi="Times New Roman" w:cs="Times New Roman"/>
          <w:sz w:val="28"/>
          <w:szCs w:val="28"/>
          <w:lang w:val="uk-UA" w:eastAsia="ru-RU"/>
        </w:rPr>
        <w:t xml:space="preserve">стання буква </w:t>
      </w:r>
      <w:r>
        <w:rPr>
          <w:rFonts w:ascii="Times New Roman" w:eastAsia="Times New Roman" w:hAnsi="Times New Roman" w:cs="Times New Roman"/>
          <w:sz w:val="28"/>
          <w:szCs w:val="28"/>
          <w:lang w:val="uk-UA" w:eastAsia="ru-RU"/>
        </w:rPr>
        <w:t>–</w:t>
      </w:r>
      <w:r w:rsidR="00B80D01" w:rsidRPr="00B80D01">
        <w:rPr>
          <w:rFonts w:ascii="Times New Roman" w:eastAsia="Times New Roman" w:hAnsi="Times New Roman" w:cs="Times New Roman"/>
          <w:sz w:val="28"/>
          <w:szCs w:val="28"/>
          <w:lang w:val="uk-UA" w:eastAsia="ru-RU"/>
        </w:rPr>
        <w:t xml:space="preserve"> конкретний прилад серед транзисторів даного типу.</w:t>
      </w:r>
      <w:r>
        <w:rPr>
          <w:rFonts w:ascii="Times New Roman" w:eastAsia="Times New Roman" w:hAnsi="Times New Roman" w:cs="Times New Roman"/>
          <w:sz w:val="28"/>
          <w:szCs w:val="28"/>
          <w:lang w:val="uk-UA" w:eastAsia="ru-RU"/>
        </w:rPr>
        <w:t xml:space="preserve"> </w:t>
      </w:r>
    </w:p>
    <w:p w14:paraId="300B4A5C" w14:textId="77777777" w:rsidR="00CE4140" w:rsidRDefault="00B80D01" w:rsidP="00CE4140">
      <w:pPr>
        <w:spacing w:after="0" w:line="360" w:lineRule="auto"/>
        <w:ind w:firstLine="851"/>
        <w:jc w:val="both"/>
        <w:rPr>
          <w:rFonts w:ascii="Times New Roman" w:eastAsia="Times New Roman" w:hAnsi="Times New Roman" w:cs="Times New Roman"/>
          <w:sz w:val="28"/>
          <w:szCs w:val="28"/>
          <w:lang w:val="uk-UA" w:eastAsia="ru-RU"/>
        </w:rPr>
      </w:pPr>
      <w:r w:rsidRPr="00B80D01">
        <w:rPr>
          <w:rFonts w:ascii="Times New Roman" w:eastAsia="Times New Roman" w:hAnsi="Times New Roman" w:cs="Times New Roman"/>
          <w:sz w:val="28"/>
          <w:szCs w:val="28"/>
          <w:lang w:val="uk-UA" w:eastAsia="ru-RU"/>
        </w:rPr>
        <w:t xml:space="preserve">Дані транзисторів, близьких за назвами і параметрами, наведені в єдиному блоці, при цьому прийняті позначення </w:t>
      </w:r>
    </w:p>
    <w:p w14:paraId="3C30706E" w14:textId="77777777" w:rsidR="00CE4140" w:rsidRDefault="00B80D01" w:rsidP="00CE4140">
      <w:pPr>
        <w:spacing w:after="0" w:line="360" w:lineRule="auto"/>
        <w:ind w:firstLine="851"/>
        <w:jc w:val="both"/>
        <w:rPr>
          <w:rFonts w:ascii="Times New Roman" w:eastAsia="Times New Roman" w:hAnsi="Times New Roman" w:cs="Times New Roman"/>
          <w:sz w:val="28"/>
          <w:szCs w:val="28"/>
          <w:lang w:val="uk-UA" w:eastAsia="ru-RU"/>
        </w:rPr>
      </w:pPr>
      <w:r w:rsidRPr="00B80D01">
        <w:rPr>
          <w:rFonts w:ascii="Times New Roman" w:eastAsia="Times New Roman" w:hAnsi="Times New Roman" w:cs="Times New Roman"/>
          <w:sz w:val="28"/>
          <w:szCs w:val="28"/>
          <w:lang w:val="uk-UA" w:eastAsia="ru-RU"/>
        </w:rPr>
        <w:t xml:space="preserve">U </w:t>
      </w:r>
      <w:r w:rsidR="00CE4140">
        <w:rPr>
          <w:rFonts w:ascii="Times New Roman" w:eastAsia="Times New Roman" w:hAnsi="Times New Roman" w:cs="Times New Roman"/>
          <w:sz w:val="28"/>
          <w:szCs w:val="28"/>
          <w:lang w:val="uk-UA" w:eastAsia="ru-RU"/>
        </w:rPr>
        <w:t>–</w:t>
      </w:r>
      <w:r w:rsidRPr="00B80D01">
        <w:rPr>
          <w:rFonts w:ascii="Times New Roman" w:eastAsia="Times New Roman" w:hAnsi="Times New Roman" w:cs="Times New Roman"/>
          <w:sz w:val="28"/>
          <w:szCs w:val="28"/>
          <w:lang w:val="uk-UA" w:eastAsia="ru-RU"/>
        </w:rPr>
        <w:t xml:space="preserve"> допустима напруга між колектором і емітером </w:t>
      </w:r>
      <w:r w:rsidR="00F715C0">
        <w:rPr>
          <w:rFonts w:ascii="Times New Roman" w:eastAsia="Times New Roman" w:hAnsi="Times New Roman" w:cs="Times New Roman"/>
          <w:sz w:val="28"/>
          <w:szCs w:val="28"/>
          <w:lang w:val="uk-UA" w:eastAsia="ru-RU"/>
        </w:rPr>
        <w:t>у</w:t>
      </w:r>
      <w:r w:rsidRPr="00B80D01">
        <w:rPr>
          <w:rFonts w:ascii="Times New Roman" w:eastAsia="Times New Roman" w:hAnsi="Times New Roman" w:cs="Times New Roman"/>
          <w:sz w:val="28"/>
          <w:szCs w:val="28"/>
          <w:lang w:val="uk-UA" w:eastAsia="ru-RU"/>
        </w:rPr>
        <w:t xml:space="preserve"> вольтах</w:t>
      </w:r>
      <w:r w:rsidR="00572BD4">
        <w:rPr>
          <w:rFonts w:ascii="Times New Roman" w:eastAsia="Times New Roman" w:hAnsi="Times New Roman" w:cs="Times New Roman"/>
          <w:sz w:val="28"/>
          <w:szCs w:val="28"/>
          <w:lang w:val="uk-UA" w:eastAsia="ru-RU"/>
        </w:rPr>
        <w:t>;</w:t>
      </w:r>
      <w:r w:rsidRPr="00B80D01">
        <w:rPr>
          <w:rFonts w:ascii="Times New Roman" w:eastAsia="Times New Roman" w:hAnsi="Times New Roman" w:cs="Times New Roman"/>
          <w:sz w:val="28"/>
          <w:szCs w:val="28"/>
          <w:lang w:val="uk-UA" w:eastAsia="ru-RU"/>
        </w:rPr>
        <w:t xml:space="preserve"> </w:t>
      </w:r>
    </w:p>
    <w:p w14:paraId="295610F7" w14:textId="77777777" w:rsidR="00CE4140" w:rsidRDefault="00B80D01" w:rsidP="00CE4140">
      <w:pPr>
        <w:spacing w:after="0" w:line="360" w:lineRule="auto"/>
        <w:ind w:firstLine="851"/>
        <w:jc w:val="both"/>
        <w:rPr>
          <w:rFonts w:ascii="Times New Roman" w:eastAsia="Times New Roman" w:hAnsi="Times New Roman" w:cs="Times New Roman"/>
          <w:sz w:val="28"/>
          <w:szCs w:val="28"/>
          <w:lang w:val="uk-UA" w:eastAsia="ru-RU"/>
        </w:rPr>
      </w:pPr>
      <w:r w:rsidRPr="00B80D01">
        <w:rPr>
          <w:rFonts w:ascii="Times New Roman" w:eastAsia="Times New Roman" w:hAnsi="Times New Roman" w:cs="Times New Roman"/>
          <w:sz w:val="28"/>
          <w:szCs w:val="28"/>
          <w:lang w:val="uk-UA" w:eastAsia="ru-RU"/>
        </w:rPr>
        <w:t>I</w:t>
      </w:r>
      <w:r w:rsidR="00CE4140">
        <w:rPr>
          <w:rFonts w:ascii="Times New Roman" w:eastAsia="Times New Roman" w:hAnsi="Times New Roman" w:cs="Times New Roman"/>
          <w:sz w:val="28"/>
          <w:szCs w:val="28"/>
          <w:lang w:val="uk-UA" w:eastAsia="ru-RU"/>
        </w:rPr>
        <w:t xml:space="preserve"> – </w:t>
      </w:r>
      <w:r w:rsidRPr="00B80D01">
        <w:rPr>
          <w:rFonts w:ascii="Times New Roman" w:eastAsia="Times New Roman" w:hAnsi="Times New Roman" w:cs="Times New Roman"/>
          <w:sz w:val="28"/>
          <w:szCs w:val="28"/>
          <w:lang w:val="uk-UA" w:eastAsia="ru-RU"/>
        </w:rPr>
        <w:t xml:space="preserve">допустимий колекторний струм </w:t>
      </w:r>
      <w:r w:rsidR="00F715C0">
        <w:rPr>
          <w:rFonts w:ascii="Times New Roman" w:eastAsia="Times New Roman" w:hAnsi="Times New Roman" w:cs="Times New Roman"/>
          <w:sz w:val="28"/>
          <w:szCs w:val="28"/>
          <w:lang w:val="uk-UA" w:eastAsia="ru-RU"/>
        </w:rPr>
        <w:t>у</w:t>
      </w:r>
      <w:r w:rsidRPr="00B80D01">
        <w:rPr>
          <w:rFonts w:ascii="Times New Roman" w:eastAsia="Times New Roman" w:hAnsi="Times New Roman" w:cs="Times New Roman"/>
          <w:sz w:val="28"/>
          <w:szCs w:val="28"/>
          <w:lang w:val="uk-UA" w:eastAsia="ru-RU"/>
        </w:rPr>
        <w:t xml:space="preserve"> міліампер</w:t>
      </w:r>
      <w:r w:rsidR="00F715C0">
        <w:rPr>
          <w:rFonts w:ascii="Times New Roman" w:eastAsia="Times New Roman" w:hAnsi="Times New Roman" w:cs="Times New Roman"/>
          <w:sz w:val="28"/>
          <w:szCs w:val="28"/>
          <w:lang w:val="uk-UA" w:eastAsia="ru-RU"/>
        </w:rPr>
        <w:t>ах</w:t>
      </w:r>
      <w:r w:rsidRPr="00B80D01">
        <w:rPr>
          <w:rFonts w:ascii="Times New Roman" w:eastAsia="Times New Roman" w:hAnsi="Times New Roman" w:cs="Times New Roman"/>
          <w:sz w:val="28"/>
          <w:szCs w:val="28"/>
          <w:lang w:val="uk-UA" w:eastAsia="ru-RU"/>
        </w:rPr>
        <w:t xml:space="preserve"> (там, де струм в амперах, поряд з цифрою стоїть буква А)</w:t>
      </w:r>
      <w:r w:rsidR="00572BD4">
        <w:rPr>
          <w:rFonts w:ascii="Times New Roman" w:eastAsia="Times New Roman" w:hAnsi="Times New Roman" w:cs="Times New Roman"/>
          <w:sz w:val="28"/>
          <w:szCs w:val="28"/>
          <w:lang w:val="uk-UA" w:eastAsia="ru-RU"/>
        </w:rPr>
        <w:t>;</w:t>
      </w:r>
    </w:p>
    <w:p w14:paraId="65D5A7DF" w14:textId="77777777" w:rsidR="00CE4140" w:rsidRDefault="00B80D01" w:rsidP="00CE4140">
      <w:pPr>
        <w:spacing w:after="0" w:line="360" w:lineRule="auto"/>
        <w:ind w:firstLine="851"/>
        <w:jc w:val="both"/>
        <w:rPr>
          <w:rFonts w:ascii="Times New Roman" w:eastAsia="Times New Roman" w:hAnsi="Times New Roman" w:cs="Times New Roman"/>
          <w:sz w:val="28"/>
          <w:szCs w:val="28"/>
          <w:lang w:val="uk-UA" w:eastAsia="ru-RU"/>
        </w:rPr>
      </w:pPr>
      <w:r w:rsidRPr="00B80D01">
        <w:rPr>
          <w:rFonts w:ascii="Times New Roman" w:eastAsia="Times New Roman" w:hAnsi="Times New Roman" w:cs="Times New Roman"/>
          <w:sz w:val="28"/>
          <w:szCs w:val="28"/>
          <w:lang w:val="uk-UA" w:eastAsia="ru-RU"/>
        </w:rPr>
        <w:t xml:space="preserve">Р </w:t>
      </w:r>
      <w:r w:rsidR="00CE4140">
        <w:rPr>
          <w:rFonts w:ascii="Times New Roman" w:eastAsia="Times New Roman" w:hAnsi="Times New Roman" w:cs="Times New Roman"/>
          <w:sz w:val="28"/>
          <w:szCs w:val="28"/>
          <w:lang w:val="uk-UA" w:eastAsia="ru-RU"/>
        </w:rPr>
        <w:t>–</w:t>
      </w:r>
      <w:r w:rsidRPr="00B80D01">
        <w:rPr>
          <w:rFonts w:ascii="Times New Roman" w:eastAsia="Times New Roman" w:hAnsi="Times New Roman" w:cs="Times New Roman"/>
          <w:sz w:val="28"/>
          <w:szCs w:val="28"/>
          <w:lang w:val="uk-UA" w:eastAsia="ru-RU"/>
        </w:rPr>
        <w:t xml:space="preserve"> допустима потужність, що розсіюється на колекторі з радіатором і без нього в </w:t>
      </w:r>
      <w:r w:rsidR="00CE4140" w:rsidRPr="00B80D01">
        <w:rPr>
          <w:rFonts w:ascii="Times New Roman" w:eastAsia="Times New Roman" w:hAnsi="Times New Roman" w:cs="Times New Roman"/>
          <w:sz w:val="28"/>
          <w:szCs w:val="28"/>
          <w:lang w:val="uk-UA" w:eastAsia="ru-RU"/>
        </w:rPr>
        <w:t>м</w:t>
      </w:r>
      <w:r w:rsidR="00CE4140">
        <w:rPr>
          <w:rFonts w:ascii="Times New Roman" w:eastAsia="Times New Roman" w:hAnsi="Times New Roman" w:cs="Times New Roman"/>
          <w:sz w:val="28"/>
          <w:szCs w:val="28"/>
          <w:lang w:val="uk-UA" w:eastAsia="ru-RU"/>
        </w:rPr>
        <w:t>і</w:t>
      </w:r>
      <w:r w:rsidR="00CE4140" w:rsidRPr="00B80D01">
        <w:rPr>
          <w:rFonts w:ascii="Times New Roman" w:eastAsia="Times New Roman" w:hAnsi="Times New Roman" w:cs="Times New Roman"/>
          <w:sz w:val="28"/>
          <w:szCs w:val="28"/>
          <w:lang w:val="uk-UA" w:eastAsia="ru-RU"/>
        </w:rPr>
        <w:t>лі</w:t>
      </w:r>
      <w:r w:rsidR="00CE4140">
        <w:rPr>
          <w:rFonts w:ascii="Times New Roman" w:eastAsia="Times New Roman" w:hAnsi="Times New Roman" w:cs="Times New Roman"/>
          <w:sz w:val="28"/>
          <w:szCs w:val="28"/>
          <w:lang w:val="uk-UA" w:eastAsia="ru-RU"/>
        </w:rPr>
        <w:t>в</w:t>
      </w:r>
      <w:r w:rsidR="00CE4140" w:rsidRPr="00B80D01">
        <w:rPr>
          <w:rFonts w:ascii="Times New Roman" w:eastAsia="Times New Roman" w:hAnsi="Times New Roman" w:cs="Times New Roman"/>
          <w:sz w:val="28"/>
          <w:szCs w:val="28"/>
          <w:lang w:val="uk-UA" w:eastAsia="ru-RU"/>
        </w:rPr>
        <w:t>атах</w:t>
      </w:r>
      <w:r w:rsidRPr="00B80D01">
        <w:rPr>
          <w:rFonts w:ascii="Times New Roman" w:eastAsia="Times New Roman" w:hAnsi="Times New Roman" w:cs="Times New Roman"/>
          <w:sz w:val="28"/>
          <w:szCs w:val="28"/>
          <w:lang w:val="uk-UA" w:eastAsia="ru-RU"/>
        </w:rPr>
        <w:t xml:space="preserve"> (там, де потужність у ватах, варто Вт)</w:t>
      </w:r>
      <w:r w:rsidR="00572BD4">
        <w:rPr>
          <w:rFonts w:ascii="Times New Roman" w:eastAsia="Times New Roman" w:hAnsi="Times New Roman" w:cs="Times New Roman"/>
          <w:sz w:val="28"/>
          <w:szCs w:val="28"/>
          <w:lang w:val="uk-UA" w:eastAsia="ru-RU"/>
        </w:rPr>
        <w:t>;</w:t>
      </w:r>
    </w:p>
    <w:p w14:paraId="5096158A" w14:textId="77777777" w:rsidR="00572BD4" w:rsidRDefault="00572BD4" w:rsidP="00CE4140">
      <w:pPr>
        <w:spacing w:after="0" w:line="360" w:lineRule="auto"/>
        <w:ind w:firstLine="85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w:t>
      </w:r>
      <w:r w:rsidR="00B80D01" w:rsidRPr="00B80D01">
        <w:rPr>
          <w:rFonts w:ascii="Times New Roman" w:eastAsia="Times New Roman" w:hAnsi="Times New Roman" w:cs="Times New Roman"/>
          <w:sz w:val="28"/>
          <w:szCs w:val="28"/>
          <w:lang w:val="uk-UA" w:eastAsia="ru-RU"/>
        </w:rPr>
        <w:t xml:space="preserve"> </w:t>
      </w:r>
      <w:r w:rsidR="00CE4140">
        <w:rPr>
          <w:rFonts w:ascii="Times New Roman" w:eastAsia="Times New Roman" w:hAnsi="Times New Roman" w:cs="Times New Roman"/>
          <w:sz w:val="28"/>
          <w:szCs w:val="28"/>
          <w:lang w:val="uk-UA" w:eastAsia="ru-RU"/>
        </w:rPr>
        <w:t xml:space="preserve">– </w:t>
      </w:r>
      <w:r w:rsidR="00B80D01" w:rsidRPr="00B80D01">
        <w:rPr>
          <w:rFonts w:ascii="Times New Roman" w:eastAsia="Times New Roman" w:hAnsi="Times New Roman" w:cs="Times New Roman"/>
          <w:sz w:val="28"/>
          <w:szCs w:val="28"/>
          <w:lang w:val="uk-UA" w:eastAsia="ru-RU"/>
        </w:rPr>
        <w:t>статичний коефіцієнт посилення потоку</w:t>
      </w:r>
      <w:r>
        <w:rPr>
          <w:rFonts w:ascii="Times New Roman" w:eastAsia="Times New Roman" w:hAnsi="Times New Roman" w:cs="Times New Roman"/>
          <w:sz w:val="28"/>
          <w:szCs w:val="28"/>
          <w:lang w:val="uk-UA" w:eastAsia="ru-RU"/>
        </w:rPr>
        <w:t>;</w:t>
      </w:r>
    </w:p>
    <w:p w14:paraId="28C52ED1" w14:textId="77777777" w:rsidR="00CE4140" w:rsidRDefault="00CE4140" w:rsidP="00CE4140">
      <w:pPr>
        <w:spacing w:after="0" w:line="360" w:lineRule="auto"/>
        <w:ind w:firstLine="85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І</w:t>
      </w:r>
      <w:r w:rsidR="00B80D01" w:rsidRPr="00B80D01">
        <w:rPr>
          <w:rFonts w:ascii="Times New Roman" w:eastAsia="Times New Roman" w:hAnsi="Times New Roman" w:cs="Times New Roman"/>
          <w:sz w:val="28"/>
          <w:szCs w:val="28"/>
          <w:vertAlign w:val="subscript"/>
          <w:lang w:val="uk-UA" w:eastAsia="ru-RU"/>
        </w:rPr>
        <w:t>о</w:t>
      </w:r>
      <w:r w:rsidR="00B80D01" w:rsidRPr="00B80D01">
        <w:rPr>
          <w:rFonts w:ascii="Times New Roman" w:eastAsia="Times New Roman" w:hAnsi="Times New Roman" w:cs="Times New Roman"/>
          <w:sz w:val="28"/>
          <w:szCs w:val="28"/>
          <w:lang w:val="uk-UA" w:eastAsia="ru-RU"/>
        </w:rPr>
        <w:t xml:space="preserve"> </w:t>
      </w:r>
      <w:r w:rsidR="00572BD4">
        <w:rPr>
          <w:rFonts w:ascii="Times New Roman" w:eastAsia="Times New Roman" w:hAnsi="Times New Roman" w:cs="Times New Roman"/>
          <w:sz w:val="28"/>
          <w:szCs w:val="28"/>
          <w:lang w:val="uk-UA" w:eastAsia="ru-RU"/>
        </w:rPr>
        <w:t>–</w:t>
      </w:r>
      <w:r w:rsidR="00B80D01" w:rsidRPr="00B80D01">
        <w:rPr>
          <w:rFonts w:ascii="Times New Roman" w:eastAsia="Times New Roman" w:hAnsi="Times New Roman" w:cs="Times New Roman"/>
          <w:sz w:val="28"/>
          <w:szCs w:val="28"/>
          <w:lang w:val="uk-UA" w:eastAsia="ru-RU"/>
        </w:rPr>
        <w:t xml:space="preserve"> зворотний струм колектора в мікроамперах</w:t>
      </w:r>
      <w:r w:rsidR="00572BD4">
        <w:rPr>
          <w:rFonts w:ascii="Times New Roman" w:eastAsia="Times New Roman" w:hAnsi="Times New Roman" w:cs="Times New Roman"/>
          <w:sz w:val="28"/>
          <w:szCs w:val="28"/>
          <w:lang w:val="uk-UA" w:eastAsia="ru-RU"/>
        </w:rPr>
        <w:t>.</w:t>
      </w:r>
      <w:r w:rsidR="00B80D01" w:rsidRPr="00B80D01">
        <w:rPr>
          <w:rFonts w:ascii="Times New Roman" w:eastAsia="Times New Roman" w:hAnsi="Times New Roman" w:cs="Times New Roman"/>
          <w:sz w:val="28"/>
          <w:szCs w:val="28"/>
          <w:lang w:val="uk-UA" w:eastAsia="ru-RU"/>
        </w:rPr>
        <w:t xml:space="preserve"> </w:t>
      </w:r>
    </w:p>
    <w:p w14:paraId="2FA1E00B" w14:textId="77777777" w:rsidR="00B80D01" w:rsidRDefault="00B80D01" w:rsidP="00CE4140">
      <w:pPr>
        <w:spacing w:after="0" w:line="360" w:lineRule="auto"/>
        <w:ind w:firstLine="851"/>
        <w:jc w:val="both"/>
        <w:rPr>
          <w:rFonts w:ascii="Times New Roman" w:eastAsia="Times New Roman" w:hAnsi="Times New Roman" w:cs="Times New Roman"/>
          <w:sz w:val="28"/>
          <w:szCs w:val="28"/>
          <w:lang w:val="uk-UA" w:eastAsia="ru-RU"/>
        </w:rPr>
      </w:pPr>
      <w:r w:rsidRPr="00B80D01">
        <w:rPr>
          <w:rFonts w:ascii="Times New Roman" w:eastAsia="Times New Roman" w:hAnsi="Times New Roman" w:cs="Times New Roman"/>
          <w:sz w:val="28"/>
          <w:szCs w:val="28"/>
          <w:lang w:val="uk-UA" w:eastAsia="ru-RU"/>
        </w:rPr>
        <w:t xml:space="preserve">частота </w:t>
      </w:r>
      <w:r w:rsidRPr="00572BD4">
        <w:rPr>
          <w:rFonts w:ascii="Times New Roman" w:eastAsia="Times New Roman" w:hAnsi="Times New Roman" w:cs="Times New Roman"/>
          <w:i/>
          <w:sz w:val="28"/>
          <w:szCs w:val="28"/>
          <w:lang w:val="uk-UA" w:eastAsia="ru-RU"/>
        </w:rPr>
        <w:t>f</w:t>
      </w:r>
      <w:r w:rsidRPr="00572BD4">
        <w:rPr>
          <w:rFonts w:ascii="Times New Roman" w:eastAsia="Times New Roman" w:hAnsi="Times New Roman" w:cs="Times New Roman"/>
          <w:i/>
          <w:sz w:val="28"/>
          <w:szCs w:val="28"/>
          <w:vertAlign w:val="subscript"/>
          <w:lang w:val="uk-UA" w:eastAsia="ru-RU"/>
        </w:rPr>
        <w:t>s</w:t>
      </w:r>
      <w:r w:rsidRPr="00B80D01">
        <w:rPr>
          <w:rFonts w:ascii="Times New Roman" w:eastAsia="Times New Roman" w:hAnsi="Times New Roman" w:cs="Times New Roman"/>
          <w:sz w:val="28"/>
          <w:szCs w:val="28"/>
          <w:vertAlign w:val="subscript"/>
          <w:lang w:val="uk-UA" w:eastAsia="ru-RU"/>
        </w:rPr>
        <w:t xml:space="preserve"> </w:t>
      </w:r>
      <w:r w:rsidRPr="00B80D01">
        <w:rPr>
          <w:rFonts w:ascii="Times New Roman" w:eastAsia="Times New Roman" w:hAnsi="Times New Roman" w:cs="Times New Roman"/>
          <w:sz w:val="28"/>
          <w:szCs w:val="28"/>
          <w:lang w:val="uk-UA" w:eastAsia="ru-RU"/>
        </w:rPr>
        <w:t>мегагерцах, на якій реальні підсилювальні властивості транзистора ще залишаються досить високими (це неофіційна характеристика, в офіційних довідниках приводять граничні частоти за спеціально обумовленим умовам).</w:t>
      </w:r>
    </w:p>
    <w:p w14:paraId="701CD0D9" w14:textId="77777777" w:rsidR="00B80D01" w:rsidRDefault="00B80D01" w:rsidP="00572BD4">
      <w:pPr>
        <w:spacing w:after="0" w:line="360" w:lineRule="auto"/>
        <w:ind w:firstLine="851"/>
        <w:jc w:val="both"/>
        <w:rPr>
          <w:rFonts w:ascii="Times New Roman" w:eastAsia="Times New Roman" w:hAnsi="Times New Roman" w:cs="Times New Roman"/>
          <w:sz w:val="28"/>
          <w:szCs w:val="28"/>
          <w:lang w:val="uk-UA" w:eastAsia="ru-RU"/>
        </w:rPr>
      </w:pPr>
      <w:r w:rsidRPr="00B80D01">
        <w:rPr>
          <w:rFonts w:ascii="Times New Roman" w:eastAsia="Times New Roman" w:hAnsi="Times New Roman" w:cs="Times New Roman"/>
          <w:sz w:val="28"/>
          <w:szCs w:val="28"/>
          <w:lang w:val="uk-UA" w:eastAsia="ru-RU"/>
        </w:rPr>
        <w:t xml:space="preserve">Спочатку наводяться дані, характерні для всієї цієї групи, потім в дужках вказані відхилення від них для окремих транзисторів. </w:t>
      </w:r>
      <w:r w:rsidR="00C073C6">
        <w:rPr>
          <w:rFonts w:ascii="Times New Roman" w:eastAsia="Times New Roman" w:hAnsi="Times New Roman" w:cs="Times New Roman"/>
          <w:sz w:val="28"/>
          <w:szCs w:val="28"/>
          <w:lang w:val="uk-UA" w:eastAsia="ru-RU"/>
        </w:rPr>
        <w:t xml:space="preserve"> </w:t>
      </w:r>
      <w:r w:rsidRPr="00B80D01">
        <w:rPr>
          <w:rFonts w:ascii="Times New Roman" w:eastAsia="Times New Roman" w:hAnsi="Times New Roman" w:cs="Times New Roman"/>
          <w:sz w:val="28"/>
          <w:szCs w:val="28"/>
          <w:lang w:val="uk-UA" w:eastAsia="ru-RU"/>
        </w:rPr>
        <w:t>Так, наприклад, позначення U</w:t>
      </w:r>
      <w:r w:rsidR="00CE4140">
        <w:rPr>
          <w:rFonts w:ascii="Times New Roman" w:eastAsia="Times New Roman" w:hAnsi="Times New Roman" w:cs="Times New Roman"/>
          <w:sz w:val="28"/>
          <w:szCs w:val="28"/>
          <w:lang w:val="uk-UA" w:eastAsia="ru-RU"/>
        </w:rPr>
        <w:t xml:space="preserve"> – 20 (А, Б –</w:t>
      </w:r>
      <w:r w:rsidRPr="00B80D01">
        <w:rPr>
          <w:rFonts w:ascii="Times New Roman" w:eastAsia="Times New Roman" w:hAnsi="Times New Roman" w:cs="Times New Roman"/>
          <w:sz w:val="28"/>
          <w:szCs w:val="28"/>
          <w:lang w:val="uk-UA" w:eastAsia="ru-RU"/>
        </w:rPr>
        <w:t xml:space="preserve"> 30) означає, що для всіх приладів даної групи з </w:t>
      </w:r>
      <w:r w:rsidR="00572BD4">
        <w:rPr>
          <w:rFonts w:ascii="Times New Roman" w:eastAsia="Times New Roman" w:hAnsi="Times New Roman" w:cs="Times New Roman"/>
          <w:sz w:val="28"/>
          <w:szCs w:val="28"/>
          <w:lang w:val="uk-UA" w:eastAsia="ru-RU"/>
        </w:rPr>
        <w:t>та</w:t>
      </w:r>
      <w:r w:rsidRPr="00B80D01">
        <w:rPr>
          <w:rFonts w:ascii="Times New Roman" w:eastAsia="Times New Roman" w:hAnsi="Times New Roman" w:cs="Times New Roman"/>
          <w:sz w:val="28"/>
          <w:szCs w:val="28"/>
          <w:lang w:val="uk-UA" w:eastAsia="ru-RU"/>
        </w:rPr>
        <w:t>кими буквами в кінці допускається колекторн</w:t>
      </w:r>
      <w:r w:rsidR="00CE4140">
        <w:rPr>
          <w:rFonts w:ascii="Times New Roman" w:eastAsia="Times New Roman" w:hAnsi="Times New Roman" w:cs="Times New Roman"/>
          <w:sz w:val="28"/>
          <w:szCs w:val="28"/>
          <w:lang w:val="uk-UA" w:eastAsia="ru-RU"/>
        </w:rPr>
        <w:t>а</w:t>
      </w:r>
      <w:r w:rsidRPr="00B80D01">
        <w:rPr>
          <w:rFonts w:ascii="Times New Roman" w:eastAsia="Times New Roman" w:hAnsi="Times New Roman" w:cs="Times New Roman"/>
          <w:sz w:val="28"/>
          <w:szCs w:val="28"/>
          <w:lang w:val="uk-UA" w:eastAsia="ru-RU"/>
        </w:rPr>
        <w:t xml:space="preserve"> напруга 20В, крім приладів з останніми буквами А і Б, для яких допускається 30В, позначення </w:t>
      </w:r>
      <w:r w:rsidR="00572BD4">
        <w:rPr>
          <w:rFonts w:ascii="Times New Roman" w:eastAsia="Times New Roman" w:hAnsi="Times New Roman" w:cs="Times New Roman"/>
          <w:sz w:val="28"/>
          <w:szCs w:val="28"/>
          <w:lang w:val="uk-UA" w:eastAsia="ru-RU"/>
        </w:rPr>
        <w:t>В</w:t>
      </w:r>
      <w:r w:rsidRPr="00B80D01">
        <w:rPr>
          <w:rFonts w:ascii="Times New Roman" w:eastAsia="Times New Roman" w:hAnsi="Times New Roman" w:cs="Times New Roman"/>
          <w:sz w:val="28"/>
          <w:szCs w:val="28"/>
          <w:lang w:val="uk-UA" w:eastAsia="ru-RU"/>
        </w:rPr>
        <w:t xml:space="preserve"> </w:t>
      </w:r>
      <w:r w:rsidR="00CE4140">
        <w:rPr>
          <w:rFonts w:ascii="Times New Roman" w:eastAsia="Times New Roman" w:hAnsi="Times New Roman" w:cs="Times New Roman"/>
          <w:sz w:val="28"/>
          <w:szCs w:val="28"/>
          <w:lang w:val="uk-UA" w:eastAsia="ru-RU"/>
        </w:rPr>
        <w:t>– 10 –</w:t>
      </w:r>
      <w:r w:rsidRPr="00B80D01">
        <w:rPr>
          <w:rFonts w:ascii="Times New Roman" w:eastAsia="Times New Roman" w:hAnsi="Times New Roman" w:cs="Times New Roman"/>
          <w:sz w:val="28"/>
          <w:szCs w:val="28"/>
          <w:lang w:val="uk-UA" w:eastAsia="ru-RU"/>
        </w:rPr>
        <w:t xml:space="preserve"> 15 (БГ </w:t>
      </w:r>
      <w:r w:rsidR="00CE4140">
        <w:rPr>
          <w:rFonts w:ascii="Times New Roman" w:eastAsia="Times New Roman" w:hAnsi="Times New Roman" w:cs="Times New Roman"/>
          <w:sz w:val="28"/>
          <w:szCs w:val="28"/>
          <w:lang w:val="uk-UA" w:eastAsia="ru-RU"/>
        </w:rPr>
        <w:t>–</w:t>
      </w:r>
      <w:r w:rsidRPr="00B80D01">
        <w:rPr>
          <w:rFonts w:ascii="Times New Roman" w:eastAsia="Times New Roman" w:hAnsi="Times New Roman" w:cs="Times New Roman"/>
          <w:sz w:val="28"/>
          <w:szCs w:val="28"/>
          <w:lang w:val="uk-UA" w:eastAsia="ru-RU"/>
        </w:rPr>
        <w:t xml:space="preserve"> 20 </w:t>
      </w:r>
      <w:r w:rsidR="00CE4140">
        <w:rPr>
          <w:rFonts w:ascii="Times New Roman" w:eastAsia="Times New Roman" w:hAnsi="Times New Roman" w:cs="Times New Roman"/>
          <w:sz w:val="28"/>
          <w:szCs w:val="28"/>
          <w:lang w:val="uk-UA" w:eastAsia="ru-RU"/>
        </w:rPr>
        <w:t>–</w:t>
      </w:r>
      <w:r w:rsidRPr="00B80D01">
        <w:rPr>
          <w:rFonts w:ascii="Times New Roman" w:eastAsia="Times New Roman" w:hAnsi="Times New Roman" w:cs="Times New Roman"/>
          <w:sz w:val="28"/>
          <w:szCs w:val="28"/>
          <w:lang w:val="uk-UA" w:eastAsia="ru-RU"/>
        </w:rPr>
        <w:t xml:space="preserve"> 30) говорить про те, що у всіх приладів даної групи коефіцієнт посилення по струму в лежить в </w:t>
      </w:r>
      <w:r w:rsidRPr="00B80D01">
        <w:rPr>
          <w:rFonts w:ascii="Times New Roman" w:eastAsia="Times New Roman" w:hAnsi="Times New Roman" w:cs="Times New Roman"/>
          <w:sz w:val="28"/>
          <w:szCs w:val="28"/>
          <w:lang w:val="uk-UA" w:eastAsia="ru-RU"/>
        </w:rPr>
        <w:lastRenderedPageBreak/>
        <w:t>межах від 10 до 15, крім приладів з останніми буквами Б і Г, для яких коефіцієнт посилення лежить в межах від 20 до 30.</w:t>
      </w:r>
      <w:r w:rsidR="00C073C6">
        <w:rPr>
          <w:rFonts w:ascii="Times New Roman" w:eastAsia="Times New Roman" w:hAnsi="Times New Roman" w:cs="Times New Roman"/>
          <w:sz w:val="28"/>
          <w:szCs w:val="28"/>
          <w:lang w:val="uk-UA" w:eastAsia="ru-RU"/>
        </w:rPr>
        <w:t xml:space="preserve"> </w:t>
      </w:r>
      <w:r w:rsidRPr="00B80D01">
        <w:rPr>
          <w:rFonts w:ascii="Times New Roman" w:eastAsia="Times New Roman" w:hAnsi="Times New Roman" w:cs="Times New Roman"/>
          <w:sz w:val="28"/>
          <w:szCs w:val="28"/>
          <w:lang w:val="uk-UA" w:eastAsia="ru-RU"/>
        </w:rPr>
        <w:t xml:space="preserve">У багатьох випадках дані </w:t>
      </w:r>
      <w:r w:rsidR="00572BD4" w:rsidRPr="00B80D01">
        <w:rPr>
          <w:rFonts w:ascii="Times New Roman" w:eastAsia="Times New Roman" w:hAnsi="Times New Roman" w:cs="Times New Roman"/>
          <w:sz w:val="28"/>
          <w:szCs w:val="28"/>
          <w:lang w:val="uk-UA" w:eastAsia="ru-RU"/>
        </w:rPr>
        <w:t>округлен</w:t>
      </w:r>
      <w:r w:rsidR="00572BD4">
        <w:rPr>
          <w:rFonts w:ascii="Times New Roman" w:eastAsia="Times New Roman" w:hAnsi="Times New Roman" w:cs="Times New Roman"/>
          <w:sz w:val="28"/>
          <w:szCs w:val="28"/>
          <w:lang w:val="uk-UA" w:eastAsia="ru-RU"/>
        </w:rPr>
        <w:t>ня</w:t>
      </w:r>
      <w:r w:rsidRPr="00B80D01">
        <w:rPr>
          <w:rFonts w:ascii="Times New Roman" w:eastAsia="Times New Roman" w:hAnsi="Times New Roman" w:cs="Times New Roman"/>
          <w:sz w:val="28"/>
          <w:szCs w:val="28"/>
          <w:lang w:val="uk-UA" w:eastAsia="ru-RU"/>
        </w:rPr>
        <w:t xml:space="preserve"> наводяться з точністю, прийнятною для аматорського конструювання. Спочатку наводяться дані транзисторів </w:t>
      </w:r>
      <w:r w:rsidRPr="00572BD4">
        <w:rPr>
          <w:rFonts w:ascii="Times New Roman" w:eastAsia="Times New Roman" w:hAnsi="Times New Roman" w:cs="Times New Roman"/>
          <w:i/>
          <w:sz w:val="28"/>
          <w:szCs w:val="28"/>
          <w:lang w:val="uk-UA" w:eastAsia="ru-RU"/>
        </w:rPr>
        <w:t xml:space="preserve">р </w:t>
      </w:r>
      <w:r w:rsidR="00572BD4" w:rsidRPr="00572BD4">
        <w:rPr>
          <w:rFonts w:ascii="Times New Roman" w:eastAsia="Times New Roman" w:hAnsi="Times New Roman" w:cs="Times New Roman"/>
          <w:i/>
          <w:sz w:val="28"/>
          <w:szCs w:val="28"/>
          <w:lang w:val="uk-UA" w:eastAsia="ru-RU"/>
        </w:rPr>
        <w:t xml:space="preserve">– </w:t>
      </w:r>
      <w:r w:rsidRPr="00572BD4">
        <w:rPr>
          <w:rFonts w:ascii="Times New Roman" w:eastAsia="Times New Roman" w:hAnsi="Times New Roman" w:cs="Times New Roman"/>
          <w:i/>
          <w:sz w:val="28"/>
          <w:szCs w:val="28"/>
          <w:lang w:val="uk-UA" w:eastAsia="ru-RU"/>
        </w:rPr>
        <w:t xml:space="preserve">п </w:t>
      </w:r>
      <w:r w:rsidR="00572BD4" w:rsidRPr="00572BD4">
        <w:rPr>
          <w:rFonts w:ascii="Times New Roman" w:eastAsia="Times New Roman" w:hAnsi="Times New Roman" w:cs="Times New Roman"/>
          <w:i/>
          <w:sz w:val="28"/>
          <w:szCs w:val="28"/>
          <w:lang w:val="uk-UA" w:eastAsia="ru-RU"/>
        </w:rPr>
        <w:t>–</w:t>
      </w:r>
      <w:r w:rsidRPr="00572BD4">
        <w:rPr>
          <w:rFonts w:ascii="Times New Roman" w:eastAsia="Times New Roman" w:hAnsi="Times New Roman" w:cs="Times New Roman"/>
          <w:i/>
          <w:sz w:val="28"/>
          <w:szCs w:val="28"/>
          <w:lang w:val="uk-UA" w:eastAsia="ru-RU"/>
        </w:rPr>
        <w:t>р</w:t>
      </w:r>
      <w:r w:rsidRPr="00B80D01">
        <w:rPr>
          <w:rFonts w:ascii="Times New Roman" w:eastAsia="Times New Roman" w:hAnsi="Times New Roman" w:cs="Times New Roman"/>
          <w:sz w:val="28"/>
          <w:szCs w:val="28"/>
          <w:lang w:val="uk-UA" w:eastAsia="ru-RU"/>
        </w:rPr>
        <w:t xml:space="preserve">, а потім </w:t>
      </w:r>
      <w:r w:rsidRPr="00572BD4">
        <w:rPr>
          <w:rFonts w:ascii="Times New Roman" w:eastAsia="Times New Roman" w:hAnsi="Times New Roman" w:cs="Times New Roman"/>
          <w:i/>
          <w:sz w:val="28"/>
          <w:szCs w:val="28"/>
          <w:lang w:val="uk-UA" w:eastAsia="ru-RU"/>
        </w:rPr>
        <w:t xml:space="preserve">п </w:t>
      </w:r>
      <w:r w:rsidR="00572BD4" w:rsidRPr="00572BD4">
        <w:rPr>
          <w:rFonts w:ascii="Times New Roman" w:eastAsia="Times New Roman" w:hAnsi="Times New Roman" w:cs="Times New Roman"/>
          <w:i/>
          <w:sz w:val="28"/>
          <w:szCs w:val="28"/>
          <w:lang w:val="uk-UA" w:eastAsia="ru-RU"/>
        </w:rPr>
        <w:t xml:space="preserve">– </w:t>
      </w:r>
      <w:r w:rsidRPr="00572BD4">
        <w:rPr>
          <w:rFonts w:ascii="Times New Roman" w:eastAsia="Times New Roman" w:hAnsi="Times New Roman" w:cs="Times New Roman"/>
          <w:i/>
          <w:sz w:val="28"/>
          <w:szCs w:val="28"/>
          <w:lang w:val="uk-UA" w:eastAsia="ru-RU"/>
        </w:rPr>
        <w:t xml:space="preserve">р </w:t>
      </w:r>
      <w:r w:rsidR="00572BD4" w:rsidRPr="00572BD4">
        <w:rPr>
          <w:rFonts w:ascii="Times New Roman" w:eastAsia="Times New Roman" w:hAnsi="Times New Roman" w:cs="Times New Roman"/>
          <w:i/>
          <w:sz w:val="28"/>
          <w:szCs w:val="28"/>
          <w:lang w:val="uk-UA" w:eastAsia="ru-RU"/>
        </w:rPr>
        <w:t xml:space="preserve">– </w:t>
      </w:r>
      <w:r w:rsidRPr="00572BD4">
        <w:rPr>
          <w:rFonts w:ascii="Times New Roman" w:eastAsia="Times New Roman" w:hAnsi="Times New Roman" w:cs="Times New Roman"/>
          <w:i/>
          <w:sz w:val="28"/>
          <w:szCs w:val="28"/>
          <w:lang w:val="uk-UA" w:eastAsia="ru-RU"/>
        </w:rPr>
        <w:t>п</w:t>
      </w:r>
      <w:r w:rsidRPr="00B80D01">
        <w:rPr>
          <w:rFonts w:ascii="Times New Roman" w:eastAsia="Times New Roman" w:hAnsi="Times New Roman" w:cs="Times New Roman"/>
          <w:sz w:val="28"/>
          <w:szCs w:val="28"/>
          <w:lang w:val="uk-UA" w:eastAsia="ru-RU"/>
        </w:rPr>
        <w:t xml:space="preserve"> і, нарешті, польових транзисторів (Т</w:t>
      </w:r>
      <w:r w:rsidR="00572BD4">
        <w:rPr>
          <w:rFonts w:ascii="Times New Roman" w:eastAsia="Times New Roman" w:hAnsi="Times New Roman" w:cs="Times New Roman"/>
          <w:sz w:val="28"/>
          <w:szCs w:val="28"/>
          <w:lang w:val="uk-UA" w:eastAsia="ru-RU"/>
        </w:rPr>
        <w:t xml:space="preserve"> –</w:t>
      </w:r>
      <w:r w:rsidRPr="00B80D01">
        <w:rPr>
          <w:rFonts w:ascii="Times New Roman" w:eastAsia="Times New Roman" w:hAnsi="Times New Roman" w:cs="Times New Roman"/>
          <w:sz w:val="28"/>
          <w:szCs w:val="28"/>
          <w:lang w:val="uk-UA" w:eastAsia="ru-RU"/>
        </w:rPr>
        <w:t xml:space="preserve"> 303).</w:t>
      </w:r>
      <w:r w:rsidR="00C073C6">
        <w:rPr>
          <w:rFonts w:ascii="Times New Roman" w:eastAsia="Times New Roman" w:hAnsi="Times New Roman" w:cs="Times New Roman"/>
          <w:sz w:val="28"/>
          <w:szCs w:val="28"/>
          <w:lang w:val="uk-UA" w:eastAsia="ru-RU"/>
        </w:rPr>
        <w:t xml:space="preserve"> </w:t>
      </w:r>
      <w:r w:rsidRPr="00B80D01">
        <w:rPr>
          <w:rFonts w:ascii="Times New Roman" w:eastAsia="Times New Roman" w:hAnsi="Times New Roman" w:cs="Times New Roman"/>
          <w:sz w:val="28"/>
          <w:szCs w:val="28"/>
          <w:lang w:val="uk-UA" w:eastAsia="ru-RU"/>
        </w:rPr>
        <w:t xml:space="preserve">І ще одна важлива примітка назви абсолютно однакових транзисторів можуть починатися з різних букв </w:t>
      </w:r>
      <w:r w:rsidR="00572BD4">
        <w:rPr>
          <w:rFonts w:ascii="Times New Roman" w:eastAsia="Times New Roman" w:hAnsi="Times New Roman" w:cs="Times New Roman"/>
          <w:sz w:val="28"/>
          <w:szCs w:val="28"/>
          <w:lang w:val="uk-UA" w:eastAsia="ru-RU"/>
        </w:rPr>
        <w:t>–</w:t>
      </w:r>
      <w:r w:rsidRPr="00B80D01">
        <w:rPr>
          <w:rFonts w:ascii="Times New Roman" w:eastAsia="Times New Roman" w:hAnsi="Times New Roman" w:cs="Times New Roman"/>
          <w:sz w:val="28"/>
          <w:szCs w:val="28"/>
          <w:lang w:val="uk-UA" w:eastAsia="ru-RU"/>
        </w:rPr>
        <w:t xml:space="preserve"> П або МП в цьому відображена різниця тільки в їх зовнішньому оформленні, в конструкції корпусу. У всіх названих приладів групи МП </w:t>
      </w:r>
      <w:r w:rsidR="00572BD4">
        <w:rPr>
          <w:rFonts w:ascii="Times New Roman" w:eastAsia="Times New Roman" w:hAnsi="Times New Roman" w:cs="Times New Roman"/>
          <w:sz w:val="28"/>
          <w:szCs w:val="28"/>
          <w:lang w:val="uk-UA" w:eastAsia="ru-RU"/>
        </w:rPr>
        <w:t>–</w:t>
      </w:r>
      <w:r w:rsidRPr="00B80D01">
        <w:rPr>
          <w:rFonts w:ascii="Times New Roman" w:eastAsia="Times New Roman" w:hAnsi="Times New Roman" w:cs="Times New Roman"/>
          <w:sz w:val="28"/>
          <w:szCs w:val="28"/>
          <w:lang w:val="uk-UA" w:eastAsia="ru-RU"/>
        </w:rPr>
        <w:t xml:space="preserve"> П вказана буква П, в тих випадках, коли в основному випускалися прилади типу МП, ці букви вказані в дужках перед назвою транзисторів.</w:t>
      </w:r>
    </w:p>
    <w:p w14:paraId="1C850048" w14:textId="77777777" w:rsidR="00916381" w:rsidRDefault="00916381" w:rsidP="00916381">
      <w:pPr>
        <w:spacing w:after="0" w:line="360" w:lineRule="auto"/>
        <w:ind w:firstLine="851"/>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noProof/>
          <w:sz w:val="28"/>
          <w:szCs w:val="28"/>
          <w:lang w:eastAsia="ru-RU"/>
        </w:rPr>
        <w:drawing>
          <wp:inline distT="0" distB="0" distL="0" distR="0" wp14:anchorId="0EC7E8E1" wp14:editId="263DCA4B">
            <wp:extent cx="1123950" cy="2319946"/>
            <wp:effectExtent l="19050" t="0" r="0" b="0"/>
            <wp:docPr id="22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srcRect/>
                    <a:stretch>
                      <a:fillRect/>
                    </a:stretch>
                  </pic:blipFill>
                  <pic:spPr bwMode="auto">
                    <a:xfrm>
                      <a:off x="0" y="0"/>
                      <a:ext cx="1123950" cy="2319946"/>
                    </a:xfrm>
                    <a:prstGeom prst="rect">
                      <a:avLst/>
                    </a:prstGeom>
                    <a:noFill/>
                    <a:ln w="9525">
                      <a:noFill/>
                      <a:miter lim="800000"/>
                      <a:headEnd/>
                      <a:tailEnd/>
                    </a:ln>
                  </pic:spPr>
                </pic:pic>
              </a:graphicData>
            </a:graphic>
          </wp:inline>
        </w:drawing>
      </w:r>
    </w:p>
    <w:p w14:paraId="35688FEA" w14:textId="77777777" w:rsidR="00094A4D" w:rsidRDefault="00916381" w:rsidP="00916381">
      <w:pPr>
        <w:spacing w:after="0" w:line="360" w:lineRule="auto"/>
        <w:ind w:firstLine="851"/>
        <w:jc w:val="center"/>
        <w:rPr>
          <w:rStyle w:val="hps"/>
          <w:rFonts w:ascii="Times New Roman" w:hAnsi="Times New Roman" w:cs="Times New Roman"/>
          <w:sz w:val="28"/>
          <w:szCs w:val="28"/>
          <w:lang w:val="uk-UA"/>
        </w:rPr>
      </w:pPr>
      <w:r w:rsidRPr="00916381">
        <w:rPr>
          <w:rFonts w:ascii="Times New Roman" w:eastAsia="Times New Roman" w:hAnsi="Times New Roman" w:cs="Times New Roman"/>
          <w:sz w:val="28"/>
          <w:szCs w:val="28"/>
          <w:lang w:val="uk-UA" w:eastAsia="ru-RU"/>
        </w:rPr>
        <w:t xml:space="preserve">Рисунок 32 </w:t>
      </w:r>
      <w:r w:rsidRPr="00916381">
        <w:rPr>
          <w:rStyle w:val="hps"/>
          <w:rFonts w:ascii="Times New Roman" w:hAnsi="Times New Roman" w:cs="Times New Roman"/>
          <w:sz w:val="28"/>
          <w:szCs w:val="28"/>
          <w:lang w:val="uk-UA"/>
        </w:rPr>
        <w:t>Умовні позначення</w:t>
      </w:r>
      <w:r w:rsidRPr="00916381">
        <w:rPr>
          <w:rFonts w:ascii="Times New Roman" w:hAnsi="Times New Roman" w:cs="Times New Roman"/>
          <w:sz w:val="28"/>
          <w:szCs w:val="28"/>
          <w:lang w:val="uk-UA"/>
        </w:rPr>
        <w:t xml:space="preserve"> біполярних </w:t>
      </w:r>
      <w:r w:rsidRPr="00916381">
        <w:rPr>
          <w:rStyle w:val="hps"/>
          <w:rFonts w:ascii="Times New Roman" w:hAnsi="Times New Roman" w:cs="Times New Roman"/>
          <w:sz w:val="28"/>
          <w:szCs w:val="28"/>
          <w:lang w:val="uk-UA"/>
        </w:rPr>
        <w:t>транзисторів</w:t>
      </w:r>
    </w:p>
    <w:p w14:paraId="0765E1F9" w14:textId="77777777" w:rsidR="005934DF" w:rsidRDefault="005934DF" w:rsidP="00C073C6">
      <w:pPr>
        <w:spacing w:after="0" w:line="360" w:lineRule="auto"/>
        <w:ind w:firstLine="851"/>
        <w:jc w:val="both"/>
        <w:rPr>
          <w:rFonts w:ascii="Times New Roman" w:eastAsia="Times New Roman" w:hAnsi="Times New Roman" w:cs="Times New Roman"/>
          <w:b/>
          <w:sz w:val="28"/>
          <w:szCs w:val="28"/>
          <w:lang w:val="uk-UA" w:eastAsia="ru-RU"/>
        </w:rPr>
      </w:pPr>
    </w:p>
    <w:p w14:paraId="6A9AB864" w14:textId="77777777" w:rsidR="00065AE8" w:rsidRDefault="00065AE8" w:rsidP="00C073C6">
      <w:pPr>
        <w:spacing w:after="0" w:line="360" w:lineRule="auto"/>
        <w:ind w:firstLine="851"/>
        <w:jc w:val="both"/>
        <w:rPr>
          <w:rFonts w:ascii="Times New Roman" w:eastAsia="Times New Roman" w:hAnsi="Times New Roman" w:cs="Times New Roman"/>
          <w:b/>
          <w:sz w:val="28"/>
          <w:szCs w:val="28"/>
          <w:lang w:val="uk-UA" w:eastAsia="ru-RU"/>
        </w:rPr>
      </w:pPr>
    </w:p>
    <w:p w14:paraId="4CA0B13D" w14:textId="77777777" w:rsidR="00572BD4" w:rsidRPr="00572BD4" w:rsidRDefault="00397957" w:rsidP="00C073C6">
      <w:pPr>
        <w:spacing w:after="0" w:line="360" w:lineRule="auto"/>
        <w:ind w:firstLine="851"/>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noProof/>
          <w:sz w:val="28"/>
          <w:szCs w:val="28"/>
          <w:lang w:eastAsia="ru-RU"/>
        </w:rPr>
        <w:drawing>
          <wp:anchor distT="0" distB="0" distL="114300" distR="114300" simplePos="0" relativeHeight="251996160" behindDoc="0" locked="0" layoutInCell="1" allowOverlap="1" wp14:anchorId="2B866ED2" wp14:editId="5F564461">
            <wp:simplePos x="0" y="0"/>
            <wp:positionH relativeFrom="column">
              <wp:posOffset>232410</wp:posOffset>
            </wp:positionH>
            <wp:positionV relativeFrom="paragraph">
              <wp:posOffset>101600</wp:posOffset>
            </wp:positionV>
            <wp:extent cx="1821180" cy="1552575"/>
            <wp:effectExtent l="19050" t="0" r="7620" b="0"/>
            <wp:wrapSquare wrapText="bothSides"/>
            <wp:docPr id="453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srcRect/>
                    <a:stretch>
                      <a:fillRect/>
                    </a:stretch>
                  </pic:blipFill>
                  <pic:spPr bwMode="auto">
                    <a:xfrm>
                      <a:off x="0" y="0"/>
                      <a:ext cx="1821180" cy="1552575"/>
                    </a:xfrm>
                    <a:prstGeom prst="rect">
                      <a:avLst/>
                    </a:prstGeom>
                    <a:noFill/>
                    <a:ln w="9525">
                      <a:noFill/>
                      <a:miter lim="800000"/>
                      <a:headEnd/>
                      <a:tailEnd/>
                    </a:ln>
                  </pic:spPr>
                </pic:pic>
              </a:graphicData>
            </a:graphic>
          </wp:anchor>
        </w:drawing>
      </w:r>
      <w:r w:rsidR="00572BD4" w:rsidRPr="00572BD4">
        <w:rPr>
          <w:rFonts w:ascii="Times New Roman" w:eastAsia="Times New Roman" w:hAnsi="Times New Roman" w:cs="Times New Roman"/>
          <w:b/>
          <w:sz w:val="28"/>
          <w:szCs w:val="28"/>
          <w:lang w:val="uk-UA" w:eastAsia="ru-RU"/>
        </w:rPr>
        <w:t>Польов</w:t>
      </w:r>
      <w:r w:rsidR="00572BD4">
        <w:rPr>
          <w:rFonts w:ascii="Times New Roman" w:eastAsia="Times New Roman" w:hAnsi="Times New Roman" w:cs="Times New Roman"/>
          <w:b/>
          <w:sz w:val="28"/>
          <w:szCs w:val="28"/>
          <w:lang w:val="uk-UA" w:eastAsia="ru-RU"/>
        </w:rPr>
        <w:t>і</w:t>
      </w:r>
      <w:r w:rsidR="00572BD4" w:rsidRPr="00572BD4">
        <w:rPr>
          <w:rFonts w:ascii="Times New Roman" w:eastAsia="Times New Roman" w:hAnsi="Times New Roman" w:cs="Times New Roman"/>
          <w:b/>
          <w:sz w:val="28"/>
          <w:szCs w:val="28"/>
          <w:lang w:val="uk-UA" w:eastAsia="ru-RU"/>
        </w:rPr>
        <w:t xml:space="preserve"> транзистори</w:t>
      </w:r>
    </w:p>
    <w:p w14:paraId="4BBC53FD" w14:textId="77777777" w:rsidR="00572BD4" w:rsidRDefault="00572BD4" w:rsidP="00C073C6">
      <w:pPr>
        <w:spacing w:after="0" w:line="360" w:lineRule="auto"/>
        <w:ind w:firstLine="851"/>
        <w:jc w:val="both"/>
        <w:rPr>
          <w:rFonts w:ascii="Times New Roman" w:eastAsia="Times New Roman" w:hAnsi="Times New Roman" w:cs="Times New Roman"/>
          <w:sz w:val="28"/>
          <w:szCs w:val="28"/>
          <w:lang w:val="uk-UA" w:eastAsia="ru-RU"/>
        </w:rPr>
      </w:pPr>
      <w:r w:rsidRPr="00B80D01">
        <w:rPr>
          <w:rFonts w:ascii="Times New Roman" w:eastAsia="Times New Roman" w:hAnsi="Times New Roman" w:cs="Times New Roman"/>
          <w:sz w:val="28"/>
          <w:szCs w:val="28"/>
          <w:lang w:val="uk-UA" w:eastAsia="ru-RU"/>
        </w:rPr>
        <w:t xml:space="preserve">Основна характеристика підсилюючих здібностей польового транзистора </w:t>
      </w:r>
      <w:r>
        <w:rPr>
          <w:rFonts w:ascii="Times New Roman" w:eastAsia="Times New Roman" w:hAnsi="Times New Roman" w:cs="Times New Roman"/>
          <w:sz w:val="28"/>
          <w:szCs w:val="28"/>
          <w:lang w:val="uk-UA" w:eastAsia="ru-RU"/>
        </w:rPr>
        <w:t>–</w:t>
      </w:r>
      <w:r w:rsidRPr="00B80D01">
        <w:rPr>
          <w:rFonts w:ascii="Times New Roman" w:eastAsia="Times New Roman" w:hAnsi="Times New Roman" w:cs="Times New Roman"/>
          <w:sz w:val="28"/>
          <w:szCs w:val="28"/>
          <w:lang w:val="uk-UA" w:eastAsia="ru-RU"/>
        </w:rPr>
        <w:t xml:space="preserve"> крутизна характеристики стокового струму в міліампер на вольт мА/В. Крутизна показує, на скільки міліампер змінюється струм </w:t>
      </w:r>
      <w:r>
        <w:rPr>
          <w:rFonts w:ascii="Times New Roman" w:eastAsia="Times New Roman" w:hAnsi="Times New Roman" w:cs="Times New Roman"/>
          <w:sz w:val="28"/>
          <w:szCs w:val="28"/>
          <w:lang w:val="uk-UA" w:eastAsia="ru-RU"/>
        </w:rPr>
        <w:t>у</w:t>
      </w:r>
      <w:r w:rsidRPr="00B80D01">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колі</w:t>
      </w:r>
      <w:r w:rsidRPr="00B80D01">
        <w:rPr>
          <w:rFonts w:ascii="Times New Roman" w:eastAsia="Times New Roman" w:hAnsi="Times New Roman" w:cs="Times New Roman"/>
          <w:sz w:val="28"/>
          <w:szCs w:val="28"/>
          <w:lang w:val="uk-UA" w:eastAsia="ru-RU"/>
        </w:rPr>
        <w:t xml:space="preserve"> витік </w:t>
      </w:r>
      <w:r>
        <w:rPr>
          <w:rFonts w:ascii="Times New Roman" w:eastAsia="Times New Roman" w:hAnsi="Times New Roman" w:cs="Times New Roman"/>
          <w:sz w:val="28"/>
          <w:szCs w:val="28"/>
          <w:lang w:val="uk-UA" w:eastAsia="ru-RU"/>
        </w:rPr>
        <w:t>–</w:t>
      </w:r>
      <w:r w:rsidRPr="00B80D01">
        <w:rPr>
          <w:rFonts w:ascii="Times New Roman" w:eastAsia="Times New Roman" w:hAnsi="Times New Roman" w:cs="Times New Roman"/>
          <w:sz w:val="28"/>
          <w:szCs w:val="28"/>
          <w:lang w:val="uk-UA" w:eastAsia="ru-RU"/>
        </w:rPr>
        <w:t xml:space="preserve"> стік (він аналогічний колекторному </w:t>
      </w:r>
      <w:r>
        <w:rPr>
          <w:rFonts w:ascii="Times New Roman" w:eastAsia="Times New Roman" w:hAnsi="Times New Roman" w:cs="Times New Roman"/>
          <w:sz w:val="28"/>
          <w:szCs w:val="28"/>
          <w:lang w:val="uk-UA" w:eastAsia="ru-RU"/>
        </w:rPr>
        <w:t>струму</w:t>
      </w:r>
      <w:r w:rsidRPr="00B80D01">
        <w:rPr>
          <w:rFonts w:ascii="Times New Roman" w:eastAsia="Times New Roman" w:hAnsi="Times New Roman" w:cs="Times New Roman"/>
          <w:sz w:val="28"/>
          <w:szCs w:val="28"/>
          <w:lang w:val="uk-UA" w:eastAsia="ru-RU"/>
        </w:rPr>
        <w:t xml:space="preserve"> звичайного транзистора) при зміні напруги між витоком і затвором на один вольт. Ця напруга чимось нагадує керуючий сигнал на базі звичайного транзистора, основна відмінність в тому, що в </w:t>
      </w:r>
      <w:r>
        <w:rPr>
          <w:rFonts w:ascii="Times New Roman" w:eastAsia="Times New Roman" w:hAnsi="Times New Roman" w:cs="Times New Roman"/>
          <w:sz w:val="28"/>
          <w:szCs w:val="28"/>
          <w:lang w:val="uk-UA" w:eastAsia="ru-RU"/>
        </w:rPr>
        <w:t>кол</w:t>
      </w:r>
      <w:r w:rsidRPr="00B80D01">
        <w:rPr>
          <w:rFonts w:ascii="Times New Roman" w:eastAsia="Times New Roman" w:hAnsi="Times New Roman" w:cs="Times New Roman"/>
          <w:sz w:val="28"/>
          <w:szCs w:val="28"/>
          <w:lang w:val="uk-UA" w:eastAsia="ru-RU"/>
        </w:rPr>
        <w:t xml:space="preserve">і затвора практично немає струму подібно електронній лампі затвор управляє струмом, що не притягаючи, а </w:t>
      </w:r>
      <w:r w:rsidR="00B93423">
        <w:rPr>
          <w:rFonts w:ascii="Times New Roman" w:eastAsia="Times New Roman" w:hAnsi="Times New Roman" w:cs="Times New Roman"/>
          <w:sz w:val="28"/>
          <w:szCs w:val="28"/>
          <w:lang w:val="uk-UA" w:eastAsia="ru-RU"/>
        </w:rPr>
        <w:t xml:space="preserve">    </w:t>
      </w:r>
      <w:r w:rsidRPr="00B80D01">
        <w:rPr>
          <w:rFonts w:ascii="Times New Roman" w:eastAsia="Times New Roman" w:hAnsi="Times New Roman" w:cs="Times New Roman"/>
          <w:sz w:val="28"/>
          <w:szCs w:val="28"/>
          <w:lang w:val="uk-UA" w:eastAsia="ru-RU"/>
        </w:rPr>
        <w:t xml:space="preserve">відштовхуючи заряди, і тому, якщо на стік (аналог колектора) подається </w:t>
      </w:r>
      <w:r>
        <w:rPr>
          <w:rFonts w:ascii="Times New Roman" w:eastAsia="Times New Roman" w:hAnsi="Times New Roman" w:cs="Times New Roman"/>
          <w:sz w:val="28"/>
          <w:szCs w:val="28"/>
          <w:lang w:val="uk-UA" w:eastAsia="ru-RU"/>
        </w:rPr>
        <w:t>"</w:t>
      </w:r>
      <w:r w:rsidRPr="00B80D01">
        <w:rPr>
          <w:rFonts w:ascii="Times New Roman" w:eastAsia="Times New Roman" w:hAnsi="Times New Roman" w:cs="Times New Roman"/>
          <w:sz w:val="28"/>
          <w:szCs w:val="28"/>
          <w:lang w:val="uk-UA" w:eastAsia="ru-RU"/>
        </w:rPr>
        <w:t>плюс</w:t>
      </w:r>
      <w:r>
        <w:rPr>
          <w:rFonts w:ascii="Times New Roman" w:eastAsia="Times New Roman" w:hAnsi="Times New Roman" w:cs="Times New Roman"/>
          <w:sz w:val="28"/>
          <w:szCs w:val="28"/>
          <w:lang w:val="uk-UA" w:eastAsia="ru-RU"/>
        </w:rPr>
        <w:t>"</w:t>
      </w:r>
      <w:r w:rsidRPr="00B80D01">
        <w:rPr>
          <w:rFonts w:ascii="Times New Roman" w:eastAsia="Times New Roman" w:hAnsi="Times New Roman" w:cs="Times New Roman"/>
          <w:sz w:val="28"/>
          <w:szCs w:val="28"/>
          <w:lang w:val="uk-UA" w:eastAsia="ru-RU"/>
        </w:rPr>
        <w:t xml:space="preserve">, то </w:t>
      </w:r>
      <w:r w:rsidRPr="00B80D01">
        <w:rPr>
          <w:rFonts w:ascii="Times New Roman" w:eastAsia="Times New Roman" w:hAnsi="Times New Roman" w:cs="Times New Roman"/>
          <w:sz w:val="28"/>
          <w:szCs w:val="28"/>
          <w:lang w:val="uk-UA" w:eastAsia="ru-RU"/>
        </w:rPr>
        <w:lastRenderedPageBreak/>
        <w:t xml:space="preserve">на затвор (аналог бази) подається </w:t>
      </w:r>
      <w:r>
        <w:rPr>
          <w:rFonts w:ascii="Times New Roman" w:eastAsia="Times New Roman" w:hAnsi="Times New Roman" w:cs="Times New Roman"/>
          <w:sz w:val="28"/>
          <w:szCs w:val="28"/>
          <w:lang w:val="uk-UA" w:eastAsia="ru-RU"/>
        </w:rPr>
        <w:t>"</w:t>
      </w:r>
      <w:r w:rsidRPr="00B80D01">
        <w:rPr>
          <w:rFonts w:ascii="Times New Roman" w:eastAsia="Times New Roman" w:hAnsi="Times New Roman" w:cs="Times New Roman"/>
          <w:sz w:val="28"/>
          <w:szCs w:val="28"/>
          <w:lang w:val="uk-UA" w:eastAsia="ru-RU"/>
        </w:rPr>
        <w:t>мінус</w:t>
      </w:r>
      <w:r>
        <w:rPr>
          <w:rFonts w:ascii="Times New Roman" w:eastAsia="Times New Roman" w:hAnsi="Times New Roman" w:cs="Times New Roman"/>
          <w:sz w:val="28"/>
          <w:szCs w:val="28"/>
          <w:lang w:val="uk-UA" w:eastAsia="ru-RU"/>
        </w:rPr>
        <w:t>"</w:t>
      </w:r>
      <w:r w:rsidRPr="00B80D01">
        <w:rPr>
          <w:rFonts w:ascii="Times New Roman" w:eastAsia="Times New Roman" w:hAnsi="Times New Roman" w:cs="Times New Roman"/>
          <w:sz w:val="28"/>
          <w:szCs w:val="28"/>
          <w:lang w:val="uk-UA" w:eastAsia="ru-RU"/>
        </w:rPr>
        <w:t xml:space="preserve">, і навпаки, якщо на стік подається </w:t>
      </w:r>
      <w:r>
        <w:rPr>
          <w:rFonts w:ascii="Times New Roman" w:eastAsia="Times New Roman" w:hAnsi="Times New Roman" w:cs="Times New Roman"/>
          <w:sz w:val="28"/>
          <w:szCs w:val="28"/>
          <w:lang w:val="uk-UA" w:eastAsia="ru-RU"/>
        </w:rPr>
        <w:t>"</w:t>
      </w:r>
      <w:r w:rsidRPr="00B80D01">
        <w:rPr>
          <w:rFonts w:ascii="Times New Roman" w:eastAsia="Times New Roman" w:hAnsi="Times New Roman" w:cs="Times New Roman"/>
          <w:sz w:val="28"/>
          <w:szCs w:val="28"/>
          <w:lang w:val="uk-UA" w:eastAsia="ru-RU"/>
        </w:rPr>
        <w:t>мінус</w:t>
      </w:r>
      <w:r>
        <w:rPr>
          <w:rFonts w:ascii="Times New Roman" w:eastAsia="Times New Roman" w:hAnsi="Times New Roman" w:cs="Times New Roman"/>
          <w:sz w:val="28"/>
          <w:szCs w:val="28"/>
          <w:lang w:val="uk-UA" w:eastAsia="ru-RU"/>
        </w:rPr>
        <w:t>"</w:t>
      </w:r>
      <w:r w:rsidRPr="00B80D01">
        <w:rPr>
          <w:rFonts w:ascii="Times New Roman" w:eastAsia="Times New Roman" w:hAnsi="Times New Roman" w:cs="Times New Roman"/>
          <w:sz w:val="28"/>
          <w:szCs w:val="28"/>
          <w:lang w:val="uk-UA" w:eastAsia="ru-RU"/>
        </w:rPr>
        <w:t xml:space="preserve">, то на затвор </w:t>
      </w:r>
      <w:r>
        <w:rPr>
          <w:rFonts w:ascii="Times New Roman" w:eastAsia="Times New Roman" w:hAnsi="Times New Roman" w:cs="Times New Roman"/>
          <w:sz w:val="28"/>
          <w:szCs w:val="28"/>
          <w:lang w:val="uk-UA" w:eastAsia="ru-RU"/>
        </w:rPr>
        <w:t>–</w:t>
      </w:r>
      <w:r w:rsidRPr="00B80D01">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w:t>
      </w:r>
      <w:r w:rsidRPr="00B80D01">
        <w:rPr>
          <w:rFonts w:ascii="Times New Roman" w:eastAsia="Times New Roman" w:hAnsi="Times New Roman" w:cs="Times New Roman"/>
          <w:sz w:val="28"/>
          <w:szCs w:val="28"/>
          <w:lang w:val="uk-UA" w:eastAsia="ru-RU"/>
        </w:rPr>
        <w:t>плюс</w:t>
      </w:r>
      <w:r>
        <w:rPr>
          <w:rFonts w:ascii="Times New Roman" w:eastAsia="Times New Roman" w:hAnsi="Times New Roman" w:cs="Times New Roman"/>
          <w:sz w:val="28"/>
          <w:szCs w:val="28"/>
          <w:lang w:val="uk-UA" w:eastAsia="ru-RU"/>
        </w:rPr>
        <w:t>".</w:t>
      </w:r>
      <w:r w:rsidRPr="00B80D01">
        <w:rPr>
          <w:rFonts w:ascii="Times New Roman" w:eastAsia="Times New Roman" w:hAnsi="Times New Roman" w:cs="Times New Roman"/>
          <w:sz w:val="28"/>
          <w:szCs w:val="28"/>
          <w:lang w:val="uk-UA" w:eastAsia="ru-RU"/>
        </w:rPr>
        <w:t xml:space="preserve"> У деяких типах польових транзисторів (наприклад, КП</w:t>
      </w:r>
      <w:r>
        <w:rPr>
          <w:rFonts w:ascii="Times New Roman" w:eastAsia="Times New Roman" w:hAnsi="Times New Roman" w:cs="Times New Roman"/>
          <w:sz w:val="28"/>
          <w:szCs w:val="28"/>
          <w:lang w:val="uk-UA" w:eastAsia="ru-RU"/>
        </w:rPr>
        <w:t xml:space="preserve"> –</w:t>
      </w:r>
      <w:r w:rsidRPr="00B80D01">
        <w:rPr>
          <w:rFonts w:ascii="Times New Roman" w:eastAsia="Times New Roman" w:hAnsi="Times New Roman" w:cs="Times New Roman"/>
          <w:sz w:val="28"/>
          <w:szCs w:val="28"/>
          <w:lang w:val="uk-UA" w:eastAsia="ru-RU"/>
        </w:rPr>
        <w:t xml:space="preserve"> 304) на затвор подається відмикаю</w:t>
      </w:r>
      <w:r>
        <w:rPr>
          <w:rFonts w:ascii="Times New Roman" w:eastAsia="Times New Roman" w:hAnsi="Times New Roman" w:cs="Times New Roman"/>
          <w:sz w:val="28"/>
          <w:szCs w:val="28"/>
          <w:lang w:val="uk-UA" w:eastAsia="ru-RU"/>
        </w:rPr>
        <w:t>ча</w:t>
      </w:r>
      <w:r w:rsidRPr="00B80D01">
        <w:rPr>
          <w:rFonts w:ascii="Times New Roman" w:eastAsia="Times New Roman" w:hAnsi="Times New Roman" w:cs="Times New Roman"/>
          <w:sz w:val="28"/>
          <w:szCs w:val="28"/>
          <w:lang w:val="uk-UA" w:eastAsia="ru-RU"/>
        </w:rPr>
        <w:t xml:space="preserve"> напруга, тобто тієї ж полярності, що і на стік.</w:t>
      </w:r>
    </w:p>
    <w:p w14:paraId="12EF0128" w14:textId="77777777" w:rsidR="000A6E00" w:rsidRDefault="000A6E00" w:rsidP="00572BD4">
      <w:pPr>
        <w:spacing w:after="0" w:line="360" w:lineRule="auto"/>
        <w:ind w:firstLine="85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w:t>
      </w:r>
      <w:r w:rsidR="00572BD4" w:rsidRPr="00B80D01">
        <w:rPr>
          <w:rFonts w:ascii="Times New Roman" w:eastAsia="Times New Roman" w:hAnsi="Times New Roman" w:cs="Times New Roman"/>
          <w:sz w:val="28"/>
          <w:szCs w:val="28"/>
          <w:lang w:val="uk-UA" w:eastAsia="ru-RU"/>
        </w:rPr>
        <w:t xml:space="preserve">еякі параметри декількох польових транзисторів </w:t>
      </w:r>
    </w:p>
    <w:p w14:paraId="760C12C0" w14:textId="77777777" w:rsidR="000A6E00" w:rsidRDefault="00572BD4" w:rsidP="00C073C6">
      <w:pPr>
        <w:spacing w:after="0" w:line="360" w:lineRule="auto"/>
        <w:ind w:left="851" w:hanging="425"/>
        <w:jc w:val="both"/>
        <w:rPr>
          <w:rFonts w:ascii="Times New Roman" w:eastAsia="Times New Roman" w:hAnsi="Times New Roman" w:cs="Times New Roman"/>
          <w:sz w:val="28"/>
          <w:szCs w:val="28"/>
          <w:lang w:val="uk-UA" w:eastAsia="ru-RU"/>
        </w:rPr>
      </w:pPr>
      <w:r w:rsidRPr="00B80D01">
        <w:rPr>
          <w:rFonts w:ascii="Times New Roman" w:eastAsia="Times New Roman" w:hAnsi="Times New Roman" w:cs="Times New Roman"/>
          <w:sz w:val="28"/>
          <w:szCs w:val="28"/>
          <w:lang w:val="uk-UA" w:eastAsia="ru-RU"/>
        </w:rPr>
        <w:t xml:space="preserve">U </w:t>
      </w:r>
      <w:r w:rsidR="000A6E00">
        <w:rPr>
          <w:rFonts w:ascii="Times New Roman" w:eastAsia="Times New Roman" w:hAnsi="Times New Roman" w:cs="Times New Roman"/>
          <w:sz w:val="28"/>
          <w:szCs w:val="28"/>
          <w:lang w:val="uk-UA" w:eastAsia="ru-RU"/>
        </w:rPr>
        <w:t>–</w:t>
      </w:r>
      <w:r w:rsidRPr="00B80D01">
        <w:rPr>
          <w:rFonts w:ascii="Times New Roman" w:eastAsia="Times New Roman" w:hAnsi="Times New Roman" w:cs="Times New Roman"/>
          <w:sz w:val="28"/>
          <w:szCs w:val="28"/>
          <w:lang w:val="uk-UA" w:eastAsia="ru-RU"/>
        </w:rPr>
        <w:t xml:space="preserve"> допустима напруга між витоком і стоком в вольтах</w:t>
      </w:r>
      <w:r w:rsidR="000A6E00">
        <w:rPr>
          <w:rFonts w:ascii="Times New Roman" w:eastAsia="Times New Roman" w:hAnsi="Times New Roman" w:cs="Times New Roman"/>
          <w:sz w:val="28"/>
          <w:szCs w:val="28"/>
          <w:lang w:val="uk-UA" w:eastAsia="ru-RU"/>
        </w:rPr>
        <w:t>;</w:t>
      </w:r>
    </w:p>
    <w:p w14:paraId="48384AEF" w14:textId="77777777" w:rsidR="000A6E00" w:rsidRPr="000A6E00" w:rsidRDefault="000A6E00" w:rsidP="00C073C6">
      <w:pPr>
        <w:spacing w:after="0" w:line="360" w:lineRule="auto"/>
        <w:ind w:left="851" w:hanging="425"/>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en-US" w:eastAsia="ru-RU"/>
        </w:rPr>
        <w:t>U</w:t>
      </w:r>
      <w:r w:rsidR="00572BD4" w:rsidRPr="000A6E00">
        <w:rPr>
          <w:rFonts w:ascii="Times New Roman" w:eastAsia="Times New Roman" w:hAnsi="Times New Roman" w:cs="Times New Roman"/>
          <w:sz w:val="28"/>
          <w:szCs w:val="28"/>
          <w:vertAlign w:val="subscript"/>
          <w:lang w:val="uk-UA" w:eastAsia="ru-RU"/>
        </w:rPr>
        <w:t>з</w:t>
      </w:r>
      <w:r w:rsidR="00572BD4" w:rsidRPr="00B80D01">
        <w:rPr>
          <w:rFonts w:ascii="Times New Roman" w:eastAsia="Times New Roman" w:hAnsi="Times New Roman" w:cs="Times New Roman"/>
          <w:sz w:val="28"/>
          <w:szCs w:val="28"/>
          <w:lang w:val="uk-UA" w:eastAsia="ru-RU"/>
        </w:rPr>
        <w:t xml:space="preserve"> </w:t>
      </w:r>
      <w:r w:rsidRPr="000A6E00">
        <w:rPr>
          <w:rFonts w:ascii="Times New Roman" w:eastAsia="Times New Roman" w:hAnsi="Times New Roman" w:cs="Times New Roman"/>
          <w:sz w:val="28"/>
          <w:szCs w:val="28"/>
          <w:lang w:eastAsia="ru-RU"/>
        </w:rPr>
        <w:t>–</w:t>
      </w:r>
      <w:r w:rsidR="00572BD4" w:rsidRPr="00B80D01">
        <w:rPr>
          <w:rFonts w:ascii="Times New Roman" w:eastAsia="Times New Roman" w:hAnsi="Times New Roman" w:cs="Times New Roman"/>
          <w:sz w:val="28"/>
          <w:szCs w:val="28"/>
          <w:lang w:val="uk-UA" w:eastAsia="ru-RU"/>
        </w:rPr>
        <w:t xml:space="preserve"> допустима напруга на затворі щодо витоку (аналог емітера в вольтах)</w:t>
      </w:r>
      <w:r>
        <w:rPr>
          <w:rFonts w:ascii="Times New Roman" w:eastAsia="Times New Roman" w:hAnsi="Times New Roman" w:cs="Times New Roman"/>
          <w:sz w:val="28"/>
          <w:szCs w:val="28"/>
          <w:lang w:val="uk-UA" w:eastAsia="ru-RU"/>
        </w:rPr>
        <w:t>;</w:t>
      </w:r>
    </w:p>
    <w:p w14:paraId="329F7DFA" w14:textId="77777777" w:rsidR="000A6E00" w:rsidRDefault="00572BD4" w:rsidP="00C073C6">
      <w:pPr>
        <w:spacing w:after="0" w:line="360" w:lineRule="auto"/>
        <w:ind w:left="851" w:hanging="425"/>
        <w:jc w:val="both"/>
        <w:rPr>
          <w:rFonts w:ascii="Times New Roman" w:eastAsia="Times New Roman" w:hAnsi="Times New Roman" w:cs="Times New Roman"/>
          <w:sz w:val="28"/>
          <w:szCs w:val="28"/>
          <w:lang w:val="uk-UA" w:eastAsia="ru-RU"/>
        </w:rPr>
      </w:pPr>
      <w:r w:rsidRPr="00B80D01">
        <w:rPr>
          <w:rFonts w:ascii="Times New Roman" w:eastAsia="Times New Roman" w:hAnsi="Times New Roman" w:cs="Times New Roman"/>
          <w:sz w:val="28"/>
          <w:szCs w:val="28"/>
          <w:lang w:val="uk-UA" w:eastAsia="ru-RU"/>
        </w:rPr>
        <w:t xml:space="preserve">I </w:t>
      </w:r>
      <w:r w:rsidR="000A6E00">
        <w:rPr>
          <w:rFonts w:ascii="Times New Roman" w:eastAsia="Times New Roman" w:hAnsi="Times New Roman" w:cs="Times New Roman"/>
          <w:sz w:val="28"/>
          <w:szCs w:val="28"/>
          <w:lang w:val="uk-UA" w:eastAsia="ru-RU"/>
        </w:rPr>
        <w:t>–</w:t>
      </w:r>
      <w:r w:rsidRPr="00B80D01">
        <w:rPr>
          <w:rFonts w:ascii="Times New Roman" w:eastAsia="Times New Roman" w:hAnsi="Times New Roman" w:cs="Times New Roman"/>
          <w:sz w:val="28"/>
          <w:szCs w:val="28"/>
          <w:lang w:val="uk-UA" w:eastAsia="ru-RU"/>
        </w:rPr>
        <w:t xml:space="preserve"> допустимий стоковий струм в мА</w:t>
      </w:r>
      <w:r w:rsidR="000A6E00">
        <w:rPr>
          <w:rFonts w:ascii="Times New Roman" w:eastAsia="Times New Roman" w:hAnsi="Times New Roman" w:cs="Times New Roman"/>
          <w:sz w:val="28"/>
          <w:szCs w:val="28"/>
          <w:lang w:val="uk-UA" w:eastAsia="ru-RU"/>
        </w:rPr>
        <w:t>;</w:t>
      </w:r>
    </w:p>
    <w:p w14:paraId="2BB0C0C7" w14:textId="77777777" w:rsidR="000A6E00" w:rsidRDefault="000A6E00" w:rsidP="00C073C6">
      <w:pPr>
        <w:spacing w:after="0" w:line="360" w:lineRule="auto"/>
        <w:ind w:left="851" w:hanging="425"/>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І</w:t>
      </w:r>
      <w:r w:rsidRPr="000A6E00">
        <w:rPr>
          <w:rFonts w:ascii="Times New Roman" w:eastAsia="Times New Roman" w:hAnsi="Times New Roman" w:cs="Times New Roman"/>
          <w:sz w:val="28"/>
          <w:szCs w:val="28"/>
          <w:vertAlign w:val="subscript"/>
          <w:lang w:val="uk-UA" w:eastAsia="ru-RU"/>
        </w:rPr>
        <w:t>0</w:t>
      </w:r>
      <w:r w:rsidR="00572BD4" w:rsidRPr="00B80D01">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w:t>
      </w:r>
      <w:r w:rsidR="00572BD4" w:rsidRPr="00B80D01">
        <w:rPr>
          <w:rFonts w:ascii="Times New Roman" w:eastAsia="Times New Roman" w:hAnsi="Times New Roman" w:cs="Times New Roman"/>
          <w:sz w:val="28"/>
          <w:szCs w:val="28"/>
          <w:lang w:val="uk-UA" w:eastAsia="ru-RU"/>
        </w:rPr>
        <w:t xml:space="preserve"> стоковий струм в мА (при нульовій напрузі на затворі щодо витоку)</w:t>
      </w:r>
      <w:r>
        <w:rPr>
          <w:rFonts w:ascii="Times New Roman" w:eastAsia="Times New Roman" w:hAnsi="Times New Roman" w:cs="Times New Roman"/>
          <w:sz w:val="28"/>
          <w:szCs w:val="28"/>
          <w:lang w:val="uk-UA" w:eastAsia="ru-RU"/>
        </w:rPr>
        <w:t>;</w:t>
      </w:r>
    </w:p>
    <w:p w14:paraId="36E06DC8" w14:textId="77777777" w:rsidR="000A6E00" w:rsidRDefault="00572BD4" w:rsidP="00C073C6">
      <w:pPr>
        <w:spacing w:after="0" w:line="360" w:lineRule="auto"/>
        <w:ind w:left="851" w:hanging="425"/>
        <w:jc w:val="both"/>
        <w:rPr>
          <w:rFonts w:ascii="Times New Roman" w:eastAsia="Times New Roman" w:hAnsi="Times New Roman" w:cs="Times New Roman"/>
          <w:sz w:val="28"/>
          <w:szCs w:val="28"/>
          <w:lang w:val="uk-UA" w:eastAsia="ru-RU"/>
        </w:rPr>
      </w:pPr>
      <w:r w:rsidRPr="00B80D01">
        <w:rPr>
          <w:rFonts w:ascii="Times New Roman" w:eastAsia="Times New Roman" w:hAnsi="Times New Roman" w:cs="Times New Roman"/>
          <w:sz w:val="28"/>
          <w:szCs w:val="28"/>
          <w:lang w:val="uk-UA" w:eastAsia="ru-RU"/>
        </w:rPr>
        <w:t>Р</w:t>
      </w:r>
      <w:r w:rsidR="00B93423">
        <w:rPr>
          <w:rFonts w:ascii="Times New Roman" w:eastAsia="Times New Roman" w:hAnsi="Times New Roman" w:cs="Times New Roman"/>
          <w:sz w:val="28"/>
          <w:szCs w:val="28"/>
          <w:lang w:val="uk-UA" w:eastAsia="ru-RU"/>
        </w:rPr>
        <w:t xml:space="preserve"> –</w:t>
      </w:r>
      <w:r w:rsidRPr="00B80D01">
        <w:rPr>
          <w:rFonts w:ascii="Times New Roman" w:eastAsia="Times New Roman" w:hAnsi="Times New Roman" w:cs="Times New Roman"/>
          <w:sz w:val="28"/>
          <w:szCs w:val="28"/>
          <w:lang w:val="uk-UA" w:eastAsia="ru-RU"/>
        </w:rPr>
        <w:t xml:space="preserve"> допустима потужність, що розсіюється на стоці в мВт</w:t>
      </w:r>
      <w:r w:rsidR="000A6E00">
        <w:rPr>
          <w:rFonts w:ascii="Times New Roman" w:eastAsia="Times New Roman" w:hAnsi="Times New Roman" w:cs="Times New Roman"/>
          <w:sz w:val="28"/>
          <w:szCs w:val="28"/>
          <w:lang w:val="uk-UA" w:eastAsia="ru-RU"/>
        </w:rPr>
        <w:t>;</w:t>
      </w:r>
    </w:p>
    <w:p w14:paraId="5AE0632D" w14:textId="77777777" w:rsidR="000A6E00" w:rsidRDefault="00572BD4" w:rsidP="00C073C6">
      <w:pPr>
        <w:spacing w:after="0" w:line="360" w:lineRule="auto"/>
        <w:ind w:left="851" w:hanging="425"/>
        <w:jc w:val="both"/>
        <w:rPr>
          <w:rFonts w:ascii="Times New Roman" w:eastAsia="Times New Roman" w:hAnsi="Times New Roman" w:cs="Times New Roman"/>
          <w:sz w:val="28"/>
          <w:szCs w:val="28"/>
          <w:lang w:val="uk-UA" w:eastAsia="ru-RU"/>
        </w:rPr>
      </w:pPr>
      <w:r w:rsidRPr="00B80D01">
        <w:rPr>
          <w:rFonts w:ascii="Times New Roman" w:eastAsia="Times New Roman" w:hAnsi="Times New Roman" w:cs="Times New Roman"/>
          <w:sz w:val="28"/>
          <w:szCs w:val="28"/>
          <w:lang w:val="uk-UA" w:eastAsia="ru-RU"/>
        </w:rPr>
        <w:t xml:space="preserve">S </w:t>
      </w:r>
      <w:r w:rsidR="000A6E00">
        <w:rPr>
          <w:rFonts w:ascii="Times New Roman" w:eastAsia="Times New Roman" w:hAnsi="Times New Roman" w:cs="Times New Roman"/>
          <w:sz w:val="28"/>
          <w:szCs w:val="28"/>
          <w:lang w:val="uk-UA" w:eastAsia="ru-RU"/>
        </w:rPr>
        <w:t>–</w:t>
      </w:r>
      <w:r w:rsidRPr="00B80D01">
        <w:rPr>
          <w:rFonts w:ascii="Times New Roman" w:eastAsia="Times New Roman" w:hAnsi="Times New Roman" w:cs="Times New Roman"/>
          <w:sz w:val="28"/>
          <w:szCs w:val="28"/>
          <w:lang w:val="uk-UA" w:eastAsia="ru-RU"/>
        </w:rPr>
        <w:t xml:space="preserve"> крутизна мА / В.</w:t>
      </w:r>
    </w:p>
    <w:p w14:paraId="6D49A729" w14:textId="77777777" w:rsidR="00B22D6B" w:rsidRDefault="00C073C6" w:rsidP="00C073C6">
      <w:pPr>
        <w:spacing w:after="0" w:line="360" w:lineRule="auto"/>
        <w:ind w:firstLine="85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Зображення на схемах </w:t>
      </w:r>
      <w:r w:rsidR="00572BD4" w:rsidRPr="00B80D01">
        <w:rPr>
          <w:rFonts w:ascii="Times New Roman" w:eastAsia="Times New Roman" w:hAnsi="Times New Roman" w:cs="Times New Roman"/>
          <w:sz w:val="28"/>
          <w:szCs w:val="28"/>
          <w:lang w:val="uk-UA" w:eastAsia="ru-RU"/>
        </w:rPr>
        <w:t xml:space="preserve">польових транзисторів, </w:t>
      </w:r>
    </w:p>
    <w:p w14:paraId="3D9ECCBA" w14:textId="77777777" w:rsidR="00B22D6B" w:rsidRDefault="00C073C6" w:rsidP="00C073C6">
      <w:pPr>
        <w:spacing w:after="0" w:line="360" w:lineRule="auto"/>
        <w:ind w:left="851" w:hanging="425"/>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w:t>
      </w:r>
      <w:r w:rsidR="00572BD4" w:rsidRPr="00B80D01">
        <w:rPr>
          <w:rFonts w:ascii="Times New Roman" w:eastAsia="Times New Roman" w:hAnsi="Times New Roman" w:cs="Times New Roman"/>
          <w:sz w:val="28"/>
          <w:szCs w:val="28"/>
          <w:lang w:val="uk-UA" w:eastAsia="ru-RU"/>
        </w:rPr>
        <w:t xml:space="preserve"> </w:t>
      </w:r>
      <w:r w:rsidR="00B22D6B">
        <w:rPr>
          <w:rFonts w:ascii="Times New Roman" w:eastAsia="Times New Roman" w:hAnsi="Times New Roman" w:cs="Times New Roman"/>
          <w:sz w:val="28"/>
          <w:szCs w:val="28"/>
          <w:lang w:val="uk-UA" w:eastAsia="ru-RU"/>
        </w:rPr>
        <w:t>–</w:t>
      </w:r>
      <w:r w:rsidR="00572BD4" w:rsidRPr="00B80D01">
        <w:rPr>
          <w:rFonts w:ascii="Times New Roman" w:eastAsia="Times New Roman" w:hAnsi="Times New Roman" w:cs="Times New Roman"/>
          <w:sz w:val="28"/>
          <w:szCs w:val="28"/>
          <w:lang w:val="uk-UA" w:eastAsia="ru-RU"/>
        </w:rPr>
        <w:t xml:space="preserve"> витік</w:t>
      </w:r>
      <w:r w:rsidR="00B22D6B">
        <w:rPr>
          <w:rFonts w:ascii="Times New Roman" w:eastAsia="Times New Roman" w:hAnsi="Times New Roman" w:cs="Times New Roman"/>
          <w:sz w:val="28"/>
          <w:szCs w:val="28"/>
          <w:lang w:val="uk-UA" w:eastAsia="ru-RU"/>
        </w:rPr>
        <w:t>;</w:t>
      </w:r>
    </w:p>
    <w:p w14:paraId="1020C6BA" w14:textId="77777777" w:rsidR="00B22D6B" w:rsidRDefault="00572BD4" w:rsidP="00C073C6">
      <w:pPr>
        <w:spacing w:after="0" w:line="360" w:lineRule="auto"/>
        <w:ind w:left="851" w:hanging="425"/>
        <w:jc w:val="both"/>
        <w:rPr>
          <w:rFonts w:ascii="Times New Roman" w:eastAsia="Times New Roman" w:hAnsi="Times New Roman" w:cs="Times New Roman"/>
          <w:sz w:val="28"/>
          <w:szCs w:val="28"/>
          <w:lang w:val="uk-UA" w:eastAsia="ru-RU"/>
        </w:rPr>
      </w:pPr>
      <w:r w:rsidRPr="00B80D01">
        <w:rPr>
          <w:rFonts w:ascii="Times New Roman" w:eastAsia="Times New Roman" w:hAnsi="Times New Roman" w:cs="Times New Roman"/>
          <w:sz w:val="28"/>
          <w:szCs w:val="28"/>
          <w:lang w:val="uk-UA" w:eastAsia="ru-RU"/>
        </w:rPr>
        <w:t xml:space="preserve">с </w:t>
      </w:r>
      <w:r w:rsidR="00B22D6B">
        <w:rPr>
          <w:rFonts w:ascii="Times New Roman" w:eastAsia="Times New Roman" w:hAnsi="Times New Roman" w:cs="Times New Roman"/>
          <w:sz w:val="28"/>
          <w:szCs w:val="28"/>
          <w:lang w:val="uk-UA" w:eastAsia="ru-RU"/>
        </w:rPr>
        <w:t>–</w:t>
      </w:r>
      <w:r w:rsidRPr="00B80D01">
        <w:rPr>
          <w:rFonts w:ascii="Times New Roman" w:eastAsia="Times New Roman" w:hAnsi="Times New Roman" w:cs="Times New Roman"/>
          <w:sz w:val="28"/>
          <w:szCs w:val="28"/>
          <w:lang w:val="uk-UA" w:eastAsia="ru-RU"/>
        </w:rPr>
        <w:t xml:space="preserve"> стік</w:t>
      </w:r>
      <w:r w:rsidR="00B22D6B">
        <w:rPr>
          <w:rFonts w:ascii="Times New Roman" w:eastAsia="Times New Roman" w:hAnsi="Times New Roman" w:cs="Times New Roman"/>
          <w:sz w:val="28"/>
          <w:szCs w:val="28"/>
          <w:lang w:val="uk-UA" w:eastAsia="ru-RU"/>
        </w:rPr>
        <w:t>;</w:t>
      </w:r>
    </w:p>
    <w:p w14:paraId="5474882A" w14:textId="77777777" w:rsidR="00B22D6B" w:rsidRDefault="00572BD4" w:rsidP="00C073C6">
      <w:pPr>
        <w:spacing w:after="0" w:line="360" w:lineRule="auto"/>
        <w:ind w:left="851" w:hanging="425"/>
        <w:jc w:val="both"/>
        <w:rPr>
          <w:rFonts w:ascii="Times New Roman" w:eastAsia="Times New Roman" w:hAnsi="Times New Roman" w:cs="Times New Roman"/>
          <w:sz w:val="28"/>
          <w:szCs w:val="28"/>
          <w:lang w:val="uk-UA" w:eastAsia="ru-RU"/>
        </w:rPr>
      </w:pPr>
      <w:r w:rsidRPr="00B80D01">
        <w:rPr>
          <w:rFonts w:ascii="Times New Roman" w:eastAsia="Times New Roman" w:hAnsi="Times New Roman" w:cs="Times New Roman"/>
          <w:sz w:val="28"/>
          <w:szCs w:val="28"/>
          <w:lang w:val="uk-UA" w:eastAsia="ru-RU"/>
        </w:rPr>
        <w:t xml:space="preserve">з </w:t>
      </w:r>
      <w:r w:rsidR="00B22D6B">
        <w:rPr>
          <w:rFonts w:ascii="Times New Roman" w:eastAsia="Times New Roman" w:hAnsi="Times New Roman" w:cs="Times New Roman"/>
          <w:sz w:val="28"/>
          <w:szCs w:val="28"/>
          <w:lang w:val="uk-UA" w:eastAsia="ru-RU"/>
        </w:rPr>
        <w:t>–</w:t>
      </w:r>
      <w:r w:rsidRPr="00B80D01">
        <w:rPr>
          <w:rFonts w:ascii="Times New Roman" w:eastAsia="Times New Roman" w:hAnsi="Times New Roman" w:cs="Times New Roman"/>
          <w:sz w:val="28"/>
          <w:szCs w:val="28"/>
          <w:lang w:val="uk-UA" w:eastAsia="ru-RU"/>
        </w:rPr>
        <w:t xml:space="preserve"> затвор</w:t>
      </w:r>
      <w:r w:rsidR="00B22D6B">
        <w:rPr>
          <w:rFonts w:ascii="Times New Roman" w:eastAsia="Times New Roman" w:hAnsi="Times New Roman" w:cs="Times New Roman"/>
          <w:sz w:val="28"/>
          <w:szCs w:val="28"/>
          <w:lang w:val="uk-UA" w:eastAsia="ru-RU"/>
        </w:rPr>
        <w:t>;</w:t>
      </w:r>
    </w:p>
    <w:p w14:paraId="15988EC0" w14:textId="77777777" w:rsidR="00B22D6B" w:rsidRDefault="00572BD4" w:rsidP="00C073C6">
      <w:pPr>
        <w:spacing w:after="0" w:line="360" w:lineRule="auto"/>
        <w:ind w:left="851" w:hanging="425"/>
        <w:jc w:val="both"/>
        <w:rPr>
          <w:rFonts w:ascii="Times New Roman" w:eastAsia="Times New Roman" w:hAnsi="Times New Roman" w:cs="Times New Roman"/>
          <w:sz w:val="28"/>
          <w:szCs w:val="28"/>
          <w:lang w:val="uk-UA" w:eastAsia="ru-RU"/>
        </w:rPr>
      </w:pPr>
      <w:r w:rsidRPr="00B80D01">
        <w:rPr>
          <w:rFonts w:ascii="Times New Roman" w:eastAsia="Times New Roman" w:hAnsi="Times New Roman" w:cs="Times New Roman"/>
          <w:sz w:val="28"/>
          <w:szCs w:val="28"/>
          <w:lang w:val="uk-UA" w:eastAsia="ru-RU"/>
        </w:rPr>
        <w:t xml:space="preserve">к </w:t>
      </w:r>
      <w:r w:rsidR="00B22D6B">
        <w:rPr>
          <w:rFonts w:ascii="Times New Roman" w:eastAsia="Times New Roman" w:hAnsi="Times New Roman" w:cs="Times New Roman"/>
          <w:sz w:val="28"/>
          <w:szCs w:val="28"/>
          <w:lang w:val="uk-UA" w:eastAsia="ru-RU"/>
        </w:rPr>
        <w:t>–</w:t>
      </w:r>
      <w:r w:rsidRPr="00B80D01">
        <w:rPr>
          <w:rFonts w:ascii="Times New Roman" w:eastAsia="Times New Roman" w:hAnsi="Times New Roman" w:cs="Times New Roman"/>
          <w:sz w:val="28"/>
          <w:szCs w:val="28"/>
          <w:lang w:val="uk-UA" w:eastAsia="ru-RU"/>
        </w:rPr>
        <w:t xml:space="preserve"> корпус приладу</w:t>
      </w:r>
    </w:p>
    <w:p w14:paraId="18A906E9" w14:textId="77777777" w:rsidR="00B22D6B" w:rsidRDefault="00572BD4" w:rsidP="00572BD4">
      <w:pPr>
        <w:spacing w:after="0" w:line="360" w:lineRule="auto"/>
        <w:ind w:firstLine="851"/>
        <w:jc w:val="both"/>
        <w:rPr>
          <w:rFonts w:ascii="Times New Roman" w:eastAsia="Times New Roman" w:hAnsi="Times New Roman" w:cs="Times New Roman"/>
          <w:sz w:val="28"/>
          <w:szCs w:val="28"/>
          <w:lang w:val="uk-UA" w:eastAsia="ru-RU"/>
        </w:rPr>
      </w:pPr>
      <w:r w:rsidRPr="00B80D01">
        <w:rPr>
          <w:rFonts w:ascii="Times New Roman" w:eastAsia="Times New Roman" w:hAnsi="Times New Roman" w:cs="Times New Roman"/>
          <w:sz w:val="28"/>
          <w:szCs w:val="28"/>
          <w:lang w:val="uk-UA" w:eastAsia="ru-RU"/>
        </w:rPr>
        <w:t>Транзистори КП102 випускалися також в корпусі транзистора КТ315</w:t>
      </w:r>
      <w:r w:rsidR="00B22D6B">
        <w:rPr>
          <w:rFonts w:ascii="Times New Roman" w:eastAsia="Times New Roman" w:hAnsi="Times New Roman" w:cs="Times New Roman"/>
          <w:sz w:val="28"/>
          <w:szCs w:val="28"/>
          <w:lang w:val="uk-UA" w:eastAsia="ru-RU"/>
        </w:rPr>
        <w:t xml:space="preserve">  </w:t>
      </w:r>
    </w:p>
    <w:p w14:paraId="277AE419" w14:textId="77777777" w:rsidR="00B22D6B" w:rsidRDefault="00572BD4" w:rsidP="00B22D6B">
      <w:pPr>
        <w:spacing w:after="0" w:line="360" w:lineRule="auto"/>
        <w:jc w:val="both"/>
        <w:rPr>
          <w:rFonts w:ascii="Times New Roman" w:eastAsia="Times New Roman" w:hAnsi="Times New Roman" w:cs="Times New Roman"/>
          <w:sz w:val="28"/>
          <w:szCs w:val="28"/>
          <w:lang w:val="uk-UA" w:eastAsia="ru-RU"/>
        </w:rPr>
      </w:pPr>
      <w:r w:rsidRPr="00B80D01">
        <w:rPr>
          <w:rFonts w:ascii="Times New Roman" w:eastAsia="Times New Roman" w:hAnsi="Times New Roman" w:cs="Times New Roman"/>
          <w:sz w:val="28"/>
          <w:szCs w:val="28"/>
          <w:lang w:val="uk-UA" w:eastAsia="ru-RU"/>
        </w:rPr>
        <w:t>(К</w:t>
      </w:r>
      <w:r w:rsidR="00B22D6B">
        <w:rPr>
          <w:rFonts w:ascii="Times New Roman" w:eastAsia="Times New Roman" w:hAnsi="Times New Roman" w:cs="Times New Roman"/>
          <w:sz w:val="28"/>
          <w:szCs w:val="28"/>
          <w:lang w:val="uk-UA" w:eastAsia="ru-RU"/>
        </w:rPr>
        <w:t xml:space="preserve"> –</w:t>
      </w:r>
      <w:r w:rsidRPr="00B80D01">
        <w:rPr>
          <w:rFonts w:ascii="Times New Roman" w:eastAsia="Times New Roman" w:hAnsi="Times New Roman" w:cs="Times New Roman"/>
          <w:sz w:val="28"/>
          <w:szCs w:val="28"/>
          <w:lang w:val="uk-UA" w:eastAsia="ru-RU"/>
        </w:rPr>
        <w:t xml:space="preserve"> 6,</w:t>
      </w:r>
      <w:r w:rsidR="00B22D6B">
        <w:rPr>
          <w:rFonts w:ascii="Times New Roman" w:eastAsia="Times New Roman" w:hAnsi="Times New Roman" w:cs="Times New Roman"/>
          <w:sz w:val="28"/>
          <w:szCs w:val="28"/>
          <w:lang w:val="uk-UA" w:eastAsia="ru-RU"/>
        </w:rPr>
        <w:t xml:space="preserve"> </w:t>
      </w:r>
      <w:r w:rsidRPr="00B80D01">
        <w:rPr>
          <w:rFonts w:ascii="Times New Roman" w:eastAsia="Times New Roman" w:hAnsi="Times New Roman" w:cs="Times New Roman"/>
          <w:sz w:val="28"/>
          <w:szCs w:val="28"/>
          <w:lang w:val="uk-UA" w:eastAsia="ru-RU"/>
        </w:rPr>
        <w:t>19), при цьому ви</w:t>
      </w:r>
      <w:r w:rsidR="00B22D6B">
        <w:rPr>
          <w:rFonts w:ascii="Times New Roman" w:eastAsia="Times New Roman" w:hAnsi="Times New Roman" w:cs="Times New Roman"/>
          <w:sz w:val="28"/>
          <w:szCs w:val="28"/>
          <w:lang w:val="uk-UA" w:eastAsia="ru-RU"/>
        </w:rPr>
        <w:t>від "</w:t>
      </w:r>
      <w:r w:rsidR="00C073C6">
        <w:rPr>
          <w:rFonts w:ascii="Times New Roman" w:eastAsia="Times New Roman" w:hAnsi="Times New Roman" w:cs="Times New Roman"/>
          <w:sz w:val="28"/>
          <w:szCs w:val="28"/>
          <w:lang w:val="uk-UA" w:eastAsia="ru-RU"/>
        </w:rPr>
        <w:t>в</w:t>
      </w:r>
      <w:r w:rsidR="00B22D6B">
        <w:rPr>
          <w:rFonts w:ascii="Times New Roman" w:eastAsia="Times New Roman" w:hAnsi="Times New Roman" w:cs="Times New Roman"/>
          <w:sz w:val="28"/>
          <w:szCs w:val="28"/>
          <w:lang w:val="uk-UA" w:eastAsia="ru-RU"/>
        </w:rPr>
        <w:t>"</w:t>
      </w:r>
      <w:r w:rsidRPr="00B80D01">
        <w:rPr>
          <w:rFonts w:ascii="Times New Roman" w:eastAsia="Times New Roman" w:hAnsi="Times New Roman" w:cs="Times New Roman"/>
          <w:sz w:val="28"/>
          <w:szCs w:val="28"/>
          <w:lang w:val="uk-UA" w:eastAsia="ru-RU"/>
        </w:rPr>
        <w:t xml:space="preserve"> зайняв місце бази, ви</w:t>
      </w:r>
      <w:r w:rsidR="00B22D6B">
        <w:rPr>
          <w:rFonts w:ascii="Times New Roman" w:eastAsia="Times New Roman" w:hAnsi="Times New Roman" w:cs="Times New Roman"/>
          <w:sz w:val="28"/>
          <w:szCs w:val="28"/>
          <w:lang w:val="uk-UA" w:eastAsia="ru-RU"/>
        </w:rPr>
        <w:t>від</w:t>
      </w:r>
      <w:r w:rsidRPr="00B80D01">
        <w:rPr>
          <w:rFonts w:ascii="Times New Roman" w:eastAsia="Times New Roman" w:hAnsi="Times New Roman" w:cs="Times New Roman"/>
          <w:sz w:val="28"/>
          <w:szCs w:val="28"/>
          <w:lang w:val="uk-UA" w:eastAsia="ru-RU"/>
        </w:rPr>
        <w:t xml:space="preserve"> </w:t>
      </w:r>
      <w:r w:rsidR="00B22D6B">
        <w:rPr>
          <w:rFonts w:ascii="Times New Roman" w:eastAsia="Times New Roman" w:hAnsi="Times New Roman" w:cs="Times New Roman"/>
          <w:sz w:val="28"/>
          <w:szCs w:val="28"/>
          <w:lang w:val="uk-UA" w:eastAsia="ru-RU"/>
        </w:rPr>
        <w:t>"</w:t>
      </w:r>
      <w:r w:rsidRPr="00B80D01">
        <w:rPr>
          <w:rFonts w:ascii="Times New Roman" w:eastAsia="Times New Roman" w:hAnsi="Times New Roman" w:cs="Times New Roman"/>
          <w:sz w:val="28"/>
          <w:szCs w:val="28"/>
          <w:lang w:val="uk-UA" w:eastAsia="ru-RU"/>
        </w:rPr>
        <w:t>з</w:t>
      </w:r>
      <w:r w:rsidR="00B22D6B">
        <w:rPr>
          <w:rFonts w:ascii="Times New Roman" w:eastAsia="Times New Roman" w:hAnsi="Times New Roman" w:cs="Times New Roman"/>
          <w:sz w:val="28"/>
          <w:szCs w:val="28"/>
          <w:lang w:val="uk-UA" w:eastAsia="ru-RU"/>
        </w:rPr>
        <w:t>"</w:t>
      </w:r>
      <w:r w:rsidRPr="00B80D01">
        <w:rPr>
          <w:rFonts w:ascii="Times New Roman" w:eastAsia="Times New Roman" w:hAnsi="Times New Roman" w:cs="Times New Roman"/>
          <w:sz w:val="28"/>
          <w:szCs w:val="28"/>
          <w:lang w:val="uk-UA" w:eastAsia="ru-RU"/>
        </w:rPr>
        <w:t xml:space="preserve"> </w:t>
      </w:r>
      <w:r w:rsidR="00B22D6B">
        <w:rPr>
          <w:rFonts w:ascii="Times New Roman" w:eastAsia="Times New Roman" w:hAnsi="Times New Roman" w:cs="Times New Roman"/>
          <w:sz w:val="28"/>
          <w:szCs w:val="28"/>
          <w:lang w:val="uk-UA" w:eastAsia="ru-RU"/>
        </w:rPr>
        <w:t>–</w:t>
      </w:r>
      <w:r w:rsidRPr="00B80D01">
        <w:rPr>
          <w:rFonts w:ascii="Times New Roman" w:eastAsia="Times New Roman" w:hAnsi="Times New Roman" w:cs="Times New Roman"/>
          <w:sz w:val="28"/>
          <w:szCs w:val="28"/>
          <w:lang w:val="uk-UA" w:eastAsia="ru-RU"/>
        </w:rPr>
        <w:t xml:space="preserve"> колектора і ви</w:t>
      </w:r>
      <w:r w:rsidR="00B22D6B">
        <w:rPr>
          <w:rFonts w:ascii="Times New Roman" w:eastAsia="Times New Roman" w:hAnsi="Times New Roman" w:cs="Times New Roman"/>
          <w:sz w:val="28"/>
          <w:szCs w:val="28"/>
          <w:lang w:val="uk-UA" w:eastAsia="ru-RU"/>
        </w:rPr>
        <w:t>від</w:t>
      </w:r>
      <w:r w:rsidRPr="00B80D01">
        <w:rPr>
          <w:rFonts w:ascii="Times New Roman" w:eastAsia="Times New Roman" w:hAnsi="Times New Roman" w:cs="Times New Roman"/>
          <w:sz w:val="28"/>
          <w:szCs w:val="28"/>
          <w:lang w:val="uk-UA" w:eastAsia="ru-RU"/>
        </w:rPr>
        <w:t xml:space="preserve"> </w:t>
      </w:r>
    </w:p>
    <w:p w14:paraId="308D698D" w14:textId="77777777" w:rsidR="00B22D6B" w:rsidRDefault="00B22D6B" w:rsidP="00B22D6B">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00572BD4" w:rsidRPr="00B80D01">
        <w:rPr>
          <w:rFonts w:ascii="Times New Roman" w:eastAsia="Times New Roman" w:hAnsi="Times New Roman" w:cs="Times New Roman"/>
          <w:sz w:val="28"/>
          <w:szCs w:val="28"/>
          <w:lang w:val="uk-UA" w:eastAsia="ru-RU"/>
        </w:rPr>
        <w:t>с</w:t>
      </w:r>
      <w:r>
        <w:rPr>
          <w:rFonts w:ascii="Times New Roman" w:eastAsia="Times New Roman" w:hAnsi="Times New Roman" w:cs="Times New Roman"/>
          <w:sz w:val="28"/>
          <w:szCs w:val="28"/>
          <w:lang w:val="uk-UA" w:eastAsia="ru-RU"/>
        </w:rPr>
        <w:t>"</w:t>
      </w:r>
      <w:r w:rsidR="00572BD4" w:rsidRPr="00B80D01">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w:t>
      </w:r>
      <w:r w:rsidR="00572BD4" w:rsidRPr="00B80D01">
        <w:rPr>
          <w:rFonts w:ascii="Times New Roman" w:eastAsia="Times New Roman" w:hAnsi="Times New Roman" w:cs="Times New Roman"/>
          <w:sz w:val="28"/>
          <w:szCs w:val="28"/>
          <w:lang w:val="uk-UA" w:eastAsia="ru-RU"/>
        </w:rPr>
        <w:t xml:space="preserve"> місце виведення емітера .</w:t>
      </w:r>
    </w:p>
    <w:p w14:paraId="3C17113A" w14:textId="77777777" w:rsidR="00572BD4" w:rsidRPr="00B80D01" w:rsidRDefault="00572BD4" w:rsidP="00B22D6B">
      <w:pPr>
        <w:spacing w:after="0" w:line="360" w:lineRule="auto"/>
        <w:ind w:firstLine="851"/>
        <w:jc w:val="both"/>
        <w:rPr>
          <w:rFonts w:ascii="Times New Roman" w:eastAsia="Times New Roman" w:hAnsi="Times New Roman" w:cs="Times New Roman"/>
          <w:sz w:val="28"/>
          <w:szCs w:val="28"/>
          <w:lang w:eastAsia="ru-RU"/>
        </w:rPr>
      </w:pPr>
      <w:r w:rsidRPr="00B80D01">
        <w:rPr>
          <w:rFonts w:ascii="Times New Roman" w:eastAsia="Times New Roman" w:hAnsi="Times New Roman" w:cs="Times New Roman"/>
          <w:sz w:val="28"/>
          <w:szCs w:val="28"/>
          <w:lang w:val="uk-UA" w:eastAsia="ru-RU"/>
        </w:rPr>
        <w:t>Щоб захистити польовий транзистор від статичної електрики, яка навіть у невеликих кількостях небезпечно для приладу (польовий транзистор, наприклад, може вийти з ладу, якщо випадково торкнутися його ви</w:t>
      </w:r>
      <w:r w:rsidR="00B22D6B">
        <w:rPr>
          <w:rFonts w:ascii="Times New Roman" w:eastAsia="Times New Roman" w:hAnsi="Times New Roman" w:cs="Times New Roman"/>
          <w:sz w:val="28"/>
          <w:szCs w:val="28"/>
          <w:lang w:val="uk-UA" w:eastAsia="ru-RU"/>
        </w:rPr>
        <w:t>в</w:t>
      </w:r>
      <w:r w:rsidRPr="00B80D01">
        <w:rPr>
          <w:rFonts w:ascii="Times New Roman" w:eastAsia="Times New Roman" w:hAnsi="Times New Roman" w:cs="Times New Roman"/>
          <w:sz w:val="28"/>
          <w:szCs w:val="28"/>
          <w:lang w:val="uk-UA" w:eastAsia="ru-RU"/>
        </w:rPr>
        <w:t>о</w:t>
      </w:r>
      <w:r w:rsidR="00B22D6B">
        <w:rPr>
          <w:rFonts w:ascii="Times New Roman" w:eastAsia="Times New Roman" w:hAnsi="Times New Roman" w:cs="Times New Roman"/>
          <w:sz w:val="28"/>
          <w:szCs w:val="28"/>
          <w:lang w:val="uk-UA" w:eastAsia="ru-RU"/>
        </w:rPr>
        <w:t>д</w:t>
      </w:r>
      <w:r w:rsidRPr="00B80D01">
        <w:rPr>
          <w:rFonts w:ascii="Times New Roman" w:eastAsia="Times New Roman" w:hAnsi="Times New Roman" w:cs="Times New Roman"/>
          <w:sz w:val="28"/>
          <w:szCs w:val="28"/>
          <w:lang w:val="uk-UA" w:eastAsia="ru-RU"/>
        </w:rPr>
        <w:t>ів злегка наелектризован</w:t>
      </w:r>
      <w:r w:rsidR="00B22D6B">
        <w:rPr>
          <w:rFonts w:ascii="Times New Roman" w:eastAsia="Times New Roman" w:hAnsi="Times New Roman" w:cs="Times New Roman"/>
          <w:sz w:val="28"/>
          <w:szCs w:val="28"/>
          <w:lang w:val="uk-UA" w:eastAsia="ru-RU"/>
        </w:rPr>
        <w:t>им</w:t>
      </w:r>
      <w:r w:rsidRPr="00B80D01">
        <w:rPr>
          <w:rFonts w:ascii="Times New Roman" w:eastAsia="Times New Roman" w:hAnsi="Times New Roman" w:cs="Times New Roman"/>
          <w:sz w:val="28"/>
          <w:szCs w:val="28"/>
          <w:lang w:val="uk-UA" w:eastAsia="ru-RU"/>
        </w:rPr>
        <w:t xml:space="preserve"> рукавом сорочки), ви</w:t>
      </w:r>
      <w:r w:rsidR="00B22D6B">
        <w:rPr>
          <w:rFonts w:ascii="Times New Roman" w:eastAsia="Times New Roman" w:hAnsi="Times New Roman" w:cs="Times New Roman"/>
          <w:sz w:val="28"/>
          <w:szCs w:val="28"/>
          <w:lang w:val="uk-UA" w:eastAsia="ru-RU"/>
        </w:rPr>
        <w:t>в</w:t>
      </w:r>
      <w:r w:rsidRPr="00B80D01">
        <w:rPr>
          <w:rFonts w:ascii="Times New Roman" w:eastAsia="Times New Roman" w:hAnsi="Times New Roman" w:cs="Times New Roman"/>
          <w:sz w:val="28"/>
          <w:szCs w:val="28"/>
          <w:lang w:val="uk-UA" w:eastAsia="ru-RU"/>
        </w:rPr>
        <w:t>о</w:t>
      </w:r>
      <w:r w:rsidR="00B22D6B">
        <w:rPr>
          <w:rFonts w:ascii="Times New Roman" w:eastAsia="Times New Roman" w:hAnsi="Times New Roman" w:cs="Times New Roman"/>
          <w:sz w:val="28"/>
          <w:szCs w:val="28"/>
          <w:lang w:val="uk-UA" w:eastAsia="ru-RU"/>
        </w:rPr>
        <w:t>д</w:t>
      </w:r>
      <w:r w:rsidRPr="00B80D01">
        <w:rPr>
          <w:rFonts w:ascii="Times New Roman" w:eastAsia="Times New Roman" w:hAnsi="Times New Roman" w:cs="Times New Roman"/>
          <w:sz w:val="28"/>
          <w:szCs w:val="28"/>
          <w:lang w:val="uk-UA" w:eastAsia="ru-RU"/>
        </w:rPr>
        <w:t>и на час монтажу закор</w:t>
      </w:r>
      <w:r w:rsidR="00B22D6B">
        <w:rPr>
          <w:rFonts w:ascii="Times New Roman" w:eastAsia="Times New Roman" w:hAnsi="Times New Roman" w:cs="Times New Roman"/>
          <w:sz w:val="28"/>
          <w:szCs w:val="28"/>
          <w:lang w:val="uk-UA" w:eastAsia="ru-RU"/>
        </w:rPr>
        <w:t>о</w:t>
      </w:r>
      <w:r w:rsidRPr="00B80D01">
        <w:rPr>
          <w:rFonts w:ascii="Times New Roman" w:eastAsia="Times New Roman" w:hAnsi="Times New Roman" w:cs="Times New Roman"/>
          <w:sz w:val="28"/>
          <w:szCs w:val="28"/>
          <w:lang w:val="uk-UA" w:eastAsia="ru-RU"/>
        </w:rPr>
        <w:t>ч</w:t>
      </w:r>
      <w:r w:rsidR="00B22D6B">
        <w:rPr>
          <w:rFonts w:ascii="Times New Roman" w:eastAsia="Times New Roman" w:hAnsi="Times New Roman" w:cs="Times New Roman"/>
          <w:sz w:val="28"/>
          <w:szCs w:val="28"/>
          <w:lang w:val="uk-UA" w:eastAsia="ru-RU"/>
        </w:rPr>
        <w:t>ую</w:t>
      </w:r>
      <w:r w:rsidRPr="00B80D01">
        <w:rPr>
          <w:rFonts w:ascii="Times New Roman" w:eastAsia="Times New Roman" w:hAnsi="Times New Roman" w:cs="Times New Roman"/>
          <w:sz w:val="28"/>
          <w:szCs w:val="28"/>
          <w:lang w:val="uk-UA" w:eastAsia="ru-RU"/>
        </w:rPr>
        <w:t>т</w:t>
      </w:r>
      <w:r w:rsidR="00B22D6B">
        <w:rPr>
          <w:rFonts w:ascii="Times New Roman" w:eastAsia="Times New Roman" w:hAnsi="Times New Roman" w:cs="Times New Roman"/>
          <w:sz w:val="28"/>
          <w:szCs w:val="28"/>
          <w:lang w:val="uk-UA" w:eastAsia="ru-RU"/>
        </w:rPr>
        <w:t>ь</w:t>
      </w:r>
      <w:r w:rsidRPr="00B80D01">
        <w:rPr>
          <w:rFonts w:ascii="Times New Roman" w:eastAsia="Times New Roman" w:hAnsi="Times New Roman" w:cs="Times New Roman"/>
          <w:sz w:val="28"/>
          <w:szCs w:val="28"/>
          <w:lang w:val="uk-UA" w:eastAsia="ru-RU"/>
        </w:rPr>
        <w:t>, обмотують тонкою мідн</w:t>
      </w:r>
      <w:r w:rsidR="00B22D6B">
        <w:rPr>
          <w:rFonts w:ascii="Times New Roman" w:eastAsia="Times New Roman" w:hAnsi="Times New Roman" w:cs="Times New Roman"/>
          <w:sz w:val="28"/>
          <w:szCs w:val="28"/>
          <w:lang w:val="uk-UA" w:eastAsia="ru-RU"/>
        </w:rPr>
        <w:t>ою</w:t>
      </w:r>
      <w:r w:rsidRPr="00B80D01">
        <w:rPr>
          <w:rFonts w:ascii="Times New Roman" w:eastAsia="Times New Roman" w:hAnsi="Times New Roman" w:cs="Times New Roman"/>
          <w:sz w:val="28"/>
          <w:szCs w:val="28"/>
          <w:lang w:val="uk-UA" w:eastAsia="ru-RU"/>
        </w:rPr>
        <w:t xml:space="preserve"> </w:t>
      </w:r>
      <w:r w:rsidR="00B22D6B">
        <w:rPr>
          <w:rFonts w:ascii="Times New Roman" w:eastAsia="Times New Roman" w:hAnsi="Times New Roman" w:cs="Times New Roman"/>
          <w:sz w:val="28"/>
          <w:szCs w:val="28"/>
          <w:lang w:val="uk-UA" w:eastAsia="ru-RU"/>
        </w:rPr>
        <w:t>проволокою</w:t>
      </w:r>
      <w:r w:rsidRPr="00B80D01">
        <w:rPr>
          <w:rFonts w:ascii="Times New Roman" w:eastAsia="Times New Roman" w:hAnsi="Times New Roman" w:cs="Times New Roman"/>
          <w:sz w:val="28"/>
          <w:szCs w:val="28"/>
          <w:lang w:val="uk-UA" w:eastAsia="ru-RU"/>
        </w:rPr>
        <w:t xml:space="preserve"> без ізоляції (К</w:t>
      </w:r>
      <w:r w:rsidR="00B22D6B">
        <w:rPr>
          <w:rFonts w:ascii="Times New Roman" w:eastAsia="Times New Roman" w:hAnsi="Times New Roman" w:cs="Times New Roman"/>
          <w:sz w:val="28"/>
          <w:szCs w:val="28"/>
          <w:lang w:val="uk-UA" w:eastAsia="ru-RU"/>
        </w:rPr>
        <w:t xml:space="preserve"> </w:t>
      </w:r>
      <w:r w:rsidR="00094A4D">
        <w:rPr>
          <w:rFonts w:ascii="Times New Roman" w:eastAsia="Times New Roman" w:hAnsi="Times New Roman" w:cs="Times New Roman"/>
          <w:sz w:val="28"/>
          <w:szCs w:val="28"/>
          <w:lang w:val="uk-UA" w:eastAsia="ru-RU"/>
        </w:rPr>
        <w:t>–</w:t>
      </w:r>
      <w:r w:rsidRPr="00B80D01">
        <w:rPr>
          <w:rFonts w:ascii="Times New Roman" w:eastAsia="Times New Roman" w:hAnsi="Times New Roman" w:cs="Times New Roman"/>
          <w:sz w:val="28"/>
          <w:szCs w:val="28"/>
          <w:lang w:val="uk-UA" w:eastAsia="ru-RU"/>
        </w:rPr>
        <w:t xml:space="preserve"> 18).</w:t>
      </w:r>
    </w:p>
    <w:p w14:paraId="5BFCB117" w14:textId="77777777" w:rsidR="00572BD4" w:rsidRDefault="00094A4D" w:rsidP="00094A4D">
      <w:pPr>
        <w:spacing w:after="0" w:line="360" w:lineRule="auto"/>
        <w:ind w:firstLine="851"/>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drawing>
          <wp:inline distT="0" distB="0" distL="0" distR="0" wp14:anchorId="0B8A3221" wp14:editId="4FB1DD40">
            <wp:extent cx="3743325" cy="1562100"/>
            <wp:effectExtent l="19050" t="0" r="9525" b="0"/>
            <wp:docPr id="3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srcRect/>
                    <a:stretch>
                      <a:fillRect/>
                    </a:stretch>
                  </pic:blipFill>
                  <pic:spPr bwMode="auto">
                    <a:xfrm>
                      <a:off x="0" y="0"/>
                      <a:ext cx="3743325" cy="1562100"/>
                    </a:xfrm>
                    <a:prstGeom prst="rect">
                      <a:avLst/>
                    </a:prstGeom>
                    <a:noFill/>
                    <a:ln w="9525">
                      <a:noFill/>
                      <a:miter lim="800000"/>
                      <a:headEnd/>
                      <a:tailEnd/>
                    </a:ln>
                  </pic:spPr>
                </pic:pic>
              </a:graphicData>
            </a:graphic>
          </wp:inline>
        </w:drawing>
      </w:r>
    </w:p>
    <w:p w14:paraId="0822A317" w14:textId="77777777" w:rsidR="00094A4D" w:rsidRDefault="00094A4D" w:rsidP="00094A4D">
      <w:pPr>
        <w:spacing w:after="0" w:line="360" w:lineRule="auto"/>
        <w:ind w:firstLine="851"/>
        <w:jc w:val="center"/>
        <w:rPr>
          <w:rStyle w:val="hps"/>
          <w:rFonts w:ascii="Times New Roman" w:hAnsi="Times New Roman" w:cs="Times New Roman"/>
          <w:sz w:val="28"/>
          <w:szCs w:val="28"/>
          <w:lang w:val="uk-UA"/>
        </w:rPr>
      </w:pPr>
      <w:r>
        <w:rPr>
          <w:rFonts w:ascii="Times New Roman" w:eastAsia="Times New Roman" w:hAnsi="Times New Roman" w:cs="Times New Roman"/>
          <w:sz w:val="28"/>
          <w:szCs w:val="28"/>
          <w:lang w:val="uk-UA" w:eastAsia="ru-RU"/>
        </w:rPr>
        <w:t xml:space="preserve">Рисунок </w:t>
      </w:r>
      <w:r w:rsidRPr="00094A4D">
        <w:rPr>
          <w:rFonts w:ascii="Times New Roman" w:eastAsia="Times New Roman" w:hAnsi="Times New Roman" w:cs="Times New Roman"/>
          <w:sz w:val="28"/>
          <w:szCs w:val="28"/>
          <w:lang w:val="uk-UA" w:eastAsia="ru-RU"/>
        </w:rPr>
        <w:t>3</w:t>
      </w:r>
      <w:r w:rsidR="00916381">
        <w:rPr>
          <w:rFonts w:ascii="Times New Roman" w:eastAsia="Times New Roman" w:hAnsi="Times New Roman" w:cs="Times New Roman"/>
          <w:sz w:val="28"/>
          <w:szCs w:val="28"/>
          <w:lang w:val="uk-UA" w:eastAsia="ru-RU"/>
        </w:rPr>
        <w:t>3</w:t>
      </w:r>
      <w:r w:rsidRPr="00094A4D">
        <w:rPr>
          <w:rFonts w:ascii="Times New Roman" w:eastAsia="Times New Roman" w:hAnsi="Times New Roman" w:cs="Times New Roman"/>
          <w:sz w:val="28"/>
          <w:szCs w:val="28"/>
          <w:lang w:val="uk-UA" w:eastAsia="ru-RU"/>
        </w:rPr>
        <w:t xml:space="preserve"> </w:t>
      </w:r>
      <w:r w:rsidRPr="00094A4D">
        <w:rPr>
          <w:rStyle w:val="hps"/>
          <w:rFonts w:ascii="Times New Roman" w:hAnsi="Times New Roman" w:cs="Times New Roman"/>
          <w:sz w:val="28"/>
          <w:szCs w:val="28"/>
          <w:lang w:val="uk-UA"/>
        </w:rPr>
        <w:t>Умовні позначення</w:t>
      </w:r>
      <w:r w:rsidR="00916381">
        <w:rPr>
          <w:rStyle w:val="hps"/>
          <w:rFonts w:ascii="Times New Roman" w:hAnsi="Times New Roman" w:cs="Times New Roman"/>
          <w:sz w:val="28"/>
          <w:szCs w:val="28"/>
          <w:lang w:val="uk-UA"/>
        </w:rPr>
        <w:t xml:space="preserve"> польових</w:t>
      </w:r>
      <w:r w:rsidRPr="00094A4D">
        <w:rPr>
          <w:rFonts w:ascii="Times New Roman" w:hAnsi="Times New Roman" w:cs="Times New Roman"/>
          <w:sz w:val="28"/>
          <w:szCs w:val="28"/>
          <w:lang w:val="uk-UA"/>
        </w:rPr>
        <w:t xml:space="preserve"> </w:t>
      </w:r>
      <w:r w:rsidRPr="00094A4D">
        <w:rPr>
          <w:rStyle w:val="hps"/>
          <w:rFonts w:ascii="Times New Roman" w:hAnsi="Times New Roman" w:cs="Times New Roman"/>
          <w:sz w:val="28"/>
          <w:szCs w:val="28"/>
          <w:lang w:val="uk-UA"/>
        </w:rPr>
        <w:t>транзисторів</w:t>
      </w:r>
    </w:p>
    <w:p w14:paraId="33D753C4" w14:textId="77777777" w:rsidR="00094A4D" w:rsidRDefault="00094A4D" w:rsidP="00094A4D">
      <w:pPr>
        <w:spacing w:after="0" w:line="360" w:lineRule="auto"/>
        <w:jc w:val="both"/>
        <w:rPr>
          <w:rFonts w:ascii="Times New Roman" w:hAnsi="Times New Roman" w:cs="Times New Roman"/>
          <w:sz w:val="28"/>
          <w:szCs w:val="28"/>
          <w:lang w:val="uk-UA"/>
        </w:rPr>
      </w:pPr>
      <w:r w:rsidRPr="00094A4D">
        <w:rPr>
          <w:rStyle w:val="hps"/>
          <w:rFonts w:ascii="Times New Roman" w:hAnsi="Times New Roman" w:cs="Times New Roman"/>
          <w:sz w:val="28"/>
          <w:szCs w:val="28"/>
          <w:lang w:val="uk-UA"/>
        </w:rPr>
        <w:lastRenderedPageBreak/>
        <w:t>а</w:t>
      </w:r>
      <w:r w:rsidRPr="00094A4D">
        <w:rPr>
          <w:rFonts w:ascii="Times New Roman" w:hAnsi="Times New Roman" w:cs="Times New Roman"/>
          <w:sz w:val="28"/>
          <w:szCs w:val="28"/>
          <w:lang w:val="uk-UA"/>
        </w:rPr>
        <w:t xml:space="preserve"> </w:t>
      </w:r>
      <w:r w:rsidR="00916381">
        <w:rPr>
          <w:rFonts w:ascii="Times New Roman" w:hAnsi="Times New Roman" w:cs="Times New Roman"/>
          <w:sz w:val="28"/>
          <w:szCs w:val="28"/>
          <w:lang w:val="uk-UA"/>
        </w:rPr>
        <w:t>–</w:t>
      </w:r>
      <w:r w:rsidRPr="00094A4D">
        <w:rPr>
          <w:rFonts w:ascii="Times New Roman" w:hAnsi="Times New Roman" w:cs="Times New Roman"/>
          <w:sz w:val="28"/>
          <w:szCs w:val="28"/>
          <w:lang w:val="uk-UA"/>
        </w:rPr>
        <w:t xml:space="preserve"> </w:t>
      </w:r>
      <w:r w:rsidRPr="00094A4D">
        <w:rPr>
          <w:rStyle w:val="hps"/>
          <w:rFonts w:ascii="Times New Roman" w:hAnsi="Times New Roman" w:cs="Times New Roman"/>
          <w:sz w:val="28"/>
          <w:szCs w:val="28"/>
          <w:lang w:val="uk-UA"/>
        </w:rPr>
        <w:t>з вбудованим</w:t>
      </w:r>
      <w:r w:rsidRPr="00094A4D">
        <w:rPr>
          <w:rFonts w:ascii="Times New Roman" w:hAnsi="Times New Roman" w:cs="Times New Roman"/>
          <w:sz w:val="28"/>
          <w:szCs w:val="28"/>
          <w:lang w:val="uk-UA"/>
        </w:rPr>
        <w:t xml:space="preserve"> </w:t>
      </w:r>
      <w:r w:rsidRPr="00094A4D">
        <w:rPr>
          <w:rStyle w:val="hps"/>
          <w:rFonts w:ascii="Times New Roman" w:hAnsi="Times New Roman" w:cs="Times New Roman"/>
          <w:sz w:val="28"/>
          <w:szCs w:val="28"/>
          <w:lang w:val="uk-UA"/>
        </w:rPr>
        <w:t>каналом</w:t>
      </w:r>
      <w:r w:rsidRPr="00094A4D">
        <w:rPr>
          <w:rFonts w:ascii="Times New Roman" w:hAnsi="Times New Roman" w:cs="Times New Roman"/>
          <w:sz w:val="28"/>
          <w:szCs w:val="28"/>
          <w:lang w:val="uk-UA"/>
        </w:rPr>
        <w:t xml:space="preserve"> </w:t>
      </w:r>
      <w:r w:rsidRPr="00094A4D">
        <w:rPr>
          <w:rStyle w:val="hps"/>
          <w:rFonts w:ascii="Times New Roman" w:hAnsi="Times New Roman" w:cs="Times New Roman"/>
          <w:i/>
          <w:sz w:val="28"/>
          <w:szCs w:val="28"/>
          <w:lang w:val="uk-UA"/>
        </w:rPr>
        <w:t>n</w:t>
      </w:r>
      <w:r>
        <w:rPr>
          <w:rStyle w:val="hps"/>
          <w:rFonts w:ascii="Times New Roman" w:hAnsi="Times New Roman" w:cs="Times New Roman"/>
          <w:i/>
          <w:sz w:val="28"/>
          <w:szCs w:val="28"/>
          <w:lang w:val="uk-UA"/>
        </w:rPr>
        <w:t xml:space="preserve"> – </w:t>
      </w:r>
      <w:r w:rsidRPr="00094A4D">
        <w:rPr>
          <w:rFonts w:ascii="Times New Roman" w:hAnsi="Times New Roman" w:cs="Times New Roman"/>
          <w:sz w:val="28"/>
          <w:szCs w:val="28"/>
          <w:lang w:val="uk-UA"/>
        </w:rPr>
        <w:t>типу;</w:t>
      </w:r>
      <w:r>
        <w:rPr>
          <w:rFonts w:ascii="Times New Roman" w:hAnsi="Times New Roman" w:cs="Times New Roman"/>
          <w:sz w:val="28"/>
          <w:szCs w:val="28"/>
          <w:lang w:val="uk-UA"/>
        </w:rPr>
        <w:t xml:space="preserve"> </w:t>
      </w:r>
      <w:r w:rsidRPr="00094A4D">
        <w:rPr>
          <w:rStyle w:val="hps"/>
          <w:rFonts w:ascii="Times New Roman" w:hAnsi="Times New Roman" w:cs="Times New Roman"/>
          <w:sz w:val="28"/>
          <w:szCs w:val="28"/>
          <w:lang w:val="uk-UA"/>
        </w:rPr>
        <w:t xml:space="preserve">б </w:t>
      </w:r>
      <w:r w:rsidR="00916381">
        <w:rPr>
          <w:rStyle w:val="hps"/>
          <w:rFonts w:ascii="Times New Roman" w:hAnsi="Times New Roman" w:cs="Times New Roman"/>
          <w:sz w:val="28"/>
          <w:szCs w:val="28"/>
          <w:lang w:val="uk-UA"/>
        </w:rPr>
        <w:t>–</w:t>
      </w:r>
      <w:r w:rsidRPr="00094A4D">
        <w:rPr>
          <w:rFonts w:ascii="Times New Roman" w:hAnsi="Times New Roman" w:cs="Times New Roman"/>
          <w:sz w:val="28"/>
          <w:szCs w:val="28"/>
          <w:lang w:val="uk-UA"/>
        </w:rPr>
        <w:t xml:space="preserve"> </w:t>
      </w:r>
      <w:r w:rsidRPr="00094A4D">
        <w:rPr>
          <w:rStyle w:val="hps"/>
          <w:rFonts w:ascii="Times New Roman" w:hAnsi="Times New Roman" w:cs="Times New Roman"/>
          <w:sz w:val="28"/>
          <w:szCs w:val="28"/>
          <w:lang w:val="uk-UA"/>
        </w:rPr>
        <w:t>з вбудованим</w:t>
      </w:r>
      <w:r w:rsidRPr="00094A4D">
        <w:rPr>
          <w:rFonts w:ascii="Times New Roman" w:hAnsi="Times New Roman" w:cs="Times New Roman"/>
          <w:sz w:val="28"/>
          <w:szCs w:val="28"/>
          <w:lang w:val="uk-UA"/>
        </w:rPr>
        <w:t xml:space="preserve"> </w:t>
      </w:r>
      <w:r w:rsidRPr="00094A4D">
        <w:rPr>
          <w:rStyle w:val="hps"/>
          <w:rFonts w:ascii="Times New Roman" w:hAnsi="Times New Roman" w:cs="Times New Roman"/>
          <w:sz w:val="28"/>
          <w:szCs w:val="28"/>
          <w:lang w:val="uk-UA"/>
        </w:rPr>
        <w:t>каналом</w:t>
      </w:r>
      <w:r w:rsidRPr="00094A4D">
        <w:rPr>
          <w:rFonts w:ascii="Times New Roman" w:hAnsi="Times New Roman" w:cs="Times New Roman"/>
          <w:sz w:val="28"/>
          <w:szCs w:val="28"/>
          <w:lang w:val="uk-UA"/>
        </w:rPr>
        <w:t xml:space="preserve"> </w:t>
      </w:r>
      <w:r w:rsidRPr="00094A4D">
        <w:rPr>
          <w:rStyle w:val="hps"/>
          <w:rFonts w:ascii="Times New Roman" w:hAnsi="Times New Roman" w:cs="Times New Roman"/>
          <w:i/>
          <w:sz w:val="28"/>
          <w:szCs w:val="28"/>
          <w:lang w:val="uk-UA"/>
        </w:rPr>
        <w:t>р</w:t>
      </w:r>
      <w:r>
        <w:rPr>
          <w:rStyle w:val="hps"/>
          <w:rFonts w:ascii="Times New Roman" w:hAnsi="Times New Roman" w:cs="Times New Roman"/>
          <w:i/>
          <w:sz w:val="28"/>
          <w:szCs w:val="28"/>
          <w:lang w:val="uk-UA"/>
        </w:rPr>
        <w:t xml:space="preserve"> – </w:t>
      </w:r>
      <w:r w:rsidRPr="00094A4D">
        <w:rPr>
          <w:rFonts w:ascii="Times New Roman" w:hAnsi="Times New Roman" w:cs="Times New Roman"/>
          <w:sz w:val="28"/>
          <w:szCs w:val="28"/>
          <w:lang w:val="uk-UA"/>
        </w:rPr>
        <w:t>типу;</w:t>
      </w:r>
      <w:r>
        <w:rPr>
          <w:rFonts w:ascii="Times New Roman" w:hAnsi="Times New Roman" w:cs="Times New Roman"/>
          <w:sz w:val="28"/>
          <w:szCs w:val="28"/>
          <w:lang w:val="uk-UA"/>
        </w:rPr>
        <w:t xml:space="preserve"> </w:t>
      </w:r>
      <w:r w:rsidRPr="00094A4D">
        <w:rPr>
          <w:rStyle w:val="hps"/>
          <w:rFonts w:ascii="Times New Roman" w:hAnsi="Times New Roman" w:cs="Times New Roman"/>
          <w:sz w:val="28"/>
          <w:szCs w:val="28"/>
          <w:lang w:val="uk-UA"/>
        </w:rPr>
        <w:t>в</w:t>
      </w:r>
      <w:r w:rsidRPr="00094A4D">
        <w:rPr>
          <w:rFonts w:ascii="Times New Roman" w:hAnsi="Times New Roman" w:cs="Times New Roman"/>
          <w:sz w:val="28"/>
          <w:szCs w:val="28"/>
          <w:lang w:val="uk-UA"/>
        </w:rPr>
        <w:t xml:space="preserve"> </w:t>
      </w:r>
      <w:r w:rsidR="00916381">
        <w:rPr>
          <w:rFonts w:ascii="Times New Roman" w:hAnsi="Times New Roman" w:cs="Times New Roman"/>
          <w:sz w:val="28"/>
          <w:szCs w:val="28"/>
          <w:lang w:val="uk-UA"/>
        </w:rPr>
        <w:t>–</w:t>
      </w:r>
      <w:r w:rsidRPr="00094A4D">
        <w:rPr>
          <w:rStyle w:val="hps"/>
          <w:rFonts w:ascii="Times New Roman" w:hAnsi="Times New Roman" w:cs="Times New Roman"/>
          <w:sz w:val="28"/>
          <w:szCs w:val="28"/>
          <w:lang w:val="uk-UA"/>
        </w:rPr>
        <w:t xml:space="preserve"> з</w:t>
      </w:r>
      <w:r w:rsidRPr="00094A4D">
        <w:rPr>
          <w:rFonts w:ascii="Times New Roman" w:hAnsi="Times New Roman" w:cs="Times New Roman"/>
          <w:sz w:val="28"/>
          <w:szCs w:val="28"/>
          <w:lang w:val="uk-UA"/>
        </w:rPr>
        <w:t xml:space="preserve"> </w:t>
      </w:r>
      <w:r w:rsidRPr="00094A4D">
        <w:rPr>
          <w:rStyle w:val="hps"/>
          <w:rFonts w:ascii="Times New Roman" w:hAnsi="Times New Roman" w:cs="Times New Roman"/>
          <w:sz w:val="28"/>
          <w:szCs w:val="28"/>
          <w:lang w:val="uk-UA"/>
        </w:rPr>
        <w:t>ви</w:t>
      </w:r>
      <w:r>
        <w:rPr>
          <w:rStyle w:val="hps"/>
          <w:rFonts w:ascii="Times New Roman" w:hAnsi="Times New Roman" w:cs="Times New Roman"/>
          <w:sz w:val="28"/>
          <w:szCs w:val="28"/>
          <w:lang w:val="uk-UA"/>
        </w:rPr>
        <w:t>в</w:t>
      </w:r>
      <w:r w:rsidRPr="00094A4D">
        <w:rPr>
          <w:rStyle w:val="hps"/>
          <w:rFonts w:ascii="Times New Roman" w:hAnsi="Times New Roman" w:cs="Times New Roman"/>
          <w:sz w:val="28"/>
          <w:szCs w:val="28"/>
          <w:lang w:val="uk-UA"/>
        </w:rPr>
        <w:t>о</w:t>
      </w:r>
      <w:r>
        <w:rPr>
          <w:rStyle w:val="hps"/>
          <w:rFonts w:ascii="Times New Roman" w:hAnsi="Times New Roman" w:cs="Times New Roman"/>
          <w:sz w:val="28"/>
          <w:szCs w:val="28"/>
          <w:lang w:val="uk-UA"/>
        </w:rPr>
        <w:t>д</w:t>
      </w:r>
      <w:r w:rsidRPr="00094A4D">
        <w:rPr>
          <w:rStyle w:val="hps"/>
          <w:rFonts w:ascii="Times New Roman" w:hAnsi="Times New Roman" w:cs="Times New Roman"/>
          <w:sz w:val="28"/>
          <w:szCs w:val="28"/>
          <w:lang w:val="uk-UA"/>
        </w:rPr>
        <w:t>ом</w:t>
      </w:r>
      <w:r w:rsidRPr="00094A4D">
        <w:rPr>
          <w:rFonts w:ascii="Times New Roman" w:hAnsi="Times New Roman" w:cs="Times New Roman"/>
          <w:sz w:val="28"/>
          <w:szCs w:val="28"/>
          <w:lang w:val="uk-UA"/>
        </w:rPr>
        <w:t xml:space="preserve"> </w:t>
      </w:r>
      <w:r w:rsidRPr="00094A4D">
        <w:rPr>
          <w:rStyle w:val="hps"/>
          <w:rFonts w:ascii="Times New Roman" w:hAnsi="Times New Roman" w:cs="Times New Roman"/>
          <w:sz w:val="28"/>
          <w:szCs w:val="28"/>
          <w:lang w:val="uk-UA"/>
        </w:rPr>
        <w:t>від підкладки</w:t>
      </w:r>
      <w:r w:rsidRPr="00094A4D">
        <w:rPr>
          <w:rFonts w:ascii="Times New Roman" w:hAnsi="Times New Roman" w:cs="Times New Roman"/>
          <w:sz w:val="28"/>
          <w:szCs w:val="28"/>
          <w:lang w:val="uk-UA"/>
        </w:rPr>
        <w:t>;</w:t>
      </w:r>
      <w:r w:rsidR="00916381">
        <w:rPr>
          <w:rFonts w:ascii="Times New Roman" w:hAnsi="Times New Roman" w:cs="Times New Roman"/>
          <w:sz w:val="28"/>
          <w:szCs w:val="28"/>
          <w:lang w:val="uk-UA"/>
        </w:rPr>
        <w:t xml:space="preserve"> </w:t>
      </w:r>
      <w:r w:rsidRPr="00094A4D">
        <w:rPr>
          <w:rStyle w:val="hps"/>
          <w:rFonts w:ascii="Times New Roman" w:hAnsi="Times New Roman" w:cs="Times New Roman"/>
          <w:sz w:val="28"/>
          <w:szCs w:val="28"/>
          <w:lang w:val="uk-UA"/>
        </w:rPr>
        <w:t xml:space="preserve">г </w:t>
      </w:r>
      <w:r w:rsidR="00916381">
        <w:rPr>
          <w:rStyle w:val="hps"/>
          <w:rFonts w:ascii="Times New Roman" w:hAnsi="Times New Roman" w:cs="Times New Roman"/>
          <w:sz w:val="28"/>
          <w:szCs w:val="28"/>
          <w:lang w:val="uk-UA"/>
        </w:rPr>
        <w:t>–</w:t>
      </w:r>
      <w:r w:rsidRPr="00094A4D">
        <w:rPr>
          <w:rFonts w:ascii="Times New Roman" w:hAnsi="Times New Roman" w:cs="Times New Roman"/>
          <w:sz w:val="28"/>
          <w:szCs w:val="28"/>
          <w:lang w:val="uk-UA"/>
        </w:rPr>
        <w:t xml:space="preserve"> </w:t>
      </w:r>
      <w:r w:rsidRPr="00094A4D">
        <w:rPr>
          <w:rStyle w:val="hps"/>
          <w:rFonts w:ascii="Times New Roman" w:hAnsi="Times New Roman" w:cs="Times New Roman"/>
          <w:sz w:val="28"/>
          <w:szCs w:val="28"/>
          <w:lang w:val="uk-UA"/>
        </w:rPr>
        <w:t>з індукованим</w:t>
      </w:r>
      <w:r w:rsidRPr="00094A4D">
        <w:rPr>
          <w:rFonts w:ascii="Times New Roman" w:hAnsi="Times New Roman" w:cs="Times New Roman"/>
          <w:sz w:val="28"/>
          <w:szCs w:val="28"/>
          <w:lang w:val="uk-UA"/>
        </w:rPr>
        <w:t xml:space="preserve"> </w:t>
      </w:r>
      <w:r w:rsidRPr="00094A4D">
        <w:rPr>
          <w:rStyle w:val="hps"/>
          <w:rFonts w:ascii="Times New Roman" w:hAnsi="Times New Roman" w:cs="Times New Roman"/>
          <w:sz w:val="28"/>
          <w:szCs w:val="28"/>
          <w:lang w:val="uk-UA"/>
        </w:rPr>
        <w:t>каналом</w:t>
      </w:r>
      <w:r w:rsidRPr="00094A4D">
        <w:rPr>
          <w:rFonts w:ascii="Times New Roman" w:hAnsi="Times New Roman" w:cs="Times New Roman"/>
          <w:sz w:val="28"/>
          <w:szCs w:val="28"/>
          <w:lang w:val="uk-UA"/>
        </w:rPr>
        <w:t xml:space="preserve"> </w:t>
      </w:r>
      <w:r w:rsidRPr="00094A4D">
        <w:rPr>
          <w:rStyle w:val="hps"/>
          <w:rFonts w:ascii="Times New Roman" w:hAnsi="Times New Roman" w:cs="Times New Roman"/>
          <w:i/>
          <w:sz w:val="28"/>
          <w:szCs w:val="28"/>
          <w:lang w:val="uk-UA"/>
        </w:rPr>
        <w:t>n</w:t>
      </w:r>
      <w:r>
        <w:rPr>
          <w:rStyle w:val="hps"/>
          <w:rFonts w:ascii="Times New Roman" w:hAnsi="Times New Roman" w:cs="Times New Roman"/>
          <w:i/>
          <w:sz w:val="28"/>
          <w:szCs w:val="28"/>
          <w:lang w:val="uk-UA"/>
        </w:rPr>
        <w:t xml:space="preserve"> – </w:t>
      </w:r>
      <w:r w:rsidRPr="00094A4D">
        <w:rPr>
          <w:rFonts w:ascii="Times New Roman" w:hAnsi="Times New Roman" w:cs="Times New Roman"/>
          <w:sz w:val="28"/>
          <w:szCs w:val="28"/>
          <w:lang w:val="uk-UA"/>
        </w:rPr>
        <w:t>типу;</w:t>
      </w:r>
      <w:r>
        <w:rPr>
          <w:rFonts w:ascii="Times New Roman" w:hAnsi="Times New Roman" w:cs="Times New Roman"/>
          <w:sz w:val="28"/>
          <w:szCs w:val="28"/>
          <w:lang w:val="uk-UA"/>
        </w:rPr>
        <w:t xml:space="preserve"> </w:t>
      </w:r>
      <w:r w:rsidRPr="00094A4D">
        <w:rPr>
          <w:rStyle w:val="hps"/>
          <w:rFonts w:ascii="Times New Roman" w:hAnsi="Times New Roman" w:cs="Times New Roman"/>
          <w:sz w:val="28"/>
          <w:szCs w:val="28"/>
          <w:lang w:val="uk-UA"/>
        </w:rPr>
        <w:t>д</w:t>
      </w:r>
      <w:r w:rsidRPr="00094A4D">
        <w:rPr>
          <w:rFonts w:ascii="Times New Roman" w:hAnsi="Times New Roman" w:cs="Times New Roman"/>
          <w:sz w:val="28"/>
          <w:szCs w:val="28"/>
          <w:lang w:val="uk-UA"/>
        </w:rPr>
        <w:t xml:space="preserve"> </w:t>
      </w:r>
      <w:r w:rsidR="00916381">
        <w:rPr>
          <w:rFonts w:ascii="Times New Roman" w:hAnsi="Times New Roman" w:cs="Times New Roman"/>
          <w:sz w:val="28"/>
          <w:szCs w:val="28"/>
          <w:lang w:val="uk-UA"/>
        </w:rPr>
        <w:t>–</w:t>
      </w:r>
      <w:r w:rsidRPr="00094A4D">
        <w:rPr>
          <w:rFonts w:ascii="Times New Roman" w:hAnsi="Times New Roman" w:cs="Times New Roman"/>
          <w:sz w:val="28"/>
          <w:szCs w:val="28"/>
          <w:lang w:val="uk-UA"/>
        </w:rPr>
        <w:t xml:space="preserve"> </w:t>
      </w:r>
      <w:r w:rsidRPr="00094A4D">
        <w:rPr>
          <w:rStyle w:val="hps"/>
          <w:rFonts w:ascii="Times New Roman" w:hAnsi="Times New Roman" w:cs="Times New Roman"/>
          <w:sz w:val="28"/>
          <w:szCs w:val="28"/>
          <w:lang w:val="uk-UA"/>
        </w:rPr>
        <w:t>з індукованим</w:t>
      </w:r>
      <w:r w:rsidRPr="00094A4D">
        <w:rPr>
          <w:rFonts w:ascii="Times New Roman" w:hAnsi="Times New Roman" w:cs="Times New Roman"/>
          <w:sz w:val="28"/>
          <w:szCs w:val="28"/>
          <w:lang w:val="uk-UA"/>
        </w:rPr>
        <w:t xml:space="preserve"> </w:t>
      </w:r>
      <w:r w:rsidRPr="00094A4D">
        <w:rPr>
          <w:rStyle w:val="hps"/>
          <w:rFonts w:ascii="Times New Roman" w:hAnsi="Times New Roman" w:cs="Times New Roman"/>
          <w:sz w:val="28"/>
          <w:szCs w:val="28"/>
          <w:lang w:val="uk-UA"/>
        </w:rPr>
        <w:t>каналом</w:t>
      </w:r>
      <w:r w:rsidRPr="00094A4D">
        <w:rPr>
          <w:rFonts w:ascii="Times New Roman" w:hAnsi="Times New Roman" w:cs="Times New Roman"/>
          <w:sz w:val="28"/>
          <w:szCs w:val="28"/>
          <w:lang w:val="uk-UA"/>
        </w:rPr>
        <w:t xml:space="preserve"> </w:t>
      </w:r>
    </w:p>
    <w:p w14:paraId="66B558B2" w14:textId="77777777" w:rsidR="00094A4D" w:rsidRPr="00094A4D" w:rsidRDefault="00094A4D" w:rsidP="00094A4D">
      <w:pPr>
        <w:spacing w:after="0" w:line="360" w:lineRule="auto"/>
        <w:jc w:val="both"/>
        <w:rPr>
          <w:rFonts w:ascii="Times New Roman" w:eastAsia="Times New Roman" w:hAnsi="Times New Roman" w:cs="Times New Roman"/>
          <w:sz w:val="28"/>
          <w:szCs w:val="28"/>
          <w:lang w:val="uk-UA" w:eastAsia="ru-RU"/>
        </w:rPr>
      </w:pPr>
      <w:r w:rsidRPr="00094A4D">
        <w:rPr>
          <w:rStyle w:val="hps"/>
          <w:rFonts w:ascii="Times New Roman" w:hAnsi="Times New Roman" w:cs="Times New Roman"/>
          <w:i/>
          <w:sz w:val="28"/>
          <w:szCs w:val="28"/>
          <w:lang w:val="uk-UA"/>
        </w:rPr>
        <w:t>р</w:t>
      </w:r>
      <w:r>
        <w:rPr>
          <w:rStyle w:val="hps"/>
          <w:rFonts w:ascii="Times New Roman" w:hAnsi="Times New Roman" w:cs="Times New Roman"/>
          <w:i/>
          <w:sz w:val="28"/>
          <w:szCs w:val="28"/>
          <w:lang w:val="uk-UA"/>
        </w:rPr>
        <w:t xml:space="preserve"> – </w:t>
      </w:r>
      <w:r w:rsidRPr="00094A4D">
        <w:rPr>
          <w:rFonts w:ascii="Times New Roman" w:hAnsi="Times New Roman" w:cs="Times New Roman"/>
          <w:sz w:val="28"/>
          <w:szCs w:val="28"/>
          <w:lang w:val="uk-UA"/>
        </w:rPr>
        <w:t>типу;</w:t>
      </w:r>
      <w:r>
        <w:rPr>
          <w:rFonts w:ascii="Times New Roman" w:hAnsi="Times New Roman" w:cs="Times New Roman"/>
          <w:sz w:val="28"/>
          <w:szCs w:val="28"/>
          <w:lang w:val="uk-UA"/>
        </w:rPr>
        <w:t xml:space="preserve"> </w:t>
      </w:r>
      <w:r>
        <w:rPr>
          <w:rStyle w:val="hps"/>
          <w:rFonts w:ascii="Times New Roman" w:hAnsi="Times New Roman" w:cs="Times New Roman"/>
          <w:sz w:val="28"/>
          <w:szCs w:val="28"/>
          <w:lang w:val="uk-UA"/>
        </w:rPr>
        <w:t>е –</w:t>
      </w:r>
      <w:r w:rsidRPr="00094A4D">
        <w:rPr>
          <w:rStyle w:val="hps"/>
          <w:rFonts w:ascii="Times New Roman" w:hAnsi="Times New Roman" w:cs="Times New Roman"/>
          <w:sz w:val="28"/>
          <w:szCs w:val="28"/>
          <w:lang w:val="uk-UA"/>
        </w:rPr>
        <w:t xml:space="preserve"> з</w:t>
      </w:r>
      <w:r w:rsidRPr="00094A4D">
        <w:rPr>
          <w:rFonts w:ascii="Times New Roman" w:hAnsi="Times New Roman" w:cs="Times New Roman"/>
          <w:sz w:val="28"/>
          <w:szCs w:val="28"/>
          <w:lang w:val="uk-UA"/>
        </w:rPr>
        <w:t xml:space="preserve"> </w:t>
      </w:r>
      <w:r w:rsidRPr="00094A4D">
        <w:rPr>
          <w:rStyle w:val="hps"/>
          <w:rFonts w:ascii="Times New Roman" w:hAnsi="Times New Roman" w:cs="Times New Roman"/>
          <w:sz w:val="28"/>
          <w:szCs w:val="28"/>
          <w:lang w:val="uk-UA"/>
        </w:rPr>
        <w:t>ви</w:t>
      </w:r>
      <w:r>
        <w:rPr>
          <w:rStyle w:val="hps"/>
          <w:rFonts w:ascii="Times New Roman" w:hAnsi="Times New Roman" w:cs="Times New Roman"/>
          <w:sz w:val="28"/>
          <w:szCs w:val="28"/>
          <w:lang w:val="uk-UA"/>
        </w:rPr>
        <w:t>в</w:t>
      </w:r>
      <w:r w:rsidRPr="00094A4D">
        <w:rPr>
          <w:rStyle w:val="hps"/>
          <w:rFonts w:ascii="Times New Roman" w:hAnsi="Times New Roman" w:cs="Times New Roman"/>
          <w:sz w:val="28"/>
          <w:szCs w:val="28"/>
          <w:lang w:val="uk-UA"/>
        </w:rPr>
        <w:t>о</w:t>
      </w:r>
      <w:r>
        <w:rPr>
          <w:rStyle w:val="hps"/>
          <w:rFonts w:ascii="Times New Roman" w:hAnsi="Times New Roman" w:cs="Times New Roman"/>
          <w:sz w:val="28"/>
          <w:szCs w:val="28"/>
          <w:lang w:val="uk-UA"/>
        </w:rPr>
        <w:t>д</w:t>
      </w:r>
      <w:r w:rsidRPr="00094A4D">
        <w:rPr>
          <w:rStyle w:val="hps"/>
          <w:rFonts w:ascii="Times New Roman" w:hAnsi="Times New Roman" w:cs="Times New Roman"/>
          <w:sz w:val="28"/>
          <w:szCs w:val="28"/>
          <w:lang w:val="uk-UA"/>
        </w:rPr>
        <w:t>ом</w:t>
      </w:r>
      <w:r w:rsidRPr="00094A4D">
        <w:rPr>
          <w:rFonts w:ascii="Times New Roman" w:hAnsi="Times New Roman" w:cs="Times New Roman"/>
          <w:sz w:val="28"/>
          <w:szCs w:val="28"/>
          <w:lang w:val="uk-UA"/>
        </w:rPr>
        <w:t xml:space="preserve"> </w:t>
      </w:r>
      <w:r w:rsidRPr="00094A4D">
        <w:rPr>
          <w:rStyle w:val="hps"/>
          <w:rFonts w:ascii="Times New Roman" w:hAnsi="Times New Roman" w:cs="Times New Roman"/>
          <w:sz w:val="28"/>
          <w:szCs w:val="28"/>
          <w:lang w:val="uk-UA"/>
        </w:rPr>
        <w:t>від підкладки</w:t>
      </w:r>
      <w:r w:rsidRPr="00094A4D">
        <w:rPr>
          <w:rFonts w:ascii="Times New Roman" w:hAnsi="Times New Roman" w:cs="Times New Roman"/>
          <w:sz w:val="28"/>
          <w:szCs w:val="28"/>
          <w:lang w:val="uk-UA"/>
        </w:rPr>
        <w:t>.</w:t>
      </w:r>
    </w:p>
    <w:p w14:paraId="5618A457" w14:textId="77777777" w:rsidR="00094A4D" w:rsidRPr="00094A4D" w:rsidRDefault="00094A4D" w:rsidP="00572BD4">
      <w:pPr>
        <w:spacing w:after="0" w:line="360" w:lineRule="auto"/>
        <w:ind w:firstLine="851"/>
        <w:jc w:val="both"/>
        <w:rPr>
          <w:rFonts w:ascii="Times New Roman" w:eastAsia="Times New Roman" w:hAnsi="Times New Roman" w:cs="Times New Roman"/>
          <w:sz w:val="28"/>
          <w:szCs w:val="28"/>
          <w:lang w:val="uk-UA" w:eastAsia="ru-RU"/>
        </w:rPr>
      </w:pPr>
    </w:p>
    <w:p w14:paraId="0A658B3B" w14:textId="77777777" w:rsidR="00572BD4" w:rsidRPr="00094A4D" w:rsidRDefault="0072356B" w:rsidP="00572BD4">
      <w:pPr>
        <w:spacing w:after="0" w:line="360" w:lineRule="auto"/>
        <w:ind w:firstLine="851"/>
        <w:jc w:val="both"/>
        <w:rPr>
          <w:rFonts w:ascii="Times New Roman" w:eastAsia="Times New Roman" w:hAnsi="Times New Roman" w:cs="Times New Roman"/>
          <w:sz w:val="28"/>
          <w:szCs w:val="28"/>
          <w:lang w:val="uk-UA" w:eastAsia="ru-RU"/>
        </w:rPr>
      </w:pPr>
      <w:r w:rsidRPr="00094A4D">
        <w:rPr>
          <w:rFonts w:ascii="Times New Roman" w:hAnsi="Times New Roman" w:cs="Times New Roman"/>
          <w:sz w:val="28"/>
          <w:szCs w:val="28"/>
          <w:lang w:val="uk-UA"/>
        </w:rPr>
        <w:t xml:space="preserve">При підключенні транзистора до джерела живлення першим необхідно з'єднувати контакт бази, останнім </w:t>
      </w:r>
      <w:r w:rsidR="00094A4D">
        <w:rPr>
          <w:rFonts w:ascii="Times New Roman" w:hAnsi="Times New Roman" w:cs="Times New Roman"/>
          <w:sz w:val="28"/>
          <w:szCs w:val="28"/>
          <w:lang w:val="uk-UA"/>
        </w:rPr>
        <w:t>–</w:t>
      </w:r>
      <w:r w:rsidRPr="00094A4D">
        <w:rPr>
          <w:rFonts w:ascii="Times New Roman" w:hAnsi="Times New Roman" w:cs="Times New Roman"/>
          <w:sz w:val="28"/>
          <w:szCs w:val="28"/>
          <w:lang w:val="uk-UA"/>
        </w:rPr>
        <w:t xml:space="preserve"> контакт колектора, а відключення ведеться у зворотному порядку.</w:t>
      </w:r>
      <w:r w:rsidR="00C073C6">
        <w:rPr>
          <w:rFonts w:ascii="Times New Roman" w:hAnsi="Times New Roman" w:cs="Times New Roman"/>
          <w:sz w:val="28"/>
          <w:szCs w:val="28"/>
          <w:lang w:val="uk-UA"/>
        </w:rPr>
        <w:t xml:space="preserve"> </w:t>
      </w:r>
      <w:r w:rsidRPr="00094A4D">
        <w:rPr>
          <w:rFonts w:ascii="Times New Roman" w:hAnsi="Times New Roman" w:cs="Times New Roman"/>
          <w:sz w:val="28"/>
          <w:szCs w:val="28"/>
          <w:lang w:val="uk-UA"/>
        </w:rPr>
        <w:t xml:space="preserve">Напівпровідникові прилади з'єднують з елементами схем пайкою, зварюванням та </w:t>
      </w:r>
      <w:r w:rsidR="00C073C6" w:rsidRPr="00094A4D">
        <w:rPr>
          <w:rFonts w:ascii="Times New Roman" w:hAnsi="Times New Roman" w:cs="Times New Roman"/>
          <w:sz w:val="28"/>
          <w:szCs w:val="28"/>
          <w:lang w:val="uk-UA"/>
        </w:rPr>
        <w:t>ін.</w:t>
      </w:r>
      <w:r w:rsidRPr="00094A4D">
        <w:rPr>
          <w:rFonts w:ascii="Times New Roman" w:hAnsi="Times New Roman" w:cs="Times New Roman"/>
          <w:sz w:val="28"/>
          <w:szCs w:val="28"/>
          <w:lang w:val="uk-UA"/>
        </w:rPr>
        <w:t xml:space="preserve"> способами, при яких нагрів приладу не перевищує 150°С. Пайка ведеться припоєм ПОС</w:t>
      </w:r>
      <w:r w:rsidR="00094A4D">
        <w:rPr>
          <w:rFonts w:ascii="Times New Roman" w:hAnsi="Times New Roman" w:cs="Times New Roman"/>
          <w:sz w:val="28"/>
          <w:szCs w:val="28"/>
          <w:lang w:val="uk-UA"/>
        </w:rPr>
        <w:t xml:space="preserve"> –</w:t>
      </w:r>
      <w:r w:rsidRPr="00094A4D">
        <w:rPr>
          <w:rFonts w:ascii="Times New Roman" w:hAnsi="Times New Roman" w:cs="Times New Roman"/>
          <w:sz w:val="28"/>
          <w:szCs w:val="28"/>
          <w:lang w:val="uk-UA"/>
        </w:rPr>
        <w:t xml:space="preserve"> 40 на відстані не менше 10</w:t>
      </w:r>
      <w:r w:rsidR="00B93423">
        <w:rPr>
          <w:rFonts w:ascii="Times New Roman" w:hAnsi="Times New Roman" w:cs="Times New Roman"/>
          <w:sz w:val="28"/>
          <w:szCs w:val="28"/>
          <w:lang w:val="uk-UA"/>
        </w:rPr>
        <w:t xml:space="preserve"> </w:t>
      </w:r>
      <w:r w:rsidRPr="00094A4D">
        <w:rPr>
          <w:rFonts w:ascii="Times New Roman" w:hAnsi="Times New Roman" w:cs="Times New Roman"/>
          <w:sz w:val="28"/>
          <w:szCs w:val="28"/>
          <w:lang w:val="uk-UA"/>
        </w:rPr>
        <w:t xml:space="preserve">мм від корпусу, при заземленому корпусі паяльника, потужність якого не повинна перевищувати 50 </w:t>
      </w:r>
      <w:r w:rsidR="00094A4D">
        <w:rPr>
          <w:rFonts w:ascii="Times New Roman" w:hAnsi="Times New Roman" w:cs="Times New Roman"/>
          <w:sz w:val="28"/>
          <w:szCs w:val="28"/>
          <w:lang w:val="uk-UA"/>
        </w:rPr>
        <w:t xml:space="preserve">– </w:t>
      </w:r>
      <w:r w:rsidRPr="00094A4D">
        <w:rPr>
          <w:rFonts w:ascii="Times New Roman" w:hAnsi="Times New Roman" w:cs="Times New Roman"/>
          <w:sz w:val="28"/>
          <w:szCs w:val="28"/>
          <w:lang w:val="uk-UA"/>
        </w:rPr>
        <w:t>60 Вт, з тривалістю пайки не більше 2</w:t>
      </w:r>
      <w:r w:rsidR="00094A4D">
        <w:rPr>
          <w:rFonts w:ascii="Times New Roman" w:hAnsi="Times New Roman" w:cs="Times New Roman"/>
          <w:sz w:val="28"/>
          <w:szCs w:val="28"/>
          <w:lang w:val="uk-UA"/>
        </w:rPr>
        <w:t xml:space="preserve"> – </w:t>
      </w:r>
      <w:r w:rsidRPr="00094A4D">
        <w:rPr>
          <w:rFonts w:ascii="Times New Roman" w:hAnsi="Times New Roman" w:cs="Times New Roman"/>
          <w:sz w:val="28"/>
          <w:szCs w:val="28"/>
          <w:lang w:val="uk-UA"/>
        </w:rPr>
        <w:t>3</w:t>
      </w:r>
      <w:r w:rsidR="00B93423">
        <w:rPr>
          <w:rFonts w:ascii="Times New Roman" w:hAnsi="Times New Roman" w:cs="Times New Roman"/>
          <w:sz w:val="28"/>
          <w:szCs w:val="28"/>
          <w:lang w:val="uk-UA"/>
        </w:rPr>
        <w:t xml:space="preserve"> </w:t>
      </w:r>
      <w:r w:rsidRPr="00094A4D">
        <w:rPr>
          <w:rFonts w:ascii="Times New Roman" w:hAnsi="Times New Roman" w:cs="Times New Roman"/>
          <w:sz w:val="28"/>
          <w:szCs w:val="28"/>
          <w:lang w:val="uk-UA"/>
        </w:rPr>
        <w:t>с і обов'язковим застосуванням додаткових тепло</w:t>
      </w:r>
      <w:r w:rsidR="00094A4D">
        <w:rPr>
          <w:rFonts w:ascii="Times New Roman" w:hAnsi="Times New Roman" w:cs="Times New Roman"/>
          <w:sz w:val="28"/>
          <w:szCs w:val="28"/>
          <w:lang w:val="uk-UA"/>
        </w:rPr>
        <w:t xml:space="preserve">відводів </w:t>
      </w:r>
      <w:r w:rsidRPr="00094A4D">
        <w:rPr>
          <w:rFonts w:ascii="Times New Roman" w:hAnsi="Times New Roman" w:cs="Times New Roman"/>
          <w:sz w:val="28"/>
          <w:szCs w:val="28"/>
          <w:lang w:val="uk-UA"/>
        </w:rPr>
        <w:t>між корпусом приладу і місцем пайки. Вигини зовнішніх ви</w:t>
      </w:r>
      <w:r w:rsidR="00094A4D">
        <w:rPr>
          <w:rFonts w:ascii="Times New Roman" w:hAnsi="Times New Roman" w:cs="Times New Roman"/>
          <w:sz w:val="28"/>
          <w:szCs w:val="28"/>
          <w:lang w:val="uk-UA"/>
        </w:rPr>
        <w:t>в</w:t>
      </w:r>
      <w:r w:rsidRPr="00094A4D">
        <w:rPr>
          <w:rFonts w:ascii="Times New Roman" w:hAnsi="Times New Roman" w:cs="Times New Roman"/>
          <w:sz w:val="28"/>
          <w:szCs w:val="28"/>
          <w:lang w:val="uk-UA"/>
        </w:rPr>
        <w:t>о</w:t>
      </w:r>
      <w:r w:rsidR="00094A4D">
        <w:rPr>
          <w:rFonts w:ascii="Times New Roman" w:hAnsi="Times New Roman" w:cs="Times New Roman"/>
          <w:sz w:val="28"/>
          <w:szCs w:val="28"/>
          <w:lang w:val="uk-UA"/>
        </w:rPr>
        <w:t>д</w:t>
      </w:r>
      <w:r w:rsidRPr="00094A4D">
        <w:rPr>
          <w:rFonts w:ascii="Times New Roman" w:hAnsi="Times New Roman" w:cs="Times New Roman"/>
          <w:sz w:val="28"/>
          <w:szCs w:val="28"/>
          <w:lang w:val="uk-UA"/>
        </w:rPr>
        <w:t>ів не ближче 3</w:t>
      </w:r>
      <w:r w:rsidR="00094A4D">
        <w:rPr>
          <w:rFonts w:ascii="Times New Roman" w:hAnsi="Times New Roman" w:cs="Times New Roman"/>
          <w:sz w:val="28"/>
          <w:szCs w:val="28"/>
          <w:lang w:val="uk-UA"/>
        </w:rPr>
        <w:t xml:space="preserve"> – </w:t>
      </w:r>
      <w:r w:rsidRPr="00094A4D">
        <w:rPr>
          <w:rFonts w:ascii="Times New Roman" w:hAnsi="Times New Roman" w:cs="Times New Roman"/>
          <w:sz w:val="28"/>
          <w:szCs w:val="28"/>
          <w:lang w:val="uk-UA"/>
        </w:rPr>
        <w:t>5мм від прохідного ізолятора.</w:t>
      </w:r>
      <w:r w:rsidR="00C073C6">
        <w:rPr>
          <w:rFonts w:ascii="Times New Roman" w:hAnsi="Times New Roman" w:cs="Times New Roman"/>
          <w:sz w:val="28"/>
          <w:szCs w:val="28"/>
          <w:lang w:val="uk-UA"/>
        </w:rPr>
        <w:t xml:space="preserve"> </w:t>
      </w:r>
      <w:r w:rsidRPr="00094A4D">
        <w:rPr>
          <w:rFonts w:ascii="Times New Roman" w:hAnsi="Times New Roman" w:cs="Times New Roman"/>
          <w:sz w:val="28"/>
          <w:szCs w:val="28"/>
          <w:lang w:val="uk-UA"/>
        </w:rPr>
        <w:t>Не можна розташовувати напівпровідникові прилади близько елементів, що нагрівають схеми, в сильних магнітних полях постійних магнітів або потужних трансформаторів і дроселів. Транзистори не рекомендується зміцнювати на ви</w:t>
      </w:r>
      <w:r w:rsidR="00094A4D">
        <w:rPr>
          <w:rFonts w:ascii="Times New Roman" w:hAnsi="Times New Roman" w:cs="Times New Roman"/>
          <w:sz w:val="28"/>
          <w:szCs w:val="28"/>
          <w:lang w:val="uk-UA"/>
        </w:rPr>
        <w:t>в</w:t>
      </w:r>
      <w:r w:rsidRPr="00094A4D">
        <w:rPr>
          <w:rFonts w:ascii="Times New Roman" w:hAnsi="Times New Roman" w:cs="Times New Roman"/>
          <w:sz w:val="28"/>
          <w:szCs w:val="28"/>
          <w:lang w:val="uk-UA"/>
        </w:rPr>
        <w:t>о</w:t>
      </w:r>
      <w:r w:rsidR="00094A4D">
        <w:rPr>
          <w:rFonts w:ascii="Times New Roman" w:hAnsi="Times New Roman" w:cs="Times New Roman"/>
          <w:sz w:val="28"/>
          <w:szCs w:val="28"/>
          <w:lang w:val="uk-UA"/>
        </w:rPr>
        <w:t>д</w:t>
      </w:r>
      <w:r w:rsidRPr="00094A4D">
        <w:rPr>
          <w:rFonts w:ascii="Times New Roman" w:hAnsi="Times New Roman" w:cs="Times New Roman"/>
          <w:sz w:val="28"/>
          <w:szCs w:val="28"/>
          <w:lang w:val="uk-UA"/>
        </w:rPr>
        <w:t xml:space="preserve">ах, вони кріпляться тільки за корпус за допомогою спеціальних затискачів або клею, потужні прилади </w:t>
      </w:r>
      <w:r w:rsidR="00094A4D">
        <w:rPr>
          <w:rFonts w:ascii="Times New Roman" w:hAnsi="Times New Roman" w:cs="Times New Roman"/>
          <w:sz w:val="28"/>
          <w:szCs w:val="28"/>
          <w:lang w:val="uk-UA"/>
        </w:rPr>
        <w:t>–</w:t>
      </w:r>
      <w:r w:rsidRPr="00094A4D">
        <w:rPr>
          <w:rFonts w:ascii="Times New Roman" w:hAnsi="Times New Roman" w:cs="Times New Roman"/>
          <w:sz w:val="28"/>
          <w:szCs w:val="28"/>
          <w:lang w:val="uk-UA"/>
        </w:rPr>
        <w:t xml:space="preserve"> з використанням всіх засобів кріплення, передбачених їх конструкцією.</w:t>
      </w:r>
    </w:p>
    <w:p w14:paraId="749AFFF1" w14:textId="77777777" w:rsidR="00425431" w:rsidRDefault="00425431" w:rsidP="00C073C6">
      <w:pPr>
        <w:spacing w:after="0" w:line="360" w:lineRule="auto"/>
        <w:ind w:firstLine="851"/>
        <w:jc w:val="both"/>
        <w:rPr>
          <w:rFonts w:ascii="Times New Roman" w:eastAsia="Times New Roman" w:hAnsi="Times New Roman" w:cs="Times New Roman"/>
          <w:b/>
          <w:sz w:val="28"/>
          <w:szCs w:val="28"/>
          <w:lang w:val="uk-UA" w:eastAsia="ru-RU"/>
        </w:rPr>
      </w:pPr>
    </w:p>
    <w:p w14:paraId="7959B283" w14:textId="77777777" w:rsidR="005934DF" w:rsidRDefault="005934DF" w:rsidP="00C073C6">
      <w:pPr>
        <w:spacing w:after="0" w:line="360" w:lineRule="auto"/>
        <w:ind w:firstLine="851"/>
        <w:jc w:val="both"/>
        <w:rPr>
          <w:rFonts w:ascii="Times New Roman" w:eastAsia="Times New Roman" w:hAnsi="Times New Roman" w:cs="Times New Roman"/>
          <w:b/>
          <w:sz w:val="28"/>
          <w:szCs w:val="28"/>
          <w:lang w:val="uk-UA" w:eastAsia="ru-RU"/>
        </w:rPr>
      </w:pPr>
    </w:p>
    <w:p w14:paraId="01225670" w14:textId="77777777" w:rsidR="00572BD4" w:rsidRDefault="00397957" w:rsidP="00C073C6">
      <w:pPr>
        <w:spacing w:after="0" w:line="360" w:lineRule="auto"/>
        <w:ind w:firstLine="851"/>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noProof/>
          <w:sz w:val="28"/>
          <w:szCs w:val="28"/>
          <w:lang w:eastAsia="ru-RU"/>
        </w:rPr>
        <w:drawing>
          <wp:anchor distT="0" distB="0" distL="114300" distR="114300" simplePos="0" relativeHeight="251997184" behindDoc="0" locked="0" layoutInCell="1" allowOverlap="1" wp14:anchorId="7581C21A" wp14:editId="0E006831">
            <wp:simplePos x="0" y="0"/>
            <wp:positionH relativeFrom="column">
              <wp:posOffset>60960</wp:posOffset>
            </wp:positionH>
            <wp:positionV relativeFrom="paragraph">
              <wp:posOffset>207010</wp:posOffset>
            </wp:positionV>
            <wp:extent cx="2164080" cy="1828800"/>
            <wp:effectExtent l="19050" t="0" r="7620" b="0"/>
            <wp:wrapSquare wrapText="bothSides"/>
            <wp:docPr id="454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cstate="print"/>
                    <a:srcRect/>
                    <a:stretch>
                      <a:fillRect/>
                    </a:stretch>
                  </pic:blipFill>
                  <pic:spPr bwMode="auto">
                    <a:xfrm>
                      <a:off x="0" y="0"/>
                      <a:ext cx="2164080" cy="1828800"/>
                    </a:xfrm>
                    <a:prstGeom prst="rect">
                      <a:avLst/>
                    </a:prstGeom>
                    <a:noFill/>
                    <a:ln w="9525">
                      <a:noFill/>
                      <a:miter lim="800000"/>
                      <a:headEnd/>
                      <a:tailEnd/>
                    </a:ln>
                  </pic:spPr>
                </pic:pic>
              </a:graphicData>
            </a:graphic>
          </wp:anchor>
        </w:drawing>
      </w:r>
      <w:r w:rsidR="00916381" w:rsidRPr="00916381">
        <w:rPr>
          <w:rFonts w:ascii="Times New Roman" w:eastAsia="Times New Roman" w:hAnsi="Times New Roman" w:cs="Times New Roman"/>
          <w:b/>
          <w:sz w:val="28"/>
          <w:szCs w:val="28"/>
          <w:lang w:val="uk-UA" w:eastAsia="ru-RU"/>
        </w:rPr>
        <w:t>Напівпровідникові діоди</w:t>
      </w:r>
    </w:p>
    <w:p w14:paraId="1D5AAA22" w14:textId="77777777" w:rsidR="007F2D38" w:rsidRPr="007F2D38" w:rsidRDefault="007F2D38" w:rsidP="00C073C6">
      <w:pPr>
        <w:spacing w:after="0" w:line="360" w:lineRule="auto"/>
        <w:ind w:firstLine="851"/>
        <w:jc w:val="both"/>
        <w:rPr>
          <w:rFonts w:ascii="Times New Roman" w:eastAsia="Times New Roman" w:hAnsi="Times New Roman" w:cs="Times New Roman"/>
          <w:sz w:val="28"/>
          <w:szCs w:val="28"/>
          <w:lang w:val="uk-UA" w:eastAsia="ru-RU"/>
        </w:rPr>
      </w:pPr>
      <w:r w:rsidRPr="007F2D38">
        <w:rPr>
          <w:rFonts w:ascii="Times New Roman" w:eastAsia="Times New Roman" w:hAnsi="Times New Roman" w:cs="Times New Roman"/>
          <w:sz w:val="28"/>
          <w:szCs w:val="28"/>
          <w:lang w:val="uk-UA" w:eastAsia="ru-RU"/>
        </w:rPr>
        <w:t xml:space="preserve">Основою напівпровідникового діода є </w:t>
      </w:r>
      <w:r w:rsidRPr="007F2D38">
        <w:rPr>
          <w:rFonts w:ascii="Times New Roman" w:eastAsia="Times New Roman" w:hAnsi="Times New Roman" w:cs="Times New Roman"/>
          <w:i/>
          <w:sz w:val="28"/>
          <w:szCs w:val="28"/>
          <w:lang w:val="uk-UA" w:eastAsia="ru-RU"/>
        </w:rPr>
        <w:t>р – n</w:t>
      </w:r>
      <w:r w:rsidRPr="007F2D38">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w:t>
      </w:r>
      <w:r w:rsidRPr="007F2D38">
        <w:rPr>
          <w:rFonts w:ascii="Times New Roman" w:eastAsia="Times New Roman" w:hAnsi="Times New Roman" w:cs="Times New Roman"/>
          <w:sz w:val="28"/>
          <w:szCs w:val="28"/>
          <w:lang w:val="uk-UA" w:eastAsia="ru-RU"/>
        </w:rPr>
        <w:t xml:space="preserve"> перехід, що визначає його властивості, характеристики і параметри. Залежно від конструктивних особливостей</w:t>
      </w:r>
      <w:r>
        <w:rPr>
          <w:rFonts w:ascii="Times New Roman" w:eastAsia="Times New Roman" w:hAnsi="Times New Roman" w:cs="Times New Roman"/>
          <w:sz w:val="28"/>
          <w:szCs w:val="28"/>
          <w:lang w:val="uk-UA" w:eastAsia="ru-RU"/>
        </w:rPr>
        <w:t xml:space="preserve"> </w:t>
      </w:r>
      <w:r w:rsidRPr="007F2D38">
        <w:rPr>
          <w:rFonts w:ascii="Times New Roman" w:eastAsia="Times New Roman" w:hAnsi="Times New Roman" w:cs="Times New Roman"/>
          <w:i/>
          <w:sz w:val="28"/>
          <w:szCs w:val="28"/>
          <w:lang w:val="uk-UA" w:eastAsia="ru-RU"/>
        </w:rPr>
        <w:t>р – n</w:t>
      </w:r>
      <w:r w:rsidRPr="007F2D38">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w:t>
      </w:r>
      <w:r w:rsidRPr="007F2D38">
        <w:rPr>
          <w:rFonts w:ascii="Times New Roman" w:eastAsia="Times New Roman" w:hAnsi="Times New Roman" w:cs="Times New Roman"/>
          <w:sz w:val="28"/>
          <w:szCs w:val="28"/>
          <w:lang w:val="uk-UA" w:eastAsia="ru-RU"/>
        </w:rPr>
        <w:t xml:space="preserve"> переходу</w:t>
      </w:r>
      <w:r>
        <w:rPr>
          <w:rFonts w:ascii="Times New Roman" w:eastAsia="Times New Roman" w:hAnsi="Times New Roman" w:cs="Times New Roman"/>
          <w:sz w:val="28"/>
          <w:szCs w:val="28"/>
          <w:lang w:val="uk-UA" w:eastAsia="ru-RU"/>
        </w:rPr>
        <w:t>,</w:t>
      </w:r>
      <w:r w:rsidRPr="007F2D38">
        <w:rPr>
          <w:rFonts w:ascii="Times New Roman" w:eastAsia="Times New Roman" w:hAnsi="Times New Roman" w:cs="Times New Roman"/>
          <w:sz w:val="28"/>
          <w:szCs w:val="28"/>
          <w:lang w:val="uk-UA" w:eastAsia="ru-RU"/>
        </w:rPr>
        <w:t xml:space="preserve"> в цілому напівпровідникові діоди виготовляються як в дискретно, так і в інтегральному виконанні. За своїм призначенням напівпровідникові діоди підрозділяються на випрямні (як різновид випрямних </w:t>
      </w:r>
      <w:r>
        <w:rPr>
          <w:rFonts w:ascii="Times New Roman" w:eastAsia="Times New Roman" w:hAnsi="Times New Roman" w:cs="Times New Roman"/>
          <w:sz w:val="28"/>
          <w:szCs w:val="28"/>
          <w:lang w:val="uk-UA" w:eastAsia="ru-RU"/>
        </w:rPr>
        <w:t>–</w:t>
      </w:r>
      <w:r w:rsidRPr="007F2D38">
        <w:rPr>
          <w:rFonts w:ascii="Times New Roman" w:eastAsia="Times New Roman" w:hAnsi="Times New Roman" w:cs="Times New Roman"/>
          <w:sz w:val="28"/>
          <w:szCs w:val="28"/>
          <w:lang w:val="uk-UA" w:eastAsia="ru-RU"/>
        </w:rPr>
        <w:t xml:space="preserve"> силові), імпульсні, високочастотні і надвисокочастотні, стабілітрони, тришарові перемикаючі, тунельні, варикапи, фото</w:t>
      </w:r>
      <w:r>
        <w:rPr>
          <w:rFonts w:ascii="Times New Roman" w:eastAsia="Times New Roman" w:hAnsi="Times New Roman" w:cs="Times New Roman"/>
          <w:sz w:val="28"/>
          <w:szCs w:val="28"/>
          <w:lang w:val="uk-UA" w:eastAsia="ru-RU"/>
        </w:rPr>
        <w:t xml:space="preserve"> </w:t>
      </w:r>
      <w:r w:rsidR="00C073C6">
        <w:rPr>
          <w:rFonts w:ascii="Times New Roman" w:eastAsia="Times New Roman" w:hAnsi="Times New Roman" w:cs="Times New Roman"/>
          <w:sz w:val="28"/>
          <w:szCs w:val="28"/>
          <w:lang w:val="uk-UA" w:eastAsia="ru-RU"/>
        </w:rPr>
        <w:t>–</w:t>
      </w:r>
      <w:r w:rsidRPr="007F2D38">
        <w:rPr>
          <w:rFonts w:ascii="Times New Roman" w:eastAsia="Times New Roman" w:hAnsi="Times New Roman" w:cs="Times New Roman"/>
          <w:sz w:val="28"/>
          <w:szCs w:val="28"/>
          <w:lang w:val="uk-UA" w:eastAsia="ru-RU"/>
        </w:rPr>
        <w:t xml:space="preserve"> і світлодіоди. Умовні графічні позначення діодів показані на рис. </w:t>
      </w:r>
      <w:r>
        <w:rPr>
          <w:rFonts w:ascii="Times New Roman" w:eastAsia="Times New Roman" w:hAnsi="Times New Roman" w:cs="Times New Roman"/>
          <w:sz w:val="28"/>
          <w:szCs w:val="28"/>
          <w:lang w:val="uk-UA" w:eastAsia="ru-RU"/>
        </w:rPr>
        <w:t>34</w:t>
      </w:r>
      <w:r w:rsidRPr="007F2D38">
        <w:rPr>
          <w:rFonts w:ascii="Times New Roman" w:eastAsia="Times New Roman" w:hAnsi="Times New Roman" w:cs="Times New Roman"/>
          <w:sz w:val="28"/>
          <w:szCs w:val="28"/>
          <w:lang w:val="uk-UA" w:eastAsia="ru-RU"/>
        </w:rPr>
        <w:t>.</w:t>
      </w:r>
    </w:p>
    <w:p w14:paraId="3A3D8A9B" w14:textId="77777777" w:rsidR="00572BD4" w:rsidRPr="007F2D38" w:rsidRDefault="007F2D38" w:rsidP="00C073C6">
      <w:pPr>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lastRenderedPageBreak/>
        <w:drawing>
          <wp:anchor distT="0" distB="0" distL="114300" distR="114300" simplePos="0" relativeHeight="251935744" behindDoc="0" locked="0" layoutInCell="1" allowOverlap="1" wp14:anchorId="40A9E64F" wp14:editId="50F53B9E">
            <wp:simplePos x="0" y="0"/>
            <wp:positionH relativeFrom="column">
              <wp:posOffset>394335</wp:posOffset>
            </wp:positionH>
            <wp:positionV relativeFrom="paragraph">
              <wp:posOffset>52705</wp:posOffset>
            </wp:positionV>
            <wp:extent cx="5753100" cy="590550"/>
            <wp:effectExtent l="19050" t="0" r="0" b="0"/>
            <wp:wrapSquare wrapText="bothSides"/>
            <wp:docPr id="22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srcRect/>
                    <a:stretch>
                      <a:fillRect/>
                    </a:stretch>
                  </pic:blipFill>
                  <pic:spPr bwMode="auto">
                    <a:xfrm>
                      <a:off x="0" y="0"/>
                      <a:ext cx="5753100" cy="590550"/>
                    </a:xfrm>
                    <a:prstGeom prst="rect">
                      <a:avLst/>
                    </a:prstGeom>
                    <a:noFill/>
                    <a:ln w="9525">
                      <a:noFill/>
                      <a:miter lim="800000"/>
                      <a:headEnd/>
                      <a:tailEnd/>
                    </a:ln>
                  </pic:spPr>
                </pic:pic>
              </a:graphicData>
            </a:graphic>
          </wp:anchor>
        </w:drawing>
      </w:r>
    </w:p>
    <w:p w14:paraId="65FB40BF" w14:textId="77777777" w:rsidR="007F2D38" w:rsidRDefault="007F2D38" w:rsidP="007F2D38">
      <w:pPr>
        <w:spacing w:after="0" w:line="360" w:lineRule="auto"/>
        <w:ind w:firstLine="851"/>
        <w:jc w:val="both"/>
        <w:rPr>
          <w:rFonts w:ascii="Times New Roman" w:hAnsi="Times New Roman" w:cs="Times New Roman"/>
          <w:sz w:val="28"/>
          <w:szCs w:val="28"/>
          <w:lang w:val="uk-UA"/>
        </w:rPr>
      </w:pPr>
    </w:p>
    <w:p w14:paraId="72EFDF36" w14:textId="77777777" w:rsidR="007F2D38" w:rsidRDefault="007F2D38" w:rsidP="007F2D38">
      <w:pPr>
        <w:spacing w:after="0" w:line="360" w:lineRule="auto"/>
        <w:ind w:firstLine="851"/>
        <w:jc w:val="both"/>
        <w:rPr>
          <w:rFonts w:ascii="Times New Roman" w:hAnsi="Times New Roman" w:cs="Times New Roman"/>
          <w:sz w:val="28"/>
          <w:szCs w:val="28"/>
          <w:lang w:val="uk-UA"/>
        </w:rPr>
      </w:pPr>
    </w:p>
    <w:p w14:paraId="7753162C" w14:textId="77777777" w:rsidR="007F2D38" w:rsidRDefault="007F2D38" w:rsidP="007F2D38">
      <w:pPr>
        <w:spacing w:after="0" w:line="360" w:lineRule="auto"/>
        <w:ind w:firstLine="851"/>
        <w:jc w:val="center"/>
        <w:rPr>
          <w:rFonts w:ascii="Times New Roman" w:hAnsi="Times New Roman" w:cs="Times New Roman"/>
          <w:sz w:val="28"/>
          <w:szCs w:val="28"/>
          <w:lang w:val="uk-UA"/>
        </w:rPr>
      </w:pPr>
      <w:r w:rsidRPr="007F2D38">
        <w:rPr>
          <w:rFonts w:ascii="Times New Roman" w:hAnsi="Times New Roman" w:cs="Times New Roman"/>
          <w:sz w:val="28"/>
          <w:szCs w:val="28"/>
          <w:lang w:val="uk-UA"/>
        </w:rPr>
        <w:t>Рис</w:t>
      </w:r>
      <w:r>
        <w:rPr>
          <w:rFonts w:ascii="Times New Roman" w:hAnsi="Times New Roman" w:cs="Times New Roman"/>
          <w:sz w:val="28"/>
          <w:szCs w:val="28"/>
          <w:lang w:val="uk-UA"/>
        </w:rPr>
        <w:t>унок</w:t>
      </w:r>
      <w:r w:rsidRPr="007F2D38">
        <w:rPr>
          <w:rFonts w:ascii="Times New Roman" w:hAnsi="Times New Roman" w:cs="Times New Roman"/>
          <w:sz w:val="28"/>
          <w:szCs w:val="28"/>
          <w:lang w:val="uk-UA"/>
        </w:rPr>
        <w:t xml:space="preserve"> </w:t>
      </w:r>
      <w:r>
        <w:rPr>
          <w:rFonts w:ascii="Times New Roman" w:hAnsi="Times New Roman" w:cs="Times New Roman"/>
          <w:sz w:val="28"/>
          <w:szCs w:val="28"/>
          <w:lang w:val="uk-UA"/>
        </w:rPr>
        <w:t>34</w:t>
      </w:r>
      <w:r w:rsidRPr="007F2D38">
        <w:rPr>
          <w:rFonts w:ascii="Times New Roman" w:hAnsi="Times New Roman" w:cs="Times New Roman"/>
          <w:sz w:val="28"/>
          <w:szCs w:val="28"/>
          <w:lang w:val="uk-UA"/>
        </w:rPr>
        <w:t xml:space="preserve"> Умовні графічні позначення:</w:t>
      </w:r>
    </w:p>
    <w:p w14:paraId="4986840E" w14:textId="77777777" w:rsidR="007F2D38" w:rsidRDefault="007F2D38" w:rsidP="007F2D38">
      <w:pPr>
        <w:spacing w:after="0" w:line="360" w:lineRule="auto"/>
        <w:jc w:val="both"/>
        <w:rPr>
          <w:rFonts w:ascii="Times New Roman" w:hAnsi="Times New Roman" w:cs="Times New Roman"/>
          <w:sz w:val="28"/>
          <w:szCs w:val="28"/>
          <w:lang w:val="uk-UA"/>
        </w:rPr>
      </w:pPr>
      <w:r w:rsidRPr="007F2D38">
        <w:rPr>
          <w:rFonts w:ascii="Times New Roman" w:hAnsi="Times New Roman" w:cs="Times New Roman"/>
          <w:sz w:val="28"/>
          <w:szCs w:val="28"/>
          <w:lang w:val="uk-UA"/>
        </w:rPr>
        <w:t xml:space="preserve">а </w:t>
      </w:r>
      <w:r>
        <w:rPr>
          <w:rFonts w:ascii="Times New Roman" w:hAnsi="Times New Roman" w:cs="Times New Roman"/>
          <w:sz w:val="28"/>
          <w:szCs w:val="28"/>
          <w:lang w:val="uk-UA"/>
        </w:rPr>
        <w:t>–</w:t>
      </w:r>
      <w:r w:rsidRPr="007F2D38">
        <w:rPr>
          <w:rFonts w:ascii="Times New Roman" w:hAnsi="Times New Roman" w:cs="Times New Roman"/>
          <w:sz w:val="28"/>
          <w:szCs w:val="28"/>
          <w:lang w:val="uk-UA"/>
        </w:rPr>
        <w:t xml:space="preserve"> випрямні й універсальні;</w:t>
      </w:r>
      <w:r>
        <w:rPr>
          <w:rFonts w:ascii="Times New Roman" w:hAnsi="Times New Roman" w:cs="Times New Roman"/>
          <w:sz w:val="28"/>
          <w:szCs w:val="28"/>
          <w:lang w:val="uk-UA"/>
        </w:rPr>
        <w:t xml:space="preserve"> </w:t>
      </w:r>
      <w:r w:rsidRPr="007F2D38">
        <w:rPr>
          <w:rFonts w:ascii="Times New Roman" w:hAnsi="Times New Roman" w:cs="Times New Roman"/>
          <w:sz w:val="28"/>
          <w:szCs w:val="28"/>
          <w:lang w:val="uk-UA"/>
        </w:rPr>
        <w:t xml:space="preserve">б </w:t>
      </w:r>
      <w:r>
        <w:rPr>
          <w:rFonts w:ascii="Times New Roman" w:hAnsi="Times New Roman" w:cs="Times New Roman"/>
          <w:sz w:val="28"/>
          <w:szCs w:val="28"/>
          <w:lang w:val="uk-UA"/>
        </w:rPr>
        <w:t>–</w:t>
      </w:r>
      <w:r w:rsidRPr="007F2D38">
        <w:rPr>
          <w:rFonts w:ascii="Times New Roman" w:hAnsi="Times New Roman" w:cs="Times New Roman"/>
          <w:sz w:val="28"/>
          <w:szCs w:val="28"/>
          <w:lang w:val="uk-UA"/>
        </w:rPr>
        <w:t xml:space="preserve"> стабілітрони;</w:t>
      </w:r>
      <w:r>
        <w:rPr>
          <w:rFonts w:ascii="Times New Roman" w:hAnsi="Times New Roman" w:cs="Times New Roman"/>
          <w:sz w:val="28"/>
          <w:szCs w:val="28"/>
          <w:lang w:val="uk-UA"/>
        </w:rPr>
        <w:t xml:space="preserve"> </w:t>
      </w:r>
      <w:r w:rsidRPr="007F2D38">
        <w:rPr>
          <w:rFonts w:ascii="Times New Roman" w:hAnsi="Times New Roman" w:cs="Times New Roman"/>
          <w:sz w:val="28"/>
          <w:szCs w:val="28"/>
          <w:lang w:val="uk-UA"/>
        </w:rPr>
        <w:t xml:space="preserve">в </w:t>
      </w:r>
      <w:r>
        <w:rPr>
          <w:rFonts w:ascii="Times New Roman" w:hAnsi="Times New Roman" w:cs="Times New Roman"/>
          <w:sz w:val="28"/>
          <w:szCs w:val="28"/>
          <w:lang w:val="uk-UA"/>
        </w:rPr>
        <w:t>–</w:t>
      </w:r>
      <w:r w:rsidRPr="007F2D38">
        <w:rPr>
          <w:rFonts w:ascii="Times New Roman" w:hAnsi="Times New Roman" w:cs="Times New Roman"/>
          <w:sz w:val="28"/>
          <w:szCs w:val="28"/>
          <w:lang w:val="uk-UA"/>
        </w:rPr>
        <w:t xml:space="preserve"> двосторонній стабілітрон;</w:t>
      </w:r>
      <w:r>
        <w:rPr>
          <w:rFonts w:ascii="Times New Roman" w:hAnsi="Times New Roman" w:cs="Times New Roman"/>
          <w:sz w:val="28"/>
          <w:szCs w:val="28"/>
          <w:lang w:val="uk-UA"/>
        </w:rPr>
        <w:t xml:space="preserve"> </w:t>
      </w:r>
      <w:r w:rsidRPr="007F2D38">
        <w:rPr>
          <w:rFonts w:ascii="Times New Roman" w:hAnsi="Times New Roman" w:cs="Times New Roman"/>
          <w:sz w:val="28"/>
          <w:szCs w:val="28"/>
          <w:lang w:val="uk-UA"/>
        </w:rPr>
        <w:t>г - тунельний діод;</w:t>
      </w:r>
      <w:r>
        <w:rPr>
          <w:rFonts w:ascii="Times New Roman" w:hAnsi="Times New Roman" w:cs="Times New Roman"/>
          <w:sz w:val="28"/>
          <w:szCs w:val="28"/>
          <w:lang w:val="uk-UA"/>
        </w:rPr>
        <w:t xml:space="preserve"> </w:t>
      </w:r>
      <w:r w:rsidRPr="007F2D38">
        <w:rPr>
          <w:rFonts w:ascii="Times New Roman" w:hAnsi="Times New Roman" w:cs="Times New Roman"/>
          <w:sz w:val="28"/>
          <w:szCs w:val="28"/>
          <w:lang w:val="uk-UA"/>
        </w:rPr>
        <w:t xml:space="preserve">д </w:t>
      </w:r>
      <w:r>
        <w:rPr>
          <w:rFonts w:ascii="Times New Roman" w:hAnsi="Times New Roman" w:cs="Times New Roman"/>
          <w:sz w:val="28"/>
          <w:szCs w:val="28"/>
          <w:lang w:val="uk-UA"/>
        </w:rPr>
        <w:t>–</w:t>
      </w:r>
      <w:r w:rsidRPr="007F2D38">
        <w:rPr>
          <w:rFonts w:ascii="Times New Roman" w:hAnsi="Times New Roman" w:cs="Times New Roman"/>
          <w:sz w:val="28"/>
          <w:szCs w:val="28"/>
          <w:lang w:val="uk-UA"/>
        </w:rPr>
        <w:t xml:space="preserve"> звернені діоди; е </w:t>
      </w:r>
      <w:r>
        <w:rPr>
          <w:rFonts w:ascii="Times New Roman" w:hAnsi="Times New Roman" w:cs="Times New Roman"/>
          <w:sz w:val="28"/>
          <w:szCs w:val="28"/>
          <w:lang w:val="uk-UA"/>
        </w:rPr>
        <w:t>–</w:t>
      </w:r>
      <w:r w:rsidRPr="007F2D38">
        <w:rPr>
          <w:rFonts w:ascii="Times New Roman" w:hAnsi="Times New Roman" w:cs="Times New Roman"/>
          <w:sz w:val="28"/>
          <w:szCs w:val="28"/>
          <w:lang w:val="uk-UA"/>
        </w:rPr>
        <w:t xml:space="preserve"> варикап; ж </w:t>
      </w:r>
      <w:r>
        <w:rPr>
          <w:rFonts w:ascii="Times New Roman" w:hAnsi="Times New Roman" w:cs="Times New Roman"/>
          <w:sz w:val="28"/>
          <w:szCs w:val="28"/>
          <w:lang w:val="uk-UA"/>
        </w:rPr>
        <w:t>–</w:t>
      </w:r>
      <w:r w:rsidRPr="007F2D38">
        <w:rPr>
          <w:rFonts w:ascii="Times New Roman" w:hAnsi="Times New Roman" w:cs="Times New Roman"/>
          <w:sz w:val="28"/>
          <w:szCs w:val="28"/>
          <w:lang w:val="uk-UA"/>
        </w:rPr>
        <w:t xml:space="preserve"> фотодіодів; з </w:t>
      </w:r>
      <w:r>
        <w:rPr>
          <w:rFonts w:ascii="Times New Roman" w:hAnsi="Times New Roman" w:cs="Times New Roman"/>
          <w:sz w:val="28"/>
          <w:szCs w:val="28"/>
          <w:lang w:val="uk-UA"/>
        </w:rPr>
        <w:t>–</w:t>
      </w:r>
      <w:r w:rsidRPr="007F2D38">
        <w:rPr>
          <w:rFonts w:ascii="Times New Roman" w:hAnsi="Times New Roman" w:cs="Times New Roman"/>
          <w:sz w:val="28"/>
          <w:szCs w:val="28"/>
          <w:lang w:val="uk-UA"/>
        </w:rPr>
        <w:t xml:space="preserve"> </w:t>
      </w:r>
      <w:r>
        <w:rPr>
          <w:rFonts w:ascii="Times New Roman" w:hAnsi="Times New Roman" w:cs="Times New Roman"/>
          <w:sz w:val="28"/>
          <w:szCs w:val="28"/>
          <w:lang w:val="uk-UA"/>
        </w:rPr>
        <w:t>світлодіод</w:t>
      </w:r>
    </w:p>
    <w:p w14:paraId="4884E07B" w14:textId="77777777" w:rsidR="00C073C6" w:rsidRDefault="00C073C6" w:rsidP="007F2D38">
      <w:pPr>
        <w:spacing w:after="0" w:line="360" w:lineRule="auto"/>
        <w:ind w:firstLine="851"/>
        <w:jc w:val="both"/>
        <w:rPr>
          <w:rFonts w:ascii="Times New Roman" w:hAnsi="Times New Roman" w:cs="Times New Roman"/>
          <w:sz w:val="28"/>
          <w:szCs w:val="28"/>
          <w:lang w:val="uk-UA"/>
        </w:rPr>
      </w:pPr>
    </w:p>
    <w:p w14:paraId="2CA4AEE5" w14:textId="77777777" w:rsidR="007F2D38" w:rsidRDefault="007F2D38" w:rsidP="007F2D38">
      <w:pPr>
        <w:spacing w:after="0" w:line="360" w:lineRule="auto"/>
        <w:ind w:firstLine="851"/>
        <w:jc w:val="both"/>
        <w:rPr>
          <w:rFonts w:ascii="Times New Roman" w:hAnsi="Times New Roman" w:cs="Times New Roman"/>
          <w:sz w:val="28"/>
          <w:szCs w:val="28"/>
          <w:lang w:val="uk-UA"/>
        </w:rPr>
      </w:pPr>
      <w:r w:rsidRPr="007F2D38">
        <w:rPr>
          <w:rFonts w:ascii="Times New Roman" w:hAnsi="Times New Roman" w:cs="Times New Roman"/>
          <w:sz w:val="28"/>
          <w:szCs w:val="28"/>
          <w:lang w:val="uk-UA"/>
        </w:rPr>
        <w:t>Залежно від вихідного напівпровідникового матеріалу діоди підрозділяються на германієві і кремнієві. Тунельні діоди виготовляються також на основі арсеніду Галія GaAs і антимон</w:t>
      </w:r>
      <w:r>
        <w:rPr>
          <w:rFonts w:ascii="Times New Roman" w:hAnsi="Times New Roman" w:cs="Times New Roman"/>
          <w:sz w:val="28"/>
          <w:szCs w:val="28"/>
          <w:lang w:val="uk-UA"/>
        </w:rPr>
        <w:t>і</w:t>
      </w:r>
      <w:r w:rsidRPr="007F2D38">
        <w:rPr>
          <w:rFonts w:ascii="Times New Roman" w:hAnsi="Times New Roman" w:cs="Times New Roman"/>
          <w:sz w:val="28"/>
          <w:szCs w:val="28"/>
          <w:lang w:val="uk-UA"/>
        </w:rPr>
        <w:t>д</w:t>
      </w:r>
      <w:r>
        <w:rPr>
          <w:rFonts w:ascii="Times New Roman" w:hAnsi="Times New Roman" w:cs="Times New Roman"/>
          <w:sz w:val="28"/>
          <w:szCs w:val="28"/>
          <w:lang w:val="uk-UA"/>
        </w:rPr>
        <w:t>у</w:t>
      </w:r>
      <w:r w:rsidRPr="007F2D38">
        <w:rPr>
          <w:rFonts w:ascii="Times New Roman" w:hAnsi="Times New Roman" w:cs="Times New Roman"/>
          <w:sz w:val="28"/>
          <w:szCs w:val="28"/>
          <w:lang w:val="uk-UA"/>
        </w:rPr>
        <w:t xml:space="preserve"> індію InSb. Германієві діоди працюють при </w:t>
      </w:r>
      <w:r w:rsidR="00B93423">
        <w:rPr>
          <w:rFonts w:ascii="Times New Roman" w:hAnsi="Times New Roman" w:cs="Times New Roman"/>
          <w:sz w:val="28"/>
          <w:szCs w:val="28"/>
          <w:lang w:val="uk-UA"/>
        </w:rPr>
        <w:t xml:space="preserve">  </w:t>
      </w:r>
      <w:r w:rsidRPr="007F2D38">
        <w:rPr>
          <w:rFonts w:ascii="Times New Roman" w:hAnsi="Times New Roman" w:cs="Times New Roman"/>
          <w:sz w:val="28"/>
          <w:szCs w:val="28"/>
          <w:lang w:val="uk-UA"/>
        </w:rPr>
        <w:t xml:space="preserve">температурах не вище +80°С, а кремнієві </w:t>
      </w:r>
      <w:r>
        <w:rPr>
          <w:rFonts w:ascii="Times New Roman" w:hAnsi="Times New Roman" w:cs="Times New Roman"/>
          <w:sz w:val="28"/>
          <w:szCs w:val="28"/>
          <w:lang w:val="uk-UA"/>
        </w:rPr>
        <w:t>–</w:t>
      </w:r>
      <w:r w:rsidRPr="007F2D38">
        <w:rPr>
          <w:rFonts w:ascii="Times New Roman" w:hAnsi="Times New Roman" w:cs="Times New Roman"/>
          <w:sz w:val="28"/>
          <w:szCs w:val="28"/>
          <w:lang w:val="uk-UA"/>
        </w:rPr>
        <w:t xml:space="preserve"> до +140°С.</w:t>
      </w:r>
    </w:p>
    <w:p w14:paraId="44D6435C" w14:textId="77777777" w:rsidR="00572BD4" w:rsidRPr="007F2D38" w:rsidRDefault="007F2D38" w:rsidP="007F2D38">
      <w:pPr>
        <w:spacing w:after="0" w:line="360" w:lineRule="auto"/>
        <w:ind w:firstLine="851"/>
        <w:jc w:val="both"/>
        <w:rPr>
          <w:rFonts w:ascii="Times New Roman" w:eastAsia="Times New Roman" w:hAnsi="Times New Roman" w:cs="Times New Roman"/>
          <w:sz w:val="28"/>
          <w:szCs w:val="28"/>
          <w:lang w:val="uk-UA" w:eastAsia="ru-RU"/>
        </w:rPr>
      </w:pPr>
      <w:r w:rsidRPr="007F2D38">
        <w:rPr>
          <w:rFonts w:ascii="Times New Roman" w:hAnsi="Times New Roman" w:cs="Times New Roman"/>
          <w:sz w:val="28"/>
          <w:szCs w:val="28"/>
          <w:lang w:val="uk-UA"/>
        </w:rPr>
        <w:t xml:space="preserve">За конструктивно </w:t>
      </w:r>
      <w:r>
        <w:rPr>
          <w:rFonts w:ascii="Times New Roman" w:hAnsi="Times New Roman" w:cs="Times New Roman"/>
          <w:sz w:val="28"/>
          <w:szCs w:val="28"/>
          <w:lang w:val="uk-UA"/>
        </w:rPr>
        <w:t>–</w:t>
      </w:r>
      <w:r w:rsidRPr="007F2D38">
        <w:rPr>
          <w:rFonts w:ascii="Times New Roman" w:hAnsi="Times New Roman" w:cs="Times New Roman"/>
          <w:sz w:val="28"/>
          <w:szCs w:val="28"/>
          <w:lang w:val="uk-UA"/>
        </w:rPr>
        <w:t xml:space="preserve"> технологічною ознакою діоди діляться на площинні і точкові. Найбільш поширені площинні сплавні діоди, застосування лише на підвищених частотах. Перевагою точкових діодів є низьке значення ємності </w:t>
      </w:r>
      <w:r w:rsidRPr="007F2D38">
        <w:rPr>
          <w:rFonts w:ascii="Times New Roman" w:hAnsi="Times New Roman" w:cs="Times New Roman"/>
          <w:i/>
          <w:sz w:val="28"/>
          <w:szCs w:val="28"/>
          <w:lang w:val="uk-UA"/>
        </w:rPr>
        <w:t>p</w:t>
      </w:r>
      <w:r w:rsidR="00823759">
        <w:rPr>
          <w:rFonts w:ascii="Times New Roman" w:hAnsi="Times New Roman" w:cs="Times New Roman"/>
          <w:i/>
          <w:sz w:val="28"/>
          <w:szCs w:val="28"/>
          <w:lang w:val="uk-UA"/>
        </w:rPr>
        <w:t xml:space="preserve"> </w:t>
      </w:r>
      <w:r w:rsidRPr="007F2D38">
        <w:rPr>
          <w:rFonts w:ascii="Times New Roman" w:hAnsi="Times New Roman" w:cs="Times New Roman"/>
          <w:i/>
          <w:sz w:val="28"/>
          <w:szCs w:val="28"/>
          <w:lang w:val="uk-UA"/>
        </w:rPr>
        <w:t>–n</w:t>
      </w:r>
      <w:r w:rsidRPr="007F2D38">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7F2D38">
        <w:rPr>
          <w:rFonts w:ascii="Times New Roman" w:hAnsi="Times New Roman" w:cs="Times New Roman"/>
          <w:sz w:val="28"/>
          <w:szCs w:val="28"/>
          <w:lang w:val="uk-UA"/>
        </w:rPr>
        <w:t xml:space="preserve"> переходу, що дає можливість їх роботи на високих надвисоких частотах.</w:t>
      </w:r>
      <w:r w:rsidRPr="007F2D38">
        <w:rPr>
          <w:rFonts w:ascii="Times New Roman" w:eastAsia="Times New Roman" w:hAnsi="Times New Roman" w:cs="Times New Roman"/>
          <w:noProof/>
          <w:sz w:val="28"/>
          <w:szCs w:val="28"/>
          <w:lang w:val="uk-UA" w:eastAsia="ru-RU"/>
        </w:rPr>
        <w:t xml:space="preserve"> </w:t>
      </w:r>
    </w:p>
    <w:p w14:paraId="6AE2F4CA" w14:textId="77777777" w:rsidR="00823759" w:rsidRPr="00823759" w:rsidRDefault="00823759" w:rsidP="00823759">
      <w:pPr>
        <w:spacing w:after="0" w:line="360" w:lineRule="auto"/>
        <w:ind w:firstLine="851"/>
        <w:rPr>
          <w:rFonts w:ascii="Times New Roman" w:eastAsia="Times New Roman" w:hAnsi="Times New Roman" w:cs="Times New Roman"/>
          <w:sz w:val="28"/>
          <w:szCs w:val="28"/>
          <w:lang w:eastAsia="ru-RU"/>
        </w:rPr>
      </w:pPr>
      <w:r w:rsidRPr="00823759">
        <w:rPr>
          <w:rFonts w:ascii="Times New Roman" w:eastAsia="Times New Roman" w:hAnsi="Times New Roman" w:cs="Times New Roman"/>
          <w:sz w:val="28"/>
          <w:szCs w:val="28"/>
          <w:lang w:val="uk-UA" w:eastAsia="ru-RU"/>
        </w:rPr>
        <w:t xml:space="preserve">Високочастотні діоди є приладами універсального призначення. Вони можуть працювати в випрямлячах змінного струму широкого діапазону частот (до декількох сотень мегагерц), а також у модуляторах, детекторах та інших нелінійних перетворювачах електричних сигналів. Високочастотні діоди містять, як правило, точковий </w:t>
      </w:r>
      <w:r w:rsidRPr="00823759">
        <w:rPr>
          <w:rFonts w:ascii="Times New Roman" w:eastAsia="Times New Roman" w:hAnsi="Times New Roman" w:cs="Times New Roman"/>
          <w:i/>
          <w:sz w:val="28"/>
          <w:szCs w:val="28"/>
          <w:lang w:val="uk-UA" w:eastAsia="ru-RU"/>
        </w:rPr>
        <w:t>р – n</w:t>
      </w:r>
      <w:r>
        <w:rPr>
          <w:rFonts w:ascii="Times New Roman" w:eastAsia="Times New Roman" w:hAnsi="Times New Roman" w:cs="Times New Roman"/>
          <w:sz w:val="28"/>
          <w:szCs w:val="28"/>
          <w:lang w:val="uk-UA" w:eastAsia="ru-RU"/>
        </w:rPr>
        <w:t xml:space="preserve"> – </w:t>
      </w:r>
      <w:r w:rsidRPr="00823759">
        <w:rPr>
          <w:rFonts w:ascii="Times New Roman" w:eastAsia="Times New Roman" w:hAnsi="Times New Roman" w:cs="Times New Roman"/>
          <w:sz w:val="28"/>
          <w:szCs w:val="28"/>
          <w:lang w:val="uk-UA" w:eastAsia="ru-RU"/>
        </w:rPr>
        <w:t>перехід і тому називаються точковими.</w:t>
      </w:r>
    </w:p>
    <w:p w14:paraId="1FD5D774" w14:textId="77777777" w:rsidR="00572BD4" w:rsidRDefault="00823759" w:rsidP="00823759">
      <w:pPr>
        <w:spacing w:after="0" w:line="360" w:lineRule="auto"/>
        <w:ind w:firstLine="851"/>
        <w:jc w:val="both"/>
        <w:rPr>
          <w:rFonts w:ascii="Times New Roman" w:eastAsia="Times New Roman" w:hAnsi="Times New Roman" w:cs="Times New Roman"/>
          <w:sz w:val="28"/>
          <w:szCs w:val="28"/>
          <w:lang w:val="uk-UA" w:eastAsia="ru-RU"/>
        </w:rPr>
      </w:pPr>
      <w:r w:rsidRPr="00823759">
        <w:rPr>
          <w:rFonts w:ascii="Times New Roman" w:eastAsia="Times New Roman" w:hAnsi="Times New Roman" w:cs="Times New Roman"/>
          <w:sz w:val="28"/>
          <w:szCs w:val="28"/>
          <w:lang w:val="uk-UA" w:eastAsia="ru-RU"/>
        </w:rPr>
        <w:t>Імпульсні діоди є різновидом високочастотних діодів і призначені для використання в якості ключових елементів в швидкодіючих імпульсних схемах. Крім високочастотних властивостей імпульсні діоди повинні мати мінімальн</w:t>
      </w:r>
      <w:r>
        <w:rPr>
          <w:rFonts w:ascii="Times New Roman" w:eastAsia="Times New Roman" w:hAnsi="Times New Roman" w:cs="Times New Roman"/>
          <w:sz w:val="28"/>
          <w:szCs w:val="28"/>
          <w:lang w:val="uk-UA" w:eastAsia="ru-RU"/>
        </w:rPr>
        <w:t>у</w:t>
      </w:r>
      <w:r w:rsidRPr="00823759">
        <w:rPr>
          <w:rFonts w:ascii="Times New Roman" w:eastAsia="Times New Roman" w:hAnsi="Times New Roman" w:cs="Times New Roman"/>
          <w:sz w:val="28"/>
          <w:szCs w:val="28"/>
          <w:lang w:val="uk-UA" w:eastAsia="ru-RU"/>
        </w:rPr>
        <w:t xml:space="preserve"> триваліст</w:t>
      </w:r>
      <w:r>
        <w:rPr>
          <w:rFonts w:ascii="Times New Roman" w:eastAsia="Times New Roman" w:hAnsi="Times New Roman" w:cs="Times New Roman"/>
          <w:sz w:val="28"/>
          <w:szCs w:val="28"/>
          <w:lang w:val="uk-UA" w:eastAsia="ru-RU"/>
        </w:rPr>
        <w:t>ь</w:t>
      </w:r>
      <w:r w:rsidRPr="00823759">
        <w:rPr>
          <w:rFonts w:ascii="Times New Roman" w:eastAsia="Times New Roman" w:hAnsi="Times New Roman" w:cs="Times New Roman"/>
          <w:sz w:val="28"/>
          <w:szCs w:val="28"/>
          <w:lang w:val="uk-UA" w:eastAsia="ru-RU"/>
        </w:rPr>
        <w:t xml:space="preserve"> перехідних процесів при включенні і виключенні. </w:t>
      </w:r>
    </w:p>
    <w:p w14:paraId="69B75089" w14:textId="77777777" w:rsidR="00823759" w:rsidRPr="00823759" w:rsidRDefault="00823759" w:rsidP="00823759">
      <w:pPr>
        <w:spacing w:after="0" w:line="360" w:lineRule="auto"/>
        <w:ind w:firstLine="851"/>
        <w:jc w:val="both"/>
        <w:rPr>
          <w:rFonts w:ascii="Times New Roman" w:eastAsia="Times New Roman" w:hAnsi="Times New Roman" w:cs="Times New Roman"/>
          <w:sz w:val="28"/>
          <w:szCs w:val="28"/>
          <w:lang w:val="uk-UA" w:eastAsia="ru-RU"/>
        </w:rPr>
      </w:pPr>
      <w:r w:rsidRPr="00823759">
        <w:rPr>
          <w:rFonts w:ascii="Times New Roman" w:eastAsia="Times New Roman" w:hAnsi="Times New Roman" w:cs="Times New Roman"/>
          <w:sz w:val="28"/>
          <w:szCs w:val="28"/>
          <w:lang w:val="uk-UA" w:eastAsia="ru-RU"/>
        </w:rPr>
        <w:t xml:space="preserve">Стабілітрони </w:t>
      </w:r>
      <w:r>
        <w:rPr>
          <w:rFonts w:ascii="Times New Roman" w:eastAsia="Times New Roman" w:hAnsi="Times New Roman" w:cs="Times New Roman"/>
          <w:sz w:val="28"/>
          <w:szCs w:val="28"/>
          <w:lang w:val="uk-UA" w:eastAsia="ru-RU"/>
        </w:rPr>
        <w:t>–</w:t>
      </w:r>
      <w:r w:rsidRPr="00823759">
        <w:rPr>
          <w:rFonts w:ascii="Times New Roman" w:eastAsia="Times New Roman" w:hAnsi="Times New Roman" w:cs="Times New Roman"/>
          <w:sz w:val="28"/>
          <w:szCs w:val="28"/>
          <w:lang w:val="uk-UA" w:eastAsia="ru-RU"/>
        </w:rPr>
        <w:t xml:space="preserve"> це кремнієві площинні діоди, призначені для стабілізації рівня постійної напруги в схемі при зміні в деяких межах струму через діод. Це напівпровідниковий діод, сконструйований для роботи в режимі електричного про</w:t>
      </w:r>
      <w:r>
        <w:rPr>
          <w:rFonts w:ascii="Times New Roman" w:eastAsia="Times New Roman" w:hAnsi="Times New Roman" w:cs="Times New Roman"/>
          <w:sz w:val="28"/>
          <w:szCs w:val="28"/>
          <w:lang w:val="uk-UA" w:eastAsia="ru-RU"/>
        </w:rPr>
        <w:t xml:space="preserve">бою, </w:t>
      </w:r>
      <w:r w:rsidRPr="00823759">
        <w:rPr>
          <w:rFonts w:ascii="Times New Roman" w:eastAsia="Times New Roman" w:hAnsi="Times New Roman" w:cs="Times New Roman"/>
          <w:sz w:val="28"/>
          <w:szCs w:val="28"/>
          <w:lang w:val="uk-UA" w:eastAsia="ru-RU"/>
        </w:rPr>
        <w:t>якщо зворотна напруга перевищує значення U</w:t>
      </w:r>
      <w:r w:rsidRPr="00823759">
        <w:rPr>
          <w:rFonts w:ascii="Times New Roman" w:eastAsia="Times New Roman" w:hAnsi="Times New Roman" w:cs="Times New Roman"/>
          <w:sz w:val="28"/>
          <w:szCs w:val="28"/>
          <w:vertAlign w:val="subscript"/>
          <w:lang w:val="uk-UA" w:eastAsia="ru-RU"/>
        </w:rPr>
        <w:t>зв.пр</w:t>
      </w:r>
      <w:r w:rsidRPr="00823759">
        <w:rPr>
          <w:rFonts w:ascii="Times New Roman" w:eastAsia="Times New Roman" w:hAnsi="Times New Roman" w:cs="Times New Roman"/>
          <w:sz w:val="28"/>
          <w:szCs w:val="28"/>
          <w:lang w:val="uk-UA" w:eastAsia="ru-RU"/>
        </w:rPr>
        <w:t xml:space="preserve">, то відбувається лавинний пробій </w:t>
      </w:r>
      <w:r w:rsidRPr="00823759">
        <w:rPr>
          <w:rFonts w:ascii="Times New Roman" w:eastAsia="Times New Roman" w:hAnsi="Times New Roman" w:cs="Times New Roman"/>
          <w:i/>
          <w:sz w:val="28"/>
          <w:szCs w:val="28"/>
          <w:lang w:val="uk-UA" w:eastAsia="ru-RU"/>
        </w:rPr>
        <w:t>р – n</w:t>
      </w:r>
      <w:r>
        <w:rPr>
          <w:rFonts w:ascii="Times New Roman" w:eastAsia="Times New Roman" w:hAnsi="Times New Roman" w:cs="Times New Roman"/>
          <w:sz w:val="28"/>
          <w:szCs w:val="28"/>
          <w:lang w:val="uk-UA" w:eastAsia="ru-RU"/>
        </w:rPr>
        <w:t xml:space="preserve"> – </w:t>
      </w:r>
      <w:r w:rsidRPr="00823759">
        <w:rPr>
          <w:rFonts w:ascii="Times New Roman" w:eastAsia="Times New Roman" w:hAnsi="Times New Roman" w:cs="Times New Roman"/>
          <w:sz w:val="28"/>
          <w:szCs w:val="28"/>
          <w:lang w:val="uk-UA" w:eastAsia="ru-RU"/>
        </w:rPr>
        <w:t>переходу,</w:t>
      </w:r>
      <w:r>
        <w:rPr>
          <w:rFonts w:ascii="Times New Roman" w:eastAsia="Times New Roman" w:hAnsi="Times New Roman" w:cs="Times New Roman"/>
          <w:sz w:val="28"/>
          <w:szCs w:val="28"/>
          <w:lang w:val="uk-UA" w:eastAsia="ru-RU"/>
        </w:rPr>
        <w:t xml:space="preserve"> </w:t>
      </w:r>
      <w:r w:rsidRPr="00823759">
        <w:rPr>
          <w:rFonts w:ascii="Times New Roman" w:eastAsia="Times New Roman" w:hAnsi="Times New Roman" w:cs="Times New Roman"/>
          <w:sz w:val="28"/>
          <w:szCs w:val="28"/>
          <w:lang w:val="uk-UA" w:eastAsia="ru-RU"/>
        </w:rPr>
        <w:t>при якому зворотний струм різко зростає при майже незмінн</w:t>
      </w:r>
      <w:r>
        <w:rPr>
          <w:rFonts w:ascii="Times New Roman" w:eastAsia="Times New Roman" w:hAnsi="Times New Roman" w:cs="Times New Roman"/>
          <w:sz w:val="28"/>
          <w:szCs w:val="28"/>
          <w:lang w:val="uk-UA" w:eastAsia="ru-RU"/>
        </w:rPr>
        <w:t>ій</w:t>
      </w:r>
      <w:r w:rsidRPr="00823759">
        <w:rPr>
          <w:rFonts w:ascii="Times New Roman" w:eastAsia="Times New Roman" w:hAnsi="Times New Roman" w:cs="Times New Roman"/>
          <w:sz w:val="28"/>
          <w:szCs w:val="28"/>
          <w:lang w:val="uk-UA" w:eastAsia="ru-RU"/>
        </w:rPr>
        <w:t xml:space="preserve"> зворотн</w:t>
      </w:r>
      <w:r>
        <w:rPr>
          <w:rFonts w:ascii="Times New Roman" w:eastAsia="Times New Roman" w:hAnsi="Times New Roman" w:cs="Times New Roman"/>
          <w:sz w:val="28"/>
          <w:szCs w:val="28"/>
          <w:lang w:val="uk-UA" w:eastAsia="ru-RU"/>
        </w:rPr>
        <w:t>ій</w:t>
      </w:r>
      <w:r w:rsidRPr="00823759">
        <w:rPr>
          <w:rFonts w:ascii="Times New Roman" w:eastAsia="Times New Roman" w:hAnsi="Times New Roman" w:cs="Times New Roman"/>
          <w:sz w:val="28"/>
          <w:szCs w:val="28"/>
          <w:lang w:val="uk-UA" w:eastAsia="ru-RU"/>
        </w:rPr>
        <w:t xml:space="preserve"> напрузі.</w:t>
      </w:r>
    </w:p>
    <w:p w14:paraId="389977FA" w14:textId="77777777" w:rsidR="00823759" w:rsidRPr="00823759" w:rsidRDefault="00823759" w:rsidP="00870ACB">
      <w:pPr>
        <w:spacing w:after="0" w:line="360" w:lineRule="auto"/>
        <w:ind w:firstLine="851"/>
        <w:jc w:val="both"/>
        <w:rPr>
          <w:rFonts w:ascii="Times New Roman" w:eastAsia="Times New Roman" w:hAnsi="Times New Roman" w:cs="Times New Roman"/>
          <w:sz w:val="28"/>
          <w:szCs w:val="28"/>
          <w:lang w:val="uk-UA" w:eastAsia="ru-RU"/>
        </w:rPr>
      </w:pPr>
      <w:r w:rsidRPr="00823759">
        <w:rPr>
          <w:rFonts w:ascii="Times New Roman" w:eastAsia="Times New Roman" w:hAnsi="Times New Roman" w:cs="Times New Roman"/>
          <w:sz w:val="28"/>
          <w:szCs w:val="28"/>
          <w:lang w:val="uk-UA" w:eastAsia="ru-RU"/>
        </w:rPr>
        <w:lastRenderedPageBreak/>
        <w:t xml:space="preserve">Варикапом називається спеціально сконструйований напівпровідниковий діод, застосовуваний у якості конденсатора змінної ємності. Значення ємності варикапа визначається ємністю його </w:t>
      </w:r>
      <w:r w:rsidRPr="00823759">
        <w:rPr>
          <w:rFonts w:ascii="Times New Roman" w:eastAsia="Times New Roman" w:hAnsi="Times New Roman" w:cs="Times New Roman"/>
          <w:i/>
          <w:sz w:val="28"/>
          <w:szCs w:val="28"/>
          <w:lang w:val="uk-UA" w:eastAsia="ru-RU"/>
        </w:rPr>
        <w:t>р – n</w:t>
      </w:r>
      <w:r>
        <w:rPr>
          <w:rFonts w:ascii="Times New Roman" w:eastAsia="Times New Roman" w:hAnsi="Times New Roman" w:cs="Times New Roman"/>
          <w:sz w:val="28"/>
          <w:szCs w:val="28"/>
          <w:lang w:val="uk-UA" w:eastAsia="ru-RU"/>
        </w:rPr>
        <w:t xml:space="preserve"> – </w:t>
      </w:r>
      <w:r w:rsidRPr="00823759">
        <w:rPr>
          <w:rFonts w:ascii="Times New Roman" w:eastAsia="Times New Roman" w:hAnsi="Times New Roman" w:cs="Times New Roman"/>
          <w:sz w:val="28"/>
          <w:szCs w:val="28"/>
          <w:lang w:val="uk-UA" w:eastAsia="ru-RU"/>
        </w:rPr>
        <w:t>переходу і змінюється при зміні прикладеної до переходу (діод</w:t>
      </w:r>
      <w:r>
        <w:rPr>
          <w:rFonts w:ascii="Times New Roman" w:eastAsia="Times New Roman" w:hAnsi="Times New Roman" w:cs="Times New Roman"/>
          <w:sz w:val="28"/>
          <w:szCs w:val="28"/>
          <w:lang w:val="uk-UA" w:eastAsia="ru-RU"/>
        </w:rPr>
        <w:t>а</w:t>
      </w:r>
      <w:r w:rsidRPr="00823759">
        <w:rPr>
          <w:rFonts w:ascii="Times New Roman" w:eastAsia="Times New Roman" w:hAnsi="Times New Roman" w:cs="Times New Roman"/>
          <w:sz w:val="28"/>
          <w:szCs w:val="28"/>
          <w:lang w:val="uk-UA" w:eastAsia="ru-RU"/>
        </w:rPr>
        <w:t>) напруги.</w:t>
      </w:r>
    </w:p>
    <w:p w14:paraId="729C9459" w14:textId="77777777" w:rsidR="00823759" w:rsidRDefault="00823759" w:rsidP="00870ACB">
      <w:pPr>
        <w:spacing w:after="0" w:line="360" w:lineRule="auto"/>
        <w:ind w:firstLine="851"/>
        <w:jc w:val="both"/>
        <w:rPr>
          <w:rFonts w:ascii="Times New Roman" w:eastAsia="Times New Roman" w:hAnsi="Times New Roman" w:cs="Times New Roman"/>
          <w:sz w:val="28"/>
          <w:szCs w:val="28"/>
          <w:lang w:val="uk-UA" w:eastAsia="ru-RU"/>
        </w:rPr>
      </w:pPr>
      <w:r w:rsidRPr="00823759">
        <w:rPr>
          <w:rFonts w:ascii="Times New Roman" w:eastAsia="Times New Roman" w:hAnsi="Times New Roman" w:cs="Times New Roman"/>
          <w:sz w:val="28"/>
          <w:szCs w:val="28"/>
          <w:lang w:val="uk-UA" w:eastAsia="ru-RU"/>
        </w:rPr>
        <w:t xml:space="preserve">Фотодіод </w:t>
      </w:r>
      <w:r>
        <w:rPr>
          <w:rFonts w:ascii="Times New Roman" w:eastAsia="Times New Roman" w:hAnsi="Times New Roman" w:cs="Times New Roman"/>
          <w:sz w:val="28"/>
          <w:szCs w:val="28"/>
          <w:lang w:val="uk-UA" w:eastAsia="ru-RU"/>
        </w:rPr>
        <w:t>–</w:t>
      </w:r>
      <w:r w:rsidRPr="00823759">
        <w:rPr>
          <w:rFonts w:ascii="Times New Roman" w:eastAsia="Times New Roman" w:hAnsi="Times New Roman" w:cs="Times New Roman"/>
          <w:sz w:val="28"/>
          <w:szCs w:val="28"/>
          <w:lang w:val="uk-UA" w:eastAsia="ru-RU"/>
        </w:rPr>
        <w:t xml:space="preserve"> напівпровідниковий фотоелектричний прилад з внутрішнім фотоефектом, що відображає процес перетворення світлової енергії в електричну. Внутрішній фотоефект полягає в тому, що під дією енергії світлового випромінювання в області </w:t>
      </w:r>
      <w:r w:rsidRPr="00F877BA">
        <w:rPr>
          <w:rFonts w:ascii="Times New Roman" w:eastAsia="Times New Roman" w:hAnsi="Times New Roman" w:cs="Times New Roman"/>
          <w:i/>
          <w:sz w:val="28"/>
          <w:szCs w:val="28"/>
          <w:lang w:val="uk-UA" w:eastAsia="ru-RU"/>
        </w:rPr>
        <w:t>p – n</w:t>
      </w:r>
      <w:r>
        <w:rPr>
          <w:rFonts w:ascii="Times New Roman" w:eastAsia="Times New Roman" w:hAnsi="Times New Roman" w:cs="Times New Roman"/>
          <w:sz w:val="28"/>
          <w:szCs w:val="28"/>
          <w:lang w:val="uk-UA" w:eastAsia="ru-RU"/>
        </w:rPr>
        <w:t xml:space="preserve"> – </w:t>
      </w:r>
      <w:r w:rsidRPr="00823759">
        <w:rPr>
          <w:rFonts w:ascii="Times New Roman" w:eastAsia="Times New Roman" w:hAnsi="Times New Roman" w:cs="Times New Roman"/>
          <w:sz w:val="28"/>
          <w:szCs w:val="28"/>
          <w:lang w:val="uk-UA" w:eastAsia="ru-RU"/>
        </w:rPr>
        <w:t xml:space="preserve">переходу відбувається іонізація атомів основної речовини і домішки, внаслідок чого генеруються пари носіїв заряду </w:t>
      </w:r>
      <w:r>
        <w:rPr>
          <w:rFonts w:ascii="Times New Roman" w:eastAsia="Times New Roman" w:hAnsi="Times New Roman" w:cs="Times New Roman"/>
          <w:sz w:val="28"/>
          <w:szCs w:val="28"/>
          <w:lang w:val="uk-UA" w:eastAsia="ru-RU"/>
        </w:rPr>
        <w:t>–</w:t>
      </w:r>
      <w:r w:rsidRPr="00823759">
        <w:rPr>
          <w:rFonts w:ascii="Times New Roman" w:eastAsia="Times New Roman" w:hAnsi="Times New Roman" w:cs="Times New Roman"/>
          <w:sz w:val="28"/>
          <w:szCs w:val="28"/>
          <w:lang w:val="uk-UA" w:eastAsia="ru-RU"/>
        </w:rPr>
        <w:t xml:space="preserve"> електрон і дірка. У зовнішн</w:t>
      </w:r>
      <w:r>
        <w:rPr>
          <w:rFonts w:ascii="Times New Roman" w:eastAsia="Times New Roman" w:hAnsi="Times New Roman" w:cs="Times New Roman"/>
          <w:sz w:val="28"/>
          <w:szCs w:val="28"/>
          <w:lang w:val="uk-UA" w:eastAsia="ru-RU"/>
        </w:rPr>
        <w:t>ьому</w:t>
      </w:r>
      <w:r w:rsidRPr="00823759">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колі</w:t>
      </w:r>
      <w:r w:rsidRPr="00823759">
        <w:rPr>
          <w:rFonts w:ascii="Times New Roman" w:eastAsia="Times New Roman" w:hAnsi="Times New Roman" w:cs="Times New Roman"/>
          <w:sz w:val="28"/>
          <w:szCs w:val="28"/>
          <w:lang w:val="uk-UA" w:eastAsia="ru-RU"/>
        </w:rPr>
        <w:t>, приєднан</w:t>
      </w:r>
      <w:r>
        <w:rPr>
          <w:rFonts w:ascii="Times New Roman" w:eastAsia="Times New Roman" w:hAnsi="Times New Roman" w:cs="Times New Roman"/>
          <w:sz w:val="28"/>
          <w:szCs w:val="28"/>
          <w:lang w:val="uk-UA" w:eastAsia="ru-RU"/>
        </w:rPr>
        <w:t>ому</w:t>
      </w:r>
      <w:r w:rsidRPr="00823759">
        <w:rPr>
          <w:rFonts w:ascii="Times New Roman" w:eastAsia="Times New Roman" w:hAnsi="Times New Roman" w:cs="Times New Roman"/>
          <w:sz w:val="28"/>
          <w:szCs w:val="28"/>
          <w:lang w:val="uk-UA" w:eastAsia="ru-RU"/>
        </w:rPr>
        <w:t xml:space="preserve"> до </w:t>
      </w:r>
      <w:r w:rsidRPr="00F877BA">
        <w:rPr>
          <w:rFonts w:ascii="Times New Roman" w:eastAsia="Times New Roman" w:hAnsi="Times New Roman" w:cs="Times New Roman"/>
          <w:i/>
          <w:sz w:val="28"/>
          <w:szCs w:val="28"/>
          <w:lang w:val="uk-UA" w:eastAsia="ru-RU"/>
        </w:rPr>
        <w:t>р – n</w:t>
      </w:r>
      <w:r>
        <w:rPr>
          <w:rFonts w:ascii="Times New Roman" w:eastAsia="Times New Roman" w:hAnsi="Times New Roman" w:cs="Times New Roman"/>
          <w:sz w:val="28"/>
          <w:szCs w:val="28"/>
          <w:lang w:val="uk-UA" w:eastAsia="ru-RU"/>
        </w:rPr>
        <w:t xml:space="preserve"> – </w:t>
      </w:r>
      <w:r w:rsidRPr="00823759">
        <w:rPr>
          <w:rFonts w:ascii="Times New Roman" w:eastAsia="Times New Roman" w:hAnsi="Times New Roman" w:cs="Times New Roman"/>
          <w:sz w:val="28"/>
          <w:szCs w:val="28"/>
          <w:lang w:val="uk-UA" w:eastAsia="ru-RU"/>
        </w:rPr>
        <w:t>переходу, виникає струм, викликаний рухом цих носіїв (фотострум).</w:t>
      </w:r>
    </w:p>
    <w:p w14:paraId="7BF41510" w14:textId="77777777" w:rsidR="001C02B7" w:rsidRDefault="00240C41" w:rsidP="00870ACB">
      <w:pPr>
        <w:spacing w:after="0" w:line="360" w:lineRule="auto"/>
        <w:ind w:firstLine="851"/>
        <w:jc w:val="both"/>
        <w:rPr>
          <w:rFonts w:ascii="Times New Roman" w:eastAsia="Times New Roman" w:hAnsi="Times New Roman" w:cs="Times New Roman"/>
          <w:sz w:val="28"/>
          <w:szCs w:val="28"/>
          <w:lang w:val="uk-UA" w:eastAsia="ru-RU"/>
        </w:rPr>
      </w:pPr>
      <w:r w:rsidRPr="00240C41">
        <w:rPr>
          <w:rFonts w:ascii="Times New Roman" w:eastAsia="Times New Roman" w:hAnsi="Times New Roman" w:cs="Times New Roman"/>
          <w:sz w:val="28"/>
          <w:szCs w:val="28"/>
          <w:lang w:val="uk-UA" w:eastAsia="ru-RU"/>
        </w:rPr>
        <w:t xml:space="preserve">Світлодіоди (електролюмінесцентні діоди) перетворюють енергію електричного поля в нетеплове оптичне випромінювання, зване </w:t>
      </w:r>
      <w:r w:rsidR="001C02B7">
        <w:rPr>
          <w:rFonts w:ascii="Times New Roman" w:eastAsia="Times New Roman" w:hAnsi="Times New Roman" w:cs="Times New Roman"/>
          <w:sz w:val="28"/>
          <w:szCs w:val="28"/>
          <w:lang w:val="uk-UA" w:eastAsia="ru-RU"/>
        </w:rPr>
        <w:t>е</w:t>
      </w:r>
      <w:r w:rsidRPr="00240C41">
        <w:rPr>
          <w:rFonts w:ascii="Times New Roman" w:eastAsia="Times New Roman" w:hAnsi="Times New Roman" w:cs="Times New Roman"/>
          <w:sz w:val="28"/>
          <w:szCs w:val="28"/>
          <w:lang w:val="uk-UA" w:eastAsia="ru-RU"/>
        </w:rPr>
        <w:t xml:space="preserve">лектролюмінесценція. Основою світлодіода є </w:t>
      </w:r>
      <w:r w:rsidRPr="00240C41">
        <w:rPr>
          <w:rFonts w:ascii="Times New Roman" w:eastAsia="Times New Roman" w:hAnsi="Times New Roman" w:cs="Times New Roman"/>
          <w:i/>
          <w:sz w:val="28"/>
          <w:szCs w:val="28"/>
          <w:lang w:val="uk-UA" w:eastAsia="ru-RU"/>
        </w:rPr>
        <w:t>р</w:t>
      </w:r>
      <w:r w:rsidR="00F877BA">
        <w:rPr>
          <w:rFonts w:ascii="Times New Roman" w:eastAsia="Times New Roman" w:hAnsi="Times New Roman" w:cs="Times New Roman"/>
          <w:i/>
          <w:sz w:val="28"/>
          <w:szCs w:val="28"/>
          <w:lang w:val="uk-UA" w:eastAsia="ru-RU"/>
        </w:rPr>
        <w:t xml:space="preserve"> </w:t>
      </w:r>
      <w:r w:rsidR="001C02B7" w:rsidRPr="001C02B7">
        <w:rPr>
          <w:rFonts w:ascii="Times New Roman" w:eastAsia="Times New Roman" w:hAnsi="Times New Roman" w:cs="Times New Roman"/>
          <w:i/>
          <w:sz w:val="28"/>
          <w:szCs w:val="28"/>
          <w:lang w:val="uk-UA" w:eastAsia="ru-RU"/>
        </w:rPr>
        <w:t>–</w:t>
      </w:r>
      <w:r w:rsidRPr="00240C41">
        <w:rPr>
          <w:rFonts w:ascii="Times New Roman" w:eastAsia="Times New Roman" w:hAnsi="Times New Roman" w:cs="Times New Roman"/>
          <w:i/>
          <w:sz w:val="28"/>
          <w:szCs w:val="28"/>
          <w:lang w:val="uk-UA" w:eastAsia="ru-RU"/>
        </w:rPr>
        <w:t xml:space="preserve"> n</w:t>
      </w:r>
      <w:r w:rsidRPr="00240C41">
        <w:rPr>
          <w:rFonts w:ascii="Times New Roman" w:eastAsia="Times New Roman" w:hAnsi="Times New Roman" w:cs="Times New Roman"/>
          <w:sz w:val="28"/>
          <w:szCs w:val="28"/>
          <w:lang w:val="uk-UA" w:eastAsia="ru-RU"/>
        </w:rPr>
        <w:t xml:space="preserve"> </w:t>
      </w:r>
      <w:r w:rsidR="001C02B7">
        <w:rPr>
          <w:rFonts w:ascii="Times New Roman" w:eastAsia="Times New Roman" w:hAnsi="Times New Roman" w:cs="Times New Roman"/>
          <w:sz w:val="28"/>
          <w:szCs w:val="28"/>
          <w:lang w:val="uk-UA" w:eastAsia="ru-RU"/>
        </w:rPr>
        <w:t>–</w:t>
      </w:r>
      <w:r w:rsidRPr="00240C41">
        <w:rPr>
          <w:rFonts w:ascii="Times New Roman" w:eastAsia="Times New Roman" w:hAnsi="Times New Roman" w:cs="Times New Roman"/>
          <w:sz w:val="28"/>
          <w:szCs w:val="28"/>
          <w:lang w:val="uk-UA" w:eastAsia="ru-RU"/>
        </w:rPr>
        <w:t xml:space="preserve"> перехід, </w:t>
      </w:r>
      <w:r w:rsidR="001C02B7">
        <w:rPr>
          <w:rFonts w:ascii="Times New Roman" w:eastAsia="Times New Roman" w:hAnsi="Times New Roman" w:cs="Times New Roman"/>
          <w:sz w:val="28"/>
          <w:szCs w:val="28"/>
          <w:lang w:val="uk-UA" w:eastAsia="ru-RU"/>
        </w:rPr>
        <w:t xml:space="preserve">який </w:t>
      </w:r>
      <w:r w:rsidRPr="00240C41">
        <w:rPr>
          <w:rFonts w:ascii="Times New Roman" w:eastAsia="Times New Roman" w:hAnsi="Times New Roman" w:cs="Times New Roman"/>
          <w:sz w:val="28"/>
          <w:szCs w:val="28"/>
          <w:lang w:val="uk-UA" w:eastAsia="ru-RU"/>
        </w:rPr>
        <w:t>зміщується зовнішнім джерелом напруги в проводя</w:t>
      </w:r>
      <w:r w:rsidR="001C02B7">
        <w:rPr>
          <w:rFonts w:ascii="Times New Roman" w:eastAsia="Times New Roman" w:hAnsi="Times New Roman" w:cs="Times New Roman"/>
          <w:sz w:val="28"/>
          <w:szCs w:val="28"/>
          <w:lang w:val="uk-UA" w:eastAsia="ru-RU"/>
        </w:rPr>
        <w:t>щому</w:t>
      </w:r>
      <w:r w:rsidRPr="00240C41">
        <w:rPr>
          <w:rFonts w:ascii="Times New Roman" w:eastAsia="Times New Roman" w:hAnsi="Times New Roman" w:cs="Times New Roman"/>
          <w:sz w:val="28"/>
          <w:szCs w:val="28"/>
          <w:lang w:val="uk-UA" w:eastAsia="ru-RU"/>
        </w:rPr>
        <w:t xml:space="preserve"> напрямку. При такому зміщенні електрони з </w:t>
      </w:r>
      <w:r w:rsidRPr="00240C41">
        <w:rPr>
          <w:rFonts w:ascii="Times New Roman" w:eastAsia="Times New Roman" w:hAnsi="Times New Roman" w:cs="Times New Roman"/>
          <w:i/>
          <w:sz w:val="28"/>
          <w:szCs w:val="28"/>
          <w:lang w:val="uk-UA" w:eastAsia="ru-RU"/>
        </w:rPr>
        <w:t>n</w:t>
      </w:r>
      <w:r w:rsidRPr="00240C41">
        <w:rPr>
          <w:rFonts w:ascii="Times New Roman" w:eastAsia="Times New Roman" w:hAnsi="Times New Roman" w:cs="Times New Roman"/>
          <w:sz w:val="28"/>
          <w:szCs w:val="28"/>
          <w:lang w:val="uk-UA" w:eastAsia="ru-RU"/>
        </w:rPr>
        <w:t xml:space="preserve"> </w:t>
      </w:r>
      <w:r w:rsidR="001C02B7">
        <w:rPr>
          <w:rFonts w:ascii="Times New Roman" w:eastAsia="Times New Roman" w:hAnsi="Times New Roman" w:cs="Times New Roman"/>
          <w:sz w:val="28"/>
          <w:szCs w:val="28"/>
          <w:lang w:val="uk-UA" w:eastAsia="ru-RU"/>
        </w:rPr>
        <w:t>–</w:t>
      </w:r>
      <w:r w:rsidRPr="00240C41">
        <w:rPr>
          <w:rFonts w:ascii="Times New Roman" w:eastAsia="Times New Roman" w:hAnsi="Times New Roman" w:cs="Times New Roman"/>
          <w:sz w:val="28"/>
          <w:szCs w:val="28"/>
          <w:lang w:val="uk-UA" w:eastAsia="ru-RU"/>
        </w:rPr>
        <w:t xml:space="preserve"> області напівпровідника </w:t>
      </w:r>
      <w:r w:rsidR="001C02B7">
        <w:rPr>
          <w:rFonts w:ascii="Times New Roman" w:eastAsia="Times New Roman" w:hAnsi="Times New Roman" w:cs="Times New Roman"/>
          <w:sz w:val="28"/>
          <w:szCs w:val="28"/>
          <w:lang w:val="uk-UA" w:eastAsia="ru-RU"/>
        </w:rPr>
        <w:t>і</w:t>
      </w:r>
      <w:r w:rsidRPr="00240C41">
        <w:rPr>
          <w:rFonts w:ascii="Times New Roman" w:eastAsia="Times New Roman" w:hAnsi="Times New Roman" w:cs="Times New Roman"/>
          <w:sz w:val="28"/>
          <w:szCs w:val="28"/>
          <w:lang w:val="uk-UA" w:eastAsia="ru-RU"/>
        </w:rPr>
        <w:t>нжектуют</w:t>
      </w:r>
      <w:r w:rsidR="001C02B7">
        <w:rPr>
          <w:rFonts w:ascii="Times New Roman" w:eastAsia="Times New Roman" w:hAnsi="Times New Roman" w:cs="Times New Roman"/>
          <w:sz w:val="28"/>
          <w:szCs w:val="28"/>
          <w:lang w:val="uk-UA" w:eastAsia="ru-RU"/>
        </w:rPr>
        <w:t>ь</w:t>
      </w:r>
      <w:r w:rsidRPr="00240C41">
        <w:rPr>
          <w:rFonts w:ascii="Times New Roman" w:eastAsia="Times New Roman" w:hAnsi="Times New Roman" w:cs="Times New Roman"/>
          <w:sz w:val="28"/>
          <w:szCs w:val="28"/>
          <w:lang w:val="uk-UA" w:eastAsia="ru-RU"/>
        </w:rPr>
        <w:t xml:space="preserve">ся в </w:t>
      </w:r>
      <w:r w:rsidRPr="00240C41">
        <w:rPr>
          <w:rFonts w:ascii="Times New Roman" w:eastAsia="Times New Roman" w:hAnsi="Times New Roman" w:cs="Times New Roman"/>
          <w:i/>
          <w:sz w:val="28"/>
          <w:szCs w:val="28"/>
          <w:lang w:val="uk-UA" w:eastAsia="ru-RU"/>
        </w:rPr>
        <w:t>р</w:t>
      </w:r>
      <w:r w:rsidR="001C02B7">
        <w:rPr>
          <w:rFonts w:ascii="Times New Roman" w:eastAsia="Times New Roman" w:hAnsi="Times New Roman" w:cs="Times New Roman"/>
          <w:sz w:val="28"/>
          <w:szCs w:val="28"/>
          <w:lang w:val="uk-UA" w:eastAsia="ru-RU"/>
        </w:rPr>
        <w:t xml:space="preserve"> –</w:t>
      </w:r>
      <w:r w:rsidRPr="00240C41">
        <w:rPr>
          <w:rFonts w:ascii="Times New Roman" w:eastAsia="Times New Roman" w:hAnsi="Times New Roman" w:cs="Times New Roman"/>
          <w:sz w:val="28"/>
          <w:szCs w:val="28"/>
          <w:lang w:val="uk-UA" w:eastAsia="ru-RU"/>
        </w:rPr>
        <w:t xml:space="preserve"> область, де вони є не</w:t>
      </w:r>
      <w:r w:rsidR="00B93423">
        <w:rPr>
          <w:rFonts w:ascii="Times New Roman" w:eastAsia="Times New Roman" w:hAnsi="Times New Roman" w:cs="Times New Roman"/>
          <w:sz w:val="28"/>
          <w:szCs w:val="28"/>
          <w:lang w:val="uk-UA" w:eastAsia="ru-RU"/>
        </w:rPr>
        <w:t xml:space="preserve"> </w:t>
      </w:r>
      <w:r w:rsidRPr="00240C41">
        <w:rPr>
          <w:rFonts w:ascii="Times New Roman" w:eastAsia="Times New Roman" w:hAnsi="Times New Roman" w:cs="Times New Roman"/>
          <w:sz w:val="28"/>
          <w:szCs w:val="28"/>
          <w:lang w:val="uk-UA" w:eastAsia="ru-RU"/>
        </w:rPr>
        <w:t xml:space="preserve">основними носіями, а дірки </w:t>
      </w:r>
      <w:r w:rsidR="001C02B7">
        <w:rPr>
          <w:rFonts w:ascii="Times New Roman" w:eastAsia="Times New Roman" w:hAnsi="Times New Roman" w:cs="Times New Roman"/>
          <w:sz w:val="28"/>
          <w:szCs w:val="28"/>
          <w:lang w:val="uk-UA" w:eastAsia="ru-RU"/>
        </w:rPr>
        <w:t>–</w:t>
      </w:r>
      <w:r w:rsidRPr="00240C41">
        <w:rPr>
          <w:rFonts w:ascii="Times New Roman" w:eastAsia="Times New Roman" w:hAnsi="Times New Roman" w:cs="Times New Roman"/>
          <w:sz w:val="28"/>
          <w:szCs w:val="28"/>
          <w:lang w:val="uk-UA" w:eastAsia="ru-RU"/>
        </w:rPr>
        <w:t xml:space="preserve"> в зустрічному напрямку. У подальшому відбувається рекомбінація надлишкових неосновних носіїв з електричними зарядами протилежного знака. Рекомбінація електрон</w:t>
      </w:r>
      <w:r w:rsidR="001C02B7">
        <w:rPr>
          <w:rFonts w:ascii="Times New Roman" w:eastAsia="Times New Roman" w:hAnsi="Times New Roman" w:cs="Times New Roman"/>
          <w:sz w:val="28"/>
          <w:szCs w:val="28"/>
          <w:lang w:val="uk-UA" w:eastAsia="ru-RU"/>
        </w:rPr>
        <w:t>а</w:t>
      </w:r>
      <w:r w:rsidRPr="00240C41">
        <w:rPr>
          <w:rFonts w:ascii="Times New Roman" w:eastAsia="Times New Roman" w:hAnsi="Times New Roman" w:cs="Times New Roman"/>
          <w:sz w:val="28"/>
          <w:szCs w:val="28"/>
          <w:lang w:val="uk-UA" w:eastAsia="ru-RU"/>
        </w:rPr>
        <w:t xml:space="preserve"> і дірки відповідає переходу електрона з енергетичного рівня</w:t>
      </w:r>
      <w:r w:rsidR="001C02B7">
        <w:rPr>
          <w:rFonts w:ascii="Times New Roman" w:eastAsia="Times New Roman" w:hAnsi="Times New Roman" w:cs="Times New Roman"/>
          <w:sz w:val="28"/>
          <w:szCs w:val="28"/>
          <w:lang w:val="uk-UA" w:eastAsia="ru-RU"/>
        </w:rPr>
        <w:t>.</w:t>
      </w:r>
    </w:p>
    <w:p w14:paraId="5DD8F508" w14:textId="77777777" w:rsidR="00240C41" w:rsidRDefault="001C02B7" w:rsidP="00870ACB">
      <w:pPr>
        <w:spacing w:after="0" w:line="360" w:lineRule="auto"/>
        <w:ind w:firstLine="851"/>
        <w:jc w:val="both"/>
        <w:rPr>
          <w:rStyle w:val="hps"/>
          <w:rFonts w:ascii="Times New Roman" w:hAnsi="Times New Roman" w:cs="Times New Roman"/>
          <w:sz w:val="28"/>
          <w:szCs w:val="28"/>
          <w:lang w:val="uk-UA"/>
        </w:rPr>
      </w:pPr>
      <w:r w:rsidRPr="001C02B7">
        <w:rPr>
          <w:rStyle w:val="hps"/>
          <w:rFonts w:ascii="Times New Roman" w:hAnsi="Times New Roman" w:cs="Times New Roman"/>
          <w:sz w:val="28"/>
          <w:szCs w:val="28"/>
          <w:lang w:val="uk-UA"/>
        </w:rPr>
        <w:t>Тунельний</w:t>
      </w:r>
      <w:r w:rsidRPr="001C02B7">
        <w:rPr>
          <w:rFonts w:ascii="Times New Roman" w:hAnsi="Times New Roman" w:cs="Times New Roman"/>
          <w:sz w:val="28"/>
          <w:szCs w:val="28"/>
          <w:lang w:val="uk-UA"/>
        </w:rPr>
        <w:t xml:space="preserve"> </w:t>
      </w:r>
      <w:r w:rsidRPr="001C02B7">
        <w:rPr>
          <w:rStyle w:val="hps"/>
          <w:rFonts w:ascii="Times New Roman" w:hAnsi="Times New Roman" w:cs="Times New Roman"/>
          <w:sz w:val="28"/>
          <w:szCs w:val="28"/>
          <w:lang w:val="uk-UA"/>
        </w:rPr>
        <w:t>діод</w:t>
      </w:r>
      <w:r w:rsidRPr="001C02B7">
        <w:rPr>
          <w:rFonts w:ascii="Times New Roman" w:hAnsi="Times New Roman" w:cs="Times New Roman"/>
          <w:sz w:val="28"/>
          <w:szCs w:val="28"/>
          <w:lang w:val="uk-UA"/>
        </w:rPr>
        <w:t xml:space="preserve"> </w:t>
      </w:r>
      <w:r>
        <w:rPr>
          <w:rStyle w:val="hps"/>
          <w:rFonts w:ascii="Times New Roman" w:hAnsi="Times New Roman" w:cs="Times New Roman"/>
          <w:sz w:val="28"/>
          <w:szCs w:val="28"/>
          <w:lang w:val="uk-UA"/>
        </w:rPr>
        <w:t>–</w:t>
      </w:r>
      <w:r w:rsidRPr="001C02B7">
        <w:rPr>
          <w:rFonts w:ascii="Times New Roman" w:hAnsi="Times New Roman" w:cs="Times New Roman"/>
          <w:sz w:val="28"/>
          <w:szCs w:val="28"/>
          <w:lang w:val="uk-UA"/>
        </w:rPr>
        <w:t xml:space="preserve"> </w:t>
      </w:r>
      <w:r w:rsidRPr="001C02B7">
        <w:rPr>
          <w:rStyle w:val="hps"/>
          <w:rFonts w:ascii="Times New Roman" w:hAnsi="Times New Roman" w:cs="Times New Roman"/>
          <w:sz w:val="28"/>
          <w:szCs w:val="28"/>
          <w:lang w:val="uk-UA"/>
        </w:rPr>
        <w:t>це напівпровідниковий</w:t>
      </w:r>
      <w:r w:rsidRPr="001C02B7">
        <w:rPr>
          <w:rFonts w:ascii="Times New Roman" w:hAnsi="Times New Roman" w:cs="Times New Roman"/>
          <w:sz w:val="28"/>
          <w:szCs w:val="28"/>
          <w:lang w:val="uk-UA"/>
        </w:rPr>
        <w:t xml:space="preserve"> </w:t>
      </w:r>
      <w:r w:rsidRPr="001C02B7">
        <w:rPr>
          <w:rStyle w:val="hps"/>
          <w:rFonts w:ascii="Times New Roman" w:hAnsi="Times New Roman" w:cs="Times New Roman"/>
          <w:sz w:val="28"/>
          <w:szCs w:val="28"/>
          <w:lang w:val="uk-UA"/>
        </w:rPr>
        <w:t>діод</w:t>
      </w:r>
      <w:r w:rsidRPr="001C02B7">
        <w:rPr>
          <w:rFonts w:ascii="Times New Roman" w:hAnsi="Times New Roman" w:cs="Times New Roman"/>
          <w:sz w:val="28"/>
          <w:szCs w:val="28"/>
          <w:lang w:val="uk-UA"/>
        </w:rPr>
        <w:t xml:space="preserve">, </w:t>
      </w:r>
      <w:r w:rsidRPr="001C02B7">
        <w:rPr>
          <w:rStyle w:val="hps"/>
          <w:rFonts w:ascii="Times New Roman" w:hAnsi="Times New Roman" w:cs="Times New Roman"/>
          <w:sz w:val="28"/>
          <w:szCs w:val="28"/>
          <w:lang w:val="uk-UA"/>
        </w:rPr>
        <w:t>в</w:t>
      </w:r>
      <w:r w:rsidRPr="001C02B7">
        <w:rPr>
          <w:rFonts w:ascii="Times New Roman" w:hAnsi="Times New Roman" w:cs="Times New Roman"/>
          <w:sz w:val="28"/>
          <w:szCs w:val="28"/>
          <w:lang w:val="uk-UA"/>
        </w:rPr>
        <w:t xml:space="preserve"> </w:t>
      </w:r>
      <w:r w:rsidRPr="001C02B7">
        <w:rPr>
          <w:rStyle w:val="hps"/>
          <w:rFonts w:ascii="Times New Roman" w:hAnsi="Times New Roman" w:cs="Times New Roman"/>
          <w:sz w:val="28"/>
          <w:szCs w:val="28"/>
          <w:lang w:val="uk-UA"/>
        </w:rPr>
        <w:t>якому використовується</w:t>
      </w:r>
      <w:r w:rsidRPr="001C02B7">
        <w:rPr>
          <w:rFonts w:ascii="Times New Roman" w:hAnsi="Times New Roman" w:cs="Times New Roman"/>
          <w:sz w:val="28"/>
          <w:szCs w:val="28"/>
          <w:lang w:val="uk-UA"/>
        </w:rPr>
        <w:t xml:space="preserve"> </w:t>
      </w:r>
      <w:r w:rsidRPr="001C02B7">
        <w:rPr>
          <w:rStyle w:val="hps"/>
          <w:rFonts w:ascii="Times New Roman" w:hAnsi="Times New Roman" w:cs="Times New Roman"/>
          <w:sz w:val="28"/>
          <w:szCs w:val="28"/>
          <w:lang w:val="uk-UA"/>
        </w:rPr>
        <w:t>явище</w:t>
      </w:r>
      <w:r w:rsidRPr="001C02B7">
        <w:rPr>
          <w:rFonts w:ascii="Times New Roman" w:hAnsi="Times New Roman" w:cs="Times New Roman"/>
          <w:sz w:val="28"/>
          <w:szCs w:val="28"/>
          <w:lang w:val="uk-UA"/>
        </w:rPr>
        <w:t xml:space="preserve"> </w:t>
      </w:r>
      <w:r w:rsidRPr="001C02B7">
        <w:rPr>
          <w:rStyle w:val="hps"/>
          <w:rFonts w:ascii="Times New Roman" w:hAnsi="Times New Roman" w:cs="Times New Roman"/>
          <w:sz w:val="28"/>
          <w:szCs w:val="28"/>
          <w:lang w:val="uk-UA"/>
        </w:rPr>
        <w:t>тунельного</w:t>
      </w:r>
      <w:r w:rsidRPr="001C02B7">
        <w:rPr>
          <w:rFonts w:ascii="Times New Roman" w:hAnsi="Times New Roman" w:cs="Times New Roman"/>
          <w:sz w:val="28"/>
          <w:szCs w:val="28"/>
          <w:lang w:val="uk-UA"/>
        </w:rPr>
        <w:t xml:space="preserve"> </w:t>
      </w:r>
      <w:r w:rsidRPr="001C02B7">
        <w:rPr>
          <w:rStyle w:val="hps"/>
          <w:rFonts w:ascii="Times New Roman" w:hAnsi="Times New Roman" w:cs="Times New Roman"/>
          <w:sz w:val="28"/>
          <w:szCs w:val="28"/>
          <w:lang w:val="uk-UA"/>
        </w:rPr>
        <w:t>пробою</w:t>
      </w:r>
      <w:r w:rsidRPr="001C02B7">
        <w:rPr>
          <w:rFonts w:ascii="Times New Roman" w:hAnsi="Times New Roman" w:cs="Times New Roman"/>
          <w:sz w:val="28"/>
          <w:szCs w:val="28"/>
          <w:lang w:val="uk-UA"/>
        </w:rPr>
        <w:t xml:space="preserve"> </w:t>
      </w:r>
      <w:r w:rsidRPr="001C02B7">
        <w:rPr>
          <w:rStyle w:val="hps"/>
          <w:rFonts w:ascii="Times New Roman" w:hAnsi="Times New Roman" w:cs="Times New Roman"/>
          <w:sz w:val="28"/>
          <w:szCs w:val="28"/>
          <w:lang w:val="uk-UA"/>
        </w:rPr>
        <w:t>при</w:t>
      </w:r>
      <w:r w:rsidRPr="001C02B7">
        <w:rPr>
          <w:rFonts w:ascii="Times New Roman" w:hAnsi="Times New Roman" w:cs="Times New Roman"/>
          <w:sz w:val="28"/>
          <w:szCs w:val="28"/>
          <w:lang w:val="uk-UA"/>
        </w:rPr>
        <w:t xml:space="preserve"> </w:t>
      </w:r>
      <w:r w:rsidRPr="001C02B7">
        <w:rPr>
          <w:rStyle w:val="hps"/>
          <w:rFonts w:ascii="Times New Roman" w:hAnsi="Times New Roman" w:cs="Times New Roman"/>
          <w:sz w:val="28"/>
          <w:szCs w:val="28"/>
          <w:lang w:val="uk-UA"/>
        </w:rPr>
        <w:t>включенні</w:t>
      </w:r>
      <w:r w:rsidRPr="001C02B7">
        <w:rPr>
          <w:rFonts w:ascii="Times New Roman" w:hAnsi="Times New Roman" w:cs="Times New Roman"/>
          <w:sz w:val="28"/>
          <w:szCs w:val="28"/>
          <w:lang w:val="uk-UA"/>
        </w:rPr>
        <w:t xml:space="preserve"> </w:t>
      </w:r>
      <w:r w:rsidRPr="001C02B7">
        <w:rPr>
          <w:rStyle w:val="hps"/>
          <w:rFonts w:ascii="Times New Roman" w:hAnsi="Times New Roman" w:cs="Times New Roman"/>
          <w:sz w:val="28"/>
          <w:szCs w:val="28"/>
          <w:lang w:val="uk-UA"/>
        </w:rPr>
        <w:t>в</w:t>
      </w:r>
      <w:r w:rsidRPr="001C02B7">
        <w:rPr>
          <w:rFonts w:ascii="Times New Roman" w:hAnsi="Times New Roman" w:cs="Times New Roman"/>
          <w:sz w:val="28"/>
          <w:szCs w:val="28"/>
          <w:lang w:val="uk-UA"/>
        </w:rPr>
        <w:t xml:space="preserve"> </w:t>
      </w:r>
      <w:r w:rsidRPr="001C02B7">
        <w:rPr>
          <w:rStyle w:val="hps"/>
          <w:rFonts w:ascii="Times New Roman" w:hAnsi="Times New Roman" w:cs="Times New Roman"/>
          <w:sz w:val="28"/>
          <w:szCs w:val="28"/>
          <w:lang w:val="uk-UA"/>
        </w:rPr>
        <w:t>прямому напрямку.</w:t>
      </w:r>
      <w:r w:rsidRPr="001C02B7">
        <w:rPr>
          <w:rFonts w:ascii="Times New Roman" w:hAnsi="Times New Roman" w:cs="Times New Roman"/>
          <w:sz w:val="28"/>
          <w:szCs w:val="28"/>
          <w:lang w:val="uk-UA"/>
        </w:rPr>
        <w:t xml:space="preserve"> </w:t>
      </w:r>
      <w:r w:rsidRPr="001C02B7">
        <w:rPr>
          <w:rStyle w:val="hps"/>
          <w:rFonts w:ascii="Times New Roman" w:hAnsi="Times New Roman" w:cs="Times New Roman"/>
          <w:sz w:val="28"/>
          <w:szCs w:val="28"/>
          <w:lang w:val="uk-UA"/>
        </w:rPr>
        <w:t>Характерною</w:t>
      </w:r>
      <w:r w:rsidRPr="001C02B7">
        <w:rPr>
          <w:rFonts w:ascii="Times New Roman" w:hAnsi="Times New Roman" w:cs="Times New Roman"/>
          <w:sz w:val="28"/>
          <w:szCs w:val="28"/>
          <w:lang w:val="uk-UA"/>
        </w:rPr>
        <w:t xml:space="preserve"> </w:t>
      </w:r>
      <w:r w:rsidRPr="001C02B7">
        <w:rPr>
          <w:rStyle w:val="hps"/>
          <w:rFonts w:ascii="Times New Roman" w:hAnsi="Times New Roman" w:cs="Times New Roman"/>
          <w:sz w:val="28"/>
          <w:szCs w:val="28"/>
          <w:lang w:val="uk-UA"/>
        </w:rPr>
        <w:t>особливістю</w:t>
      </w:r>
      <w:r w:rsidRPr="001C02B7">
        <w:rPr>
          <w:rFonts w:ascii="Times New Roman" w:hAnsi="Times New Roman" w:cs="Times New Roman"/>
          <w:sz w:val="28"/>
          <w:szCs w:val="28"/>
          <w:lang w:val="uk-UA"/>
        </w:rPr>
        <w:t xml:space="preserve"> </w:t>
      </w:r>
      <w:r w:rsidRPr="001C02B7">
        <w:rPr>
          <w:rStyle w:val="hps"/>
          <w:rFonts w:ascii="Times New Roman" w:hAnsi="Times New Roman" w:cs="Times New Roman"/>
          <w:sz w:val="28"/>
          <w:szCs w:val="28"/>
          <w:lang w:val="uk-UA"/>
        </w:rPr>
        <w:t>тунельного</w:t>
      </w:r>
      <w:r w:rsidRPr="001C02B7">
        <w:rPr>
          <w:rFonts w:ascii="Times New Roman" w:hAnsi="Times New Roman" w:cs="Times New Roman"/>
          <w:sz w:val="28"/>
          <w:szCs w:val="28"/>
          <w:lang w:val="uk-UA"/>
        </w:rPr>
        <w:t xml:space="preserve"> </w:t>
      </w:r>
      <w:r w:rsidRPr="001C02B7">
        <w:rPr>
          <w:rStyle w:val="hps"/>
          <w:rFonts w:ascii="Times New Roman" w:hAnsi="Times New Roman" w:cs="Times New Roman"/>
          <w:sz w:val="28"/>
          <w:szCs w:val="28"/>
          <w:lang w:val="uk-UA"/>
        </w:rPr>
        <w:t>діода</w:t>
      </w:r>
      <w:r w:rsidRPr="001C02B7">
        <w:rPr>
          <w:rFonts w:ascii="Times New Roman" w:hAnsi="Times New Roman" w:cs="Times New Roman"/>
          <w:sz w:val="28"/>
          <w:szCs w:val="28"/>
          <w:lang w:val="uk-UA"/>
        </w:rPr>
        <w:t xml:space="preserve"> </w:t>
      </w:r>
      <w:r w:rsidRPr="001C02B7">
        <w:rPr>
          <w:rStyle w:val="hps"/>
          <w:rFonts w:ascii="Times New Roman" w:hAnsi="Times New Roman" w:cs="Times New Roman"/>
          <w:sz w:val="28"/>
          <w:szCs w:val="28"/>
          <w:lang w:val="uk-UA"/>
        </w:rPr>
        <w:t>є наявність на</w:t>
      </w:r>
      <w:r w:rsidRPr="001C02B7">
        <w:rPr>
          <w:rFonts w:ascii="Times New Roman" w:hAnsi="Times New Roman" w:cs="Times New Roman"/>
          <w:sz w:val="28"/>
          <w:szCs w:val="28"/>
          <w:lang w:val="uk-UA"/>
        </w:rPr>
        <w:t xml:space="preserve"> </w:t>
      </w:r>
      <w:r w:rsidRPr="001C02B7">
        <w:rPr>
          <w:rStyle w:val="hps"/>
          <w:rFonts w:ascii="Times New Roman" w:hAnsi="Times New Roman" w:cs="Times New Roman"/>
          <w:sz w:val="28"/>
          <w:szCs w:val="28"/>
          <w:lang w:val="uk-UA"/>
        </w:rPr>
        <w:t>прямий г</w:t>
      </w:r>
      <w:r>
        <w:rPr>
          <w:rStyle w:val="hps"/>
          <w:rFonts w:ascii="Times New Roman" w:hAnsi="Times New Roman" w:cs="Times New Roman"/>
          <w:sz w:val="28"/>
          <w:szCs w:val="28"/>
          <w:lang w:val="uk-UA"/>
        </w:rPr>
        <w:t>ілці</w:t>
      </w:r>
      <w:r w:rsidRPr="001C02B7">
        <w:rPr>
          <w:rFonts w:ascii="Times New Roman" w:hAnsi="Times New Roman" w:cs="Times New Roman"/>
          <w:sz w:val="28"/>
          <w:szCs w:val="28"/>
          <w:lang w:val="uk-UA"/>
        </w:rPr>
        <w:t xml:space="preserve"> </w:t>
      </w:r>
      <w:r w:rsidRPr="001C02B7">
        <w:rPr>
          <w:rStyle w:val="hps"/>
          <w:rFonts w:ascii="Times New Roman" w:hAnsi="Times New Roman" w:cs="Times New Roman"/>
          <w:sz w:val="28"/>
          <w:szCs w:val="28"/>
          <w:lang w:val="uk-UA"/>
        </w:rPr>
        <w:t>вольт</w:t>
      </w:r>
      <w:r w:rsidR="00F877BA">
        <w:rPr>
          <w:rStyle w:val="hps"/>
          <w:rFonts w:ascii="Times New Roman" w:hAnsi="Times New Roman" w:cs="Times New Roman"/>
          <w:sz w:val="28"/>
          <w:szCs w:val="28"/>
          <w:lang w:val="uk-UA"/>
        </w:rPr>
        <w:t xml:space="preserve"> –</w:t>
      </w:r>
      <w:r w:rsidRPr="001C02B7">
        <w:rPr>
          <w:rStyle w:val="hps"/>
          <w:rFonts w:ascii="Times New Roman" w:hAnsi="Times New Roman" w:cs="Times New Roman"/>
          <w:sz w:val="28"/>
          <w:szCs w:val="28"/>
          <w:lang w:val="uk-UA"/>
        </w:rPr>
        <w:t xml:space="preserve"> амперної</w:t>
      </w:r>
      <w:r w:rsidRPr="001C02B7">
        <w:rPr>
          <w:rFonts w:ascii="Times New Roman" w:hAnsi="Times New Roman" w:cs="Times New Roman"/>
          <w:sz w:val="28"/>
          <w:szCs w:val="28"/>
          <w:lang w:val="uk-UA"/>
        </w:rPr>
        <w:t xml:space="preserve"> </w:t>
      </w:r>
      <w:r w:rsidRPr="001C02B7">
        <w:rPr>
          <w:rStyle w:val="hps"/>
          <w:rFonts w:ascii="Times New Roman" w:hAnsi="Times New Roman" w:cs="Times New Roman"/>
          <w:sz w:val="28"/>
          <w:szCs w:val="28"/>
          <w:lang w:val="uk-UA"/>
        </w:rPr>
        <w:t>характеристики ділянки</w:t>
      </w:r>
      <w:r w:rsidRPr="001C02B7">
        <w:rPr>
          <w:rFonts w:ascii="Times New Roman" w:hAnsi="Times New Roman" w:cs="Times New Roman"/>
          <w:sz w:val="28"/>
          <w:szCs w:val="28"/>
          <w:lang w:val="uk-UA"/>
        </w:rPr>
        <w:t xml:space="preserve"> </w:t>
      </w:r>
      <w:r w:rsidRPr="001C02B7">
        <w:rPr>
          <w:rStyle w:val="hps"/>
          <w:rFonts w:ascii="Times New Roman" w:hAnsi="Times New Roman" w:cs="Times New Roman"/>
          <w:sz w:val="28"/>
          <w:szCs w:val="28"/>
          <w:lang w:val="uk-UA"/>
        </w:rPr>
        <w:t>з негативним</w:t>
      </w:r>
      <w:r w:rsidRPr="001C02B7">
        <w:rPr>
          <w:rFonts w:ascii="Times New Roman" w:hAnsi="Times New Roman" w:cs="Times New Roman"/>
          <w:sz w:val="28"/>
          <w:szCs w:val="28"/>
          <w:lang w:val="uk-UA"/>
        </w:rPr>
        <w:t xml:space="preserve"> </w:t>
      </w:r>
      <w:r w:rsidRPr="001C02B7">
        <w:rPr>
          <w:rStyle w:val="hps"/>
          <w:rFonts w:ascii="Times New Roman" w:hAnsi="Times New Roman" w:cs="Times New Roman"/>
          <w:sz w:val="28"/>
          <w:szCs w:val="28"/>
          <w:lang w:val="uk-UA"/>
        </w:rPr>
        <w:t>диференціальним</w:t>
      </w:r>
      <w:r w:rsidRPr="001C02B7">
        <w:rPr>
          <w:rFonts w:ascii="Times New Roman" w:hAnsi="Times New Roman" w:cs="Times New Roman"/>
          <w:sz w:val="28"/>
          <w:szCs w:val="28"/>
          <w:lang w:val="uk-UA"/>
        </w:rPr>
        <w:t xml:space="preserve"> </w:t>
      </w:r>
      <w:r w:rsidRPr="001C02B7">
        <w:rPr>
          <w:rStyle w:val="hps"/>
          <w:rFonts w:ascii="Times New Roman" w:hAnsi="Times New Roman" w:cs="Times New Roman"/>
          <w:sz w:val="28"/>
          <w:szCs w:val="28"/>
          <w:lang w:val="uk-UA"/>
        </w:rPr>
        <w:t>опором.</w:t>
      </w:r>
    </w:p>
    <w:p w14:paraId="673D153C" w14:textId="77777777" w:rsidR="001C02B7" w:rsidRDefault="001C02B7" w:rsidP="00870ACB">
      <w:pPr>
        <w:spacing w:after="0" w:line="360" w:lineRule="auto"/>
        <w:ind w:firstLine="851"/>
        <w:jc w:val="both"/>
        <w:rPr>
          <w:rFonts w:ascii="Times New Roman" w:eastAsia="Times New Roman" w:hAnsi="Times New Roman" w:cs="Times New Roman"/>
          <w:sz w:val="28"/>
          <w:szCs w:val="28"/>
          <w:lang w:val="uk-UA" w:eastAsia="ru-RU"/>
        </w:rPr>
      </w:pPr>
      <w:r w:rsidRPr="001C02B7">
        <w:rPr>
          <w:rFonts w:ascii="Times New Roman" w:eastAsia="Times New Roman" w:hAnsi="Times New Roman" w:cs="Times New Roman"/>
          <w:sz w:val="28"/>
          <w:szCs w:val="28"/>
          <w:lang w:val="uk-UA" w:eastAsia="ru-RU"/>
        </w:rPr>
        <w:t>Починаючи з 1973р</w:t>
      </w:r>
      <w:r w:rsidR="00B93423">
        <w:rPr>
          <w:rFonts w:ascii="Times New Roman" w:eastAsia="Times New Roman" w:hAnsi="Times New Roman" w:cs="Times New Roman"/>
          <w:sz w:val="28"/>
          <w:szCs w:val="28"/>
          <w:lang w:val="uk-UA" w:eastAsia="ru-RU"/>
        </w:rPr>
        <w:t>,</w:t>
      </w:r>
      <w:r w:rsidRPr="001C02B7">
        <w:rPr>
          <w:rFonts w:ascii="Times New Roman" w:eastAsia="Times New Roman" w:hAnsi="Times New Roman" w:cs="Times New Roman"/>
          <w:sz w:val="28"/>
          <w:szCs w:val="28"/>
          <w:lang w:val="uk-UA" w:eastAsia="ru-RU"/>
        </w:rPr>
        <w:t xml:space="preserve"> приладам</w:t>
      </w:r>
      <w:r w:rsidR="00B93423">
        <w:rPr>
          <w:rFonts w:ascii="Times New Roman" w:eastAsia="Times New Roman" w:hAnsi="Times New Roman" w:cs="Times New Roman"/>
          <w:sz w:val="28"/>
          <w:szCs w:val="28"/>
          <w:lang w:val="uk-UA" w:eastAsia="ru-RU"/>
        </w:rPr>
        <w:t>, що розроблялися</w:t>
      </w:r>
      <w:r w:rsidRPr="001C02B7">
        <w:rPr>
          <w:rFonts w:ascii="Times New Roman" w:eastAsia="Times New Roman" w:hAnsi="Times New Roman" w:cs="Times New Roman"/>
          <w:sz w:val="28"/>
          <w:szCs w:val="28"/>
          <w:lang w:val="uk-UA" w:eastAsia="ru-RU"/>
        </w:rPr>
        <w:t xml:space="preserve"> присвоювалися позначення відповідно до ГОСТ 10862</w:t>
      </w:r>
      <w:r w:rsidR="00F877BA">
        <w:rPr>
          <w:rFonts w:ascii="Times New Roman" w:eastAsia="Times New Roman" w:hAnsi="Times New Roman" w:cs="Times New Roman"/>
          <w:sz w:val="28"/>
          <w:szCs w:val="28"/>
          <w:lang w:val="uk-UA" w:eastAsia="ru-RU"/>
        </w:rPr>
        <w:t xml:space="preserve"> – </w:t>
      </w:r>
      <w:r w:rsidRPr="001C02B7">
        <w:rPr>
          <w:rFonts w:ascii="Times New Roman" w:eastAsia="Times New Roman" w:hAnsi="Times New Roman" w:cs="Times New Roman"/>
          <w:sz w:val="28"/>
          <w:szCs w:val="28"/>
          <w:lang w:val="uk-UA" w:eastAsia="ru-RU"/>
        </w:rPr>
        <w:t>72.</w:t>
      </w:r>
    </w:p>
    <w:p w14:paraId="2D649D21" w14:textId="77777777" w:rsidR="003B50EA" w:rsidRDefault="001C02B7" w:rsidP="00870ACB">
      <w:pPr>
        <w:spacing w:after="0" w:line="360" w:lineRule="auto"/>
        <w:ind w:firstLine="851"/>
        <w:jc w:val="both"/>
        <w:rPr>
          <w:rFonts w:ascii="Times New Roman" w:eastAsia="Times New Roman" w:hAnsi="Times New Roman" w:cs="Times New Roman"/>
          <w:sz w:val="28"/>
          <w:szCs w:val="28"/>
          <w:lang w:val="uk-UA" w:eastAsia="ru-RU"/>
        </w:rPr>
      </w:pPr>
      <w:r w:rsidRPr="001C02B7">
        <w:rPr>
          <w:rFonts w:ascii="Times New Roman" w:eastAsia="Times New Roman" w:hAnsi="Times New Roman" w:cs="Times New Roman"/>
          <w:sz w:val="28"/>
          <w:szCs w:val="28"/>
          <w:lang w:val="uk-UA" w:eastAsia="ru-RU"/>
        </w:rPr>
        <w:t>Позначення складаються з чотирьох елементів.</w:t>
      </w:r>
    </w:p>
    <w:p w14:paraId="07ECB7E9" w14:textId="77777777" w:rsidR="003B50EA" w:rsidRDefault="001C02B7" w:rsidP="00870ACB">
      <w:pPr>
        <w:spacing w:after="0" w:line="360" w:lineRule="auto"/>
        <w:ind w:firstLine="851"/>
        <w:jc w:val="both"/>
        <w:rPr>
          <w:rFonts w:ascii="Times New Roman" w:eastAsia="Times New Roman" w:hAnsi="Times New Roman" w:cs="Times New Roman"/>
          <w:sz w:val="28"/>
          <w:szCs w:val="28"/>
          <w:lang w:val="uk-UA" w:eastAsia="ru-RU"/>
        </w:rPr>
      </w:pPr>
      <w:r w:rsidRPr="001C02B7">
        <w:rPr>
          <w:rFonts w:ascii="Times New Roman" w:eastAsia="Times New Roman" w:hAnsi="Times New Roman" w:cs="Times New Roman"/>
          <w:sz w:val="28"/>
          <w:szCs w:val="28"/>
          <w:lang w:val="uk-UA" w:eastAsia="ru-RU"/>
        </w:rPr>
        <w:t xml:space="preserve">Перший елемент </w:t>
      </w:r>
      <w:r w:rsidR="003B50EA">
        <w:rPr>
          <w:rFonts w:ascii="Times New Roman" w:eastAsia="Times New Roman" w:hAnsi="Times New Roman" w:cs="Times New Roman"/>
          <w:sz w:val="28"/>
          <w:szCs w:val="28"/>
          <w:lang w:val="uk-UA" w:eastAsia="ru-RU"/>
        </w:rPr>
        <w:t>– буква або цифра –</w:t>
      </w:r>
      <w:r w:rsidRPr="001C02B7">
        <w:rPr>
          <w:rFonts w:ascii="Times New Roman" w:eastAsia="Times New Roman" w:hAnsi="Times New Roman" w:cs="Times New Roman"/>
          <w:sz w:val="28"/>
          <w:szCs w:val="28"/>
          <w:lang w:val="uk-UA" w:eastAsia="ru-RU"/>
        </w:rPr>
        <w:t xml:space="preserve"> вказує напівпровідниковий матеріал, з якого виготовлений прилад :</w:t>
      </w:r>
    </w:p>
    <w:p w14:paraId="1F580C9C" w14:textId="77777777" w:rsidR="003B50EA" w:rsidRPr="003B50EA" w:rsidRDefault="003B50EA" w:rsidP="00870ACB">
      <w:pPr>
        <w:pStyle w:val="a3"/>
        <w:spacing w:after="0" w:line="360" w:lineRule="auto"/>
        <w:ind w:left="851" w:hanging="425"/>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1– </w:t>
      </w:r>
      <w:r w:rsidR="001C02B7" w:rsidRPr="003B50EA">
        <w:rPr>
          <w:rFonts w:ascii="Times New Roman" w:eastAsia="Times New Roman" w:hAnsi="Times New Roman" w:cs="Times New Roman"/>
          <w:sz w:val="28"/>
          <w:szCs w:val="28"/>
          <w:lang w:val="uk-UA" w:eastAsia="ru-RU"/>
        </w:rPr>
        <w:t xml:space="preserve">або Г </w:t>
      </w:r>
      <w:r w:rsidRPr="003B50EA">
        <w:rPr>
          <w:rFonts w:ascii="Times New Roman" w:eastAsia="Times New Roman" w:hAnsi="Times New Roman" w:cs="Times New Roman"/>
          <w:sz w:val="28"/>
          <w:szCs w:val="28"/>
          <w:lang w:val="uk-UA" w:eastAsia="ru-RU"/>
        </w:rPr>
        <w:t>–</w:t>
      </w:r>
      <w:r w:rsidR="001C02B7" w:rsidRPr="003B50EA">
        <w:rPr>
          <w:rFonts w:ascii="Times New Roman" w:eastAsia="Times New Roman" w:hAnsi="Times New Roman" w:cs="Times New Roman"/>
          <w:sz w:val="28"/>
          <w:szCs w:val="28"/>
          <w:lang w:val="uk-UA" w:eastAsia="ru-RU"/>
        </w:rPr>
        <w:t xml:space="preserve"> германій або його сполуки;</w:t>
      </w:r>
    </w:p>
    <w:p w14:paraId="0FE88189" w14:textId="77777777" w:rsidR="003B50EA" w:rsidRPr="003B50EA" w:rsidRDefault="003B50EA" w:rsidP="00870ACB">
      <w:pPr>
        <w:pStyle w:val="a3"/>
        <w:spacing w:after="0" w:line="360" w:lineRule="auto"/>
        <w:ind w:left="851" w:hanging="425"/>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2– </w:t>
      </w:r>
      <w:r w:rsidR="001C02B7" w:rsidRPr="003B50EA">
        <w:rPr>
          <w:rFonts w:ascii="Times New Roman" w:eastAsia="Times New Roman" w:hAnsi="Times New Roman" w:cs="Times New Roman"/>
          <w:sz w:val="28"/>
          <w:szCs w:val="28"/>
          <w:lang w:val="uk-UA" w:eastAsia="ru-RU"/>
        </w:rPr>
        <w:t xml:space="preserve">або К </w:t>
      </w:r>
      <w:r w:rsidRPr="003B50EA">
        <w:rPr>
          <w:rFonts w:ascii="Times New Roman" w:eastAsia="Times New Roman" w:hAnsi="Times New Roman" w:cs="Times New Roman"/>
          <w:sz w:val="28"/>
          <w:szCs w:val="28"/>
          <w:lang w:val="uk-UA" w:eastAsia="ru-RU"/>
        </w:rPr>
        <w:t>–</w:t>
      </w:r>
      <w:r w:rsidR="001C02B7" w:rsidRPr="003B50EA">
        <w:rPr>
          <w:rFonts w:ascii="Times New Roman" w:eastAsia="Times New Roman" w:hAnsi="Times New Roman" w:cs="Times New Roman"/>
          <w:sz w:val="28"/>
          <w:szCs w:val="28"/>
          <w:lang w:val="uk-UA" w:eastAsia="ru-RU"/>
        </w:rPr>
        <w:t xml:space="preserve"> кремній або його сполуки;</w:t>
      </w:r>
    </w:p>
    <w:p w14:paraId="65BE1579" w14:textId="77777777" w:rsidR="003B50EA" w:rsidRPr="003B50EA" w:rsidRDefault="003B50EA" w:rsidP="00870ACB">
      <w:pPr>
        <w:pStyle w:val="a3"/>
        <w:spacing w:after="0" w:line="360" w:lineRule="auto"/>
        <w:ind w:left="851" w:hanging="425"/>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3– </w:t>
      </w:r>
      <w:r w:rsidR="001C02B7" w:rsidRPr="003B50EA">
        <w:rPr>
          <w:rFonts w:ascii="Times New Roman" w:eastAsia="Times New Roman" w:hAnsi="Times New Roman" w:cs="Times New Roman"/>
          <w:sz w:val="28"/>
          <w:szCs w:val="28"/>
          <w:lang w:val="uk-UA" w:eastAsia="ru-RU"/>
        </w:rPr>
        <w:t xml:space="preserve">або А </w:t>
      </w:r>
      <w:r w:rsidRPr="003B50EA">
        <w:rPr>
          <w:rFonts w:ascii="Times New Roman" w:eastAsia="Times New Roman" w:hAnsi="Times New Roman" w:cs="Times New Roman"/>
          <w:sz w:val="28"/>
          <w:szCs w:val="28"/>
          <w:lang w:val="uk-UA" w:eastAsia="ru-RU"/>
        </w:rPr>
        <w:t>–</w:t>
      </w:r>
      <w:r w:rsidR="001C02B7" w:rsidRPr="003B50EA">
        <w:rPr>
          <w:rFonts w:ascii="Times New Roman" w:eastAsia="Times New Roman" w:hAnsi="Times New Roman" w:cs="Times New Roman"/>
          <w:sz w:val="28"/>
          <w:szCs w:val="28"/>
          <w:lang w:val="uk-UA" w:eastAsia="ru-RU"/>
        </w:rPr>
        <w:t xml:space="preserve"> арсенід галію або інші сполуки галію.</w:t>
      </w:r>
    </w:p>
    <w:p w14:paraId="484A9F58" w14:textId="77777777" w:rsidR="00BF70C8" w:rsidRDefault="001C02B7" w:rsidP="00870ACB">
      <w:pPr>
        <w:pStyle w:val="a3"/>
        <w:spacing w:after="0" w:line="360" w:lineRule="auto"/>
        <w:jc w:val="both"/>
        <w:rPr>
          <w:rFonts w:ascii="Times New Roman" w:eastAsia="Times New Roman" w:hAnsi="Times New Roman" w:cs="Times New Roman"/>
          <w:sz w:val="28"/>
          <w:szCs w:val="28"/>
          <w:lang w:val="uk-UA" w:eastAsia="ru-RU"/>
        </w:rPr>
      </w:pPr>
      <w:r w:rsidRPr="003B50EA">
        <w:rPr>
          <w:rFonts w:ascii="Times New Roman" w:eastAsia="Times New Roman" w:hAnsi="Times New Roman" w:cs="Times New Roman"/>
          <w:sz w:val="28"/>
          <w:szCs w:val="28"/>
          <w:lang w:val="uk-UA" w:eastAsia="ru-RU"/>
        </w:rPr>
        <w:lastRenderedPageBreak/>
        <w:t xml:space="preserve">Другий елемент </w:t>
      </w:r>
      <w:r w:rsidR="00BF70C8">
        <w:rPr>
          <w:rFonts w:ascii="Times New Roman" w:eastAsia="Times New Roman" w:hAnsi="Times New Roman" w:cs="Times New Roman"/>
          <w:sz w:val="28"/>
          <w:szCs w:val="28"/>
          <w:lang w:val="uk-UA" w:eastAsia="ru-RU"/>
        </w:rPr>
        <w:t>–</w:t>
      </w:r>
      <w:r w:rsidRPr="003B50EA">
        <w:rPr>
          <w:rFonts w:ascii="Times New Roman" w:eastAsia="Times New Roman" w:hAnsi="Times New Roman" w:cs="Times New Roman"/>
          <w:sz w:val="28"/>
          <w:szCs w:val="28"/>
          <w:lang w:val="uk-UA" w:eastAsia="ru-RU"/>
        </w:rPr>
        <w:t xml:space="preserve"> буква </w:t>
      </w:r>
      <w:r w:rsidR="00BF70C8">
        <w:rPr>
          <w:rFonts w:ascii="Times New Roman" w:eastAsia="Times New Roman" w:hAnsi="Times New Roman" w:cs="Times New Roman"/>
          <w:sz w:val="28"/>
          <w:szCs w:val="28"/>
          <w:lang w:val="uk-UA" w:eastAsia="ru-RU"/>
        </w:rPr>
        <w:t>–</w:t>
      </w:r>
      <w:r w:rsidRPr="003B50EA">
        <w:rPr>
          <w:rFonts w:ascii="Times New Roman" w:eastAsia="Times New Roman" w:hAnsi="Times New Roman" w:cs="Times New Roman"/>
          <w:sz w:val="28"/>
          <w:szCs w:val="28"/>
          <w:lang w:val="uk-UA" w:eastAsia="ru-RU"/>
        </w:rPr>
        <w:t xml:space="preserve"> вказує підклас приладу:</w:t>
      </w:r>
    </w:p>
    <w:p w14:paraId="71CFCB62" w14:textId="77777777" w:rsidR="00BF70C8" w:rsidRDefault="001C02B7" w:rsidP="00870ACB">
      <w:pPr>
        <w:pStyle w:val="a3"/>
        <w:spacing w:after="0" w:line="360" w:lineRule="auto"/>
        <w:ind w:left="851" w:hanging="425"/>
        <w:jc w:val="both"/>
        <w:rPr>
          <w:rFonts w:ascii="Times New Roman" w:eastAsia="Times New Roman" w:hAnsi="Times New Roman" w:cs="Times New Roman"/>
          <w:sz w:val="28"/>
          <w:szCs w:val="28"/>
          <w:lang w:val="uk-UA" w:eastAsia="ru-RU"/>
        </w:rPr>
      </w:pPr>
      <w:r w:rsidRPr="003B50EA">
        <w:rPr>
          <w:rFonts w:ascii="Times New Roman" w:eastAsia="Times New Roman" w:hAnsi="Times New Roman" w:cs="Times New Roman"/>
          <w:sz w:val="28"/>
          <w:szCs w:val="28"/>
          <w:lang w:val="uk-UA" w:eastAsia="ru-RU"/>
        </w:rPr>
        <w:t xml:space="preserve">Д </w:t>
      </w:r>
      <w:r w:rsidR="00BF70C8">
        <w:rPr>
          <w:rFonts w:ascii="Times New Roman" w:eastAsia="Times New Roman" w:hAnsi="Times New Roman" w:cs="Times New Roman"/>
          <w:sz w:val="28"/>
          <w:szCs w:val="28"/>
          <w:lang w:val="uk-UA" w:eastAsia="ru-RU"/>
        </w:rPr>
        <w:t>–</w:t>
      </w:r>
      <w:r w:rsidRPr="003B50EA">
        <w:rPr>
          <w:rFonts w:ascii="Times New Roman" w:eastAsia="Times New Roman" w:hAnsi="Times New Roman" w:cs="Times New Roman"/>
          <w:sz w:val="28"/>
          <w:szCs w:val="28"/>
          <w:lang w:val="uk-UA" w:eastAsia="ru-RU"/>
        </w:rPr>
        <w:t xml:space="preserve"> діоди;</w:t>
      </w:r>
    </w:p>
    <w:p w14:paraId="4BBA5554" w14:textId="77777777" w:rsidR="00BF70C8" w:rsidRDefault="001C02B7" w:rsidP="00870ACB">
      <w:pPr>
        <w:pStyle w:val="a3"/>
        <w:spacing w:after="0" w:line="360" w:lineRule="auto"/>
        <w:ind w:left="851" w:hanging="425"/>
        <w:jc w:val="both"/>
        <w:rPr>
          <w:rFonts w:ascii="Times New Roman" w:eastAsia="Times New Roman" w:hAnsi="Times New Roman" w:cs="Times New Roman"/>
          <w:sz w:val="28"/>
          <w:szCs w:val="28"/>
          <w:lang w:val="uk-UA" w:eastAsia="ru-RU"/>
        </w:rPr>
      </w:pPr>
      <w:r w:rsidRPr="003B50EA">
        <w:rPr>
          <w:rFonts w:ascii="Times New Roman" w:eastAsia="Times New Roman" w:hAnsi="Times New Roman" w:cs="Times New Roman"/>
          <w:sz w:val="28"/>
          <w:szCs w:val="28"/>
          <w:lang w:val="uk-UA" w:eastAsia="ru-RU"/>
        </w:rPr>
        <w:t xml:space="preserve">Ц </w:t>
      </w:r>
      <w:r w:rsidR="00BF70C8">
        <w:rPr>
          <w:rFonts w:ascii="Times New Roman" w:eastAsia="Times New Roman" w:hAnsi="Times New Roman" w:cs="Times New Roman"/>
          <w:sz w:val="28"/>
          <w:szCs w:val="28"/>
          <w:lang w:val="uk-UA" w:eastAsia="ru-RU"/>
        </w:rPr>
        <w:t>–</w:t>
      </w:r>
      <w:r w:rsidRPr="003B50EA">
        <w:rPr>
          <w:rFonts w:ascii="Times New Roman" w:eastAsia="Times New Roman" w:hAnsi="Times New Roman" w:cs="Times New Roman"/>
          <w:sz w:val="28"/>
          <w:szCs w:val="28"/>
          <w:lang w:val="uk-UA" w:eastAsia="ru-RU"/>
        </w:rPr>
        <w:t xml:space="preserve"> випрямляючі стовпи і блоки;</w:t>
      </w:r>
    </w:p>
    <w:p w14:paraId="4668528E" w14:textId="77777777" w:rsidR="00BF70C8" w:rsidRDefault="001C02B7" w:rsidP="00870ACB">
      <w:pPr>
        <w:pStyle w:val="a3"/>
        <w:spacing w:after="0" w:line="360" w:lineRule="auto"/>
        <w:ind w:left="851" w:hanging="425"/>
        <w:jc w:val="both"/>
        <w:rPr>
          <w:rFonts w:ascii="Times New Roman" w:eastAsia="Times New Roman" w:hAnsi="Times New Roman" w:cs="Times New Roman"/>
          <w:sz w:val="28"/>
          <w:szCs w:val="28"/>
          <w:lang w:val="uk-UA" w:eastAsia="ru-RU"/>
        </w:rPr>
      </w:pPr>
      <w:r w:rsidRPr="003B50EA">
        <w:rPr>
          <w:rFonts w:ascii="Times New Roman" w:eastAsia="Times New Roman" w:hAnsi="Times New Roman" w:cs="Times New Roman"/>
          <w:sz w:val="28"/>
          <w:szCs w:val="28"/>
          <w:lang w:val="uk-UA" w:eastAsia="ru-RU"/>
        </w:rPr>
        <w:t xml:space="preserve">А </w:t>
      </w:r>
      <w:r w:rsidR="00BF70C8">
        <w:rPr>
          <w:rFonts w:ascii="Times New Roman" w:eastAsia="Times New Roman" w:hAnsi="Times New Roman" w:cs="Times New Roman"/>
          <w:sz w:val="28"/>
          <w:szCs w:val="28"/>
          <w:lang w:val="uk-UA" w:eastAsia="ru-RU"/>
        </w:rPr>
        <w:t>–</w:t>
      </w:r>
      <w:r w:rsidRPr="003B50EA">
        <w:rPr>
          <w:rFonts w:ascii="Times New Roman" w:eastAsia="Times New Roman" w:hAnsi="Times New Roman" w:cs="Times New Roman"/>
          <w:sz w:val="28"/>
          <w:szCs w:val="28"/>
          <w:lang w:val="uk-UA" w:eastAsia="ru-RU"/>
        </w:rPr>
        <w:t xml:space="preserve"> надвисокочастотні діоди;</w:t>
      </w:r>
    </w:p>
    <w:p w14:paraId="2B33DFAA" w14:textId="77777777" w:rsidR="00BF70C8" w:rsidRDefault="001C02B7" w:rsidP="00870ACB">
      <w:pPr>
        <w:pStyle w:val="a3"/>
        <w:spacing w:after="0" w:line="360" w:lineRule="auto"/>
        <w:ind w:left="851" w:hanging="425"/>
        <w:jc w:val="both"/>
        <w:rPr>
          <w:rFonts w:ascii="Times New Roman" w:eastAsia="Times New Roman" w:hAnsi="Times New Roman" w:cs="Times New Roman"/>
          <w:sz w:val="28"/>
          <w:szCs w:val="28"/>
          <w:lang w:val="uk-UA" w:eastAsia="ru-RU"/>
        </w:rPr>
      </w:pPr>
      <w:r w:rsidRPr="003B50EA">
        <w:rPr>
          <w:rFonts w:ascii="Times New Roman" w:eastAsia="Times New Roman" w:hAnsi="Times New Roman" w:cs="Times New Roman"/>
          <w:sz w:val="28"/>
          <w:szCs w:val="28"/>
          <w:lang w:val="uk-UA" w:eastAsia="ru-RU"/>
        </w:rPr>
        <w:t xml:space="preserve">В </w:t>
      </w:r>
      <w:r w:rsidR="00BF70C8">
        <w:rPr>
          <w:rFonts w:ascii="Times New Roman" w:eastAsia="Times New Roman" w:hAnsi="Times New Roman" w:cs="Times New Roman"/>
          <w:sz w:val="28"/>
          <w:szCs w:val="28"/>
          <w:lang w:val="uk-UA" w:eastAsia="ru-RU"/>
        </w:rPr>
        <w:t>–</w:t>
      </w:r>
      <w:r w:rsidRPr="003B50EA">
        <w:rPr>
          <w:rFonts w:ascii="Times New Roman" w:eastAsia="Times New Roman" w:hAnsi="Times New Roman" w:cs="Times New Roman"/>
          <w:sz w:val="28"/>
          <w:szCs w:val="28"/>
          <w:lang w:val="uk-UA" w:eastAsia="ru-RU"/>
        </w:rPr>
        <w:t xml:space="preserve"> варикапи;</w:t>
      </w:r>
    </w:p>
    <w:p w14:paraId="00183A94" w14:textId="77777777" w:rsidR="00BF70C8" w:rsidRDefault="001C02B7" w:rsidP="00870ACB">
      <w:pPr>
        <w:pStyle w:val="a3"/>
        <w:spacing w:after="0" w:line="360" w:lineRule="auto"/>
        <w:ind w:left="851" w:hanging="425"/>
        <w:jc w:val="both"/>
        <w:rPr>
          <w:rFonts w:ascii="Times New Roman" w:eastAsia="Times New Roman" w:hAnsi="Times New Roman" w:cs="Times New Roman"/>
          <w:sz w:val="28"/>
          <w:szCs w:val="28"/>
          <w:lang w:val="uk-UA" w:eastAsia="ru-RU"/>
        </w:rPr>
      </w:pPr>
      <w:r w:rsidRPr="003B50EA">
        <w:rPr>
          <w:rFonts w:ascii="Times New Roman" w:eastAsia="Times New Roman" w:hAnsi="Times New Roman" w:cs="Times New Roman"/>
          <w:sz w:val="28"/>
          <w:szCs w:val="28"/>
          <w:lang w:val="uk-UA" w:eastAsia="ru-RU"/>
        </w:rPr>
        <w:t xml:space="preserve">І </w:t>
      </w:r>
      <w:r w:rsidR="00BF70C8">
        <w:rPr>
          <w:rFonts w:ascii="Times New Roman" w:eastAsia="Times New Roman" w:hAnsi="Times New Roman" w:cs="Times New Roman"/>
          <w:sz w:val="28"/>
          <w:szCs w:val="28"/>
          <w:lang w:val="uk-UA" w:eastAsia="ru-RU"/>
        </w:rPr>
        <w:t>–</w:t>
      </w:r>
      <w:r w:rsidRPr="003B50EA">
        <w:rPr>
          <w:rFonts w:ascii="Times New Roman" w:eastAsia="Times New Roman" w:hAnsi="Times New Roman" w:cs="Times New Roman"/>
          <w:sz w:val="28"/>
          <w:szCs w:val="28"/>
          <w:lang w:val="uk-UA" w:eastAsia="ru-RU"/>
        </w:rPr>
        <w:t xml:space="preserve"> діоди тунельні і звернені;</w:t>
      </w:r>
    </w:p>
    <w:p w14:paraId="3C8BED9F" w14:textId="77777777" w:rsidR="00BF70C8" w:rsidRDefault="001C02B7" w:rsidP="00870ACB">
      <w:pPr>
        <w:pStyle w:val="a3"/>
        <w:spacing w:after="0" w:line="360" w:lineRule="auto"/>
        <w:ind w:left="851" w:hanging="425"/>
        <w:jc w:val="both"/>
        <w:rPr>
          <w:rFonts w:ascii="Times New Roman" w:eastAsia="Times New Roman" w:hAnsi="Times New Roman" w:cs="Times New Roman"/>
          <w:sz w:val="28"/>
          <w:szCs w:val="28"/>
          <w:lang w:val="uk-UA" w:eastAsia="ru-RU"/>
        </w:rPr>
      </w:pPr>
      <w:r w:rsidRPr="003B50EA">
        <w:rPr>
          <w:rFonts w:ascii="Times New Roman" w:eastAsia="Times New Roman" w:hAnsi="Times New Roman" w:cs="Times New Roman"/>
          <w:sz w:val="28"/>
          <w:szCs w:val="28"/>
          <w:lang w:val="uk-UA" w:eastAsia="ru-RU"/>
        </w:rPr>
        <w:t xml:space="preserve">С </w:t>
      </w:r>
      <w:r w:rsidR="00BF70C8">
        <w:rPr>
          <w:rFonts w:ascii="Times New Roman" w:eastAsia="Times New Roman" w:hAnsi="Times New Roman" w:cs="Times New Roman"/>
          <w:sz w:val="28"/>
          <w:szCs w:val="28"/>
          <w:lang w:val="uk-UA" w:eastAsia="ru-RU"/>
        </w:rPr>
        <w:t>–</w:t>
      </w:r>
      <w:r w:rsidRPr="003B50EA">
        <w:rPr>
          <w:rFonts w:ascii="Times New Roman" w:eastAsia="Times New Roman" w:hAnsi="Times New Roman" w:cs="Times New Roman"/>
          <w:sz w:val="28"/>
          <w:szCs w:val="28"/>
          <w:lang w:val="uk-UA" w:eastAsia="ru-RU"/>
        </w:rPr>
        <w:t xml:space="preserve"> стабілітрони і </w:t>
      </w:r>
      <w:r w:rsidR="00BF70C8">
        <w:rPr>
          <w:rFonts w:ascii="Times New Roman" w:eastAsia="Times New Roman" w:hAnsi="Times New Roman" w:cs="Times New Roman"/>
          <w:sz w:val="28"/>
          <w:szCs w:val="28"/>
          <w:lang w:val="uk-UA" w:eastAsia="ru-RU"/>
        </w:rPr>
        <w:t>с</w:t>
      </w:r>
      <w:r w:rsidRPr="003B50EA">
        <w:rPr>
          <w:rFonts w:ascii="Times New Roman" w:eastAsia="Times New Roman" w:hAnsi="Times New Roman" w:cs="Times New Roman"/>
          <w:sz w:val="28"/>
          <w:szCs w:val="28"/>
          <w:lang w:val="uk-UA" w:eastAsia="ru-RU"/>
        </w:rPr>
        <w:t>табистор</w:t>
      </w:r>
      <w:r w:rsidR="00BF70C8">
        <w:rPr>
          <w:rFonts w:ascii="Times New Roman" w:eastAsia="Times New Roman" w:hAnsi="Times New Roman" w:cs="Times New Roman"/>
          <w:sz w:val="28"/>
          <w:szCs w:val="28"/>
          <w:lang w:val="uk-UA" w:eastAsia="ru-RU"/>
        </w:rPr>
        <w:t>и</w:t>
      </w:r>
      <w:r w:rsidRPr="003B50EA">
        <w:rPr>
          <w:rFonts w:ascii="Times New Roman" w:eastAsia="Times New Roman" w:hAnsi="Times New Roman" w:cs="Times New Roman"/>
          <w:sz w:val="28"/>
          <w:szCs w:val="28"/>
          <w:lang w:val="uk-UA" w:eastAsia="ru-RU"/>
        </w:rPr>
        <w:t>;</w:t>
      </w:r>
    </w:p>
    <w:p w14:paraId="5F27CCE5" w14:textId="77777777" w:rsidR="00BF70C8" w:rsidRDefault="001C02B7" w:rsidP="00870ACB">
      <w:pPr>
        <w:pStyle w:val="a3"/>
        <w:spacing w:after="0" w:line="360" w:lineRule="auto"/>
        <w:ind w:left="851" w:hanging="425"/>
        <w:jc w:val="both"/>
        <w:rPr>
          <w:rFonts w:ascii="Times New Roman" w:eastAsia="Times New Roman" w:hAnsi="Times New Roman" w:cs="Times New Roman"/>
          <w:sz w:val="28"/>
          <w:szCs w:val="28"/>
          <w:lang w:val="uk-UA" w:eastAsia="ru-RU"/>
        </w:rPr>
      </w:pPr>
      <w:r w:rsidRPr="003B50EA">
        <w:rPr>
          <w:rFonts w:ascii="Times New Roman" w:eastAsia="Times New Roman" w:hAnsi="Times New Roman" w:cs="Times New Roman"/>
          <w:sz w:val="28"/>
          <w:szCs w:val="28"/>
          <w:lang w:val="uk-UA" w:eastAsia="ru-RU"/>
        </w:rPr>
        <w:t xml:space="preserve">Л </w:t>
      </w:r>
      <w:r w:rsidR="00BF70C8">
        <w:rPr>
          <w:rFonts w:ascii="Times New Roman" w:eastAsia="Times New Roman" w:hAnsi="Times New Roman" w:cs="Times New Roman"/>
          <w:sz w:val="28"/>
          <w:szCs w:val="28"/>
          <w:lang w:val="uk-UA" w:eastAsia="ru-RU"/>
        </w:rPr>
        <w:t>–</w:t>
      </w:r>
      <w:r w:rsidRPr="003B50EA">
        <w:rPr>
          <w:rFonts w:ascii="Times New Roman" w:eastAsia="Times New Roman" w:hAnsi="Times New Roman" w:cs="Times New Roman"/>
          <w:sz w:val="28"/>
          <w:szCs w:val="28"/>
          <w:lang w:val="uk-UA" w:eastAsia="ru-RU"/>
        </w:rPr>
        <w:t xml:space="preserve"> випромінювачі.</w:t>
      </w:r>
    </w:p>
    <w:p w14:paraId="14EC5665" w14:textId="77777777" w:rsidR="00BF70C8" w:rsidRDefault="001C02B7" w:rsidP="00870ACB">
      <w:pPr>
        <w:pStyle w:val="a3"/>
        <w:spacing w:after="0" w:line="360" w:lineRule="auto"/>
        <w:ind w:left="0" w:firstLine="851"/>
        <w:jc w:val="both"/>
        <w:rPr>
          <w:rFonts w:ascii="Times New Roman" w:eastAsia="Times New Roman" w:hAnsi="Times New Roman" w:cs="Times New Roman"/>
          <w:sz w:val="28"/>
          <w:szCs w:val="28"/>
          <w:lang w:val="uk-UA" w:eastAsia="ru-RU"/>
        </w:rPr>
      </w:pPr>
      <w:r w:rsidRPr="003B50EA">
        <w:rPr>
          <w:rFonts w:ascii="Times New Roman" w:eastAsia="Times New Roman" w:hAnsi="Times New Roman" w:cs="Times New Roman"/>
          <w:sz w:val="28"/>
          <w:szCs w:val="28"/>
          <w:lang w:val="uk-UA" w:eastAsia="ru-RU"/>
        </w:rPr>
        <w:t xml:space="preserve">Третій елемент </w:t>
      </w:r>
      <w:r w:rsidR="00BF70C8">
        <w:rPr>
          <w:rFonts w:ascii="Times New Roman" w:eastAsia="Times New Roman" w:hAnsi="Times New Roman" w:cs="Times New Roman"/>
          <w:sz w:val="28"/>
          <w:szCs w:val="28"/>
          <w:lang w:val="uk-UA" w:eastAsia="ru-RU"/>
        </w:rPr>
        <w:t>– число –</w:t>
      </w:r>
      <w:r w:rsidRPr="003B50EA">
        <w:rPr>
          <w:rFonts w:ascii="Times New Roman" w:eastAsia="Times New Roman" w:hAnsi="Times New Roman" w:cs="Times New Roman"/>
          <w:sz w:val="28"/>
          <w:szCs w:val="28"/>
          <w:lang w:val="uk-UA" w:eastAsia="ru-RU"/>
        </w:rPr>
        <w:t xml:space="preserve"> вказує призначення та якісні властивості приладу, а також порядковий номер розробки.</w:t>
      </w:r>
    </w:p>
    <w:p w14:paraId="49BB1511" w14:textId="77777777" w:rsidR="00BF70C8" w:rsidRDefault="00BF70C8" w:rsidP="00870ACB">
      <w:pPr>
        <w:pStyle w:val="a3"/>
        <w:spacing w:after="0" w:line="360" w:lineRule="auto"/>
        <w:jc w:val="both"/>
        <w:rPr>
          <w:rFonts w:ascii="Times New Roman" w:eastAsia="Times New Roman" w:hAnsi="Times New Roman" w:cs="Times New Roman"/>
          <w:sz w:val="28"/>
          <w:szCs w:val="28"/>
          <w:lang w:val="uk-UA" w:eastAsia="ru-RU"/>
        </w:rPr>
      </w:pPr>
    </w:p>
    <w:p w14:paraId="292405BE" w14:textId="77777777" w:rsidR="00BF70C8" w:rsidRDefault="001C02B7" w:rsidP="00870ACB">
      <w:pPr>
        <w:pStyle w:val="a3"/>
        <w:spacing w:after="0" w:line="360" w:lineRule="auto"/>
        <w:ind w:left="851" w:hanging="425"/>
        <w:jc w:val="both"/>
        <w:rPr>
          <w:rFonts w:ascii="Times New Roman" w:eastAsia="Times New Roman" w:hAnsi="Times New Roman" w:cs="Times New Roman"/>
          <w:sz w:val="28"/>
          <w:szCs w:val="28"/>
          <w:lang w:val="uk-UA" w:eastAsia="ru-RU"/>
        </w:rPr>
      </w:pPr>
      <w:r w:rsidRPr="003B50EA">
        <w:rPr>
          <w:rFonts w:ascii="Times New Roman" w:eastAsia="Times New Roman" w:hAnsi="Times New Roman" w:cs="Times New Roman"/>
          <w:sz w:val="28"/>
          <w:szCs w:val="28"/>
          <w:lang w:val="uk-UA" w:eastAsia="ru-RU"/>
        </w:rPr>
        <w:t>Випрямні діоди:</w:t>
      </w:r>
    </w:p>
    <w:p w14:paraId="65FD1852" w14:textId="77777777" w:rsidR="00BF70C8" w:rsidRDefault="001C02B7" w:rsidP="00870ACB">
      <w:pPr>
        <w:pStyle w:val="a3"/>
        <w:spacing w:after="0" w:line="360" w:lineRule="auto"/>
        <w:ind w:left="851" w:hanging="425"/>
        <w:jc w:val="both"/>
        <w:rPr>
          <w:rFonts w:ascii="Times New Roman" w:eastAsia="Times New Roman" w:hAnsi="Times New Roman" w:cs="Times New Roman"/>
          <w:sz w:val="28"/>
          <w:szCs w:val="28"/>
          <w:lang w:val="uk-UA" w:eastAsia="ru-RU"/>
        </w:rPr>
      </w:pPr>
      <w:r w:rsidRPr="003B50EA">
        <w:rPr>
          <w:rFonts w:ascii="Times New Roman" w:eastAsia="Times New Roman" w:hAnsi="Times New Roman" w:cs="Times New Roman"/>
          <w:sz w:val="28"/>
          <w:szCs w:val="28"/>
          <w:lang w:val="uk-UA" w:eastAsia="ru-RU"/>
        </w:rPr>
        <w:t xml:space="preserve">101 ... 199 </w:t>
      </w:r>
      <w:r w:rsidR="00BF70C8">
        <w:rPr>
          <w:rFonts w:ascii="Times New Roman" w:eastAsia="Times New Roman" w:hAnsi="Times New Roman" w:cs="Times New Roman"/>
          <w:sz w:val="28"/>
          <w:szCs w:val="28"/>
          <w:lang w:val="uk-UA" w:eastAsia="ru-RU"/>
        </w:rPr>
        <w:t>–</w:t>
      </w:r>
      <w:r w:rsidRPr="003B50EA">
        <w:rPr>
          <w:rFonts w:ascii="Times New Roman" w:eastAsia="Times New Roman" w:hAnsi="Times New Roman" w:cs="Times New Roman"/>
          <w:sz w:val="28"/>
          <w:szCs w:val="28"/>
          <w:lang w:val="uk-UA" w:eastAsia="ru-RU"/>
        </w:rPr>
        <w:t xml:space="preserve"> малої потужності (І</w:t>
      </w:r>
      <w:r w:rsidRPr="00BF70C8">
        <w:rPr>
          <w:rFonts w:ascii="Times New Roman" w:eastAsia="Times New Roman" w:hAnsi="Times New Roman" w:cs="Times New Roman"/>
          <w:sz w:val="28"/>
          <w:szCs w:val="28"/>
          <w:vertAlign w:val="subscript"/>
          <w:lang w:val="uk-UA" w:eastAsia="ru-RU"/>
        </w:rPr>
        <w:t>пр</w:t>
      </w:r>
      <w:r w:rsidR="00BF70C8">
        <w:rPr>
          <w:rFonts w:ascii="Times New Roman" w:eastAsia="Times New Roman" w:hAnsi="Times New Roman" w:cs="Times New Roman"/>
          <w:sz w:val="28"/>
          <w:szCs w:val="28"/>
          <w:vertAlign w:val="subscript"/>
          <w:lang w:val="uk-UA" w:eastAsia="ru-RU"/>
        </w:rPr>
        <w:t>.</w:t>
      </w:r>
      <w:r w:rsidRPr="00BF70C8">
        <w:rPr>
          <w:rFonts w:ascii="Times New Roman" w:eastAsia="Times New Roman" w:hAnsi="Times New Roman" w:cs="Times New Roman"/>
          <w:sz w:val="28"/>
          <w:szCs w:val="28"/>
          <w:vertAlign w:val="subscript"/>
          <w:lang w:val="uk-UA" w:eastAsia="ru-RU"/>
        </w:rPr>
        <w:t>ср</w:t>
      </w:r>
      <w:r w:rsidRPr="003B50EA">
        <w:rPr>
          <w:rFonts w:ascii="Times New Roman" w:eastAsia="Times New Roman" w:hAnsi="Times New Roman" w:cs="Times New Roman"/>
          <w:sz w:val="28"/>
          <w:szCs w:val="28"/>
          <w:lang w:val="uk-UA" w:eastAsia="ru-RU"/>
        </w:rPr>
        <w:t xml:space="preserve"> &lt; 0,3A);</w:t>
      </w:r>
    </w:p>
    <w:p w14:paraId="399AFAE0" w14:textId="77777777" w:rsidR="00BF70C8" w:rsidRDefault="001C02B7" w:rsidP="00870ACB">
      <w:pPr>
        <w:pStyle w:val="a3"/>
        <w:spacing w:after="0" w:line="360" w:lineRule="auto"/>
        <w:ind w:left="851" w:hanging="425"/>
        <w:jc w:val="both"/>
        <w:rPr>
          <w:rFonts w:ascii="Times New Roman" w:eastAsia="Times New Roman" w:hAnsi="Times New Roman" w:cs="Times New Roman"/>
          <w:sz w:val="28"/>
          <w:szCs w:val="28"/>
          <w:lang w:val="uk-UA" w:eastAsia="ru-RU"/>
        </w:rPr>
      </w:pPr>
      <w:r w:rsidRPr="003B50EA">
        <w:rPr>
          <w:rFonts w:ascii="Times New Roman" w:eastAsia="Times New Roman" w:hAnsi="Times New Roman" w:cs="Times New Roman"/>
          <w:sz w:val="28"/>
          <w:szCs w:val="28"/>
          <w:lang w:val="uk-UA" w:eastAsia="ru-RU"/>
        </w:rPr>
        <w:t xml:space="preserve">201 ... 299 </w:t>
      </w:r>
      <w:r w:rsidR="00BF70C8">
        <w:rPr>
          <w:rFonts w:ascii="Times New Roman" w:eastAsia="Times New Roman" w:hAnsi="Times New Roman" w:cs="Times New Roman"/>
          <w:sz w:val="28"/>
          <w:szCs w:val="28"/>
          <w:lang w:val="uk-UA" w:eastAsia="ru-RU"/>
        </w:rPr>
        <w:t>–</w:t>
      </w:r>
      <w:r w:rsidRPr="003B50EA">
        <w:rPr>
          <w:rFonts w:ascii="Times New Roman" w:eastAsia="Times New Roman" w:hAnsi="Times New Roman" w:cs="Times New Roman"/>
          <w:sz w:val="28"/>
          <w:szCs w:val="28"/>
          <w:lang w:val="uk-UA" w:eastAsia="ru-RU"/>
        </w:rPr>
        <w:t xml:space="preserve"> середньої потужності (0,3 &lt; I</w:t>
      </w:r>
      <w:r w:rsidRPr="00BF70C8">
        <w:rPr>
          <w:rFonts w:ascii="Times New Roman" w:eastAsia="Times New Roman" w:hAnsi="Times New Roman" w:cs="Times New Roman"/>
          <w:sz w:val="28"/>
          <w:szCs w:val="28"/>
          <w:vertAlign w:val="subscript"/>
          <w:lang w:val="uk-UA" w:eastAsia="ru-RU"/>
        </w:rPr>
        <w:t>пр</w:t>
      </w:r>
      <w:r w:rsidR="00BF70C8" w:rsidRPr="00BF70C8">
        <w:rPr>
          <w:rFonts w:ascii="Times New Roman" w:eastAsia="Times New Roman" w:hAnsi="Times New Roman" w:cs="Times New Roman"/>
          <w:sz w:val="28"/>
          <w:szCs w:val="28"/>
          <w:vertAlign w:val="subscript"/>
          <w:lang w:val="uk-UA" w:eastAsia="ru-RU"/>
        </w:rPr>
        <w:t>.</w:t>
      </w:r>
      <w:r w:rsidRPr="00BF70C8">
        <w:rPr>
          <w:rFonts w:ascii="Times New Roman" w:eastAsia="Times New Roman" w:hAnsi="Times New Roman" w:cs="Times New Roman"/>
          <w:sz w:val="28"/>
          <w:szCs w:val="28"/>
          <w:vertAlign w:val="subscript"/>
          <w:lang w:val="uk-UA" w:eastAsia="ru-RU"/>
        </w:rPr>
        <w:t xml:space="preserve">ср </w:t>
      </w:r>
      <w:r w:rsidRPr="003B50EA">
        <w:rPr>
          <w:rFonts w:ascii="Times New Roman" w:eastAsia="Times New Roman" w:hAnsi="Times New Roman" w:cs="Times New Roman"/>
          <w:sz w:val="28"/>
          <w:szCs w:val="28"/>
          <w:lang w:val="uk-UA" w:eastAsia="ru-RU"/>
        </w:rPr>
        <w:t>&lt; 10A);</w:t>
      </w:r>
    </w:p>
    <w:p w14:paraId="09972B3C" w14:textId="77777777" w:rsidR="00BF70C8" w:rsidRDefault="001C02B7" w:rsidP="00870ACB">
      <w:pPr>
        <w:pStyle w:val="a3"/>
        <w:spacing w:after="0" w:line="360" w:lineRule="auto"/>
        <w:ind w:left="851" w:hanging="425"/>
        <w:jc w:val="both"/>
        <w:rPr>
          <w:rFonts w:ascii="Times New Roman" w:eastAsia="Times New Roman" w:hAnsi="Times New Roman" w:cs="Times New Roman"/>
          <w:sz w:val="28"/>
          <w:szCs w:val="28"/>
          <w:lang w:val="uk-UA" w:eastAsia="ru-RU"/>
        </w:rPr>
      </w:pPr>
      <w:r w:rsidRPr="003B50EA">
        <w:rPr>
          <w:rFonts w:ascii="Times New Roman" w:eastAsia="Times New Roman" w:hAnsi="Times New Roman" w:cs="Times New Roman"/>
          <w:sz w:val="28"/>
          <w:szCs w:val="28"/>
          <w:lang w:val="uk-UA" w:eastAsia="ru-RU"/>
        </w:rPr>
        <w:t xml:space="preserve">401 ... 499 </w:t>
      </w:r>
      <w:r w:rsidR="00BF70C8">
        <w:rPr>
          <w:rFonts w:ascii="Times New Roman" w:eastAsia="Times New Roman" w:hAnsi="Times New Roman" w:cs="Times New Roman"/>
          <w:sz w:val="28"/>
          <w:szCs w:val="28"/>
          <w:lang w:val="uk-UA" w:eastAsia="ru-RU"/>
        </w:rPr>
        <w:t>–</w:t>
      </w:r>
      <w:r w:rsidRPr="003B50EA">
        <w:rPr>
          <w:rFonts w:ascii="Times New Roman" w:eastAsia="Times New Roman" w:hAnsi="Times New Roman" w:cs="Times New Roman"/>
          <w:sz w:val="28"/>
          <w:szCs w:val="28"/>
          <w:lang w:val="uk-UA" w:eastAsia="ru-RU"/>
        </w:rPr>
        <w:t xml:space="preserve"> універсальні (</w:t>
      </w:r>
      <w:r w:rsidRPr="00BF70C8">
        <w:rPr>
          <w:rFonts w:ascii="Times New Roman" w:eastAsia="Times New Roman" w:hAnsi="Times New Roman" w:cs="Times New Roman"/>
          <w:i/>
          <w:sz w:val="28"/>
          <w:szCs w:val="28"/>
          <w:lang w:val="uk-UA" w:eastAsia="ru-RU"/>
        </w:rPr>
        <w:t xml:space="preserve">f </w:t>
      </w:r>
      <w:r w:rsidRPr="003B50EA">
        <w:rPr>
          <w:rFonts w:ascii="Times New Roman" w:eastAsia="Times New Roman" w:hAnsi="Times New Roman" w:cs="Times New Roman"/>
          <w:sz w:val="28"/>
          <w:szCs w:val="28"/>
          <w:lang w:val="uk-UA" w:eastAsia="ru-RU"/>
        </w:rPr>
        <w:t>&lt; 1ГГц);</w:t>
      </w:r>
    </w:p>
    <w:p w14:paraId="076257B2" w14:textId="77777777" w:rsidR="00BF70C8" w:rsidRDefault="001C02B7" w:rsidP="00870ACB">
      <w:pPr>
        <w:pStyle w:val="a3"/>
        <w:spacing w:after="0" w:line="360" w:lineRule="auto"/>
        <w:ind w:left="851" w:hanging="425"/>
        <w:jc w:val="both"/>
        <w:rPr>
          <w:rFonts w:ascii="Times New Roman" w:eastAsia="Times New Roman" w:hAnsi="Times New Roman" w:cs="Times New Roman"/>
          <w:sz w:val="28"/>
          <w:szCs w:val="28"/>
          <w:lang w:val="uk-UA" w:eastAsia="ru-RU"/>
        </w:rPr>
      </w:pPr>
      <w:r w:rsidRPr="003B50EA">
        <w:rPr>
          <w:rFonts w:ascii="Times New Roman" w:eastAsia="Times New Roman" w:hAnsi="Times New Roman" w:cs="Times New Roman"/>
          <w:sz w:val="28"/>
          <w:szCs w:val="28"/>
          <w:lang w:val="uk-UA" w:eastAsia="ru-RU"/>
        </w:rPr>
        <w:t xml:space="preserve">501 ... 599 </w:t>
      </w:r>
      <w:r w:rsidR="00BF70C8">
        <w:rPr>
          <w:rFonts w:ascii="Times New Roman" w:eastAsia="Times New Roman" w:hAnsi="Times New Roman" w:cs="Times New Roman"/>
          <w:sz w:val="28"/>
          <w:szCs w:val="28"/>
          <w:lang w:val="uk-UA" w:eastAsia="ru-RU"/>
        </w:rPr>
        <w:t>–</w:t>
      </w:r>
      <w:r w:rsidRPr="003B50EA">
        <w:rPr>
          <w:rFonts w:ascii="Times New Roman" w:eastAsia="Times New Roman" w:hAnsi="Times New Roman" w:cs="Times New Roman"/>
          <w:sz w:val="28"/>
          <w:szCs w:val="28"/>
          <w:lang w:val="uk-UA" w:eastAsia="ru-RU"/>
        </w:rPr>
        <w:t xml:space="preserve"> імпульсні (tвос обр &gt; 150нс);</w:t>
      </w:r>
    </w:p>
    <w:p w14:paraId="62CAF24C" w14:textId="77777777" w:rsidR="00BF70C8" w:rsidRDefault="001C02B7" w:rsidP="00870ACB">
      <w:pPr>
        <w:pStyle w:val="a3"/>
        <w:spacing w:after="0" w:line="360" w:lineRule="auto"/>
        <w:ind w:left="851" w:hanging="425"/>
        <w:jc w:val="both"/>
        <w:rPr>
          <w:rFonts w:ascii="Times New Roman" w:eastAsia="Times New Roman" w:hAnsi="Times New Roman" w:cs="Times New Roman"/>
          <w:sz w:val="28"/>
          <w:szCs w:val="28"/>
          <w:lang w:val="uk-UA" w:eastAsia="ru-RU"/>
        </w:rPr>
      </w:pPr>
      <w:r w:rsidRPr="003B50EA">
        <w:rPr>
          <w:rFonts w:ascii="Times New Roman" w:eastAsia="Times New Roman" w:hAnsi="Times New Roman" w:cs="Times New Roman"/>
          <w:sz w:val="28"/>
          <w:szCs w:val="28"/>
          <w:lang w:val="uk-UA" w:eastAsia="ru-RU"/>
        </w:rPr>
        <w:t xml:space="preserve">601 ... 699 </w:t>
      </w:r>
      <w:r w:rsidR="00BF70C8">
        <w:rPr>
          <w:rFonts w:ascii="Times New Roman" w:eastAsia="Times New Roman" w:hAnsi="Times New Roman" w:cs="Times New Roman"/>
          <w:sz w:val="28"/>
          <w:szCs w:val="28"/>
          <w:lang w:val="uk-UA" w:eastAsia="ru-RU"/>
        </w:rPr>
        <w:t>–</w:t>
      </w:r>
      <w:r w:rsidRPr="003B50EA">
        <w:rPr>
          <w:rFonts w:ascii="Times New Roman" w:eastAsia="Times New Roman" w:hAnsi="Times New Roman" w:cs="Times New Roman"/>
          <w:sz w:val="28"/>
          <w:szCs w:val="28"/>
          <w:lang w:val="uk-UA" w:eastAsia="ru-RU"/>
        </w:rPr>
        <w:t xml:space="preserve"> імпульсні ( 30 нс &lt; t</w:t>
      </w:r>
      <w:r w:rsidRPr="00BF70C8">
        <w:rPr>
          <w:rFonts w:ascii="Times New Roman" w:eastAsia="Times New Roman" w:hAnsi="Times New Roman" w:cs="Times New Roman"/>
          <w:sz w:val="28"/>
          <w:szCs w:val="28"/>
          <w:vertAlign w:val="subscript"/>
          <w:lang w:val="uk-UA" w:eastAsia="ru-RU"/>
        </w:rPr>
        <w:t>вос</w:t>
      </w:r>
      <w:r w:rsidRPr="003B50EA">
        <w:rPr>
          <w:rFonts w:ascii="Times New Roman" w:eastAsia="Times New Roman" w:hAnsi="Times New Roman" w:cs="Times New Roman"/>
          <w:sz w:val="28"/>
          <w:szCs w:val="28"/>
          <w:lang w:val="uk-UA" w:eastAsia="ru-RU"/>
        </w:rPr>
        <w:t xml:space="preserve"> обр &lt; 150нс );</w:t>
      </w:r>
    </w:p>
    <w:p w14:paraId="1EBE3503" w14:textId="77777777" w:rsidR="00BF70C8" w:rsidRDefault="001C02B7" w:rsidP="00870ACB">
      <w:pPr>
        <w:pStyle w:val="a3"/>
        <w:spacing w:after="0" w:line="360" w:lineRule="auto"/>
        <w:ind w:left="851" w:hanging="425"/>
        <w:jc w:val="both"/>
        <w:rPr>
          <w:rFonts w:ascii="Times New Roman" w:eastAsia="Times New Roman" w:hAnsi="Times New Roman" w:cs="Times New Roman"/>
          <w:sz w:val="28"/>
          <w:szCs w:val="28"/>
          <w:lang w:val="uk-UA" w:eastAsia="ru-RU"/>
        </w:rPr>
      </w:pPr>
      <w:r w:rsidRPr="003B50EA">
        <w:rPr>
          <w:rFonts w:ascii="Times New Roman" w:eastAsia="Times New Roman" w:hAnsi="Times New Roman" w:cs="Times New Roman"/>
          <w:sz w:val="28"/>
          <w:szCs w:val="28"/>
          <w:lang w:val="uk-UA" w:eastAsia="ru-RU"/>
        </w:rPr>
        <w:t xml:space="preserve">701 ... 799 </w:t>
      </w:r>
      <w:r w:rsidR="00BF70C8">
        <w:rPr>
          <w:rFonts w:ascii="Times New Roman" w:eastAsia="Times New Roman" w:hAnsi="Times New Roman" w:cs="Times New Roman"/>
          <w:sz w:val="28"/>
          <w:szCs w:val="28"/>
          <w:lang w:val="uk-UA" w:eastAsia="ru-RU"/>
        </w:rPr>
        <w:t>–</w:t>
      </w:r>
      <w:r w:rsidRPr="003B50EA">
        <w:rPr>
          <w:rFonts w:ascii="Times New Roman" w:eastAsia="Times New Roman" w:hAnsi="Times New Roman" w:cs="Times New Roman"/>
          <w:sz w:val="28"/>
          <w:szCs w:val="28"/>
          <w:lang w:val="uk-UA" w:eastAsia="ru-RU"/>
        </w:rPr>
        <w:t xml:space="preserve"> імпульсні (5нс &lt; tвос обр &lt; 30нс);</w:t>
      </w:r>
    </w:p>
    <w:p w14:paraId="0204810C" w14:textId="77777777" w:rsidR="00BF70C8" w:rsidRDefault="001C02B7" w:rsidP="00870ACB">
      <w:pPr>
        <w:pStyle w:val="a3"/>
        <w:spacing w:after="0" w:line="360" w:lineRule="auto"/>
        <w:ind w:left="851" w:hanging="425"/>
        <w:jc w:val="both"/>
        <w:rPr>
          <w:rFonts w:ascii="Times New Roman" w:eastAsia="Times New Roman" w:hAnsi="Times New Roman" w:cs="Times New Roman"/>
          <w:sz w:val="28"/>
          <w:szCs w:val="28"/>
          <w:lang w:val="uk-UA" w:eastAsia="ru-RU"/>
        </w:rPr>
      </w:pPr>
      <w:r w:rsidRPr="003B50EA">
        <w:rPr>
          <w:rFonts w:ascii="Times New Roman" w:eastAsia="Times New Roman" w:hAnsi="Times New Roman" w:cs="Times New Roman"/>
          <w:sz w:val="28"/>
          <w:szCs w:val="28"/>
          <w:lang w:val="uk-UA" w:eastAsia="ru-RU"/>
        </w:rPr>
        <w:t xml:space="preserve">801 ... 899 </w:t>
      </w:r>
      <w:r w:rsidR="00BF70C8">
        <w:rPr>
          <w:rFonts w:ascii="Times New Roman" w:eastAsia="Times New Roman" w:hAnsi="Times New Roman" w:cs="Times New Roman"/>
          <w:sz w:val="28"/>
          <w:szCs w:val="28"/>
          <w:lang w:val="uk-UA" w:eastAsia="ru-RU"/>
        </w:rPr>
        <w:t>–</w:t>
      </w:r>
      <w:r w:rsidRPr="003B50EA">
        <w:rPr>
          <w:rFonts w:ascii="Times New Roman" w:eastAsia="Times New Roman" w:hAnsi="Times New Roman" w:cs="Times New Roman"/>
          <w:sz w:val="28"/>
          <w:szCs w:val="28"/>
          <w:lang w:val="uk-UA" w:eastAsia="ru-RU"/>
        </w:rPr>
        <w:t xml:space="preserve"> імпульсні (1нс &lt; tвос обр &lt; 5нс);</w:t>
      </w:r>
    </w:p>
    <w:p w14:paraId="01D74B62" w14:textId="77777777" w:rsidR="00BF70C8" w:rsidRDefault="001C02B7" w:rsidP="00870ACB">
      <w:pPr>
        <w:pStyle w:val="a3"/>
        <w:spacing w:after="0" w:line="360" w:lineRule="auto"/>
        <w:ind w:left="851" w:hanging="425"/>
        <w:jc w:val="both"/>
        <w:rPr>
          <w:rFonts w:ascii="Times New Roman" w:eastAsia="Times New Roman" w:hAnsi="Times New Roman" w:cs="Times New Roman"/>
          <w:sz w:val="28"/>
          <w:szCs w:val="28"/>
          <w:lang w:val="uk-UA" w:eastAsia="ru-RU"/>
        </w:rPr>
      </w:pPr>
      <w:r w:rsidRPr="003B50EA">
        <w:rPr>
          <w:rFonts w:ascii="Times New Roman" w:eastAsia="Times New Roman" w:hAnsi="Times New Roman" w:cs="Times New Roman"/>
          <w:sz w:val="28"/>
          <w:szCs w:val="28"/>
          <w:lang w:val="uk-UA" w:eastAsia="ru-RU"/>
        </w:rPr>
        <w:t xml:space="preserve">901 ... 999 </w:t>
      </w:r>
      <w:r w:rsidR="00BF70C8">
        <w:rPr>
          <w:rFonts w:ascii="Times New Roman" w:eastAsia="Times New Roman" w:hAnsi="Times New Roman" w:cs="Times New Roman"/>
          <w:sz w:val="28"/>
          <w:szCs w:val="28"/>
          <w:lang w:val="uk-UA" w:eastAsia="ru-RU"/>
        </w:rPr>
        <w:t>–</w:t>
      </w:r>
      <w:r w:rsidRPr="003B50EA">
        <w:rPr>
          <w:rFonts w:ascii="Times New Roman" w:eastAsia="Times New Roman" w:hAnsi="Times New Roman" w:cs="Times New Roman"/>
          <w:sz w:val="28"/>
          <w:szCs w:val="28"/>
          <w:lang w:val="uk-UA" w:eastAsia="ru-RU"/>
        </w:rPr>
        <w:t xml:space="preserve"> імпульсні (t</w:t>
      </w:r>
      <w:r w:rsidRPr="00BF70C8">
        <w:rPr>
          <w:rFonts w:ascii="Times New Roman" w:eastAsia="Times New Roman" w:hAnsi="Times New Roman" w:cs="Times New Roman"/>
          <w:sz w:val="28"/>
          <w:szCs w:val="28"/>
          <w:vertAlign w:val="subscript"/>
          <w:lang w:val="uk-UA" w:eastAsia="ru-RU"/>
        </w:rPr>
        <w:t xml:space="preserve">вос обр </w:t>
      </w:r>
      <w:r w:rsidRPr="003B50EA">
        <w:rPr>
          <w:rFonts w:ascii="Times New Roman" w:eastAsia="Times New Roman" w:hAnsi="Times New Roman" w:cs="Times New Roman"/>
          <w:sz w:val="28"/>
          <w:szCs w:val="28"/>
          <w:lang w:val="uk-UA" w:eastAsia="ru-RU"/>
        </w:rPr>
        <w:t>&lt; 1нс).</w:t>
      </w:r>
    </w:p>
    <w:p w14:paraId="3B738D8D" w14:textId="77777777" w:rsidR="00BF70C8" w:rsidRDefault="001C02B7" w:rsidP="00870ACB">
      <w:pPr>
        <w:pStyle w:val="a3"/>
        <w:spacing w:after="0" w:line="360" w:lineRule="auto"/>
        <w:ind w:left="851" w:hanging="425"/>
        <w:jc w:val="both"/>
        <w:rPr>
          <w:rFonts w:ascii="Times New Roman" w:eastAsia="Times New Roman" w:hAnsi="Times New Roman" w:cs="Times New Roman"/>
          <w:sz w:val="28"/>
          <w:szCs w:val="28"/>
          <w:lang w:val="uk-UA" w:eastAsia="ru-RU"/>
        </w:rPr>
      </w:pPr>
      <w:r w:rsidRPr="003B50EA">
        <w:rPr>
          <w:rFonts w:ascii="Times New Roman" w:eastAsia="Times New Roman" w:hAnsi="Times New Roman" w:cs="Times New Roman"/>
          <w:sz w:val="28"/>
          <w:szCs w:val="28"/>
          <w:lang w:val="uk-UA" w:eastAsia="ru-RU"/>
        </w:rPr>
        <w:t>Випрямні стовпи:</w:t>
      </w:r>
    </w:p>
    <w:p w14:paraId="5B0A255F" w14:textId="77777777" w:rsidR="00BF70C8" w:rsidRDefault="001C02B7" w:rsidP="00870ACB">
      <w:pPr>
        <w:pStyle w:val="a3"/>
        <w:spacing w:after="0" w:line="360" w:lineRule="auto"/>
        <w:ind w:left="851" w:hanging="425"/>
        <w:jc w:val="both"/>
        <w:rPr>
          <w:rFonts w:ascii="Times New Roman" w:eastAsia="Times New Roman" w:hAnsi="Times New Roman" w:cs="Times New Roman"/>
          <w:sz w:val="28"/>
          <w:szCs w:val="28"/>
          <w:lang w:val="uk-UA" w:eastAsia="ru-RU"/>
        </w:rPr>
      </w:pPr>
      <w:r w:rsidRPr="003B50EA">
        <w:rPr>
          <w:rFonts w:ascii="Times New Roman" w:eastAsia="Times New Roman" w:hAnsi="Times New Roman" w:cs="Times New Roman"/>
          <w:sz w:val="28"/>
          <w:szCs w:val="28"/>
          <w:lang w:val="uk-UA" w:eastAsia="ru-RU"/>
        </w:rPr>
        <w:t xml:space="preserve">101 ... 199 </w:t>
      </w:r>
      <w:r w:rsidR="00BF70C8">
        <w:rPr>
          <w:rFonts w:ascii="Times New Roman" w:eastAsia="Times New Roman" w:hAnsi="Times New Roman" w:cs="Times New Roman"/>
          <w:sz w:val="28"/>
          <w:szCs w:val="28"/>
          <w:lang w:val="uk-UA" w:eastAsia="ru-RU"/>
        </w:rPr>
        <w:t>–</w:t>
      </w:r>
      <w:r w:rsidRPr="003B50EA">
        <w:rPr>
          <w:rFonts w:ascii="Times New Roman" w:eastAsia="Times New Roman" w:hAnsi="Times New Roman" w:cs="Times New Roman"/>
          <w:sz w:val="28"/>
          <w:szCs w:val="28"/>
          <w:lang w:val="uk-UA" w:eastAsia="ru-RU"/>
        </w:rPr>
        <w:t xml:space="preserve"> малої потужності (І</w:t>
      </w:r>
      <w:r w:rsidRPr="00BF70C8">
        <w:rPr>
          <w:rFonts w:ascii="Times New Roman" w:eastAsia="Times New Roman" w:hAnsi="Times New Roman" w:cs="Times New Roman"/>
          <w:sz w:val="28"/>
          <w:szCs w:val="28"/>
          <w:vertAlign w:val="subscript"/>
          <w:lang w:val="uk-UA" w:eastAsia="ru-RU"/>
        </w:rPr>
        <w:t xml:space="preserve">пр ср </w:t>
      </w:r>
      <w:r w:rsidRPr="003B50EA">
        <w:rPr>
          <w:rFonts w:ascii="Times New Roman" w:eastAsia="Times New Roman" w:hAnsi="Times New Roman" w:cs="Times New Roman"/>
          <w:sz w:val="28"/>
          <w:szCs w:val="28"/>
          <w:lang w:val="uk-UA" w:eastAsia="ru-RU"/>
        </w:rPr>
        <w:t>&lt; 0,3A);</w:t>
      </w:r>
    </w:p>
    <w:p w14:paraId="2F4886D4" w14:textId="77777777" w:rsidR="00BF70C8" w:rsidRDefault="001C02B7" w:rsidP="00870ACB">
      <w:pPr>
        <w:pStyle w:val="a3"/>
        <w:spacing w:after="0" w:line="360" w:lineRule="auto"/>
        <w:ind w:left="851" w:hanging="425"/>
        <w:jc w:val="both"/>
        <w:rPr>
          <w:rFonts w:ascii="Times New Roman" w:eastAsia="Times New Roman" w:hAnsi="Times New Roman" w:cs="Times New Roman"/>
          <w:sz w:val="28"/>
          <w:szCs w:val="28"/>
          <w:lang w:val="uk-UA" w:eastAsia="ru-RU"/>
        </w:rPr>
      </w:pPr>
      <w:r w:rsidRPr="003B50EA">
        <w:rPr>
          <w:rFonts w:ascii="Times New Roman" w:eastAsia="Times New Roman" w:hAnsi="Times New Roman" w:cs="Times New Roman"/>
          <w:sz w:val="28"/>
          <w:szCs w:val="28"/>
          <w:lang w:val="uk-UA" w:eastAsia="ru-RU"/>
        </w:rPr>
        <w:t xml:space="preserve">201 ... 299 </w:t>
      </w:r>
      <w:r w:rsidR="00BF70C8">
        <w:rPr>
          <w:rFonts w:ascii="Times New Roman" w:eastAsia="Times New Roman" w:hAnsi="Times New Roman" w:cs="Times New Roman"/>
          <w:sz w:val="28"/>
          <w:szCs w:val="28"/>
          <w:lang w:val="uk-UA" w:eastAsia="ru-RU"/>
        </w:rPr>
        <w:t>–</w:t>
      </w:r>
      <w:r w:rsidRPr="003B50EA">
        <w:rPr>
          <w:rFonts w:ascii="Times New Roman" w:eastAsia="Times New Roman" w:hAnsi="Times New Roman" w:cs="Times New Roman"/>
          <w:sz w:val="28"/>
          <w:szCs w:val="28"/>
          <w:lang w:val="uk-UA" w:eastAsia="ru-RU"/>
        </w:rPr>
        <w:t xml:space="preserve"> середньої потужності ( 0,3 &lt; I</w:t>
      </w:r>
      <w:r w:rsidRPr="00BF70C8">
        <w:rPr>
          <w:rFonts w:ascii="Times New Roman" w:eastAsia="Times New Roman" w:hAnsi="Times New Roman" w:cs="Times New Roman"/>
          <w:sz w:val="28"/>
          <w:szCs w:val="28"/>
          <w:vertAlign w:val="subscript"/>
          <w:lang w:val="uk-UA" w:eastAsia="ru-RU"/>
        </w:rPr>
        <w:t xml:space="preserve">пр ср </w:t>
      </w:r>
      <w:r w:rsidRPr="003B50EA">
        <w:rPr>
          <w:rFonts w:ascii="Times New Roman" w:eastAsia="Times New Roman" w:hAnsi="Times New Roman" w:cs="Times New Roman"/>
          <w:sz w:val="28"/>
          <w:szCs w:val="28"/>
          <w:lang w:val="uk-UA" w:eastAsia="ru-RU"/>
        </w:rPr>
        <w:t>&lt; 10A).</w:t>
      </w:r>
    </w:p>
    <w:p w14:paraId="0C693A47" w14:textId="77777777" w:rsidR="00F877BA" w:rsidRDefault="00F877BA" w:rsidP="00870ACB">
      <w:pPr>
        <w:pStyle w:val="a3"/>
        <w:spacing w:after="0" w:line="360" w:lineRule="auto"/>
        <w:ind w:left="851" w:hanging="425"/>
        <w:jc w:val="both"/>
        <w:rPr>
          <w:rFonts w:ascii="Times New Roman" w:eastAsia="Times New Roman" w:hAnsi="Times New Roman" w:cs="Times New Roman"/>
          <w:sz w:val="28"/>
          <w:szCs w:val="28"/>
          <w:lang w:val="uk-UA" w:eastAsia="ru-RU"/>
        </w:rPr>
      </w:pPr>
    </w:p>
    <w:p w14:paraId="3BED5F4E" w14:textId="77777777" w:rsidR="00BF70C8" w:rsidRDefault="001C02B7" w:rsidP="00870ACB">
      <w:pPr>
        <w:pStyle w:val="a3"/>
        <w:spacing w:after="0" w:line="360" w:lineRule="auto"/>
        <w:ind w:left="851" w:hanging="425"/>
        <w:jc w:val="both"/>
        <w:rPr>
          <w:rFonts w:ascii="Times New Roman" w:eastAsia="Times New Roman" w:hAnsi="Times New Roman" w:cs="Times New Roman"/>
          <w:sz w:val="28"/>
          <w:szCs w:val="28"/>
          <w:lang w:val="uk-UA" w:eastAsia="ru-RU"/>
        </w:rPr>
      </w:pPr>
      <w:r w:rsidRPr="003B50EA">
        <w:rPr>
          <w:rFonts w:ascii="Times New Roman" w:eastAsia="Times New Roman" w:hAnsi="Times New Roman" w:cs="Times New Roman"/>
          <w:sz w:val="28"/>
          <w:szCs w:val="28"/>
          <w:lang w:val="uk-UA" w:eastAsia="ru-RU"/>
        </w:rPr>
        <w:t>Випрямні блоки:</w:t>
      </w:r>
    </w:p>
    <w:p w14:paraId="1C6DFEF1" w14:textId="77777777" w:rsidR="00BF70C8" w:rsidRDefault="001C02B7" w:rsidP="00870ACB">
      <w:pPr>
        <w:pStyle w:val="a3"/>
        <w:spacing w:after="0" w:line="360" w:lineRule="auto"/>
        <w:ind w:left="851" w:hanging="425"/>
        <w:jc w:val="both"/>
        <w:rPr>
          <w:rFonts w:ascii="Times New Roman" w:eastAsia="Times New Roman" w:hAnsi="Times New Roman" w:cs="Times New Roman"/>
          <w:sz w:val="28"/>
          <w:szCs w:val="28"/>
          <w:lang w:val="uk-UA" w:eastAsia="ru-RU"/>
        </w:rPr>
      </w:pPr>
      <w:r w:rsidRPr="003B50EA">
        <w:rPr>
          <w:rFonts w:ascii="Times New Roman" w:eastAsia="Times New Roman" w:hAnsi="Times New Roman" w:cs="Times New Roman"/>
          <w:sz w:val="28"/>
          <w:szCs w:val="28"/>
          <w:lang w:val="uk-UA" w:eastAsia="ru-RU"/>
        </w:rPr>
        <w:t xml:space="preserve">301 ... 399 </w:t>
      </w:r>
      <w:r w:rsidR="00BF70C8">
        <w:rPr>
          <w:rFonts w:ascii="Times New Roman" w:eastAsia="Times New Roman" w:hAnsi="Times New Roman" w:cs="Times New Roman"/>
          <w:sz w:val="28"/>
          <w:szCs w:val="28"/>
          <w:lang w:val="uk-UA" w:eastAsia="ru-RU"/>
        </w:rPr>
        <w:t>–</w:t>
      </w:r>
      <w:r w:rsidRPr="003B50EA">
        <w:rPr>
          <w:rFonts w:ascii="Times New Roman" w:eastAsia="Times New Roman" w:hAnsi="Times New Roman" w:cs="Times New Roman"/>
          <w:sz w:val="28"/>
          <w:szCs w:val="28"/>
          <w:lang w:val="uk-UA" w:eastAsia="ru-RU"/>
        </w:rPr>
        <w:t xml:space="preserve"> малої потужності (Іпр ср &lt; 0,3 A );</w:t>
      </w:r>
    </w:p>
    <w:p w14:paraId="42DA2197" w14:textId="77777777" w:rsidR="00BF70C8" w:rsidRDefault="001C02B7" w:rsidP="00870ACB">
      <w:pPr>
        <w:pStyle w:val="a3"/>
        <w:spacing w:after="0" w:line="360" w:lineRule="auto"/>
        <w:ind w:left="851" w:hanging="425"/>
        <w:jc w:val="both"/>
        <w:rPr>
          <w:rFonts w:ascii="Times New Roman" w:eastAsia="Times New Roman" w:hAnsi="Times New Roman" w:cs="Times New Roman"/>
          <w:sz w:val="28"/>
          <w:szCs w:val="28"/>
          <w:lang w:val="uk-UA" w:eastAsia="ru-RU"/>
        </w:rPr>
      </w:pPr>
      <w:r w:rsidRPr="003B50EA">
        <w:rPr>
          <w:rFonts w:ascii="Times New Roman" w:eastAsia="Times New Roman" w:hAnsi="Times New Roman" w:cs="Times New Roman"/>
          <w:sz w:val="28"/>
          <w:szCs w:val="28"/>
          <w:lang w:val="uk-UA" w:eastAsia="ru-RU"/>
        </w:rPr>
        <w:t xml:space="preserve">401 ... 499 </w:t>
      </w:r>
      <w:r w:rsidR="00BF70C8">
        <w:rPr>
          <w:rFonts w:ascii="Times New Roman" w:eastAsia="Times New Roman" w:hAnsi="Times New Roman" w:cs="Times New Roman"/>
          <w:sz w:val="28"/>
          <w:szCs w:val="28"/>
          <w:lang w:val="uk-UA" w:eastAsia="ru-RU"/>
        </w:rPr>
        <w:t>–</w:t>
      </w:r>
      <w:r w:rsidRPr="003B50EA">
        <w:rPr>
          <w:rFonts w:ascii="Times New Roman" w:eastAsia="Times New Roman" w:hAnsi="Times New Roman" w:cs="Times New Roman"/>
          <w:sz w:val="28"/>
          <w:szCs w:val="28"/>
          <w:lang w:val="uk-UA" w:eastAsia="ru-RU"/>
        </w:rPr>
        <w:t xml:space="preserve"> середньої потужності ( 0,3 &lt; Iпр ср &lt; 10 A).</w:t>
      </w:r>
    </w:p>
    <w:p w14:paraId="454786FB" w14:textId="77777777" w:rsidR="00BF70C8" w:rsidRDefault="00BF70C8" w:rsidP="00870ACB">
      <w:pPr>
        <w:pStyle w:val="a3"/>
        <w:spacing w:after="0" w:line="360" w:lineRule="auto"/>
        <w:ind w:left="851" w:hanging="425"/>
        <w:jc w:val="both"/>
        <w:rPr>
          <w:rFonts w:ascii="Times New Roman" w:eastAsia="Times New Roman" w:hAnsi="Times New Roman" w:cs="Times New Roman"/>
          <w:sz w:val="28"/>
          <w:szCs w:val="28"/>
          <w:lang w:val="uk-UA" w:eastAsia="ru-RU"/>
        </w:rPr>
      </w:pPr>
    </w:p>
    <w:p w14:paraId="64121EF4" w14:textId="77777777" w:rsidR="00BF70C8" w:rsidRDefault="001C02B7" w:rsidP="00870ACB">
      <w:pPr>
        <w:pStyle w:val="a3"/>
        <w:spacing w:after="0" w:line="360" w:lineRule="auto"/>
        <w:ind w:left="851" w:hanging="425"/>
        <w:jc w:val="both"/>
        <w:rPr>
          <w:rFonts w:ascii="Times New Roman" w:eastAsia="Times New Roman" w:hAnsi="Times New Roman" w:cs="Times New Roman"/>
          <w:sz w:val="28"/>
          <w:szCs w:val="28"/>
          <w:lang w:val="uk-UA" w:eastAsia="ru-RU"/>
        </w:rPr>
      </w:pPr>
      <w:r w:rsidRPr="003B50EA">
        <w:rPr>
          <w:rFonts w:ascii="Times New Roman" w:eastAsia="Times New Roman" w:hAnsi="Times New Roman" w:cs="Times New Roman"/>
          <w:sz w:val="28"/>
          <w:szCs w:val="28"/>
          <w:lang w:val="uk-UA" w:eastAsia="ru-RU"/>
        </w:rPr>
        <w:t>Діоди СВЧ:</w:t>
      </w:r>
    </w:p>
    <w:p w14:paraId="263A5354" w14:textId="77777777" w:rsidR="00BF70C8" w:rsidRDefault="001C02B7" w:rsidP="00870ACB">
      <w:pPr>
        <w:pStyle w:val="a3"/>
        <w:spacing w:after="0" w:line="360" w:lineRule="auto"/>
        <w:ind w:left="851" w:hanging="425"/>
        <w:jc w:val="both"/>
        <w:rPr>
          <w:rFonts w:ascii="Times New Roman" w:eastAsia="Times New Roman" w:hAnsi="Times New Roman" w:cs="Times New Roman"/>
          <w:sz w:val="28"/>
          <w:szCs w:val="28"/>
          <w:lang w:val="uk-UA" w:eastAsia="ru-RU"/>
        </w:rPr>
      </w:pPr>
      <w:r w:rsidRPr="003B50EA">
        <w:rPr>
          <w:rFonts w:ascii="Times New Roman" w:eastAsia="Times New Roman" w:hAnsi="Times New Roman" w:cs="Times New Roman"/>
          <w:sz w:val="28"/>
          <w:szCs w:val="28"/>
          <w:lang w:val="uk-UA" w:eastAsia="ru-RU"/>
        </w:rPr>
        <w:t xml:space="preserve">101 ... 199 </w:t>
      </w:r>
      <w:r w:rsidR="00BF70C8">
        <w:rPr>
          <w:rFonts w:ascii="Times New Roman" w:eastAsia="Times New Roman" w:hAnsi="Times New Roman" w:cs="Times New Roman"/>
          <w:sz w:val="28"/>
          <w:szCs w:val="28"/>
          <w:lang w:val="uk-UA" w:eastAsia="ru-RU"/>
        </w:rPr>
        <w:t>–</w:t>
      </w:r>
      <w:r w:rsidRPr="003B50EA">
        <w:rPr>
          <w:rFonts w:ascii="Times New Roman" w:eastAsia="Times New Roman" w:hAnsi="Times New Roman" w:cs="Times New Roman"/>
          <w:sz w:val="28"/>
          <w:szCs w:val="28"/>
          <w:lang w:val="uk-UA" w:eastAsia="ru-RU"/>
        </w:rPr>
        <w:t xml:space="preserve"> змішувальні;</w:t>
      </w:r>
    </w:p>
    <w:p w14:paraId="269B8B71" w14:textId="77777777" w:rsidR="00BF70C8" w:rsidRDefault="001C02B7" w:rsidP="00870ACB">
      <w:pPr>
        <w:pStyle w:val="a3"/>
        <w:spacing w:after="0" w:line="360" w:lineRule="auto"/>
        <w:ind w:left="851" w:hanging="425"/>
        <w:jc w:val="both"/>
        <w:rPr>
          <w:rFonts w:ascii="Times New Roman" w:eastAsia="Times New Roman" w:hAnsi="Times New Roman" w:cs="Times New Roman"/>
          <w:sz w:val="28"/>
          <w:szCs w:val="28"/>
          <w:lang w:val="uk-UA" w:eastAsia="ru-RU"/>
        </w:rPr>
      </w:pPr>
      <w:r w:rsidRPr="003B50EA">
        <w:rPr>
          <w:rFonts w:ascii="Times New Roman" w:eastAsia="Times New Roman" w:hAnsi="Times New Roman" w:cs="Times New Roman"/>
          <w:sz w:val="28"/>
          <w:szCs w:val="28"/>
          <w:lang w:val="uk-UA" w:eastAsia="ru-RU"/>
        </w:rPr>
        <w:t xml:space="preserve">201 ... 299 </w:t>
      </w:r>
      <w:r w:rsidR="00521379">
        <w:rPr>
          <w:rFonts w:ascii="Times New Roman" w:eastAsia="Times New Roman" w:hAnsi="Times New Roman" w:cs="Times New Roman"/>
          <w:sz w:val="28"/>
          <w:szCs w:val="28"/>
          <w:lang w:val="uk-UA" w:eastAsia="ru-RU"/>
        </w:rPr>
        <w:t>–</w:t>
      </w:r>
      <w:r w:rsidRPr="003B50EA">
        <w:rPr>
          <w:rFonts w:ascii="Times New Roman" w:eastAsia="Times New Roman" w:hAnsi="Times New Roman" w:cs="Times New Roman"/>
          <w:sz w:val="28"/>
          <w:szCs w:val="28"/>
          <w:lang w:val="uk-UA" w:eastAsia="ru-RU"/>
        </w:rPr>
        <w:t xml:space="preserve"> детекторні;</w:t>
      </w:r>
    </w:p>
    <w:p w14:paraId="3841444B" w14:textId="77777777" w:rsidR="00BF70C8" w:rsidRDefault="001C02B7" w:rsidP="000032A3">
      <w:pPr>
        <w:pStyle w:val="a3"/>
        <w:spacing w:after="0" w:line="360" w:lineRule="auto"/>
        <w:ind w:left="851" w:hanging="425"/>
        <w:jc w:val="both"/>
        <w:rPr>
          <w:rFonts w:ascii="Times New Roman" w:eastAsia="Times New Roman" w:hAnsi="Times New Roman" w:cs="Times New Roman"/>
          <w:sz w:val="28"/>
          <w:szCs w:val="28"/>
          <w:lang w:val="uk-UA" w:eastAsia="ru-RU"/>
        </w:rPr>
      </w:pPr>
      <w:r w:rsidRPr="003B50EA">
        <w:rPr>
          <w:rFonts w:ascii="Times New Roman" w:eastAsia="Times New Roman" w:hAnsi="Times New Roman" w:cs="Times New Roman"/>
          <w:sz w:val="28"/>
          <w:szCs w:val="28"/>
          <w:lang w:val="uk-UA" w:eastAsia="ru-RU"/>
        </w:rPr>
        <w:lastRenderedPageBreak/>
        <w:t xml:space="preserve">301 ... 399 </w:t>
      </w:r>
      <w:r w:rsidR="00BF70C8">
        <w:rPr>
          <w:rFonts w:ascii="Times New Roman" w:eastAsia="Times New Roman" w:hAnsi="Times New Roman" w:cs="Times New Roman"/>
          <w:sz w:val="28"/>
          <w:szCs w:val="28"/>
          <w:lang w:val="uk-UA" w:eastAsia="ru-RU"/>
        </w:rPr>
        <w:t>–</w:t>
      </w:r>
      <w:r w:rsidRPr="003B50EA">
        <w:rPr>
          <w:rFonts w:ascii="Times New Roman" w:eastAsia="Times New Roman" w:hAnsi="Times New Roman" w:cs="Times New Roman"/>
          <w:sz w:val="28"/>
          <w:szCs w:val="28"/>
          <w:lang w:val="uk-UA" w:eastAsia="ru-RU"/>
        </w:rPr>
        <w:t xml:space="preserve"> модуляторні;</w:t>
      </w:r>
    </w:p>
    <w:p w14:paraId="3AE5CDB5" w14:textId="77777777" w:rsidR="00BF70C8" w:rsidRDefault="001C02B7" w:rsidP="000032A3">
      <w:pPr>
        <w:pStyle w:val="a3"/>
        <w:spacing w:after="0" w:line="360" w:lineRule="auto"/>
        <w:ind w:left="851" w:hanging="425"/>
        <w:jc w:val="both"/>
        <w:rPr>
          <w:rFonts w:ascii="Times New Roman" w:eastAsia="Times New Roman" w:hAnsi="Times New Roman" w:cs="Times New Roman"/>
          <w:sz w:val="28"/>
          <w:szCs w:val="28"/>
          <w:lang w:val="uk-UA" w:eastAsia="ru-RU"/>
        </w:rPr>
      </w:pPr>
      <w:r w:rsidRPr="003B50EA">
        <w:rPr>
          <w:rFonts w:ascii="Times New Roman" w:eastAsia="Times New Roman" w:hAnsi="Times New Roman" w:cs="Times New Roman"/>
          <w:sz w:val="28"/>
          <w:szCs w:val="28"/>
          <w:lang w:val="uk-UA" w:eastAsia="ru-RU"/>
        </w:rPr>
        <w:t xml:space="preserve">401 ... 499 </w:t>
      </w:r>
      <w:r w:rsidR="00BF70C8">
        <w:rPr>
          <w:rFonts w:ascii="Times New Roman" w:eastAsia="Times New Roman" w:hAnsi="Times New Roman" w:cs="Times New Roman"/>
          <w:sz w:val="28"/>
          <w:szCs w:val="28"/>
          <w:lang w:val="uk-UA" w:eastAsia="ru-RU"/>
        </w:rPr>
        <w:t>–</w:t>
      </w:r>
      <w:r w:rsidRPr="003B50EA">
        <w:rPr>
          <w:rFonts w:ascii="Times New Roman" w:eastAsia="Times New Roman" w:hAnsi="Times New Roman" w:cs="Times New Roman"/>
          <w:sz w:val="28"/>
          <w:szCs w:val="28"/>
          <w:lang w:val="uk-UA" w:eastAsia="ru-RU"/>
        </w:rPr>
        <w:t xml:space="preserve"> параметричні ;</w:t>
      </w:r>
    </w:p>
    <w:p w14:paraId="1D117824" w14:textId="77777777" w:rsidR="00BF70C8" w:rsidRDefault="001C02B7" w:rsidP="000032A3">
      <w:pPr>
        <w:pStyle w:val="a3"/>
        <w:spacing w:after="0" w:line="360" w:lineRule="auto"/>
        <w:ind w:left="851" w:hanging="425"/>
        <w:jc w:val="both"/>
        <w:rPr>
          <w:rFonts w:ascii="Times New Roman" w:eastAsia="Times New Roman" w:hAnsi="Times New Roman" w:cs="Times New Roman"/>
          <w:sz w:val="28"/>
          <w:szCs w:val="28"/>
          <w:lang w:val="uk-UA" w:eastAsia="ru-RU"/>
        </w:rPr>
      </w:pPr>
      <w:r w:rsidRPr="003B50EA">
        <w:rPr>
          <w:rFonts w:ascii="Times New Roman" w:eastAsia="Times New Roman" w:hAnsi="Times New Roman" w:cs="Times New Roman"/>
          <w:sz w:val="28"/>
          <w:szCs w:val="28"/>
          <w:lang w:val="uk-UA" w:eastAsia="ru-RU"/>
        </w:rPr>
        <w:t xml:space="preserve">501 ... 599 </w:t>
      </w:r>
      <w:r w:rsidR="00BF70C8">
        <w:rPr>
          <w:rFonts w:ascii="Times New Roman" w:eastAsia="Times New Roman" w:hAnsi="Times New Roman" w:cs="Times New Roman"/>
          <w:sz w:val="28"/>
          <w:szCs w:val="28"/>
          <w:lang w:val="uk-UA" w:eastAsia="ru-RU"/>
        </w:rPr>
        <w:t>–</w:t>
      </w:r>
      <w:r w:rsidRPr="003B50EA">
        <w:rPr>
          <w:rFonts w:ascii="Times New Roman" w:eastAsia="Times New Roman" w:hAnsi="Times New Roman" w:cs="Times New Roman"/>
          <w:sz w:val="28"/>
          <w:szCs w:val="28"/>
          <w:lang w:val="uk-UA" w:eastAsia="ru-RU"/>
        </w:rPr>
        <w:t xml:space="preserve"> регулюючі ;</w:t>
      </w:r>
    </w:p>
    <w:p w14:paraId="423AB952" w14:textId="77777777" w:rsidR="00BF70C8" w:rsidRDefault="001C02B7" w:rsidP="000032A3">
      <w:pPr>
        <w:pStyle w:val="a3"/>
        <w:spacing w:after="0" w:line="360" w:lineRule="auto"/>
        <w:ind w:left="851" w:hanging="425"/>
        <w:jc w:val="both"/>
        <w:rPr>
          <w:rFonts w:ascii="Times New Roman" w:eastAsia="Times New Roman" w:hAnsi="Times New Roman" w:cs="Times New Roman"/>
          <w:sz w:val="28"/>
          <w:szCs w:val="28"/>
          <w:lang w:val="uk-UA" w:eastAsia="ru-RU"/>
        </w:rPr>
      </w:pPr>
      <w:r w:rsidRPr="003B50EA">
        <w:rPr>
          <w:rFonts w:ascii="Times New Roman" w:eastAsia="Times New Roman" w:hAnsi="Times New Roman" w:cs="Times New Roman"/>
          <w:sz w:val="28"/>
          <w:szCs w:val="28"/>
          <w:lang w:val="uk-UA" w:eastAsia="ru-RU"/>
        </w:rPr>
        <w:t xml:space="preserve">601 ... 699 </w:t>
      </w:r>
      <w:r w:rsidR="00B93423">
        <w:rPr>
          <w:rFonts w:ascii="Times New Roman" w:eastAsia="Times New Roman" w:hAnsi="Times New Roman" w:cs="Times New Roman"/>
          <w:sz w:val="28"/>
          <w:szCs w:val="28"/>
          <w:lang w:val="uk-UA" w:eastAsia="ru-RU"/>
        </w:rPr>
        <w:t>–</w:t>
      </w:r>
      <w:r w:rsidRPr="003B50EA">
        <w:rPr>
          <w:rFonts w:ascii="Times New Roman" w:eastAsia="Times New Roman" w:hAnsi="Times New Roman" w:cs="Times New Roman"/>
          <w:sz w:val="28"/>
          <w:szCs w:val="28"/>
          <w:lang w:val="uk-UA" w:eastAsia="ru-RU"/>
        </w:rPr>
        <w:t xml:space="preserve"> помножувальні;</w:t>
      </w:r>
    </w:p>
    <w:p w14:paraId="61E45A20" w14:textId="77777777" w:rsidR="00BF70C8" w:rsidRDefault="001C02B7" w:rsidP="000032A3">
      <w:pPr>
        <w:pStyle w:val="a3"/>
        <w:spacing w:after="0" w:line="360" w:lineRule="auto"/>
        <w:ind w:left="851" w:hanging="425"/>
        <w:jc w:val="both"/>
        <w:rPr>
          <w:rFonts w:ascii="Times New Roman" w:eastAsia="Times New Roman" w:hAnsi="Times New Roman" w:cs="Times New Roman"/>
          <w:sz w:val="28"/>
          <w:szCs w:val="28"/>
          <w:lang w:val="uk-UA" w:eastAsia="ru-RU"/>
        </w:rPr>
      </w:pPr>
      <w:r w:rsidRPr="003B50EA">
        <w:rPr>
          <w:rFonts w:ascii="Times New Roman" w:eastAsia="Times New Roman" w:hAnsi="Times New Roman" w:cs="Times New Roman"/>
          <w:sz w:val="28"/>
          <w:szCs w:val="28"/>
          <w:lang w:val="uk-UA" w:eastAsia="ru-RU"/>
        </w:rPr>
        <w:t xml:space="preserve">701 ... 799 </w:t>
      </w:r>
      <w:r w:rsidR="00BF70C8">
        <w:rPr>
          <w:rFonts w:ascii="Times New Roman" w:eastAsia="Times New Roman" w:hAnsi="Times New Roman" w:cs="Times New Roman"/>
          <w:sz w:val="28"/>
          <w:szCs w:val="28"/>
          <w:lang w:val="uk-UA" w:eastAsia="ru-RU"/>
        </w:rPr>
        <w:t>–</w:t>
      </w:r>
      <w:r w:rsidRPr="003B50EA">
        <w:rPr>
          <w:rFonts w:ascii="Times New Roman" w:eastAsia="Times New Roman" w:hAnsi="Times New Roman" w:cs="Times New Roman"/>
          <w:sz w:val="28"/>
          <w:szCs w:val="28"/>
          <w:lang w:val="uk-UA" w:eastAsia="ru-RU"/>
        </w:rPr>
        <w:t xml:space="preserve"> генераторні.</w:t>
      </w:r>
    </w:p>
    <w:p w14:paraId="10626794" w14:textId="77777777" w:rsidR="00BF70C8" w:rsidRDefault="00BF70C8" w:rsidP="000032A3">
      <w:pPr>
        <w:pStyle w:val="a3"/>
        <w:spacing w:after="0" w:line="360" w:lineRule="auto"/>
        <w:ind w:left="851" w:hanging="425"/>
        <w:jc w:val="both"/>
        <w:rPr>
          <w:rFonts w:ascii="Times New Roman" w:eastAsia="Times New Roman" w:hAnsi="Times New Roman" w:cs="Times New Roman"/>
          <w:sz w:val="28"/>
          <w:szCs w:val="28"/>
          <w:lang w:val="uk-UA" w:eastAsia="ru-RU"/>
        </w:rPr>
      </w:pPr>
    </w:p>
    <w:p w14:paraId="2A2C4619" w14:textId="77777777" w:rsidR="00BF70C8" w:rsidRDefault="00BF70C8" w:rsidP="000032A3">
      <w:pPr>
        <w:pStyle w:val="a3"/>
        <w:spacing w:after="0" w:line="360" w:lineRule="auto"/>
        <w:ind w:left="851" w:hanging="425"/>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w:t>
      </w:r>
      <w:r w:rsidR="001C02B7" w:rsidRPr="003B50EA">
        <w:rPr>
          <w:rFonts w:ascii="Times New Roman" w:eastAsia="Times New Roman" w:hAnsi="Times New Roman" w:cs="Times New Roman"/>
          <w:sz w:val="28"/>
          <w:szCs w:val="28"/>
          <w:lang w:val="uk-UA" w:eastAsia="ru-RU"/>
        </w:rPr>
        <w:t>арикапи:</w:t>
      </w:r>
    </w:p>
    <w:p w14:paraId="7F8A02CC" w14:textId="77777777" w:rsidR="00BF70C8" w:rsidRDefault="001C02B7" w:rsidP="000032A3">
      <w:pPr>
        <w:pStyle w:val="a3"/>
        <w:spacing w:after="0" w:line="360" w:lineRule="auto"/>
        <w:ind w:left="851" w:hanging="425"/>
        <w:jc w:val="both"/>
        <w:rPr>
          <w:rFonts w:ascii="Times New Roman" w:eastAsia="Times New Roman" w:hAnsi="Times New Roman" w:cs="Times New Roman"/>
          <w:sz w:val="28"/>
          <w:szCs w:val="28"/>
          <w:lang w:val="uk-UA" w:eastAsia="ru-RU"/>
        </w:rPr>
      </w:pPr>
      <w:r w:rsidRPr="003B50EA">
        <w:rPr>
          <w:rFonts w:ascii="Times New Roman" w:eastAsia="Times New Roman" w:hAnsi="Times New Roman" w:cs="Times New Roman"/>
          <w:sz w:val="28"/>
          <w:szCs w:val="28"/>
          <w:lang w:val="uk-UA" w:eastAsia="ru-RU"/>
        </w:rPr>
        <w:t xml:space="preserve">101 ... 199 </w:t>
      </w:r>
      <w:r w:rsidR="00BF70C8">
        <w:rPr>
          <w:rFonts w:ascii="Times New Roman" w:eastAsia="Times New Roman" w:hAnsi="Times New Roman" w:cs="Times New Roman"/>
          <w:sz w:val="28"/>
          <w:szCs w:val="28"/>
          <w:lang w:val="uk-UA" w:eastAsia="ru-RU"/>
        </w:rPr>
        <w:t>–</w:t>
      </w:r>
      <w:r w:rsidRPr="003B50EA">
        <w:rPr>
          <w:rFonts w:ascii="Times New Roman" w:eastAsia="Times New Roman" w:hAnsi="Times New Roman" w:cs="Times New Roman"/>
          <w:sz w:val="28"/>
          <w:szCs w:val="28"/>
          <w:lang w:val="uk-UA" w:eastAsia="ru-RU"/>
        </w:rPr>
        <w:t xml:space="preserve"> під</w:t>
      </w:r>
      <w:r w:rsidR="00BF70C8">
        <w:rPr>
          <w:rFonts w:ascii="Times New Roman" w:eastAsia="Times New Roman" w:hAnsi="Times New Roman" w:cs="Times New Roman"/>
          <w:sz w:val="28"/>
          <w:szCs w:val="28"/>
          <w:lang w:val="uk-UA" w:eastAsia="ru-RU"/>
        </w:rPr>
        <w:t>строєні</w:t>
      </w:r>
      <w:r w:rsidRPr="003B50EA">
        <w:rPr>
          <w:rFonts w:ascii="Times New Roman" w:eastAsia="Times New Roman" w:hAnsi="Times New Roman" w:cs="Times New Roman"/>
          <w:sz w:val="28"/>
          <w:szCs w:val="28"/>
          <w:lang w:val="uk-UA" w:eastAsia="ru-RU"/>
        </w:rPr>
        <w:t>;</w:t>
      </w:r>
    </w:p>
    <w:p w14:paraId="6C9A4484" w14:textId="77777777" w:rsidR="00BF70C8" w:rsidRDefault="001C02B7" w:rsidP="000032A3">
      <w:pPr>
        <w:pStyle w:val="a3"/>
        <w:spacing w:after="0" w:line="360" w:lineRule="auto"/>
        <w:ind w:left="851" w:hanging="425"/>
        <w:jc w:val="both"/>
        <w:rPr>
          <w:rFonts w:ascii="Times New Roman" w:eastAsia="Times New Roman" w:hAnsi="Times New Roman" w:cs="Times New Roman"/>
          <w:sz w:val="28"/>
          <w:szCs w:val="28"/>
          <w:lang w:val="uk-UA" w:eastAsia="ru-RU"/>
        </w:rPr>
      </w:pPr>
      <w:r w:rsidRPr="003B50EA">
        <w:rPr>
          <w:rFonts w:ascii="Times New Roman" w:eastAsia="Times New Roman" w:hAnsi="Times New Roman" w:cs="Times New Roman"/>
          <w:sz w:val="28"/>
          <w:szCs w:val="28"/>
          <w:lang w:val="uk-UA" w:eastAsia="ru-RU"/>
        </w:rPr>
        <w:t xml:space="preserve">201 ... 299 </w:t>
      </w:r>
      <w:r w:rsidR="00BF70C8">
        <w:rPr>
          <w:rFonts w:ascii="Times New Roman" w:eastAsia="Times New Roman" w:hAnsi="Times New Roman" w:cs="Times New Roman"/>
          <w:sz w:val="28"/>
          <w:szCs w:val="28"/>
          <w:lang w:val="uk-UA" w:eastAsia="ru-RU"/>
        </w:rPr>
        <w:t>–</w:t>
      </w:r>
      <w:r w:rsidRPr="003B50EA">
        <w:rPr>
          <w:rFonts w:ascii="Times New Roman" w:eastAsia="Times New Roman" w:hAnsi="Times New Roman" w:cs="Times New Roman"/>
          <w:sz w:val="28"/>
          <w:szCs w:val="28"/>
          <w:lang w:val="uk-UA" w:eastAsia="ru-RU"/>
        </w:rPr>
        <w:t xml:space="preserve"> помножувальні.</w:t>
      </w:r>
    </w:p>
    <w:p w14:paraId="75437842" w14:textId="77777777" w:rsidR="00BF70C8" w:rsidRDefault="00BF70C8" w:rsidP="000032A3">
      <w:pPr>
        <w:pStyle w:val="a3"/>
        <w:spacing w:after="0" w:line="360" w:lineRule="auto"/>
        <w:ind w:left="851" w:hanging="425"/>
        <w:jc w:val="both"/>
        <w:rPr>
          <w:rFonts w:ascii="Times New Roman" w:eastAsia="Times New Roman" w:hAnsi="Times New Roman" w:cs="Times New Roman"/>
          <w:sz w:val="28"/>
          <w:szCs w:val="28"/>
          <w:lang w:val="uk-UA" w:eastAsia="ru-RU"/>
        </w:rPr>
      </w:pPr>
    </w:p>
    <w:p w14:paraId="38696301" w14:textId="77777777" w:rsidR="00BF70C8" w:rsidRDefault="00BF70C8" w:rsidP="000032A3">
      <w:pPr>
        <w:pStyle w:val="a3"/>
        <w:spacing w:after="0" w:line="360" w:lineRule="auto"/>
        <w:ind w:left="851" w:hanging="425"/>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w:t>
      </w:r>
      <w:r w:rsidR="001C02B7" w:rsidRPr="003B50EA">
        <w:rPr>
          <w:rFonts w:ascii="Times New Roman" w:eastAsia="Times New Roman" w:hAnsi="Times New Roman" w:cs="Times New Roman"/>
          <w:sz w:val="28"/>
          <w:szCs w:val="28"/>
          <w:lang w:val="uk-UA" w:eastAsia="ru-RU"/>
        </w:rPr>
        <w:t>ипромінювачі:</w:t>
      </w:r>
    </w:p>
    <w:p w14:paraId="3E07EDE9" w14:textId="77777777" w:rsidR="00BF70C8" w:rsidRDefault="00BF70C8" w:rsidP="000032A3">
      <w:pPr>
        <w:pStyle w:val="a3"/>
        <w:spacing w:after="0" w:line="360" w:lineRule="auto"/>
        <w:ind w:left="851" w:hanging="425"/>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101 ... 199 –</w:t>
      </w:r>
      <w:r w:rsidR="001C02B7" w:rsidRPr="003B50EA">
        <w:rPr>
          <w:rFonts w:ascii="Times New Roman" w:eastAsia="Times New Roman" w:hAnsi="Times New Roman" w:cs="Times New Roman"/>
          <w:sz w:val="28"/>
          <w:szCs w:val="28"/>
          <w:lang w:val="uk-UA" w:eastAsia="ru-RU"/>
        </w:rPr>
        <w:t xml:space="preserve"> інфрачервоного випромінювання;</w:t>
      </w:r>
    </w:p>
    <w:p w14:paraId="513EE799" w14:textId="77777777" w:rsidR="00BF70C8" w:rsidRDefault="001C02B7" w:rsidP="000032A3">
      <w:pPr>
        <w:pStyle w:val="a3"/>
        <w:spacing w:after="0" w:line="360" w:lineRule="auto"/>
        <w:ind w:left="851" w:hanging="425"/>
        <w:jc w:val="both"/>
        <w:rPr>
          <w:rFonts w:ascii="Times New Roman" w:eastAsia="Times New Roman" w:hAnsi="Times New Roman" w:cs="Times New Roman"/>
          <w:sz w:val="28"/>
          <w:szCs w:val="28"/>
          <w:lang w:val="uk-UA" w:eastAsia="ru-RU"/>
        </w:rPr>
      </w:pPr>
      <w:r w:rsidRPr="003B50EA">
        <w:rPr>
          <w:rFonts w:ascii="Times New Roman" w:eastAsia="Times New Roman" w:hAnsi="Times New Roman" w:cs="Times New Roman"/>
          <w:sz w:val="28"/>
          <w:szCs w:val="28"/>
          <w:lang w:val="uk-UA" w:eastAsia="ru-RU"/>
        </w:rPr>
        <w:t xml:space="preserve">301 ... 399 </w:t>
      </w:r>
      <w:r w:rsidR="00BF70C8">
        <w:rPr>
          <w:rFonts w:ascii="Times New Roman" w:eastAsia="Times New Roman" w:hAnsi="Times New Roman" w:cs="Times New Roman"/>
          <w:sz w:val="28"/>
          <w:szCs w:val="28"/>
          <w:lang w:val="uk-UA" w:eastAsia="ru-RU"/>
        </w:rPr>
        <w:t>–</w:t>
      </w:r>
      <w:r w:rsidRPr="003B50EA">
        <w:rPr>
          <w:rFonts w:ascii="Times New Roman" w:eastAsia="Times New Roman" w:hAnsi="Times New Roman" w:cs="Times New Roman"/>
          <w:sz w:val="28"/>
          <w:szCs w:val="28"/>
          <w:lang w:val="uk-UA" w:eastAsia="ru-RU"/>
        </w:rPr>
        <w:t xml:space="preserve"> видимого випромінювання з яскравістю менше 500кд/м</w:t>
      </w:r>
      <w:r w:rsidRPr="00BF70C8">
        <w:rPr>
          <w:rFonts w:ascii="Times New Roman" w:eastAsia="Times New Roman" w:hAnsi="Times New Roman" w:cs="Times New Roman"/>
          <w:sz w:val="28"/>
          <w:szCs w:val="28"/>
          <w:vertAlign w:val="superscript"/>
          <w:lang w:val="uk-UA" w:eastAsia="ru-RU"/>
        </w:rPr>
        <w:t>2</w:t>
      </w:r>
      <w:r w:rsidRPr="003B50EA">
        <w:rPr>
          <w:rFonts w:ascii="Times New Roman" w:eastAsia="Times New Roman" w:hAnsi="Times New Roman" w:cs="Times New Roman"/>
          <w:sz w:val="28"/>
          <w:szCs w:val="28"/>
          <w:lang w:val="uk-UA" w:eastAsia="ru-RU"/>
        </w:rPr>
        <w:t>;</w:t>
      </w:r>
    </w:p>
    <w:p w14:paraId="7547BE42" w14:textId="77777777" w:rsidR="00BF70C8" w:rsidRDefault="00BF70C8" w:rsidP="000032A3">
      <w:pPr>
        <w:pStyle w:val="a3"/>
        <w:spacing w:after="0" w:line="360" w:lineRule="auto"/>
        <w:ind w:left="851" w:hanging="425"/>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401 ... 499 –</w:t>
      </w:r>
      <w:r w:rsidR="001C02B7" w:rsidRPr="003B50EA">
        <w:rPr>
          <w:rFonts w:ascii="Times New Roman" w:eastAsia="Times New Roman" w:hAnsi="Times New Roman" w:cs="Times New Roman"/>
          <w:sz w:val="28"/>
          <w:szCs w:val="28"/>
          <w:lang w:val="uk-UA" w:eastAsia="ru-RU"/>
        </w:rPr>
        <w:t xml:space="preserve"> видимого випромінювання з яскравістю більше 500кд/м</w:t>
      </w:r>
      <w:r w:rsidR="001C02B7" w:rsidRPr="00BF70C8">
        <w:rPr>
          <w:rFonts w:ascii="Times New Roman" w:eastAsia="Times New Roman" w:hAnsi="Times New Roman" w:cs="Times New Roman"/>
          <w:sz w:val="28"/>
          <w:szCs w:val="28"/>
          <w:vertAlign w:val="superscript"/>
          <w:lang w:val="uk-UA" w:eastAsia="ru-RU"/>
        </w:rPr>
        <w:t>2</w:t>
      </w:r>
      <w:r w:rsidR="001C02B7" w:rsidRPr="003B50EA">
        <w:rPr>
          <w:rFonts w:ascii="Times New Roman" w:eastAsia="Times New Roman" w:hAnsi="Times New Roman" w:cs="Times New Roman"/>
          <w:sz w:val="28"/>
          <w:szCs w:val="28"/>
          <w:lang w:val="uk-UA" w:eastAsia="ru-RU"/>
        </w:rPr>
        <w:t>.</w:t>
      </w:r>
    </w:p>
    <w:p w14:paraId="5C5AD679" w14:textId="77777777" w:rsidR="0072360C" w:rsidRDefault="0072360C" w:rsidP="000032A3">
      <w:pPr>
        <w:spacing w:after="0" w:line="360" w:lineRule="auto"/>
        <w:jc w:val="center"/>
        <w:rPr>
          <w:rFonts w:ascii="Times New Roman" w:eastAsia="Times New Roman" w:hAnsi="Times New Roman" w:cs="Times New Roman"/>
          <w:b/>
          <w:sz w:val="28"/>
          <w:szCs w:val="28"/>
          <w:lang w:val="uk-UA" w:eastAsia="ru-RU"/>
        </w:rPr>
      </w:pPr>
    </w:p>
    <w:p w14:paraId="23E2BA66" w14:textId="77777777" w:rsidR="008E305A" w:rsidRPr="008E305A" w:rsidRDefault="008E305A" w:rsidP="000032A3">
      <w:pPr>
        <w:spacing w:after="0" w:line="360" w:lineRule="auto"/>
        <w:jc w:val="center"/>
        <w:rPr>
          <w:rFonts w:ascii="Times New Roman" w:eastAsia="Times New Roman" w:hAnsi="Times New Roman" w:cs="Times New Roman"/>
          <w:b/>
          <w:sz w:val="28"/>
          <w:szCs w:val="28"/>
          <w:lang w:val="uk-UA" w:eastAsia="ru-RU"/>
        </w:rPr>
      </w:pPr>
      <w:r w:rsidRPr="008E305A">
        <w:rPr>
          <w:rFonts w:ascii="Times New Roman" w:eastAsia="Times New Roman" w:hAnsi="Times New Roman" w:cs="Times New Roman"/>
          <w:b/>
          <w:sz w:val="28"/>
          <w:szCs w:val="28"/>
          <w:lang w:val="uk-UA" w:eastAsia="ru-RU"/>
        </w:rPr>
        <w:t>Правила поводження з напівпровідниковими приладами і мікросхемами</w:t>
      </w:r>
    </w:p>
    <w:p w14:paraId="4C1597BF" w14:textId="77777777" w:rsidR="008E305A" w:rsidRDefault="008E305A" w:rsidP="000032A3">
      <w:pPr>
        <w:spacing w:after="0" w:line="360" w:lineRule="auto"/>
        <w:ind w:firstLine="851"/>
        <w:jc w:val="both"/>
        <w:rPr>
          <w:rFonts w:ascii="Times New Roman" w:eastAsia="Times New Roman" w:hAnsi="Times New Roman" w:cs="Times New Roman"/>
          <w:sz w:val="28"/>
          <w:szCs w:val="28"/>
          <w:lang w:val="uk-UA" w:eastAsia="ru-RU"/>
        </w:rPr>
      </w:pPr>
    </w:p>
    <w:p w14:paraId="736B592B" w14:textId="77777777" w:rsidR="008E305A" w:rsidRDefault="008E305A" w:rsidP="000032A3">
      <w:pPr>
        <w:spacing w:after="0" w:line="360" w:lineRule="auto"/>
        <w:ind w:firstLine="851"/>
        <w:jc w:val="both"/>
        <w:rPr>
          <w:rFonts w:ascii="Times New Roman" w:eastAsia="Times New Roman" w:hAnsi="Times New Roman" w:cs="Times New Roman"/>
          <w:sz w:val="28"/>
          <w:szCs w:val="28"/>
          <w:lang w:val="uk-UA" w:eastAsia="ru-RU"/>
        </w:rPr>
      </w:pPr>
      <w:r w:rsidRPr="008E305A">
        <w:rPr>
          <w:rFonts w:ascii="Times New Roman" w:eastAsia="Times New Roman" w:hAnsi="Times New Roman" w:cs="Times New Roman"/>
          <w:sz w:val="28"/>
          <w:szCs w:val="28"/>
          <w:lang w:val="uk-UA" w:eastAsia="ru-RU"/>
        </w:rPr>
        <w:t xml:space="preserve">Якщо при виконанні монтажних робіт з яких </w:t>
      </w:r>
      <w:r>
        <w:rPr>
          <w:rFonts w:ascii="Times New Roman" w:eastAsia="Times New Roman" w:hAnsi="Times New Roman" w:cs="Times New Roman"/>
          <w:sz w:val="28"/>
          <w:szCs w:val="28"/>
          <w:lang w:val="uk-UA" w:eastAsia="ru-RU"/>
        </w:rPr>
        <w:t>–</w:t>
      </w:r>
      <w:r w:rsidRPr="008E305A">
        <w:rPr>
          <w:rFonts w:ascii="Times New Roman" w:eastAsia="Times New Roman" w:hAnsi="Times New Roman" w:cs="Times New Roman"/>
          <w:sz w:val="28"/>
          <w:szCs w:val="28"/>
          <w:lang w:val="uk-UA" w:eastAsia="ru-RU"/>
        </w:rPr>
        <w:t xml:space="preserve"> небудь причин відсутні заземлюючі браслети або антиелектростатичн</w:t>
      </w:r>
      <w:r>
        <w:rPr>
          <w:rFonts w:ascii="Times New Roman" w:eastAsia="Times New Roman" w:hAnsi="Times New Roman" w:cs="Times New Roman"/>
          <w:sz w:val="28"/>
          <w:szCs w:val="28"/>
          <w:lang w:val="uk-UA" w:eastAsia="ru-RU"/>
        </w:rPr>
        <w:t>і</w:t>
      </w:r>
      <w:r w:rsidRPr="008E305A">
        <w:rPr>
          <w:rFonts w:ascii="Times New Roman" w:eastAsia="Times New Roman" w:hAnsi="Times New Roman" w:cs="Times New Roman"/>
          <w:sz w:val="28"/>
          <w:szCs w:val="28"/>
          <w:lang w:val="uk-UA" w:eastAsia="ru-RU"/>
        </w:rPr>
        <w:t xml:space="preserve"> халати з антиелектростатичною подушкою, необхідно виконувати наступні вимоги:</w:t>
      </w:r>
    </w:p>
    <w:p w14:paraId="7848BE34" w14:textId="77777777" w:rsidR="008E305A" w:rsidRPr="00A57E46" w:rsidRDefault="008E305A" w:rsidP="000032A3">
      <w:pPr>
        <w:pStyle w:val="a3"/>
        <w:numPr>
          <w:ilvl w:val="0"/>
          <w:numId w:val="30"/>
        </w:numPr>
        <w:spacing w:after="0" w:line="360" w:lineRule="auto"/>
        <w:ind w:left="851" w:hanging="425"/>
        <w:jc w:val="both"/>
        <w:rPr>
          <w:rFonts w:ascii="Times New Roman" w:eastAsia="Times New Roman" w:hAnsi="Times New Roman" w:cs="Times New Roman"/>
          <w:sz w:val="28"/>
          <w:szCs w:val="28"/>
          <w:lang w:val="uk-UA" w:eastAsia="ru-RU"/>
        </w:rPr>
      </w:pPr>
      <w:r w:rsidRPr="00A57E46">
        <w:rPr>
          <w:rFonts w:ascii="Times New Roman" w:eastAsia="Times New Roman" w:hAnsi="Times New Roman" w:cs="Times New Roman"/>
          <w:sz w:val="28"/>
          <w:szCs w:val="28"/>
          <w:lang w:val="uk-UA" w:eastAsia="ru-RU"/>
        </w:rPr>
        <w:t>перед початком робіт радіомонтажник повинен наступити на заземлений лист для стікання електростатичного заряду в землю;</w:t>
      </w:r>
    </w:p>
    <w:p w14:paraId="19B5CD33" w14:textId="77777777" w:rsidR="008E305A" w:rsidRPr="00A57E46" w:rsidRDefault="008E305A" w:rsidP="000032A3">
      <w:pPr>
        <w:pStyle w:val="a3"/>
        <w:numPr>
          <w:ilvl w:val="0"/>
          <w:numId w:val="30"/>
        </w:numPr>
        <w:spacing w:after="0" w:line="360" w:lineRule="auto"/>
        <w:ind w:left="851" w:hanging="425"/>
        <w:jc w:val="both"/>
        <w:rPr>
          <w:rFonts w:ascii="Times New Roman" w:eastAsia="Times New Roman" w:hAnsi="Times New Roman" w:cs="Times New Roman"/>
          <w:sz w:val="28"/>
          <w:szCs w:val="28"/>
          <w:lang w:val="uk-UA" w:eastAsia="ru-RU"/>
        </w:rPr>
      </w:pPr>
      <w:r w:rsidRPr="00A57E46">
        <w:rPr>
          <w:rFonts w:ascii="Times New Roman" w:eastAsia="Times New Roman" w:hAnsi="Times New Roman" w:cs="Times New Roman"/>
          <w:sz w:val="28"/>
          <w:szCs w:val="28"/>
          <w:lang w:val="uk-UA" w:eastAsia="ru-RU"/>
        </w:rPr>
        <w:t xml:space="preserve">перед монтажем </w:t>
      </w:r>
      <w:r w:rsidR="00F877BA">
        <w:rPr>
          <w:rFonts w:ascii="Times New Roman" w:eastAsia="Times New Roman" w:hAnsi="Times New Roman" w:cs="Times New Roman"/>
          <w:sz w:val="28"/>
          <w:szCs w:val="28"/>
          <w:lang w:val="uk-UA" w:eastAsia="ru-RU"/>
        </w:rPr>
        <w:t>Н</w:t>
      </w:r>
      <w:r w:rsidRPr="00A57E46">
        <w:rPr>
          <w:rFonts w:ascii="Times New Roman" w:eastAsia="Times New Roman" w:hAnsi="Times New Roman" w:cs="Times New Roman"/>
          <w:sz w:val="28"/>
          <w:szCs w:val="28"/>
          <w:lang w:val="uk-UA" w:eastAsia="ru-RU"/>
        </w:rPr>
        <w:t>П і ІС повинні бути короткочасно поміщені на заземлений металевий лист;</w:t>
      </w:r>
    </w:p>
    <w:p w14:paraId="6E8DDE30" w14:textId="77777777" w:rsidR="008E305A" w:rsidRPr="00A57E46" w:rsidRDefault="008E305A" w:rsidP="000032A3">
      <w:pPr>
        <w:pStyle w:val="a3"/>
        <w:numPr>
          <w:ilvl w:val="0"/>
          <w:numId w:val="30"/>
        </w:numPr>
        <w:spacing w:after="0" w:line="360" w:lineRule="auto"/>
        <w:ind w:left="851" w:hanging="425"/>
        <w:jc w:val="both"/>
        <w:rPr>
          <w:rFonts w:ascii="Times New Roman" w:eastAsia="Times New Roman" w:hAnsi="Times New Roman" w:cs="Times New Roman"/>
          <w:sz w:val="28"/>
          <w:szCs w:val="28"/>
          <w:lang w:val="uk-UA" w:eastAsia="ru-RU"/>
        </w:rPr>
      </w:pPr>
      <w:r w:rsidRPr="00A57E46">
        <w:rPr>
          <w:rFonts w:ascii="Times New Roman" w:eastAsia="Times New Roman" w:hAnsi="Times New Roman" w:cs="Times New Roman"/>
          <w:sz w:val="28"/>
          <w:szCs w:val="28"/>
          <w:lang w:val="uk-UA" w:eastAsia="ru-RU"/>
        </w:rPr>
        <w:t>радіомонтажник</w:t>
      </w:r>
      <w:r w:rsidR="00B93423">
        <w:rPr>
          <w:rFonts w:ascii="Times New Roman" w:eastAsia="Times New Roman" w:hAnsi="Times New Roman" w:cs="Times New Roman"/>
          <w:sz w:val="28"/>
          <w:szCs w:val="28"/>
          <w:lang w:val="uk-UA" w:eastAsia="ru-RU"/>
        </w:rPr>
        <w:t xml:space="preserve">, </w:t>
      </w:r>
      <w:r w:rsidRPr="00A57E46">
        <w:rPr>
          <w:rFonts w:ascii="Times New Roman" w:eastAsia="Times New Roman" w:hAnsi="Times New Roman" w:cs="Times New Roman"/>
          <w:sz w:val="28"/>
          <w:szCs w:val="28"/>
          <w:lang w:val="uk-UA" w:eastAsia="ru-RU"/>
        </w:rPr>
        <w:t xml:space="preserve">перед тим як взяти </w:t>
      </w:r>
      <w:r w:rsidR="00F877BA">
        <w:rPr>
          <w:rFonts w:ascii="Times New Roman" w:eastAsia="Times New Roman" w:hAnsi="Times New Roman" w:cs="Times New Roman"/>
          <w:sz w:val="28"/>
          <w:szCs w:val="28"/>
          <w:lang w:val="uk-UA" w:eastAsia="ru-RU"/>
        </w:rPr>
        <w:t>НП</w:t>
      </w:r>
      <w:r w:rsidRPr="00A57E46">
        <w:rPr>
          <w:rFonts w:ascii="Times New Roman" w:eastAsia="Times New Roman" w:hAnsi="Times New Roman" w:cs="Times New Roman"/>
          <w:sz w:val="28"/>
          <w:szCs w:val="28"/>
          <w:lang w:val="uk-UA" w:eastAsia="ru-RU"/>
        </w:rPr>
        <w:t xml:space="preserve"> або ІС, повинен доторкнутися рукою до заземленого металевого листа, встановленого на робочому місці. Контакт руки і заземленого листа повинен тривати до тих пір, поки напівпровідниковий прилад або мікросхема не будуть установлені на плату або підключені в контактне гніздо.</w:t>
      </w:r>
    </w:p>
    <w:p w14:paraId="5391CE46" w14:textId="77777777" w:rsidR="005A7E15" w:rsidRDefault="008E305A" w:rsidP="000032A3">
      <w:pPr>
        <w:spacing w:after="0" w:line="360" w:lineRule="auto"/>
        <w:ind w:firstLine="851"/>
        <w:jc w:val="both"/>
        <w:rPr>
          <w:rFonts w:ascii="Times New Roman" w:eastAsia="Times New Roman" w:hAnsi="Times New Roman" w:cs="Times New Roman"/>
          <w:sz w:val="28"/>
          <w:szCs w:val="28"/>
          <w:lang w:val="uk-UA" w:eastAsia="ru-RU"/>
        </w:rPr>
      </w:pPr>
      <w:r w:rsidRPr="008E305A">
        <w:rPr>
          <w:rFonts w:ascii="Times New Roman" w:eastAsia="Times New Roman" w:hAnsi="Times New Roman" w:cs="Times New Roman"/>
          <w:sz w:val="28"/>
          <w:szCs w:val="28"/>
          <w:lang w:val="uk-UA" w:eastAsia="ru-RU"/>
        </w:rPr>
        <w:t>Закор</w:t>
      </w:r>
      <w:r>
        <w:rPr>
          <w:rFonts w:ascii="Times New Roman" w:eastAsia="Times New Roman" w:hAnsi="Times New Roman" w:cs="Times New Roman"/>
          <w:sz w:val="28"/>
          <w:szCs w:val="28"/>
          <w:lang w:val="uk-UA" w:eastAsia="ru-RU"/>
        </w:rPr>
        <w:t>о</w:t>
      </w:r>
      <w:r w:rsidRPr="008E305A">
        <w:rPr>
          <w:rFonts w:ascii="Times New Roman" w:eastAsia="Times New Roman" w:hAnsi="Times New Roman" w:cs="Times New Roman"/>
          <w:sz w:val="28"/>
          <w:szCs w:val="28"/>
          <w:lang w:val="uk-UA" w:eastAsia="ru-RU"/>
        </w:rPr>
        <w:t>ч</w:t>
      </w:r>
      <w:r>
        <w:rPr>
          <w:rFonts w:ascii="Times New Roman" w:eastAsia="Times New Roman" w:hAnsi="Times New Roman" w:cs="Times New Roman"/>
          <w:sz w:val="28"/>
          <w:szCs w:val="28"/>
          <w:lang w:val="uk-UA" w:eastAsia="ru-RU"/>
        </w:rPr>
        <w:t>у</w:t>
      </w:r>
      <w:r w:rsidRPr="008E305A">
        <w:rPr>
          <w:rFonts w:ascii="Times New Roman" w:eastAsia="Times New Roman" w:hAnsi="Times New Roman" w:cs="Times New Roman"/>
          <w:sz w:val="28"/>
          <w:szCs w:val="28"/>
          <w:lang w:val="uk-UA" w:eastAsia="ru-RU"/>
        </w:rPr>
        <w:t>ю</w:t>
      </w:r>
      <w:r>
        <w:rPr>
          <w:rFonts w:ascii="Times New Roman" w:eastAsia="Times New Roman" w:hAnsi="Times New Roman" w:cs="Times New Roman"/>
          <w:sz w:val="28"/>
          <w:szCs w:val="28"/>
          <w:lang w:val="uk-UA" w:eastAsia="ru-RU"/>
        </w:rPr>
        <w:t>чі</w:t>
      </w:r>
      <w:r w:rsidRPr="008E305A">
        <w:rPr>
          <w:rFonts w:ascii="Times New Roman" w:eastAsia="Times New Roman" w:hAnsi="Times New Roman" w:cs="Times New Roman"/>
          <w:sz w:val="28"/>
          <w:szCs w:val="28"/>
          <w:lang w:val="uk-UA" w:eastAsia="ru-RU"/>
        </w:rPr>
        <w:t xml:space="preserve"> пристосування, з якими ряд </w:t>
      </w:r>
      <w:r w:rsidR="00F877BA">
        <w:rPr>
          <w:rFonts w:ascii="Times New Roman" w:eastAsia="Times New Roman" w:hAnsi="Times New Roman" w:cs="Times New Roman"/>
          <w:sz w:val="28"/>
          <w:szCs w:val="28"/>
          <w:lang w:val="uk-UA" w:eastAsia="ru-RU"/>
        </w:rPr>
        <w:t>напів</w:t>
      </w:r>
      <w:r w:rsidRPr="008E305A">
        <w:rPr>
          <w:rFonts w:ascii="Times New Roman" w:eastAsia="Times New Roman" w:hAnsi="Times New Roman" w:cs="Times New Roman"/>
          <w:sz w:val="28"/>
          <w:szCs w:val="28"/>
          <w:lang w:val="uk-UA" w:eastAsia="ru-RU"/>
        </w:rPr>
        <w:t>про</w:t>
      </w:r>
      <w:r>
        <w:rPr>
          <w:rFonts w:ascii="Times New Roman" w:eastAsia="Times New Roman" w:hAnsi="Times New Roman" w:cs="Times New Roman"/>
          <w:sz w:val="28"/>
          <w:szCs w:val="28"/>
          <w:lang w:val="uk-UA" w:eastAsia="ru-RU"/>
        </w:rPr>
        <w:t>в</w:t>
      </w:r>
      <w:r w:rsidRPr="008E305A">
        <w:rPr>
          <w:rFonts w:ascii="Times New Roman" w:eastAsia="Times New Roman" w:hAnsi="Times New Roman" w:cs="Times New Roman"/>
          <w:sz w:val="28"/>
          <w:szCs w:val="28"/>
          <w:lang w:val="uk-UA" w:eastAsia="ru-RU"/>
        </w:rPr>
        <w:t>ід</w:t>
      </w:r>
      <w:r>
        <w:rPr>
          <w:rFonts w:ascii="Times New Roman" w:eastAsia="Times New Roman" w:hAnsi="Times New Roman" w:cs="Times New Roman"/>
          <w:sz w:val="28"/>
          <w:szCs w:val="28"/>
          <w:lang w:val="uk-UA" w:eastAsia="ru-RU"/>
        </w:rPr>
        <w:t>н</w:t>
      </w:r>
      <w:r w:rsidRPr="008E305A">
        <w:rPr>
          <w:rFonts w:ascii="Times New Roman" w:eastAsia="Times New Roman" w:hAnsi="Times New Roman" w:cs="Times New Roman"/>
          <w:sz w:val="28"/>
          <w:szCs w:val="28"/>
          <w:lang w:val="uk-UA" w:eastAsia="ru-RU"/>
        </w:rPr>
        <w:t xml:space="preserve">икових приладів </w:t>
      </w:r>
      <w:r w:rsidR="00B93423">
        <w:rPr>
          <w:rFonts w:ascii="Times New Roman" w:eastAsia="Times New Roman" w:hAnsi="Times New Roman" w:cs="Times New Roman"/>
          <w:sz w:val="28"/>
          <w:szCs w:val="28"/>
          <w:lang w:val="uk-UA" w:eastAsia="ru-RU"/>
        </w:rPr>
        <w:t xml:space="preserve"> </w:t>
      </w:r>
      <w:r w:rsidRPr="008E305A">
        <w:rPr>
          <w:rFonts w:ascii="Times New Roman" w:eastAsia="Times New Roman" w:hAnsi="Times New Roman" w:cs="Times New Roman"/>
          <w:sz w:val="28"/>
          <w:szCs w:val="28"/>
          <w:lang w:val="uk-UA" w:eastAsia="ru-RU"/>
        </w:rPr>
        <w:t xml:space="preserve">надходить на підприємство, не повинні зніматися до початку монтажу. Після </w:t>
      </w:r>
      <w:r w:rsidRPr="008E305A">
        <w:rPr>
          <w:rFonts w:ascii="Times New Roman" w:eastAsia="Times New Roman" w:hAnsi="Times New Roman" w:cs="Times New Roman"/>
          <w:sz w:val="28"/>
          <w:szCs w:val="28"/>
          <w:lang w:val="uk-UA" w:eastAsia="ru-RU"/>
        </w:rPr>
        <w:lastRenderedPageBreak/>
        <w:t>зняття пристро</w:t>
      </w:r>
      <w:r>
        <w:rPr>
          <w:rFonts w:ascii="Times New Roman" w:eastAsia="Times New Roman" w:hAnsi="Times New Roman" w:cs="Times New Roman"/>
          <w:sz w:val="28"/>
          <w:szCs w:val="28"/>
          <w:lang w:val="uk-UA" w:eastAsia="ru-RU"/>
        </w:rPr>
        <w:t>ю</w:t>
      </w:r>
      <w:r w:rsidRPr="008E305A">
        <w:rPr>
          <w:rFonts w:ascii="Times New Roman" w:eastAsia="Times New Roman" w:hAnsi="Times New Roman" w:cs="Times New Roman"/>
          <w:sz w:val="28"/>
          <w:szCs w:val="28"/>
          <w:lang w:val="uk-UA" w:eastAsia="ru-RU"/>
        </w:rPr>
        <w:t xml:space="preserve"> </w:t>
      </w:r>
      <w:r w:rsidR="00F877BA">
        <w:rPr>
          <w:rFonts w:ascii="Times New Roman" w:eastAsia="Times New Roman" w:hAnsi="Times New Roman" w:cs="Times New Roman"/>
          <w:sz w:val="28"/>
          <w:szCs w:val="28"/>
          <w:lang w:val="uk-UA" w:eastAsia="ru-RU"/>
        </w:rPr>
        <w:t xml:space="preserve">який </w:t>
      </w:r>
      <w:r w:rsidR="00F877BA" w:rsidRPr="008E305A">
        <w:rPr>
          <w:rFonts w:ascii="Times New Roman" w:eastAsia="Times New Roman" w:hAnsi="Times New Roman" w:cs="Times New Roman"/>
          <w:sz w:val="28"/>
          <w:szCs w:val="28"/>
          <w:lang w:val="uk-UA" w:eastAsia="ru-RU"/>
        </w:rPr>
        <w:t>закор</w:t>
      </w:r>
      <w:r w:rsidR="00F877BA">
        <w:rPr>
          <w:rFonts w:ascii="Times New Roman" w:eastAsia="Times New Roman" w:hAnsi="Times New Roman" w:cs="Times New Roman"/>
          <w:sz w:val="28"/>
          <w:szCs w:val="28"/>
          <w:lang w:val="uk-UA" w:eastAsia="ru-RU"/>
        </w:rPr>
        <w:t>о</w:t>
      </w:r>
      <w:r w:rsidR="00F877BA" w:rsidRPr="008E305A">
        <w:rPr>
          <w:rFonts w:ascii="Times New Roman" w:eastAsia="Times New Roman" w:hAnsi="Times New Roman" w:cs="Times New Roman"/>
          <w:sz w:val="28"/>
          <w:szCs w:val="28"/>
          <w:lang w:val="uk-UA" w:eastAsia="ru-RU"/>
        </w:rPr>
        <w:t>ч</w:t>
      </w:r>
      <w:r w:rsidR="00F877BA">
        <w:rPr>
          <w:rFonts w:ascii="Times New Roman" w:eastAsia="Times New Roman" w:hAnsi="Times New Roman" w:cs="Times New Roman"/>
          <w:sz w:val="28"/>
          <w:szCs w:val="28"/>
          <w:lang w:val="uk-UA" w:eastAsia="ru-RU"/>
        </w:rPr>
        <w:t>ує</w:t>
      </w:r>
      <w:r w:rsidR="00F877BA" w:rsidRPr="008E305A">
        <w:rPr>
          <w:rFonts w:ascii="Times New Roman" w:eastAsia="Times New Roman" w:hAnsi="Times New Roman" w:cs="Times New Roman"/>
          <w:sz w:val="28"/>
          <w:szCs w:val="28"/>
          <w:lang w:val="uk-UA" w:eastAsia="ru-RU"/>
        </w:rPr>
        <w:t xml:space="preserve"> </w:t>
      </w:r>
      <w:r w:rsidRPr="008E305A">
        <w:rPr>
          <w:rFonts w:ascii="Times New Roman" w:eastAsia="Times New Roman" w:hAnsi="Times New Roman" w:cs="Times New Roman"/>
          <w:sz w:val="28"/>
          <w:szCs w:val="28"/>
          <w:lang w:val="uk-UA" w:eastAsia="ru-RU"/>
        </w:rPr>
        <w:t>напівпровідниковий прилад включають в гніздо вимірювального приладу або випробувальної колодки. Забороняється знаходження на робочому столі одночасно декількох приладів зі знятими короткозамикачами. Ви</w:t>
      </w:r>
      <w:r>
        <w:rPr>
          <w:rFonts w:ascii="Times New Roman" w:eastAsia="Times New Roman" w:hAnsi="Times New Roman" w:cs="Times New Roman"/>
          <w:sz w:val="28"/>
          <w:szCs w:val="28"/>
          <w:lang w:val="uk-UA" w:eastAsia="ru-RU"/>
        </w:rPr>
        <w:t>в</w:t>
      </w:r>
      <w:r w:rsidRPr="008E305A">
        <w:rPr>
          <w:rFonts w:ascii="Times New Roman" w:eastAsia="Times New Roman" w:hAnsi="Times New Roman" w:cs="Times New Roman"/>
          <w:sz w:val="28"/>
          <w:szCs w:val="28"/>
          <w:lang w:val="uk-UA" w:eastAsia="ru-RU"/>
        </w:rPr>
        <w:t>о</w:t>
      </w:r>
      <w:r>
        <w:rPr>
          <w:rFonts w:ascii="Times New Roman" w:eastAsia="Times New Roman" w:hAnsi="Times New Roman" w:cs="Times New Roman"/>
          <w:sz w:val="28"/>
          <w:szCs w:val="28"/>
          <w:lang w:val="uk-UA" w:eastAsia="ru-RU"/>
        </w:rPr>
        <w:t>д</w:t>
      </w:r>
      <w:r w:rsidRPr="008E305A">
        <w:rPr>
          <w:rFonts w:ascii="Times New Roman" w:eastAsia="Times New Roman" w:hAnsi="Times New Roman" w:cs="Times New Roman"/>
          <w:sz w:val="28"/>
          <w:szCs w:val="28"/>
          <w:lang w:val="uk-UA" w:eastAsia="ru-RU"/>
        </w:rPr>
        <w:t xml:space="preserve">и польових транзисторів з ізольованим затвором (та інших приладів, якщо це зазначено в ТУ) необхідно електрично з'єднати між собою </w:t>
      </w:r>
      <w:r w:rsidR="005A7E15">
        <w:rPr>
          <w:rFonts w:ascii="Times New Roman" w:eastAsia="Times New Roman" w:hAnsi="Times New Roman" w:cs="Times New Roman"/>
          <w:sz w:val="28"/>
          <w:szCs w:val="28"/>
          <w:lang w:val="uk-UA" w:eastAsia="ru-RU"/>
        </w:rPr>
        <w:t xml:space="preserve">за допомогою </w:t>
      </w:r>
      <w:r w:rsidRPr="008E305A">
        <w:rPr>
          <w:rFonts w:ascii="Times New Roman" w:eastAsia="Times New Roman" w:hAnsi="Times New Roman" w:cs="Times New Roman"/>
          <w:sz w:val="28"/>
          <w:szCs w:val="28"/>
          <w:lang w:val="uk-UA" w:eastAsia="ru-RU"/>
        </w:rPr>
        <w:t>короткозамикачів.</w:t>
      </w:r>
    </w:p>
    <w:p w14:paraId="1BA33091" w14:textId="77777777" w:rsidR="005A7E15" w:rsidRDefault="008E305A" w:rsidP="000032A3">
      <w:pPr>
        <w:spacing w:after="0" w:line="360" w:lineRule="auto"/>
        <w:ind w:firstLine="851"/>
        <w:jc w:val="both"/>
        <w:rPr>
          <w:rFonts w:ascii="Times New Roman" w:eastAsia="Times New Roman" w:hAnsi="Times New Roman" w:cs="Times New Roman"/>
          <w:sz w:val="28"/>
          <w:szCs w:val="28"/>
          <w:lang w:val="uk-UA" w:eastAsia="ru-RU"/>
        </w:rPr>
      </w:pPr>
      <w:r w:rsidRPr="008E305A">
        <w:rPr>
          <w:rFonts w:ascii="Times New Roman" w:eastAsia="Times New Roman" w:hAnsi="Times New Roman" w:cs="Times New Roman"/>
          <w:sz w:val="28"/>
          <w:szCs w:val="28"/>
          <w:lang w:val="uk-UA" w:eastAsia="ru-RU"/>
        </w:rPr>
        <w:t xml:space="preserve">Пайку польових транзисторів з ізольованим затвором слід робити при </w:t>
      </w:r>
      <w:r w:rsidR="00B93423">
        <w:rPr>
          <w:rFonts w:ascii="Times New Roman" w:eastAsia="Times New Roman" w:hAnsi="Times New Roman" w:cs="Times New Roman"/>
          <w:sz w:val="28"/>
          <w:szCs w:val="28"/>
          <w:lang w:val="uk-UA" w:eastAsia="ru-RU"/>
        </w:rPr>
        <w:t xml:space="preserve">   </w:t>
      </w:r>
      <w:r w:rsidRPr="008E305A">
        <w:rPr>
          <w:rFonts w:ascii="Times New Roman" w:eastAsia="Times New Roman" w:hAnsi="Times New Roman" w:cs="Times New Roman"/>
          <w:sz w:val="28"/>
          <w:szCs w:val="28"/>
          <w:lang w:val="uk-UA" w:eastAsia="ru-RU"/>
        </w:rPr>
        <w:t>наявності пристосування</w:t>
      </w:r>
      <w:r w:rsidR="00B93423">
        <w:rPr>
          <w:rFonts w:ascii="Times New Roman" w:eastAsia="Times New Roman" w:hAnsi="Times New Roman" w:cs="Times New Roman"/>
          <w:sz w:val="28"/>
          <w:szCs w:val="28"/>
          <w:lang w:val="uk-UA" w:eastAsia="ru-RU"/>
        </w:rPr>
        <w:t>,</w:t>
      </w:r>
      <w:r w:rsidRPr="008E305A">
        <w:rPr>
          <w:rFonts w:ascii="Times New Roman" w:eastAsia="Times New Roman" w:hAnsi="Times New Roman" w:cs="Times New Roman"/>
          <w:sz w:val="28"/>
          <w:szCs w:val="28"/>
          <w:lang w:val="uk-UA" w:eastAsia="ru-RU"/>
        </w:rPr>
        <w:t xml:space="preserve"> </w:t>
      </w:r>
      <w:r w:rsidR="00F877BA">
        <w:rPr>
          <w:rFonts w:ascii="Times New Roman" w:eastAsia="Times New Roman" w:hAnsi="Times New Roman" w:cs="Times New Roman"/>
          <w:sz w:val="28"/>
          <w:szCs w:val="28"/>
          <w:lang w:val="uk-UA" w:eastAsia="ru-RU"/>
        </w:rPr>
        <w:t xml:space="preserve">яке </w:t>
      </w:r>
      <w:r w:rsidR="00F877BA" w:rsidRPr="008E305A">
        <w:rPr>
          <w:rFonts w:ascii="Times New Roman" w:eastAsia="Times New Roman" w:hAnsi="Times New Roman" w:cs="Times New Roman"/>
          <w:sz w:val="28"/>
          <w:szCs w:val="28"/>
          <w:lang w:val="uk-UA" w:eastAsia="ru-RU"/>
        </w:rPr>
        <w:t>закор</w:t>
      </w:r>
      <w:r w:rsidR="00F877BA">
        <w:rPr>
          <w:rFonts w:ascii="Times New Roman" w:eastAsia="Times New Roman" w:hAnsi="Times New Roman" w:cs="Times New Roman"/>
          <w:sz w:val="28"/>
          <w:szCs w:val="28"/>
          <w:lang w:val="uk-UA" w:eastAsia="ru-RU"/>
        </w:rPr>
        <w:t>о</w:t>
      </w:r>
      <w:r w:rsidR="00F877BA" w:rsidRPr="008E305A">
        <w:rPr>
          <w:rFonts w:ascii="Times New Roman" w:eastAsia="Times New Roman" w:hAnsi="Times New Roman" w:cs="Times New Roman"/>
          <w:sz w:val="28"/>
          <w:szCs w:val="28"/>
          <w:lang w:val="uk-UA" w:eastAsia="ru-RU"/>
        </w:rPr>
        <w:t>ч</w:t>
      </w:r>
      <w:r w:rsidR="00F877BA">
        <w:rPr>
          <w:rFonts w:ascii="Times New Roman" w:eastAsia="Times New Roman" w:hAnsi="Times New Roman" w:cs="Times New Roman"/>
          <w:sz w:val="28"/>
          <w:szCs w:val="28"/>
          <w:lang w:val="uk-UA" w:eastAsia="ru-RU"/>
        </w:rPr>
        <w:t xml:space="preserve">ується </w:t>
      </w:r>
      <w:r w:rsidRPr="008E305A">
        <w:rPr>
          <w:rFonts w:ascii="Times New Roman" w:eastAsia="Times New Roman" w:hAnsi="Times New Roman" w:cs="Times New Roman"/>
          <w:sz w:val="28"/>
          <w:szCs w:val="28"/>
          <w:lang w:val="uk-UA" w:eastAsia="ru-RU"/>
        </w:rPr>
        <w:t>на їх ви</w:t>
      </w:r>
      <w:r w:rsidR="005A7E15">
        <w:rPr>
          <w:rFonts w:ascii="Times New Roman" w:eastAsia="Times New Roman" w:hAnsi="Times New Roman" w:cs="Times New Roman"/>
          <w:sz w:val="28"/>
          <w:szCs w:val="28"/>
          <w:lang w:val="uk-UA" w:eastAsia="ru-RU"/>
        </w:rPr>
        <w:t>в</w:t>
      </w:r>
      <w:r w:rsidRPr="008E305A">
        <w:rPr>
          <w:rFonts w:ascii="Times New Roman" w:eastAsia="Times New Roman" w:hAnsi="Times New Roman" w:cs="Times New Roman"/>
          <w:sz w:val="28"/>
          <w:szCs w:val="28"/>
          <w:lang w:val="uk-UA" w:eastAsia="ru-RU"/>
        </w:rPr>
        <w:t>о</w:t>
      </w:r>
      <w:r w:rsidR="005A7E15">
        <w:rPr>
          <w:rFonts w:ascii="Times New Roman" w:eastAsia="Times New Roman" w:hAnsi="Times New Roman" w:cs="Times New Roman"/>
          <w:sz w:val="28"/>
          <w:szCs w:val="28"/>
          <w:lang w:val="uk-UA" w:eastAsia="ru-RU"/>
        </w:rPr>
        <w:t>д</w:t>
      </w:r>
      <w:r w:rsidRPr="008E305A">
        <w:rPr>
          <w:rFonts w:ascii="Times New Roman" w:eastAsia="Times New Roman" w:hAnsi="Times New Roman" w:cs="Times New Roman"/>
          <w:sz w:val="28"/>
          <w:szCs w:val="28"/>
          <w:lang w:val="uk-UA" w:eastAsia="ru-RU"/>
        </w:rPr>
        <w:t>ах.</w:t>
      </w:r>
      <w:r w:rsidR="00F877BA">
        <w:rPr>
          <w:rFonts w:ascii="Times New Roman" w:eastAsia="Times New Roman" w:hAnsi="Times New Roman" w:cs="Times New Roman"/>
          <w:sz w:val="28"/>
          <w:szCs w:val="28"/>
          <w:lang w:val="uk-UA" w:eastAsia="ru-RU"/>
        </w:rPr>
        <w:t xml:space="preserve"> </w:t>
      </w:r>
      <w:r w:rsidRPr="008E305A">
        <w:rPr>
          <w:rFonts w:ascii="Times New Roman" w:eastAsia="Times New Roman" w:hAnsi="Times New Roman" w:cs="Times New Roman"/>
          <w:sz w:val="28"/>
          <w:szCs w:val="28"/>
          <w:lang w:val="uk-UA" w:eastAsia="ru-RU"/>
        </w:rPr>
        <w:t xml:space="preserve">Переносити напівпровідникові прилади та мікросхеми </w:t>
      </w:r>
      <w:r w:rsidR="005A7E15" w:rsidRPr="008E305A">
        <w:rPr>
          <w:rFonts w:ascii="Times New Roman" w:eastAsia="Times New Roman" w:hAnsi="Times New Roman" w:cs="Times New Roman"/>
          <w:sz w:val="28"/>
          <w:szCs w:val="28"/>
          <w:lang w:val="uk-UA" w:eastAsia="ru-RU"/>
        </w:rPr>
        <w:t>радіомонтажник</w:t>
      </w:r>
      <w:r w:rsidRPr="008E305A">
        <w:rPr>
          <w:rFonts w:ascii="Times New Roman" w:eastAsia="Times New Roman" w:hAnsi="Times New Roman" w:cs="Times New Roman"/>
          <w:sz w:val="28"/>
          <w:szCs w:val="28"/>
          <w:lang w:val="uk-UA" w:eastAsia="ru-RU"/>
        </w:rPr>
        <w:t xml:space="preserve"> повинен у спеціально призначеній для цього тарі.</w:t>
      </w:r>
      <w:r w:rsidR="00F877BA">
        <w:rPr>
          <w:rFonts w:ascii="Times New Roman" w:eastAsia="Times New Roman" w:hAnsi="Times New Roman" w:cs="Times New Roman"/>
          <w:sz w:val="28"/>
          <w:szCs w:val="28"/>
          <w:lang w:val="uk-UA" w:eastAsia="ru-RU"/>
        </w:rPr>
        <w:t xml:space="preserve"> </w:t>
      </w:r>
      <w:r w:rsidRPr="008E305A">
        <w:rPr>
          <w:rFonts w:ascii="Times New Roman" w:eastAsia="Times New Roman" w:hAnsi="Times New Roman" w:cs="Times New Roman"/>
          <w:sz w:val="28"/>
          <w:szCs w:val="28"/>
          <w:lang w:val="uk-UA" w:eastAsia="ru-RU"/>
        </w:rPr>
        <w:t xml:space="preserve">При роботі з польовими транзисторами з ізольованим затвором не рекомендується торкатися до </w:t>
      </w:r>
      <w:r w:rsidR="005A7E15">
        <w:rPr>
          <w:rFonts w:ascii="Times New Roman" w:eastAsia="Times New Roman" w:hAnsi="Times New Roman" w:cs="Times New Roman"/>
          <w:sz w:val="28"/>
          <w:szCs w:val="28"/>
          <w:lang w:val="uk-UA" w:eastAsia="ru-RU"/>
        </w:rPr>
        <w:t>нез</w:t>
      </w:r>
      <w:r w:rsidRPr="008E305A">
        <w:rPr>
          <w:rFonts w:ascii="Times New Roman" w:eastAsia="Times New Roman" w:hAnsi="Times New Roman" w:cs="Times New Roman"/>
          <w:sz w:val="28"/>
          <w:szCs w:val="28"/>
          <w:lang w:val="uk-UA" w:eastAsia="ru-RU"/>
        </w:rPr>
        <w:t>акор</w:t>
      </w:r>
      <w:r w:rsidR="005A7E15">
        <w:rPr>
          <w:rFonts w:ascii="Times New Roman" w:eastAsia="Times New Roman" w:hAnsi="Times New Roman" w:cs="Times New Roman"/>
          <w:sz w:val="28"/>
          <w:szCs w:val="28"/>
          <w:lang w:val="uk-UA" w:eastAsia="ru-RU"/>
        </w:rPr>
        <w:t>о</w:t>
      </w:r>
      <w:r w:rsidRPr="008E305A">
        <w:rPr>
          <w:rFonts w:ascii="Times New Roman" w:eastAsia="Times New Roman" w:hAnsi="Times New Roman" w:cs="Times New Roman"/>
          <w:sz w:val="28"/>
          <w:szCs w:val="28"/>
          <w:lang w:val="uk-UA" w:eastAsia="ru-RU"/>
        </w:rPr>
        <w:t>чени</w:t>
      </w:r>
      <w:r w:rsidR="005A7E15">
        <w:rPr>
          <w:rFonts w:ascii="Times New Roman" w:eastAsia="Times New Roman" w:hAnsi="Times New Roman" w:cs="Times New Roman"/>
          <w:sz w:val="28"/>
          <w:szCs w:val="28"/>
          <w:lang w:val="uk-UA" w:eastAsia="ru-RU"/>
        </w:rPr>
        <w:t>х</w:t>
      </w:r>
      <w:r w:rsidRPr="008E305A">
        <w:rPr>
          <w:rFonts w:ascii="Times New Roman" w:eastAsia="Times New Roman" w:hAnsi="Times New Roman" w:cs="Times New Roman"/>
          <w:sz w:val="28"/>
          <w:szCs w:val="28"/>
          <w:lang w:val="uk-UA" w:eastAsia="ru-RU"/>
        </w:rPr>
        <w:t xml:space="preserve"> ви</w:t>
      </w:r>
      <w:r w:rsidR="005A7E15">
        <w:rPr>
          <w:rFonts w:ascii="Times New Roman" w:eastAsia="Times New Roman" w:hAnsi="Times New Roman" w:cs="Times New Roman"/>
          <w:sz w:val="28"/>
          <w:szCs w:val="28"/>
          <w:lang w:val="uk-UA" w:eastAsia="ru-RU"/>
        </w:rPr>
        <w:t>в</w:t>
      </w:r>
      <w:r w:rsidRPr="008E305A">
        <w:rPr>
          <w:rFonts w:ascii="Times New Roman" w:eastAsia="Times New Roman" w:hAnsi="Times New Roman" w:cs="Times New Roman"/>
          <w:sz w:val="28"/>
          <w:szCs w:val="28"/>
          <w:lang w:val="uk-UA" w:eastAsia="ru-RU"/>
        </w:rPr>
        <w:t>о</w:t>
      </w:r>
      <w:r w:rsidR="005A7E15">
        <w:rPr>
          <w:rFonts w:ascii="Times New Roman" w:eastAsia="Times New Roman" w:hAnsi="Times New Roman" w:cs="Times New Roman"/>
          <w:sz w:val="28"/>
          <w:szCs w:val="28"/>
          <w:lang w:val="uk-UA" w:eastAsia="ru-RU"/>
        </w:rPr>
        <w:t>д</w:t>
      </w:r>
      <w:r w:rsidRPr="008E305A">
        <w:rPr>
          <w:rFonts w:ascii="Times New Roman" w:eastAsia="Times New Roman" w:hAnsi="Times New Roman" w:cs="Times New Roman"/>
          <w:sz w:val="28"/>
          <w:szCs w:val="28"/>
          <w:lang w:val="uk-UA" w:eastAsia="ru-RU"/>
        </w:rPr>
        <w:t>ів транзисторів предметами, виготовленими з струмопровідних матеріалів та ізольованими від землі (монтажним інструментом і ізольованими ручками)</w:t>
      </w:r>
      <w:r w:rsidR="00AC5879">
        <w:rPr>
          <w:rFonts w:ascii="Times New Roman" w:eastAsia="Times New Roman" w:hAnsi="Times New Roman" w:cs="Times New Roman"/>
          <w:sz w:val="28"/>
          <w:szCs w:val="28"/>
          <w:lang w:val="uk-UA" w:eastAsia="ru-RU"/>
        </w:rPr>
        <w:t>.</w:t>
      </w:r>
    </w:p>
    <w:p w14:paraId="5E8AFC0C" w14:textId="77777777" w:rsidR="00AC5879" w:rsidRDefault="00AC5879" w:rsidP="000032A3">
      <w:pPr>
        <w:spacing w:after="0" w:line="360" w:lineRule="auto"/>
        <w:ind w:firstLine="851"/>
        <w:jc w:val="both"/>
        <w:rPr>
          <w:rFonts w:ascii="Times New Roman" w:eastAsia="Times New Roman" w:hAnsi="Times New Roman" w:cs="Times New Roman"/>
          <w:sz w:val="28"/>
          <w:szCs w:val="28"/>
          <w:lang w:val="uk-UA" w:eastAsia="ru-RU"/>
        </w:rPr>
      </w:pPr>
    </w:p>
    <w:p w14:paraId="14F43C3E" w14:textId="77777777" w:rsidR="0072360C" w:rsidRDefault="0072360C" w:rsidP="000032A3">
      <w:pPr>
        <w:spacing w:after="0" w:line="360" w:lineRule="auto"/>
        <w:ind w:firstLine="851"/>
        <w:jc w:val="both"/>
        <w:rPr>
          <w:rFonts w:ascii="Times New Roman" w:eastAsia="Times New Roman" w:hAnsi="Times New Roman" w:cs="Times New Roman"/>
          <w:sz w:val="28"/>
          <w:szCs w:val="28"/>
          <w:lang w:val="uk-UA" w:eastAsia="ru-RU"/>
        </w:rPr>
      </w:pPr>
    </w:p>
    <w:p w14:paraId="78B7CEDE" w14:textId="77777777" w:rsidR="005A7E15" w:rsidRDefault="005A7E15" w:rsidP="000032A3">
      <w:pPr>
        <w:spacing w:after="0" w:line="360" w:lineRule="auto"/>
        <w:ind w:firstLine="851"/>
        <w:jc w:val="both"/>
        <w:rPr>
          <w:rFonts w:ascii="Times New Roman" w:eastAsia="Times New Roman" w:hAnsi="Times New Roman" w:cs="Times New Roman"/>
          <w:b/>
          <w:sz w:val="28"/>
          <w:szCs w:val="28"/>
          <w:lang w:val="uk-UA" w:eastAsia="ru-RU"/>
        </w:rPr>
      </w:pPr>
      <w:r w:rsidRPr="005A7E15">
        <w:rPr>
          <w:rFonts w:ascii="Times New Roman" w:eastAsia="Times New Roman" w:hAnsi="Times New Roman" w:cs="Times New Roman"/>
          <w:b/>
          <w:sz w:val="28"/>
          <w:szCs w:val="28"/>
          <w:lang w:val="uk-UA" w:eastAsia="ru-RU"/>
        </w:rPr>
        <w:t>М</w:t>
      </w:r>
      <w:r w:rsidR="008E305A" w:rsidRPr="008E305A">
        <w:rPr>
          <w:rFonts w:ascii="Times New Roman" w:eastAsia="Times New Roman" w:hAnsi="Times New Roman" w:cs="Times New Roman"/>
          <w:b/>
          <w:sz w:val="28"/>
          <w:szCs w:val="28"/>
          <w:lang w:val="uk-UA" w:eastAsia="ru-RU"/>
        </w:rPr>
        <w:t>ікросхеми</w:t>
      </w:r>
    </w:p>
    <w:p w14:paraId="3E880B44" w14:textId="77777777" w:rsidR="007A2B6C" w:rsidRPr="00A57E46" w:rsidRDefault="00397957" w:rsidP="000032A3">
      <w:pPr>
        <w:spacing w:after="0" w:line="360" w:lineRule="auto"/>
        <w:ind w:firstLine="851"/>
        <w:rPr>
          <w:rFonts w:ascii="Times New Roman" w:hAnsi="Times New Roman" w:cs="Times New Roman"/>
          <w:sz w:val="28"/>
          <w:szCs w:val="28"/>
          <w:lang w:val="uk-UA"/>
        </w:rPr>
      </w:pPr>
      <w:r>
        <w:rPr>
          <w:rFonts w:ascii="Times New Roman" w:eastAsia="Times New Roman" w:hAnsi="Times New Roman" w:cs="Times New Roman"/>
          <w:b/>
          <w:noProof/>
          <w:sz w:val="28"/>
          <w:szCs w:val="28"/>
          <w:lang w:eastAsia="ru-RU"/>
        </w:rPr>
        <w:drawing>
          <wp:anchor distT="0" distB="0" distL="114300" distR="114300" simplePos="0" relativeHeight="251998208" behindDoc="0" locked="0" layoutInCell="1" allowOverlap="1" wp14:anchorId="6AFCEAD9" wp14:editId="03CA677E">
            <wp:simplePos x="0" y="0"/>
            <wp:positionH relativeFrom="column">
              <wp:posOffset>22860</wp:posOffset>
            </wp:positionH>
            <wp:positionV relativeFrom="paragraph">
              <wp:posOffset>-4445</wp:posOffset>
            </wp:positionV>
            <wp:extent cx="2522220" cy="3314700"/>
            <wp:effectExtent l="19050" t="0" r="0" b="0"/>
            <wp:wrapSquare wrapText="bothSides"/>
            <wp:docPr id="9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srcRect/>
                    <a:stretch>
                      <a:fillRect/>
                    </a:stretch>
                  </pic:blipFill>
                  <pic:spPr bwMode="auto">
                    <a:xfrm>
                      <a:off x="0" y="0"/>
                      <a:ext cx="2522220" cy="3314700"/>
                    </a:xfrm>
                    <a:prstGeom prst="rect">
                      <a:avLst/>
                    </a:prstGeom>
                    <a:noFill/>
                    <a:ln w="9525">
                      <a:noFill/>
                      <a:miter lim="800000"/>
                      <a:headEnd/>
                      <a:tailEnd/>
                    </a:ln>
                  </pic:spPr>
                </pic:pic>
              </a:graphicData>
            </a:graphic>
          </wp:anchor>
        </w:drawing>
      </w:r>
      <w:r w:rsidR="007A2B6C" w:rsidRPr="00A57E46">
        <w:rPr>
          <w:rFonts w:ascii="Times New Roman" w:hAnsi="Times New Roman" w:cs="Times New Roman"/>
          <w:sz w:val="28"/>
          <w:szCs w:val="28"/>
          <w:lang w:val="uk-UA"/>
        </w:rPr>
        <w:t>Інтегральна мікросхема (ІС) являє собою функціональний мініатюрний мікроелектронний блок, в якому містяться транзистори, діоди, резистори, конденсатори та інші радіоелементи, які виконані методом молекулярної електроніки. За конструктивно – технологічним виконанню мікросхеми діляться на кілька основних груп:</w:t>
      </w:r>
    </w:p>
    <w:p w14:paraId="042509D9" w14:textId="77777777" w:rsidR="007A2B6C" w:rsidRDefault="007A2B6C" w:rsidP="000032A3">
      <w:pPr>
        <w:pStyle w:val="a3"/>
        <w:spacing w:after="0" w:line="360" w:lineRule="auto"/>
        <w:ind w:left="0"/>
        <w:rPr>
          <w:rFonts w:ascii="Times New Roman" w:hAnsi="Times New Roman" w:cs="Times New Roman"/>
          <w:sz w:val="28"/>
          <w:szCs w:val="28"/>
          <w:lang w:val="uk-UA"/>
        </w:rPr>
      </w:pPr>
      <w:r w:rsidRPr="00643430">
        <w:rPr>
          <w:rFonts w:ascii="Times New Roman" w:hAnsi="Times New Roman" w:cs="Times New Roman"/>
          <w:sz w:val="28"/>
          <w:szCs w:val="28"/>
          <w:lang w:val="uk-UA"/>
        </w:rPr>
        <w:t>гібридні,</w:t>
      </w:r>
      <w:r w:rsidR="00AC5879">
        <w:rPr>
          <w:rFonts w:ascii="Times New Roman" w:hAnsi="Times New Roman" w:cs="Times New Roman"/>
          <w:sz w:val="28"/>
          <w:szCs w:val="28"/>
          <w:lang w:val="uk-UA"/>
        </w:rPr>
        <w:t xml:space="preserve"> </w:t>
      </w:r>
      <w:r w:rsidRPr="00643430">
        <w:rPr>
          <w:rFonts w:ascii="Times New Roman" w:hAnsi="Times New Roman" w:cs="Times New Roman"/>
          <w:sz w:val="28"/>
          <w:szCs w:val="28"/>
          <w:lang w:val="uk-UA"/>
        </w:rPr>
        <w:t>напівпровідникові (монолітні)</w:t>
      </w:r>
      <w:r w:rsidR="00397957">
        <w:rPr>
          <w:rFonts w:ascii="Times New Roman" w:hAnsi="Times New Roman" w:cs="Times New Roman"/>
          <w:sz w:val="28"/>
          <w:szCs w:val="28"/>
          <w:lang w:val="uk-UA"/>
        </w:rPr>
        <w:t xml:space="preserve"> </w:t>
      </w:r>
      <w:r w:rsidRPr="00643430">
        <w:rPr>
          <w:rFonts w:ascii="Times New Roman" w:hAnsi="Times New Roman" w:cs="Times New Roman"/>
          <w:sz w:val="28"/>
          <w:szCs w:val="28"/>
          <w:lang w:val="uk-UA"/>
        </w:rPr>
        <w:t>і плівкові.</w:t>
      </w:r>
    </w:p>
    <w:p w14:paraId="1BF76AA7" w14:textId="77777777" w:rsidR="00FE4E12" w:rsidRDefault="007A2B6C" w:rsidP="000032A3">
      <w:pPr>
        <w:pStyle w:val="a3"/>
        <w:spacing w:after="0" w:line="360" w:lineRule="auto"/>
        <w:ind w:left="0"/>
        <w:rPr>
          <w:rFonts w:ascii="Times New Roman" w:hAnsi="Times New Roman" w:cs="Times New Roman"/>
          <w:sz w:val="28"/>
          <w:szCs w:val="28"/>
          <w:lang w:val="uk-UA"/>
        </w:rPr>
      </w:pPr>
      <w:r w:rsidRPr="00643430">
        <w:rPr>
          <w:rFonts w:ascii="Times New Roman" w:hAnsi="Times New Roman" w:cs="Times New Roman"/>
          <w:sz w:val="28"/>
          <w:szCs w:val="28"/>
          <w:lang w:val="uk-UA"/>
        </w:rPr>
        <w:t xml:space="preserve">Гібридні мікросхеми виконуються на діелектричній підкладці з використанням монтажу дискретних радіокомпонентів пайкою або зварюванням на контактних майданчиках. </w:t>
      </w:r>
    </w:p>
    <w:p w14:paraId="7DC35192" w14:textId="77777777" w:rsidR="007A2B6C" w:rsidRDefault="007A2B6C" w:rsidP="000032A3">
      <w:pPr>
        <w:pStyle w:val="a3"/>
        <w:spacing w:after="0" w:line="360" w:lineRule="auto"/>
        <w:ind w:left="0" w:firstLine="851"/>
        <w:jc w:val="both"/>
        <w:rPr>
          <w:rFonts w:ascii="Times New Roman" w:hAnsi="Times New Roman" w:cs="Times New Roman"/>
          <w:sz w:val="28"/>
          <w:szCs w:val="28"/>
          <w:lang w:val="uk-UA"/>
        </w:rPr>
      </w:pPr>
      <w:r w:rsidRPr="00643430">
        <w:rPr>
          <w:rFonts w:ascii="Times New Roman" w:hAnsi="Times New Roman" w:cs="Times New Roman"/>
          <w:sz w:val="28"/>
          <w:szCs w:val="28"/>
          <w:lang w:val="uk-UA"/>
        </w:rPr>
        <w:t xml:space="preserve">У напівпровідникових ІС всі елементи схеми формуються в кристалі </w:t>
      </w:r>
      <w:r w:rsidR="00B93423">
        <w:rPr>
          <w:rFonts w:ascii="Times New Roman" w:hAnsi="Times New Roman" w:cs="Times New Roman"/>
          <w:sz w:val="28"/>
          <w:szCs w:val="28"/>
          <w:lang w:val="uk-UA"/>
        </w:rPr>
        <w:t xml:space="preserve">     </w:t>
      </w:r>
      <w:r w:rsidRPr="00643430">
        <w:rPr>
          <w:rFonts w:ascii="Times New Roman" w:hAnsi="Times New Roman" w:cs="Times New Roman"/>
          <w:sz w:val="28"/>
          <w:szCs w:val="28"/>
          <w:lang w:val="uk-UA"/>
        </w:rPr>
        <w:t>напівпровідника.</w:t>
      </w:r>
    </w:p>
    <w:p w14:paraId="491D4420" w14:textId="77777777" w:rsidR="007A2B6C" w:rsidRDefault="007A2B6C" w:rsidP="000032A3">
      <w:pPr>
        <w:pStyle w:val="a3"/>
        <w:spacing w:after="0" w:line="360" w:lineRule="auto"/>
        <w:ind w:left="0" w:firstLine="851"/>
        <w:jc w:val="both"/>
        <w:rPr>
          <w:rFonts w:ascii="Times New Roman" w:hAnsi="Times New Roman" w:cs="Times New Roman"/>
          <w:sz w:val="28"/>
          <w:szCs w:val="28"/>
          <w:lang w:val="uk-UA"/>
        </w:rPr>
      </w:pPr>
      <w:r w:rsidRPr="00643430">
        <w:rPr>
          <w:rFonts w:ascii="Times New Roman" w:hAnsi="Times New Roman" w:cs="Times New Roman"/>
          <w:sz w:val="28"/>
          <w:szCs w:val="28"/>
          <w:lang w:val="uk-UA"/>
        </w:rPr>
        <w:lastRenderedPageBreak/>
        <w:t xml:space="preserve">У плівкових ІС радіоелементи виконані у вигляді плівок, нанесених на поверхню діелектрика. </w:t>
      </w:r>
    </w:p>
    <w:p w14:paraId="02CB63A9" w14:textId="77777777" w:rsidR="007A2B6C" w:rsidRDefault="007A2B6C" w:rsidP="000032A3">
      <w:pPr>
        <w:pStyle w:val="a3"/>
        <w:spacing w:after="0" w:line="360" w:lineRule="auto"/>
        <w:ind w:left="0" w:firstLine="851"/>
        <w:jc w:val="both"/>
        <w:rPr>
          <w:rFonts w:ascii="Times New Roman" w:hAnsi="Times New Roman" w:cs="Times New Roman"/>
          <w:sz w:val="28"/>
          <w:szCs w:val="28"/>
          <w:lang w:val="uk-UA"/>
        </w:rPr>
      </w:pPr>
      <w:r w:rsidRPr="00643430">
        <w:rPr>
          <w:rFonts w:ascii="Times New Roman" w:hAnsi="Times New Roman" w:cs="Times New Roman"/>
          <w:sz w:val="28"/>
          <w:szCs w:val="28"/>
          <w:lang w:val="uk-UA"/>
        </w:rPr>
        <w:t>Всі ці мікросхеми діляться на схеми з мал</w:t>
      </w:r>
      <w:r w:rsidR="00AC5879">
        <w:rPr>
          <w:rFonts w:ascii="Times New Roman" w:hAnsi="Times New Roman" w:cs="Times New Roman"/>
          <w:sz w:val="28"/>
          <w:szCs w:val="28"/>
          <w:lang w:val="uk-UA"/>
        </w:rPr>
        <w:t>им (до 10 елементів), середнім</w:t>
      </w:r>
      <w:r w:rsidRPr="00643430">
        <w:rPr>
          <w:rFonts w:ascii="Times New Roman" w:hAnsi="Times New Roman" w:cs="Times New Roman"/>
          <w:sz w:val="28"/>
          <w:szCs w:val="28"/>
          <w:lang w:val="uk-UA"/>
        </w:rPr>
        <w:t xml:space="preserve"> (10 ... 100 елементів) і велики</w:t>
      </w:r>
      <w:r w:rsidR="00AC5879">
        <w:rPr>
          <w:rFonts w:ascii="Times New Roman" w:hAnsi="Times New Roman" w:cs="Times New Roman"/>
          <w:sz w:val="28"/>
          <w:szCs w:val="28"/>
          <w:lang w:val="uk-UA"/>
        </w:rPr>
        <w:t>м</w:t>
      </w:r>
      <w:r w:rsidRPr="00643430">
        <w:rPr>
          <w:rFonts w:ascii="Times New Roman" w:hAnsi="Times New Roman" w:cs="Times New Roman"/>
          <w:sz w:val="28"/>
          <w:szCs w:val="28"/>
          <w:lang w:val="uk-UA"/>
        </w:rPr>
        <w:t xml:space="preserve"> (понад 100 елементів) ступенем інтеграції. </w:t>
      </w:r>
    </w:p>
    <w:p w14:paraId="4FBAEA50" w14:textId="77777777" w:rsidR="007A2B6C" w:rsidRDefault="007A2B6C" w:rsidP="000032A3">
      <w:pPr>
        <w:pStyle w:val="a3"/>
        <w:spacing w:after="0" w:line="360" w:lineRule="auto"/>
        <w:ind w:left="0" w:firstLine="851"/>
        <w:jc w:val="both"/>
        <w:rPr>
          <w:rFonts w:ascii="Times New Roman" w:hAnsi="Times New Roman" w:cs="Times New Roman"/>
          <w:sz w:val="28"/>
          <w:szCs w:val="28"/>
          <w:lang w:val="uk-UA"/>
        </w:rPr>
      </w:pPr>
      <w:r w:rsidRPr="00643430">
        <w:rPr>
          <w:rFonts w:ascii="Times New Roman" w:hAnsi="Times New Roman" w:cs="Times New Roman"/>
          <w:sz w:val="28"/>
          <w:szCs w:val="28"/>
          <w:lang w:val="uk-UA"/>
        </w:rPr>
        <w:t xml:space="preserve">Промисловість випускає велику кількість найрізноманітніших ІС, які </w:t>
      </w:r>
      <w:r w:rsidR="00B93423">
        <w:rPr>
          <w:rFonts w:ascii="Times New Roman" w:hAnsi="Times New Roman" w:cs="Times New Roman"/>
          <w:sz w:val="28"/>
          <w:szCs w:val="28"/>
          <w:lang w:val="uk-UA"/>
        </w:rPr>
        <w:t xml:space="preserve">     </w:t>
      </w:r>
      <w:r w:rsidRPr="00643430">
        <w:rPr>
          <w:rFonts w:ascii="Times New Roman" w:hAnsi="Times New Roman" w:cs="Times New Roman"/>
          <w:sz w:val="28"/>
          <w:szCs w:val="28"/>
          <w:lang w:val="uk-UA"/>
        </w:rPr>
        <w:t>залежно від функціонального призначення ділять на аналогові і цифрові (логічні).</w:t>
      </w:r>
    </w:p>
    <w:p w14:paraId="50BBE770" w14:textId="77777777" w:rsidR="007A2B6C" w:rsidRDefault="007A2B6C" w:rsidP="000032A3">
      <w:pPr>
        <w:pStyle w:val="a3"/>
        <w:spacing w:after="0" w:line="360" w:lineRule="auto"/>
        <w:ind w:left="0" w:firstLine="851"/>
        <w:jc w:val="both"/>
        <w:rPr>
          <w:rFonts w:ascii="Times New Roman" w:hAnsi="Times New Roman" w:cs="Times New Roman"/>
          <w:sz w:val="28"/>
          <w:szCs w:val="28"/>
          <w:lang w:val="uk-UA"/>
        </w:rPr>
      </w:pPr>
      <w:r w:rsidRPr="00643430">
        <w:rPr>
          <w:rFonts w:ascii="Times New Roman" w:hAnsi="Times New Roman" w:cs="Times New Roman"/>
          <w:sz w:val="28"/>
          <w:szCs w:val="28"/>
          <w:lang w:val="uk-UA"/>
        </w:rPr>
        <w:t>Аналогові мікросхеми застосовують для генерації, посилення і перетворення сигналів.</w:t>
      </w:r>
    </w:p>
    <w:p w14:paraId="53AAA581" w14:textId="77777777" w:rsidR="007A2B6C" w:rsidRDefault="007A2B6C" w:rsidP="000032A3">
      <w:pPr>
        <w:pStyle w:val="a3"/>
        <w:spacing w:after="0" w:line="360" w:lineRule="auto"/>
        <w:ind w:left="0" w:firstLine="851"/>
        <w:jc w:val="both"/>
        <w:rPr>
          <w:rFonts w:ascii="Times New Roman" w:hAnsi="Times New Roman" w:cs="Times New Roman"/>
          <w:sz w:val="28"/>
          <w:szCs w:val="28"/>
          <w:lang w:val="uk-UA"/>
        </w:rPr>
      </w:pPr>
      <w:r w:rsidRPr="00643430">
        <w:rPr>
          <w:rFonts w:ascii="Times New Roman" w:hAnsi="Times New Roman" w:cs="Times New Roman"/>
          <w:sz w:val="28"/>
          <w:szCs w:val="28"/>
          <w:lang w:val="uk-UA"/>
        </w:rPr>
        <w:t>Цифрові ІС служать для обробки дискретного сигналу, вираженого в двійковому або цифровому коді, тому їх частіше називають логічними мікросхемами. Ці мікросхеми застосовують в обчислювальній техніці, автоматиці і в інших областях промисловості.</w:t>
      </w:r>
    </w:p>
    <w:p w14:paraId="549C1C54" w14:textId="77777777" w:rsidR="00AC5879" w:rsidRDefault="00AC5879" w:rsidP="000032A3">
      <w:pPr>
        <w:pStyle w:val="a3"/>
        <w:spacing w:after="0" w:line="360" w:lineRule="auto"/>
        <w:ind w:left="0" w:firstLine="851"/>
        <w:jc w:val="both"/>
        <w:rPr>
          <w:rFonts w:ascii="Times New Roman" w:hAnsi="Times New Roman" w:cs="Times New Roman"/>
          <w:sz w:val="28"/>
          <w:szCs w:val="28"/>
          <w:lang w:val="uk-UA"/>
        </w:rPr>
      </w:pPr>
    </w:p>
    <w:p w14:paraId="03F7B3E3" w14:textId="77777777" w:rsidR="007A2B6C" w:rsidRPr="00AC5879" w:rsidRDefault="007A2B6C" w:rsidP="000032A3">
      <w:pPr>
        <w:pStyle w:val="a3"/>
        <w:spacing w:after="0" w:line="360" w:lineRule="auto"/>
        <w:ind w:left="0"/>
        <w:jc w:val="center"/>
        <w:rPr>
          <w:rFonts w:ascii="Times New Roman" w:hAnsi="Times New Roman" w:cs="Times New Roman"/>
          <w:b/>
          <w:sz w:val="28"/>
          <w:szCs w:val="28"/>
          <w:lang w:val="uk-UA"/>
        </w:rPr>
      </w:pPr>
      <w:r w:rsidRPr="00AC5879">
        <w:rPr>
          <w:rFonts w:ascii="Times New Roman" w:hAnsi="Times New Roman" w:cs="Times New Roman"/>
          <w:b/>
          <w:sz w:val="28"/>
          <w:szCs w:val="28"/>
          <w:lang w:val="uk-UA"/>
        </w:rPr>
        <w:t>Інтегральні мікросхеми характеризуються такими основними параметрами:</w:t>
      </w:r>
    </w:p>
    <w:p w14:paraId="50BCB81F" w14:textId="77777777" w:rsidR="007A2B6C" w:rsidRDefault="007A2B6C" w:rsidP="000032A3">
      <w:pPr>
        <w:pStyle w:val="a3"/>
        <w:numPr>
          <w:ilvl w:val="0"/>
          <w:numId w:val="49"/>
        </w:numPr>
        <w:spacing w:after="0" w:line="360" w:lineRule="auto"/>
        <w:ind w:left="851" w:hanging="425"/>
        <w:jc w:val="both"/>
        <w:rPr>
          <w:rFonts w:ascii="Times New Roman" w:hAnsi="Times New Roman" w:cs="Times New Roman"/>
          <w:sz w:val="28"/>
          <w:szCs w:val="28"/>
          <w:lang w:val="uk-UA"/>
        </w:rPr>
      </w:pPr>
      <w:r w:rsidRPr="00643430">
        <w:rPr>
          <w:rFonts w:ascii="Times New Roman" w:hAnsi="Times New Roman" w:cs="Times New Roman"/>
          <w:sz w:val="28"/>
          <w:szCs w:val="28"/>
          <w:lang w:val="uk-UA"/>
        </w:rPr>
        <w:t>Напругою живлення U</w:t>
      </w:r>
      <w:r w:rsidRPr="00BE6E65">
        <w:rPr>
          <w:rFonts w:ascii="Times New Roman" w:hAnsi="Times New Roman" w:cs="Times New Roman"/>
          <w:sz w:val="28"/>
          <w:szCs w:val="28"/>
          <w:vertAlign w:val="subscript"/>
          <w:lang w:val="uk-UA"/>
        </w:rPr>
        <w:t>n</w:t>
      </w:r>
      <w:r w:rsidRPr="00643430">
        <w:rPr>
          <w:rFonts w:ascii="Times New Roman" w:hAnsi="Times New Roman" w:cs="Times New Roman"/>
          <w:sz w:val="28"/>
          <w:szCs w:val="28"/>
          <w:lang w:val="uk-UA"/>
        </w:rPr>
        <w:t xml:space="preserve"> .</w:t>
      </w:r>
    </w:p>
    <w:p w14:paraId="72F060FD" w14:textId="77777777" w:rsidR="007A2B6C" w:rsidRDefault="007A2B6C" w:rsidP="000032A3">
      <w:pPr>
        <w:pStyle w:val="a3"/>
        <w:numPr>
          <w:ilvl w:val="0"/>
          <w:numId w:val="49"/>
        </w:numPr>
        <w:spacing w:after="0" w:line="360" w:lineRule="auto"/>
        <w:ind w:left="851" w:hanging="425"/>
        <w:jc w:val="both"/>
        <w:rPr>
          <w:rFonts w:ascii="Times New Roman" w:hAnsi="Times New Roman" w:cs="Times New Roman"/>
          <w:sz w:val="28"/>
          <w:szCs w:val="28"/>
          <w:lang w:val="uk-UA"/>
        </w:rPr>
      </w:pPr>
      <w:r w:rsidRPr="00643430">
        <w:rPr>
          <w:rFonts w:ascii="Times New Roman" w:hAnsi="Times New Roman" w:cs="Times New Roman"/>
          <w:sz w:val="28"/>
          <w:szCs w:val="28"/>
          <w:lang w:val="uk-UA"/>
        </w:rPr>
        <w:t>Потужністю споживання енергії елементом від джерела живлення Р</w:t>
      </w:r>
      <w:r w:rsidRPr="00BE6E65">
        <w:rPr>
          <w:rFonts w:ascii="Times New Roman" w:hAnsi="Times New Roman" w:cs="Times New Roman"/>
          <w:sz w:val="28"/>
          <w:szCs w:val="28"/>
          <w:vertAlign w:val="subscript"/>
          <w:lang w:val="uk-UA"/>
        </w:rPr>
        <w:t>п</w:t>
      </w:r>
      <w:r w:rsidRPr="00643430">
        <w:rPr>
          <w:rFonts w:ascii="Times New Roman" w:hAnsi="Times New Roman" w:cs="Times New Roman"/>
          <w:sz w:val="28"/>
          <w:szCs w:val="28"/>
          <w:lang w:val="uk-UA"/>
        </w:rPr>
        <w:t xml:space="preserve"> (в заданому режимі).</w:t>
      </w:r>
    </w:p>
    <w:p w14:paraId="0AC5C10D" w14:textId="77777777" w:rsidR="007A2B6C" w:rsidRDefault="007A2B6C" w:rsidP="000032A3">
      <w:pPr>
        <w:pStyle w:val="a3"/>
        <w:numPr>
          <w:ilvl w:val="0"/>
          <w:numId w:val="49"/>
        </w:numPr>
        <w:spacing w:after="0" w:line="360" w:lineRule="auto"/>
        <w:ind w:left="851" w:hanging="425"/>
        <w:jc w:val="both"/>
        <w:rPr>
          <w:rFonts w:ascii="Times New Roman" w:hAnsi="Times New Roman" w:cs="Times New Roman"/>
          <w:sz w:val="28"/>
          <w:szCs w:val="28"/>
          <w:lang w:val="uk-UA"/>
        </w:rPr>
      </w:pPr>
      <w:r w:rsidRPr="00643430">
        <w:rPr>
          <w:rFonts w:ascii="Times New Roman" w:hAnsi="Times New Roman" w:cs="Times New Roman"/>
          <w:sz w:val="28"/>
          <w:szCs w:val="28"/>
          <w:lang w:val="uk-UA"/>
        </w:rPr>
        <w:t xml:space="preserve">Перешкодостійкістю </w:t>
      </w:r>
      <w:r>
        <w:rPr>
          <w:rFonts w:ascii="Times New Roman" w:hAnsi="Times New Roman" w:cs="Times New Roman"/>
          <w:sz w:val="28"/>
          <w:szCs w:val="28"/>
          <w:lang w:val="uk-UA"/>
        </w:rPr>
        <w:t>І</w:t>
      </w:r>
      <w:r w:rsidRPr="00BE6E65">
        <w:rPr>
          <w:rFonts w:ascii="Times New Roman" w:hAnsi="Times New Roman" w:cs="Times New Roman"/>
          <w:sz w:val="28"/>
          <w:szCs w:val="28"/>
          <w:vertAlign w:val="subscript"/>
          <w:lang w:val="uk-UA"/>
        </w:rPr>
        <w:t>пом</w:t>
      </w:r>
      <w:r w:rsidRPr="00643430">
        <w:rPr>
          <w:rFonts w:ascii="Times New Roman" w:hAnsi="Times New Roman" w:cs="Times New Roman"/>
          <w:sz w:val="28"/>
          <w:szCs w:val="28"/>
          <w:lang w:val="uk-UA"/>
        </w:rPr>
        <w:t>, найбільша напруга перешкоди на вході ІС</w:t>
      </w:r>
      <w:r>
        <w:rPr>
          <w:rFonts w:ascii="Times New Roman" w:hAnsi="Times New Roman" w:cs="Times New Roman"/>
          <w:sz w:val="28"/>
          <w:szCs w:val="28"/>
          <w:lang w:val="uk-UA"/>
        </w:rPr>
        <w:t>, яка</w:t>
      </w:r>
      <w:r w:rsidRPr="00643430">
        <w:rPr>
          <w:rFonts w:ascii="Times New Roman" w:hAnsi="Times New Roman" w:cs="Times New Roman"/>
          <w:sz w:val="28"/>
          <w:szCs w:val="28"/>
          <w:lang w:val="uk-UA"/>
        </w:rPr>
        <w:t xml:space="preserve"> не викликає</w:t>
      </w:r>
      <w:r>
        <w:rPr>
          <w:rFonts w:ascii="Times New Roman" w:hAnsi="Times New Roman" w:cs="Times New Roman"/>
          <w:sz w:val="28"/>
          <w:szCs w:val="28"/>
          <w:lang w:val="uk-UA"/>
        </w:rPr>
        <w:t xml:space="preserve"> п</w:t>
      </w:r>
      <w:r w:rsidRPr="00643430">
        <w:rPr>
          <w:rFonts w:ascii="Times New Roman" w:hAnsi="Times New Roman" w:cs="Times New Roman"/>
          <w:sz w:val="28"/>
          <w:szCs w:val="28"/>
          <w:lang w:val="uk-UA"/>
        </w:rPr>
        <w:t>орушення правильності роботи елементу.</w:t>
      </w:r>
    </w:p>
    <w:p w14:paraId="5F8BBC01" w14:textId="77777777" w:rsidR="007A2B6C" w:rsidRDefault="007A2B6C" w:rsidP="000032A3">
      <w:pPr>
        <w:pStyle w:val="a3"/>
        <w:spacing w:after="0" w:line="360" w:lineRule="auto"/>
        <w:ind w:left="0" w:firstLine="851"/>
        <w:jc w:val="both"/>
        <w:rPr>
          <w:rFonts w:ascii="Times New Roman" w:hAnsi="Times New Roman" w:cs="Times New Roman"/>
          <w:sz w:val="28"/>
          <w:szCs w:val="28"/>
          <w:lang w:val="uk-UA"/>
        </w:rPr>
      </w:pPr>
      <w:r w:rsidRPr="00643430">
        <w:rPr>
          <w:rFonts w:ascii="Times New Roman" w:hAnsi="Times New Roman" w:cs="Times New Roman"/>
          <w:sz w:val="28"/>
          <w:szCs w:val="28"/>
          <w:lang w:val="uk-UA"/>
        </w:rPr>
        <w:t>Мікросхеми зберігають свої параметри тільки в тому випадку, якщо виконані технічні умови норм їх експлуатації. Норми експлуатації ІС зазвичай містяться в довідниках або доданому до них паспорті.</w:t>
      </w:r>
    </w:p>
    <w:p w14:paraId="0EB8599E" w14:textId="77777777" w:rsidR="007A2B6C" w:rsidRDefault="007A2B6C" w:rsidP="000032A3">
      <w:pPr>
        <w:pStyle w:val="a3"/>
        <w:spacing w:after="0" w:line="360" w:lineRule="auto"/>
        <w:ind w:left="0" w:firstLine="851"/>
        <w:jc w:val="both"/>
        <w:rPr>
          <w:rFonts w:ascii="Times New Roman" w:hAnsi="Times New Roman" w:cs="Times New Roman"/>
          <w:sz w:val="28"/>
          <w:szCs w:val="28"/>
          <w:lang w:val="uk-UA"/>
        </w:rPr>
      </w:pPr>
      <w:r w:rsidRPr="00643430">
        <w:rPr>
          <w:rFonts w:ascii="Times New Roman" w:hAnsi="Times New Roman" w:cs="Times New Roman"/>
          <w:sz w:val="28"/>
          <w:szCs w:val="28"/>
          <w:lang w:val="uk-UA"/>
        </w:rPr>
        <w:t>За конструктивним виконання ІС поділяють на</w:t>
      </w:r>
      <w:r>
        <w:rPr>
          <w:rFonts w:ascii="Times New Roman" w:hAnsi="Times New Roman" w:cs="Times New Roman"/>
          <w:sz w:val="28"/>
          <w:szCs w:val="28"/>
          <w:lang w:val="uk-UA"/>
        </w:rPr>
        <w:t>:</w:t>
      </w:r>
      <w:r w:rsidR="00B93423">
        <w:rPr>
          <w:rFonts w:ascii="Times New Roman" w:hAnsi="Times New Roman" w:cs="Times New Roman"/>
          <w:sz w:val="28"/>
          <w:szCs w:val="28"/>
          <w:lang w:val="uk-UA"/>
        </w:rPr>
        <w:t xml:space="preserve"> такі,</w:t>
      </w:r>
      <w:r w:rsidRPr="00643430">
        <w:rPr>
          <w:rFonts w:ascii="Times New Roman" w:hAnsi="Times New Roman" w:cs="Times New Roman"/>
          <w:sz w:val="28"/>
          <w:szCs w:val="28"/>
          <w:lang w:val="uk-UA"/>
        </w:rPr>
        <w:t xml:space="preserve"> що мають корпус та безкорпусні.</w:t>
      </w:r>
    </w:p>
    <w:p w14:paraId="5152C16A" w14:textId="77777777" w:rsidR="007A2B6C" w:rsidRDefault="007A2B6C" w:rsidP="000032A3">
      <w:pPr>
        <w:pStyle w:val="a3"/>
        <w:spacing w:after="0" w:line="360" w:lineRule="auto"/>
        <w:ind w:left="0" w:firstLine="851"/>
        <w:jc w:val="both"/>
        <w:rPr>
          <w:rFonts w:ascii="Times New Roman" w:hAnsi="Times New Roman" w:cs="Times New Roman"/>
          <w:sz w:val="28"/>
          <w:szCs w:val="28"/>
          <w:lang w:val="uk-UA"/>
        </w:rPr>
      </w:pPr>
      <w:r w:rsidRPr="00643430">
        <w:rPr>
          <w:rFonts w:ascii="Times New Roman" w:hAnsi="Times New Roman" w:cs="Times New Roman"/>
          <w:sz w:val="28"/>
          <w:szCs w:val="28"/>
          <w:lang w:val="uk-UA"/>
        </w:rPr>
        <w:t>Існує 5 основних типів корпусів:</w:t>
      </w:r>
    </w:p>
    <w:p w14:paraId="6ED2D021" w14:textId="77777777" w:rsidR="007A2B6C" w:rsidRDefault="007A2B6C" w:rsidP="000032A3">
      <w:pPr>
        <w:pStyle w:val="a3"/>
        <w:spacing w:after="0" w:line="360" w:lineRule="auto"/>
        <w:ind w:left="851" w:hanging="425"/>
        <w:jc w:val="both"/>
        <w:rPr>
          <w:rFonts w:ascii="Times New Roman" w:hAnsi="Times New Roman" w:cs="Times New Roman"/>
          <w:sz w:val="28"/>
          <w:szCs w:val="28"/>
          <w:lang w:val="uk-UA"/>
        </w:rPr>
      </w:pPr>
      <w:r w:rsidRPr="00643430">
        <w:rPr>
          <w:rFonts w:ascii="Times New Roman" w:hAnsi="Times New Roman" w:cs="Times New Roman"/>
          <w:sz w:val="28"/>
          <w:szCs w:val="28"/>
          <w:lang w:val="uk-UA"/>
        </w:rPr>
        <w:t xml:space="preserve">перший тип </w:t>
      </w:r>
      <w:r>
        <w:rPr>
          <w:rFonts w:ascii="Times New Roman" w:hAnsi="Times New Roman" w:cs="Times New Roman"/>
          <w:sz w:val="28"/>
          <w:szCs w:val="28"/>
          <w:lang w:val="uk-UA"/>
        </w:rPr>
        <w:t>–</w:t>
      </w:r>
      <w:r w:rsidRPr="00643430">
        <w:rPr>
          <w:rFonts w:ascii="Times New Roman" w:hAnsi="Times New Roman" w:cs="Times New Roman"/>
          <w:sz w:val="28"/>
          <w:szCs w:val="28"/>
          <w:lang w:val="uk-UA"/>
        </w:rPr>
        <w:t xml:space="preserve"> прямокутний з ви</w:t>
      </w:r>
      <w:r>
        <w:rPr>
          <w:rFonts w:ascii="Times New Roman" w:hAnsi="Times New Roman" w:cs="Times New Roman"/>
          <w:sz w:val="28"/>
          <w:szCs w:val="28"/>
          <w:lang w:val="uk-UA"/>
        </w:rPr>
        <w:t>в</w:t>
      </w:r>
      <w:r w:rsidRPr="00643430">
        <w:rPr>
          <w:rFonts w:ascii="Times New Roman" w:hAnsi="Times New Roman" w:cs="Times New Roman"/>
          <w:sz w:val="28"/>
          <w:szCs w:val="28"/>
          <w:lang w:val="uk-UA"/>
        </w:rPr>
        <w:t>о</w:t>
      </w:r>
      <w:r>
        <w:rPr>
          <w:rFonts w:ascii="Times New Roman" w:hAnsi="Times New Roman" w:cs="Times New Roman"/>
          <w:sz w:val="28"/>
          <w:szCs w:val="28"/>
          <w:lang w:val="uk-UA"/>
        </w:rPr>
        <w:t>д</w:t>
      </w:r>
      <w:r w:rsidRPr="00643430">
        <w:rPr>
          <w:rFonts w:ascii="Times New Roman" w:hAnsi="Times New Roman" w:cs="Times New Roman"/>
          <w:sz w:val="28"/>
          <w:szCs w:val="28"/>
          <w:lang w:val="uk-UA"/>
        </w:rPr>
        <w:t>ами, перпендикулярними площині основи;</w:t>
      </w:r>
    </w:p>
    <w:p w14:paraId="28876CEA" w14:textId="77777777" w:rsidR="007A2B6C" w:rsidRDefault="007A2B6C" w:rsidP="000032A3">
      <w:pPr>
        <w:pStyle w:val="a3"/>
        <w:spacing w:after="0" w:line="360" w:lineRule="auto"/>
        <w:ind w:left="426"/>
        <w:jc w:val="both"/>
        <w:rPr>
          <w:rFonts w:ascii="Times New Roman" w:hAnsi="Times New Roman" w:cs="Times New Roman"/>
          <w:sz w:val="28"/>
          <w:szCs w:val="28"/>
          <w:lang w:val="uk-UA"/>
        </w:rPr>
      </w:pPr>
      <w:r w:rsidRPr="00643430">
        <w:rPr>
          <w:rFonts w:ascii="Times New Roman" w:hAnsi="Times New Roman" w:cs="Times New Roman"/>
          <w:sz w:val="28"/>
          <w:szCs w:val="28"/>
          <w:lang w:val="uk-UA"/>
        </w:rPr>
        <w:t xml:space="preserve">другий тип </w:t>
      </w:r>
      <w:r>
        <w:rPr>
          <w:rFonts w:ascii="Times New Roman" w:hAnsi="Times New Roman" w:cs="Times New Roman"/>
          <w:sz w:val="28"/>
          <w:szCs w:val="28"/>
          <w:lang w:val="uk-UA"/>
        </w:rPr>
        <w:t>–</w:t>
      </w:r>
      <w:r w:rsidRPr="00643430">
        <w:rPr>
          <w:rFonts w:ascii="Times New Roman" w:hAnsi="Times New Roman" w:cs="Times New Roman"/>
          <w:sz w:val="28"/>
          <w:szCs w:val="28"/>
          <w:lang w:val="uk-UA"/>
        </w:rPr>
        <w:t xml:space="preserve"> прямокутний з ви</w:t>
      </w:r>
      <w:r>
        <w:rPr>
          <w:rFonts w:ascii="Times New Roman" w:hAnsi="Times New Roman" w:cs="Times New Roman"/>
          <w:sz w:val="28"/>
          <w:szCs w:val="28"/>
          <w:lang w:val="uk-UA"/>
        </w:rPr>
        <w:t>в</w:t>
      </w:r>
      <w:r w:rsidRPr="00643430">
        <w:rPr>
          <w:rFonts w:ascii="Times New Roman" w:hAnsi="Times New Roman" w:cs="Times New Roman"/>
          <w:sz w:val="28"/>
          <w:szCs w:val="28"/>
          <w:lang w:val="uk-UA"/>
        </w:rPr>
        <w:t>о</w:t>
      </w:r>
      <w:r>
        <w:rPr>
          <w:rFonts w:ascii="Times New Roman" w:hAnsi="Times New Roman" w:cs="Times New Roman"/>
          <w:sz w:val="28"/>
          <w:szCs w:val="28"/>
          <w:lang w:val="uk-UA"/>
        </w:rPr>
        <w:t>д</w:t>
      </w:r>
      <w:r w:rsidRPr="00643430">
        <w:rPr>
          <w:rFonts w:ascii="Times New Roman" w:hAnsi="Times New Roman" w:cs="Times New Roman"/>
          <w:sz w:val="28"/>
          <w:szCs w:val="28"/>
          <w:lang w:val="uk-UA"/>
        </w:rPr>
        <w:t>ами, перпендикулярними площині підстави, що виходять за межі проекції корпусу;</w:t>
      </w:r>
    </w:p>
    <w:p w14:paraId="6E6A0846" w14:textId="77777777" w:rsidR="007A2B6C" w:rsidRDefault="007A2B6C" w:rsidP="000032A3">
      <w:pPr>
        <w:pStyle w:val="a3"/>
        <w:spacing w:after="0" w:line="360" w:lineRule="auto"/>
        <w:ind w:left="851" w:hanging="425"/>
        <w:jc w:val="both"/>
        <w:rPr>
          <w:rFonts w:ascii="Times New Roman" w:hAnsi="Times New Roman" w:cs="Times New Roman"/>
          <w:sz w:val="28"/>
          <w:szCs w:val="28"/>
          <w:lang w:val="uk-UA"/>
        </w:rPr>
      </w:pPr>
      <w:r w:rsidRPr="00643430">
        <w:rPr>
          <w:rFonts w:ascii="Times New Roman" w:hAnsi="Times New Roman" w:cs="Times New Roman"/>
          <w:sz w:val="28"/>
          <w:szCs w:val="28"/>
          <w:lang w:val="uk-UA"/>
        </w:rPr>
        <w:t>третій тип</w:t>
      </w:r>
      <w:r>
        <w:rPr>
          <w:rFonts w:ascii="Times New Roman" w:hAnsi="Times New Roman" w:cs="Times New Roman"/>
          <w:sz w:val="28"/>
          <w:szCs w:val="28"/>
          <w:lang w:val="uk-UA"/>
        </w:rPr>
        <w:t xml:space="preserve"> – </w:t>
      </w:r>
      <w:r w:rsidRPr="00643430">
        <w:rPr>
          <w:rFonts w:ascii="Times New Roman" w:hAnsi="Times New Roman" w:cs="Times New Roman"/>
          <w:sz w:val="28"/>
          <w:szCs w:val="28"/>
          <w:lang w:val="uk-UA"/>
        </w:rPr>
        <w:t>круглий;</w:t>
      </w:r>
    </w:p>
    <w:p w14:paraId="74CC5944" w14:textId="77777777" w:rsidR="007A2B6C" w:rsidRDefault="007A2B6C" w:rsidP="000032A3">
      <w:pPr>
        <w:pStyle w:val="a3"/>
        <w:spacing w:after="0" w:line="360" w:lineRule="auto"/>
        <w:ind w:left="426"/>
        <w:jc w:val="both"/>
        <w:rPr>
          <w:rFonts w:ascii="Times New Roman" w:hAnsi="Times New Roman" w:cs="Times New Roman"/>
          <w:sz w:val="28"/>
          <w:szCs w:val="28"/>
          <w:lang w:val="uk-UA"/>
        </w:rPr>
      </w:pPr>
      <w:r w:rsidRPr="00643430">
        <w:rPr>
          <w:rFonts w:ascii="Times New Roman" w:hAnsi="Times New Roman" w:cs="Times New Roman"/>
          <w:sz w:val="28"/>
          <w:szCs w:val="28"/>
          <w:lang w:val="uk-UA"/>
        </w:rPr>
        <w:t xml:space="preserve">четвертий тип </w:t>
      </w:r>
      <w:r>
        <w:rPr>
          <w:rFonts w:ascii="Times New Roman" w:hAnsi="Times New Roman" w:cs="Times New Roman"/>
          <w:sz w:val="28"/>
          <w:szCs w:val="28"/>
          <w:lang w:val="uk-UA"/>
        </w:rPr>
        <w:t>–</w:t>
      </w:r>
      <w:r w:rsidRPr="00643430">
        <w:rPr>
          <w:rFonts w:ascii="Times New Roman" w:hAnsi="Times New Roman" w:cs="Times New Roman"/>
          <w:sz w:val="28"/>
          <w:szCs w:val="28"/>
          <w:lang w:val="uk-UA"/>
        </w:rPr>
        <w:t>. прямокутний з ви</w:t>
      </w:r>
      <w:r>
        <w:rPr>
          <w:rFonts w:ascii="Times New Roman" w:hAnsi="Times New Roman" w:cs="Times New Roman"/>
          <w:sz w:val="28"/>
          <w:szCs w:val="28"/>
          <w:lang w:val="uk-UA"/>
        </w:rPr>
        <w:t>в</w:t>
      </w:r>
      <w:r w:rsidRPr="00643430">
        <w:rPr>
          <w:rFonts w:ascii="Times New Roman" w:hAnsi="Times New Roman" w:cs="Times New Roman"/>
          <w:sz w:val="28"/>
          <w:szCs w:val="28"/>
          <w:lang w:val="uk-UA"/>
        </w:rPr>
        <w:t>о</w:t>
      </w:r>
      <w:r>
        <w:rPr>
          <w:rFonts w:ascii="Times New Roman" w:hAnsi="Times New Roman" w:cs="Times New Roman"/>
          <w:sz w:val="28"/>
          <w:szCs w:val="28"/>
          <w:lang w:val="uk-UA"/>
        </w:rPr>
        <w:t>д</w:t>
      </w:r>
      <w:r w:rsidRPr="00643430">
        <w:rPr>
          <w:rFonts w:ascii="Times New Roman" w:hAnsi="Times New Roman" w:cs="Times New Roman"/>
          <w:sz w:val="28"/>
          <w:szCs w:val="28"/>
          <w:lang w:val="uk-UA"/>
        </w:rPr>
        <w:t>ами, розташованими паралельно площині підстави і що виходять за межі його тіла в цій площині;</w:t>
      </w:r>
    </w:p>
    <w:p w14:paraId="5E897F03" w14:textId="77777777" w:rsidR="007A2B6C" w:rsidRDefault="007A2B6C" w:rsidP="000032A3">
      <w:pPr>
        <w:pStyle w:val="a3"/>
        <w:spacing w:after="0" w:line="360" w:lineRule="auto"/>
        <w:ind w:left="851" w:hanging="425"/>
        <w:jc w:val="both"/>
        <w:rPr>
          <w:rFonts w:ascii="Times New Roman" w:hAnsi="Times New Roman" w:cs="Times New Roman"/>
          <w:sz w:val="28"/>
          <w:szCs w:val="28"/>
          <w:lang w:val="uk-UA"/>
        </w:rPr>
      </w:pPr>
      <w:r w:rsidRPr="00643430">
        <w:rPr>
          <w:rFonts w:ascii="Times New Roman" w:hAnsi="Times New Roman" w:cs="Times New Roman"/>
          <w:sz w:val="28"/>
          <w:szCs w:val="28"/>
          <w:lang w:val="uk-UA"/>
        </w:rPr>
        <w:lastRenderedPageBreak/>
        <w:t xml:space="preserve">п'ятий тип </w:t>
      </w:r>
      <w:r>
        <w:rPr>
          <w:rFonts w:ascii="Times New Roman" w:hAnsi="Times New Roman" w:cs="Times New Roman"/>
          <w:sz w:val="28"/>
          <w:szCs w:val="28"/>
          <w:lang w:val="uk-UA"/>
        </w:rPr>
        <w:t>–</w:t>
      </w:r>
      <w:r w:rsidRPr="00643430">
        <w:rPr>
          <w:rFonts w:ascii="Times New Roman" w:hAnsi="Times New Roman" w:cs="Times New Roman"/>
          <w:sz w:val="28"/>
          <w:szCs w:val="28"/>
          <w:lang w:val="uk-UA"/>
        </w:rPr>
        <w:t xml:space="preserve"> прямокутний </w:t>
      </w:r>
      <w:r>
        <w:rPr>
          <w:rFonts w:ascii="Times New Roman" w:hAnsi="Times New Roman" w:cs="Times New Roman"/>
          <w:sz w:val="28"/>
          <w:szCs w:val="28"/>
          <w:lang w:val="uk-UA"/>
        </w:rPr>
        <w:t>"</w:t>
      </w:r>
      <w:r w:rsidRPr="00643430">
        <w:rPr>
          <w:rFonts w:ascii="Times New Roman" w:hAnsi="Times New Roman" w:cs="Times New Roman"/>
          <w:sz w:val="28"/>
          <w:szCs w:val="28"/>
          <w:lang w:val="uk-UA"/>
        </w:rPr>
        <w:t>безвиводни</w:t>
      </w:r>
      <w:r>
        <w:rPr>
          <w:rFonts w:ascii="Times New Roman" w:hAnsi="Times New Roman" w:cs="Times New Roman"/>
          <w:sz w:val="28"/>
          <w:szCs w:val="28"/>
          <w:lang w:val="uk-UA"/>
        </w:rPr>
        <w:t>й</w:t>
      </w:r>
      <w:r w:rsidRPr="00643430">
        <w:rPr>
          <w:rFonts w:ascii="Times New Roman" w:hAnsi="Times New Roman" w:cs="Times New Roman"/>
          <w:sz w:val="28"/>
          <w:szCs w:val="28"/>
          <w:lang w:val="uk-UA"/>
        </w:rPr>
        <w:t xml:space="preserve"> корпус</w:t>
      </w:r>
      <w:r>
        <w:rPr>
          <w:rFonts w:ascii="Times New Roman" w:hAnsi="Times New Roman" w:cs="Times New Roman"/>
          <w:sz w:val="28"/>
          <w:szCs w:val="28"/>
          <w:lang w:val="uk-UA"/>
        </w:rPr>
        <w:t>"</w:t>
      </w:r>
      <w:r w:rsidRPr="00643430">
        <w:rPr>
          <w:rFonts w:ascii="Times New Roman" w:hAnsi="Times New Roman" w:cs="Times New Roman"/>
          <w:sz w:val="28"/>
          <w:szCs w:val="28"/>
          <w:lang w:val="uk-UA"/>
        </w:rPr>
        <w:t>.</w:t>
      </w:r>
    </w:p>
    <w:p w14:paraId="5BDA72ED" w14:textId="77777777" w:rsidR="005A7E15" w:rsidRDefault="008E305A" w:rsidP="000032A3">
      <w:pPr>
        <w:spacing w:after="0" w:line="360" w:lineRule="auto"/>
        <w:ind w:firstLine="851"/>
        <w:jc w:val="both"/>
        <w:rPr>
          <w:rFonts w:ascii="Times New Roman" w:eastAsia="Times New Roman" w:hAnsi="Times New Roman" w:cs="Times New Roman"/>
          <w:sz w:val="28"/>
          <w:szCs w:val="28"/>
          <w:lang w:val="uk-UA" w:eastAsia="ru-RU"/>
        </w:rPr>
      </w:pPr>
      <w:r w:rsidRPr="008E305A">
        <w:rPr>
          <w:rFonts w:ascii="Times New Roman" w:eastAsia="Times New Roman" w:hAnsi="Times New Roman" w:cs="Times New Roman"/>
          <w:sz w:val="28"/>
          <w:szCs w:val="28"/>
          <w:lang w:val="uk-UA" w:eastAsia="ru-RU"/>
        </w:rPr>
        <w:t xml:space="preserve">Плівкова </w:t>
      </w:r>
      <w:r w:rsidR="005A7E15">
        <w:rPr>
          <w:rFonts w:ascii="Times New Roman" w:eastAsia="Times New Roman" w:hAnsi="Times New Roman" w:cs="Times New Roman"/>
          <w:sz w:val="28"/>
          <w:szCs w:val="28"/>
          <w:lang w:val="uk-UA" w:eastAsia="ru-RU"/>
        </w:rPr>
        <w:t>–</w:t>
      </w:r>
      <w:r w:rsidRPr="008E305A">
        <w:rPr>
          <w:rFonts w:ascii="Times New Roman" w:eastAsia="Times New Roman" w:hAnsi="Times New Roman" w:cs="Times New Roman"/>
          <w:sz w:val="28"/>
          <w:szCs w:val="28"/>
          <w:lang w:val="uk-UA" w:eastAsia="ru-RU"/>
        </w:rPr>
        <w:t xml:space="preserve"> ІС, елементи якої виконані у вигляді плівок, нанесених на </w:t>
      </w:r>
      <w:r w:rsidR="00B93423">
        <w:rPr>
          <w:rFonts w:ascii="Times New Roman" w:eastAsia="Times New Roman" w:hAnsi="Times New Roman" w:cs="Times New Roman"/>
          <w:sz w:val="28"/>
          <w:szCs w:val="28"/>
          <w:lang w:val="uk-UA" w:eastAsia="ru-RU"/>
        </w:rPr>
        <w:t xml:space="preserve"> </w:t>
      </w:r>
      <w:r w:rsidRPr="008E305A">
        <w:rPr>
          <w:rFonts w:ascii="Times New Roman" w:eastAsia="Times New Roman" w:hAnsi="Times New Roman" w:cs="Times New Roman"/>
          <w:sz w:val="28"/>
          <w:szCs w:val="28"/>
          <w:lang w:val="uk-UA" w:eastAsia="ru-RU"/>
        </w:rPr>
        <w:t>поверхню діелектричного матеріалу.</w:t>
      </w:r>
    </w:p>
    <w:p w14:paraId="6677C9F5" w14:textId="77777777" w:rsidR="005A7E15" w:rsidRDefault="008E305A" w:rsidP="000032A3">
      <w:pPr>
        <w:spacing w:after="0" w:line="360" w:lineRule="auto"/>
        <w:ind w:firstLine="851"/>
        <w:jc w:val="both"/>
        <w:rPr>
          <w:rFonts w:ascii="Times New Roman" w:eastAsia="Times New Roman" w:hAnsi="Times New Roman" w:cs="Times New Roman"/>
          <w:sz w:val="28"/>
          <w:szCs w:val="28"/>
          <w:lang w:val="uk-UA" w:eastAsia="ru-RU"/>
        </w:rPr>
      </w:pPr>
      <w:r w:rsidRPr="008E305A">
        <w:rPr>
          <w:rFonts w:ascii="Times New Roman" w:eastAsia="Times New Roman" w:hAnsi="Times New Roman" w:cs="Times New Roman"/>
          <w:sz w:val="28"/>
          <w:szCs w:val="28"/>
          <w:lang w:val="uk-UA" w:eastAsia="ru-RU"/>
        </w:rPr>
        <w:t>Тонкоплі</w:t>
      </w:r>
      <w:r w:rsidR="005A7E15">
        <w:rPr>
          <w:rFonts w:ascii="Times New Roman" w:eastAsia="Times New Roman" w:hAnsi="Times New Roman" w:cs="Times New Roman"/>
          <w:sz w:val="28"/>
          <w:szCs w:val="28"/>
          <w:lang w:val="uk-UA" w:eastAsia="ru-RU"/>
        </w:rPr>
        <w:t>в</w:t>
      </w:r>
      <w:r w:rsidR="00A57E46">
        <w:rPr>
          <w:rFonts w:ascii="Times New Roman" w:eastAsia="Times New Roman" w:hAnsi="Times New Roman" w:cs="Times New Roman"/>
          <w:sz w:val="28"/>
          <w:szCs w:val="28"/>
          <w:lang w:val="uk-UA" w:eastAsia="ru-RU"/>
        </w:rPr>
        <w:t>кові</w:t>
      </w:r>
      <w:r w:rsidR="005A7E15">
        <w:rPr>
          <w:rFonts w:ascii="Times New Roman" w:eastAsia="Times New Roman" w:hAnsi="Times New Roman" w:cs="Times New Roman"/>
          <w:sz w:val="28"/>
          <w:szCs w:val="28"/>
          <w:lang w:val="uk-UA" w:eastAsia="ru-RU"/>
        </w:rPr>
        <w:t xml:space="preserve"> –</w:t>
      </w:r>
      <w:r w:rsidRPr="008E305A">
        <w:rPr>
          <w:rFonts w:ascii="Times New Roman" w:eastAsia="Times New Roman" w:hAnsi="Times New Roman" w:cs="Times New Roman"/>
          <w:sz w:val="28"/>
          <w:szCs w:val="28"/>
          <w:lang w:val="uk-UA" w:eastAsia="ru-RU"/>
        </w:rPr>
        <w:t xml:space="preserve"> ІС з товщиною плівок до 1.10</w:t>
      </w:r>
      <w:r w:rsidR="005A7E15" w:rsidRPr="005A7E15">
        <w:rPr>
          <w:rFonts w:ascii="Times New Roman" w:eastAsia="Times New Roman" w:hAnsi="Times New Roman" w:cs="Times New Roman"/>
          <w:sz w:val="28"/>
          <w:szCs w:val="28"/>
          <w:vertAlign w:val="superscript"/>
          <w:lang w:val="uk-UA" w:eastAsia="ru-RU"/>
        </w:rPr>
        <w:t>-</w:t>
      </w:r>
      <w:r w:rsidRPr="008E305A">
        <w:rPr>
          <w:rFonts w:ascii="Times New Roman" w:eastAsia="Times New Roman" w:hAnsi="Times New Roman" w:cs="Times New Roman"/>
          <w:sz w:val="28"/>
          <w:szCs w:val="28"/>
          <w:vertAlign w:val="superscript"/>
          <w:lang w:val="uk-UA" w:eastAsia="ru-RU"/>
        </w:rPr>
        <w:t>6</w:t>
      </w:r>
      <w:r w:rsidRPr="008E305A">
        <w:rPr>
          <w:rFonts w:ascii="Times New Roman" w:eastAsia="Times New Roman" w:hAnsi="Times New Roman" w:cs="Times New Roman"/>
          <w:sz w:val="28"/>
          <w:szCs w:val="28"/>
          <w:lang w:val="uk-UA" w:eastAsia="ru-RU"/>
        </w:rPr>
        <w:t>м (1 мкм). Елементи тонкопл</w:t>
      </w:r>
      <w:r w:rsidR="005A7E15">
        <w:rPr>
          <w:rFonts w:ascii="Times New Roman" w:eastAsia="Times New Roman" w:hAnsi="Times New Roman" w:cs="Times New Roman"/>
          <w:sz w:val="28"/>
          <w:szCs w:val="28"/>
          <w:lang w:val="uk-UA" w:eastAsia="ru-RU"/>
        </w:rPr>
        <w:t>іво</w:t>
      </w:r>
      <w:r w:rsidRPr="008E305A">
        <w:rPr>
          <w:rFonts w:ascii="Times New Roman" w:eastAsia="Times New Roman" w:hAnsi="Times New Roman" w:cs="Times New Roman"/>
          <w:sz w:val="28"/>
          <w:szCs w:val="28"/>
          <w:lang w:val="uk-UA" w:eastAsia="ru-RU"/>
        </w:rPr>
        <w:t>чно</w:t>
      </w:r>
      <w:r w:rsidR="005A7E15">
        <w:rPr>
          <w:rFonts w:ascii="Times New Roman" w:eastAsia="Times New Roman" w:hAnsi="Times New Roman" w:cs="Times New Roman"/>
          <w:sz w:val="28"/>
          <w:szCs w:val="28"/>
          <w:lang w:val="uk-UA" w:eastAsia="ru-RU"/>
        </w:rPr>
        <w:t>ї</w:t>
      </w:r>
      <w:r w:rsidRPr="008E305A">
        <w:rPr>
          <w:rFonts w:ascii="Times New Roman" w:eastAsia="Times New Roman" w:hAnsi="Times New Roman" w:cs="Times New Roman"/>
          <w:sz w:val="28"/>
          <w:szCs w:val="28"/>
          <w:lang w:val="uk-UA" w:eastAsia="ru-RU"/>
        </w:rPr>
        <w:t xml:space="preserve"> ІС наносяться методами термовакуумного осадження і катодного напилення.</w:t>
      </w:r>
    </w:p>
    <w:p w14:paraId="1C8BB05F" w14:textId="77777777" w:rsidR="005A7E15" w:rsidRDefault="008E305A" w:rsidP="000032A3">
      <w:pPr>
        <w:spacing w:after="0" w:line="360" w:lineRule="auto"/>
        <w:ind w:firstLine="851"/>
        <w:jc w:val="both"/>
        <w:rPr>
          <w:rFonts w:ascii="Times New Roman" w:eastAsia="Times New Roman" w:hAnsi="Times New Roman" w:cs="Times New Roman"/>
          <w:sz w:val="28"/>
          <w:szCs w:val="28"/>
          <w:lang w:val="uk-UA" w:eastAsia="ru-RU"/>
        </w:rPr>
      </w:pPr>
      <w:r w:rsidRPr="008E305A">
        <w:rPr>
          <w:rFonts w:ascii="Times New Roman" w:eastAsia="Times New Roman" w:hAnsi="Times New Roman" w:cs="Times New Roman"/>
          <w:sz w:val="28"/>
          <w:szCs w:val="28"/>
          <w:lang w:val="uk-UA" w:eastAsia="ru-RU"/>
        </w:rPr>
        <w:t>То</w:t>
      </w:r>
      <w:r w:rsidR="005A7E15">
        <w:rPr>
          <w:rFonts w:ascii="Times New Roman" w:eastAsia="Times New Roman" w:hAnsi="Times New Roman" w:cs="Times New Roman"/>
          <w:sz w:val="28"/>
          <w:szCs w:val="28"/>
          <w:lang w:val="uk-UA" w:eastAsia="ru-RU"/>
        </w:rPr>
        <w:t>в</w:t>
      </w:r>
      <w:r w:rsidRPr="008E305A">
        <w:rPr>
          <w:rFonts w:ascii="Times New Roman" w:eastAsia="Times New Roman" w:hAnsi="Times New Roman" w:cs="Times New Roman"/>
          <w:sz w:val="28"/>
          <w:szCs w:val="28"/>
          <w:lang w:val="uk-UA" w:eastAsia="ru-RU"/>
        </w:rPr>
        <w:t>стоплі</w:t>
      </w:r>
      <w:r w:rsidR="005A7E15">
        <w:rPr>
          <w:rFonts w:ascii="Times New Roman" w:eastAsia="Times New Roman" w:hAnsi="Times New Roman" w:cs="Times New Roman"/>
          <w:sz w:val="28"/>
          <w:szCs w:val="28"/>
          <w:lang w:val="uk-UA" w:eastAsia="ru-RU"/>
        </w:rPr>
        <w:t>в</w:t>
      </w:r>
      <w:r w:rsidR="00A57E46">
        <w:rPr>
          <w:rFonts w:ascii="Times New Roman" w:eastAsia="Times New Roman" w:hAnsi="Times New Roman" w:cs="Times New Roman"/>
          <w:sz w:val="28"/>
          <w:szCs w:val="28"/>
          <w:lang w:val="uk-UA" w:eastAsia="ru-RU"/>
        </w:rPr>
        <w:t>кові</w:t>
      </w:r>
      <w:r w:rsidRPr="008E305A">
        <w:rPr>
          <w:rFonts w:ascii="Times New Roman" w:eastAsia="Times New Roman" w:hAnsi="Times New Roman" w:cs="Times New Roman"/>
          <w:sz w:val="28"/>
          <w:szCs w:val="28"/>
          <w:lang w:val="uk-UA" w:eastAsia="ru-RU"/>
        </w:rPr>
        <w:t xml:space="preserve"> </w:t>
      </w:r>
      <w:r w:rsidR="005A7E15">
        <w:rPr>
          <w:rFonts w:ascii="Times New Roman" w:eastAsia="Times New Roman" w:hAnsi="Times New Roman" w:cs="Times New Roman"/>
          <w:sz w:val="28"/>
          <w:szCs w:val="28"/>
          <w:lang w:val="uk-UA" w:eastAsia="ru-RU"/>
        </w:rPr>
        <w:t>–</w:t>
      </w:r>
      <w:r w:rsidRPr="008E305A">
        <w:rPr>
          <w:rFonts w:ascii="Times New Roman" w:eastAsia="Times New Roman" w:hAnsi="Times New Roman" w:cs="Times New Roman"/>
          <w:sz w:val="28"/>
          <w:szCs w:val="28"/>
          <w:lang w:val="uk-UA" w:eastAsia="ru-RU"/>
        </w:rPr>
        <w:t xml:space="preserve"> плівкова ІС з товщиною плівок понад 1.10</w:t>
      </w:r>
      <w:r w:rsidR="005A7E15" w:rsidRPr="005A7E15">
        <w:rPr>
          <w:rFonts w:ascii="Times New Roman" w:eastAsia="Times New Roman" w:hAnsi="Times New Roman" w:cs="Times New Roman"/>
          <w:sz w:val="28"/>
          <w:szCs w:val="28"/>
          <w:vertAlign w:val="superscript"/>
          <w:lang w:val="uk-UA" w:eastAsia="ru-RU"/>
        </w:rPr>
        <w:t>-</w:t>
      </w:r>
      <w:r w:rsidRPr="008E305A">
        <w:rPr>
          <w:rFonts w:ascii="Times New Roman" w:eastAsia="Times New Roman" w:hAnsi="Times New Roman" w:cs="Times New Roman"/>
          <w:sz w:val="28"/>
          <w:szCs w:val="28"/>
          <w:vertAlign w:val="superscript"/>
          <w:lang w:val="uk-UA" w:eastAsia="ru-RU"/>
        </w:rPr>
        <w:t>6</w:t>
      </w:r>
      <w:r w:rsidRPr="008E305A">
        <w:rPr>
          <w:rFonts w:ascii="Times New Roman" w:eastAsia="Times New Roman" w:hAnsi="Times New Roman" w:cs="Times New Roman"/>
          <w:sz w:val="28"/>
          <w:szCs w:val="28"/>
          <w:lang w:val="uk-UA" w:eastAsia="ru-RU"/>
        </w:rPr>
        <w:t>м (1</w:t>
      </w:r>
      <w:r w:rsidR="005A7E15">
        <w:rPr>
          <w:rFonts w:ascii="Times New Roman" w:eastAsia="Times New Roman" w:hAnsi="Times New Roman" w:cs="Times New Roman"/>
          <w:sz w:val="28"/>
          <w:szCs w:val="28"/>
          <w:lang w:val="uk-UA" w:eastAsia="ru-RU"/>
        </w:rPr>
        <w:t xml:space="preserve"> – </w:t>
      </w:r>
      <w:r w:rsidRPr="008E305A">
        <w:rPr>
          <w:rFonts w:ascii="Times New Roman" w:eastAsia="Times New Roman" w:hAnsi="Times New Roman" w:cs="Times New Roman"/>
          <w:sz w:val="28"/>
          <w:szCs w:val="28"/>
          <w:lang w:val="uk-UA" w:eastAsia="ru-RU"/>
        </w:rPr>
        <w:t>100 мкм). Елементи то</w:t>
      </w:r>
      <w:r w:rsidR="005A7E15">
        <w:rPr>
          <w:rFonts w:ascii="Times New Roman" w:eastAsia="Times New Roman" w:hAnsi="Times New Roman" w:cs="Times New Roman"/>
          <w:sz w:val="28"/>
          <w:szCs w:val="28"/>
          <w:lang w:val="uk-UA" w:eastAsia="ru-RU"/>
        </w:rPr>
        <w:t>в</w:t>
      </w:r>
      <w:r w:rsidRPr="008E305A">
        <w:rPr>
          <w:rFonts w:ascii="Times New Roman" w:eastAsia="Times New Roman" w:hAnsi="Times New Roman" w:cs="Times New Roman"/>
          <w:sz w:val="28"/>
          <w:szCs w:val="28"/>
          <w:lang w:val="uk-UA" w:eastAsia="ru-RU"/>
        </w:rPr>
        <w:t>стопл</w:t>
      </w:r>
      <w:r w:rsidR="005A7E15">
        <w:rPr>
          <w:rFonts w:ascii="Times New Roman" w:eastAsia="Times New Roman" w:hAnsi="Times New Roman" w:cs="Times New Roman"/>
          <w:sz w:val="28"/>
          <w:szCs w:val="28"/>
          <w:lang w:val="uk-UA" w:eastAsia="ru-RU"/>
        </w:rPr>
        <w:t>ів</w:t>
      </w:r>
      <w:r w:rsidRPr="008E305A">
        <w:rPr>
          <w:rFonts w:ascii="Times New Roman" w:eastAsia="Times New Roman" w:hAnsi="Times New Roman" w:cs="Times New Roman"/>
          <w:sz w:val="28"/>
          <w:szCs w:val="28"/>
          <w:lang w:val="uk-UA" w:eastAsia="ru-RU"/>
        </w:rPr>
        <w:t>очно</w:t>
      </w:r>
      <w:r w:rsidR="005A7E15">
        <w:rPr>
          <w:rFonts w:ascii="Times New Roman" w:eastAsia="Times New Roman" w:hAnsi="Times New Roman" w:cs="Times New Roman"/>
          <w:sz w:val="28"/>
          <w:szCs w:val="28"/>
          <w:lang w:val="uk-UA" w:eastAsia="ru-RU"/>
        </w:rPr>
        <w:t>ї</w:t>
      </w:r>
      <w:r w:rsidRPr="008E305A">
        <w:rPr>
          <w:rFonts w:ascii="Times New Roman" w:eastAsia="Times New Roman" w:hAnsi="Times New Roman" w:cs="Times New Roman"/>
          <w:sz w:val="28"/>
          <w:szCs w:val="28"/>
          <w:lang w:val="uk-UA" w:eastAsia="ru-RU"/>
        </w:rPr>
        <w:t xml:space="preserve"> ІС наносяться переважно методом шовкографії.</w:t>
      </w:r>
    </w:p>
    <w:p w14:paraId="35F9E35C" w14:textId="77777777" w:rsidR="005A7E15" w:rsidRDefault="008E305A" w:rsidP="000032A3">
      <w:pPr>
        <w:spacing w:after="0" w:line="360" w:lineRule="auto"/>
        <w:ind w:firstLine="851"/>
        <w:jc w:val="both"/>
        <w:rPr>
          <w:rFonts w:ascii="Times New Roman" w:eastAsia="Times New Roman" w:hAnsi="Times New Roman" w:cs="Times New Roman"/>
          <w:sz w:val="28"/>
          <w:szCs w:val="28"/>
          <w:lang w:val="uk-UA" w:eastAsia="ru-RU"/>
        </w:rPr>
      </w:pPr>
      <w:r w:rsidRPr="008E305A">
        <w:rPr>
          <w:rFonts w:ascii="Times New Roman" w:eastAsia="Times New Roman" w:hAnsi="Times New Roman" w:cs="Times New Roman"/>
          <w:sz w:val="28"/>
          <w:szCs w:val="28"/>
          <w:lang w:val="uk-UA" w:eastAsia="ru-RU"/>
        </w:rPr>
        <w:t xml:space="preserve">Гібридна </w:t>
      </w:r>
      <w:r w:rsidR="005A7E15">
        <w:rPr>
          <w:rFonts w:ascii="Times New Roman" w:eastAsia="Times New Roman" w:hAnsi="Times New Roman" w:cs="Times New Roman"/>
          <w:sz w:val="28"/>
          <w:szCs w:val="28"/>
          <w:lang w:val="uk-UA" w:eastAsia="ru-RU"/>
        </w:rPr>
        <w:t>–</w:t>
      </w:r>
      <w:r w:rsidRPr="008E305A">
        <w:rPr>
          <w:rFonts w:ascii="Times New Roman" w:eastAsia="Times New Roman" w:hAnsi="Times New Roman" w:cs="Times New Roman"/>
          <w:sz w:val="28"/>
          <w:szCs w:val="28"/>
          <w:lang w:val="uk-UA" w:eastAsia="ru-RU"/>
        </w:rPr>
        <w:t xml:space="preserve"> ІС, частина елементів якої має самостійне конструктивне </w:t>
      </w:r>
      <w:r w:rsidR="00B93423">
        <w:rPr>
          <w:rFonts w:ascii="Times New Roman" w:eastAsia="Times New Roman" w:hAnsi="Times New Roman" w:cs="Times New Roman"/>
          <w:sz w:val="28"/>
          <w:szCs w:val="28"/>
          <w:lang w:val="uk-UA" w:eastAsia="ru-RU"/>
        </w:rPr>
        <w:t xml:space="preserve">   </w:t>
      </w:r>
      <w:r w:rsidRPr="008E305A">
        <w:rPr>
          <w:rFonts w:ascii="Times New Roman" w:eastAsia="Times New Roman" w:hAnsi="Times New Roman" w:cs="Times New Roman"/>
          <w:sz w:val="28"/>
          <w:szCs w:val="28"/>
          <w:lang w:val="uk-UA" w:eastAsia="ru-RU"/>
        </w:rPr>
        <w:t>оформлення.</w:t>
      </w:r>
    </w:p>
    <w:p w14:paraId="4E9418C3" w14:textId="77777777" w:rsidR="005A7E15" w:rsidRDefault="008E305A" w:rsidP="000032A3">
      <w:pPr>
        <w:spacing w:after="0" w:line="360" w:lineRule="auto"/>
        <w:ind w:firstLine="851"/>
        <w:jc w:val="both"/>
        <w:rPr>
          <w:rFonts w:ascii="Times New Roman" w:eastAsia="Times New Roman" w:hAnsi="Times New Roman" w:cs="Times New Roman"/>
          <w:sz w:val="28"/>
          <w:szCs w:val="28"/>
          <w:lang w:val="uk-UA" w:eastAsia="ru-RU"/>
        </w:rPr>
      </w:pPr>
      <w:r w:rsidRPr="008E305A">
        <w:rPr>
          <w:rFonts w:ascii="Times New Roman" w:eastAsia="Times New Roman" w:hAnsi="Times New Roman" w:cs="Times New Roman"/>
          <w:sz w:val="28"/>
          <w:szCs w:val="28"/>
          <w:lang w:val="uk-UA" w:eastAsia="ru-RU"/>
        </w:rPr>
        <w:t xml:space="preserve">Підкладка </w:t>
      </w:r>
      <w:r w:rsidR="005A7E15">
        <w:rPr>
          <w:rFonts w:ascii="Times New Roman" w:eastAsia="Times New Roman" w:hAnsi="Times New Roman" w:cs="Times New Roman"/>
          <w:sz w:val="28"/>
          <w:szCs w:val="28"/>
          <w:lang w:val="uk-UA" w:eastAsia="ru-RU"/>
        </w:rPr>
        <w:t>–</w:t>
      </w:r>
      <w:r w:rsidRPr="008E305A">
        <w:rPr>
          <w:rFonts w:ascii="Times New Roman" w:eastAsia="Times New Roman" w:hAnsi="Times New Roman" w:cs="Times New Roman"/>
          <w:sz w:val="28"/>
          <w:szCs w:val="28"/>
          <w:lang w:val="uk-UA" w:eastAsia="ru-RU"/>
        </w:rPr>
        <w:t xml:space="preserve"> підстава, на поверхні або в об'ємі яко</w:t>
      </w:r>
      <w:r w:rsidR="005A7E15">
        <w:rPr>
          <w:rFonts w:ascii="Times New Roman" w:eastAsia="Times New Roman" w:hAnsi="Times New Roman" w:cs="Times New Roman"/>
          <w:sz w:val="28"/>
          <w:szCs w:val="28"/>
          <w:lang w:val="uk-UA" w:eastAsia="ru-RU"/>
        </w:rPr>
        <w:t>ї</w:t>
      </w:r>
      <w:r w:rsidRPr="008E305A">
        <w:rPr>
          <w:rFonts w:ascii="Times New Roman" w:eastAsia="Times New Roman" w:hAnsi="Times New Roman" w:cs="Times New Roman"/>
          <w:sz w:val="28"/>
          <w:szCs w:val="28"/>
          <w:lang w:val="uk-UA" w:eastAsia="ru-RU"/>
        </w:rPr>
        <w:t xml:space="preserve"> формуються елементи ІС.</w:t>
      </w:r>
    </w:p>
    <w:p w14:paraId="2286D09A" w14:textId="77777777" w:rsidR="005A7E15" w:rsidRDefault="008E305A" w:rsidP="000032A3">
      <w:pPr>
        <w:spacing w:after="0" w:line="360" w:lineRule="auto"/>
        <w:ind w:firstLine="851"/>
        <w:jc w:val="both"/>
        <w:rPr>
          <w:rFonts w:ascii="Times New Roman" w:eastAsia="Times New Roman" w:hAnsi="Times New Roman" w:cs="Times New Roman"/>
          <w:sz w:val="28"/>
          <w:szCs w:val="28"/>
          <w:lang w:val="uk-UA" w:eastAsia="ru-RU"/>
        </w:rPr>
      </w:pPr>
      <w:r w:rsidRPr="008E305A">
        <w:rPr>
          <w:rFonts w:ascii="Times New Roman" w:eastAsia="Times New Roman" w:hAnsi="Times New Roman" w:cs="Times New Roman"/>
          <w:sz w:val="28"/>
          <w:szCs w:val="28"/>
          <w:lang w:val="uk-UA" w:eastAsia="ru-RU"/>
        </w:rPr>
        <w:t xml:space="preserve">Елемент </w:t>
      </w:r>
      <w:r w:rsidR="005A7E15">
        <w:rPr>
          <w:rFonts w:ascii="Times New Roman" w:eastAsia="Times New Roman" w:hAnsi="Times New Roman" w:cs="Times New Roman"/>
          <w:sz w:val="28"/>
          <w:szCs w:val="28"/>
          <w:lang w:val="uk-UA" w:eastAsia="ru-RU"/>
        </w:rPr>
        <w:t>–</w:t>
      </w:r>
      <w:r w:rsidRPr="008E305A">
        <w:rPr>
          <w:rFonts w:ascii="Times New Roman" w:eastAsia="Times New Roman" w:hAnsi="Times New Roman" w:cs="Times New Roman"/>
          <w:sz w:val="28"/>
          <w:szCs w:val="28"/>
          <w:lang w:val="uk-UA" w:eastAsia="ru-RU"/>
        </w:rPr>
        <w:t xml:space="preserve"> частина ІС, що виконує функції якого </w:t>
      </w:r>
      <w:r w:rsidR="005A7E15">
        <w:rPr>
          <w:rFonts w:ascii="Times New Roman" w:eastAsia="Times New Roman" w:hAnsi="Times New Roman" w:cs="Times New Roman"/>
          <w:sz w:val="28"/>
          <w:szCs w:val="28"/>
          <w:lang w:val="uk-UA" w:eastAsia="ru-RU"/>
        </w:rPr>
        <w:t>–</w:t>
      </w:r>
      <w:r w:rsidRPr="008E305A">
        <w:rPr>
          <w:rFonts w:ascii="Times New Roman" w:eastAsia="Times New Roman" w:hAnsi="Times New Roman" w:cs="Times New Roman"/>
          <w:sz w:val="28"/>
          <w:szCs w:val="28"/>
          <w:lang w:val="uk-UA" w:eastAsia="ru-RU"/>
        </w:rPr>
        <w:t xml:space="preserve"> </w:t>
      </w:r>
      <w:r w:rsidR="005A7E15">
        <w:rPr>
          <w:rFonts w:ascii="Times New Roman" w:eastAsia="Times New Roman" w:hAnsi="Times New Roman" w:cs="Times New Roman"/>
          <w:sz w:val="28"/>
          <w:szCs w:val="28"/>
          <w:lang w:val="uk-UA" w:eastAsia="ru-RU"/>
        </w:rPr>
        <w:t>не будь</w:t>
      </w:r>
      <w:r w:rsidRPr="008E305A">
        <w:rPr>
          <w:rFonts w:ascii="Times New Roman" w:eastAsia="Times New Roman" w:hAnsi="Times New Roman" w:cs="Times New Roman"/>
          <w:sz w:val="28"/>
          <w:szCs w:val="28"/>
          <w:lang w:val="uk-UA" w:eastAsia="ru-RU"/>
        </w:rPr>
        <w:t xml:space="preserve"> радіоелементу (резистора, конденсатора, діода, транзистора та ін.)</w:t>
      </w:r>
    </w:p>
    <w:p w14:paraId="28FD5CAB" w14:textId="77777777" w:rsidR="005A7E15" w:rsidRDefault="008E305A" w:rsidP="000032A3">
      <w:pPr>
        <w:spacing w:after="0" w:line="360" w:lineRule="auto"/>
        <w:ind w:firstLine="851"/>
        <w:jc w:val="both"/>
        <w:rPr>
          <w:rFonts w:ascii="Times New Roman" w:eastAsia="Times New Roman" w:hAnsi="Times New Roman" w:cs="Times New Roman"/>
          <w:sz w:val="28"/>
          <w:szCs w:val="28"/>
          <w:lang w:val="uk-UA" w:eastAsia="ru-RU"/>
        </w:rPr>
      </w:pPr>
      <w:r w:rsidRPr="008E305A">
        <w:rPr>
          <w:rFonts w:ascii="Times New Roman" w:eastAsia="Times New Roman" w:hAnsi="Times New Roman" w:cs="Times New Roman"/>
          <w:sz w:val="28"/>
          <w:szCs w:val="28"/>
          <w:lang w:val="uk-UA" w:eastAsia="ru-RU"/>
        </w:rPr>
        <w:t xml:space="preserve">Серія </w:t>
      </w:r>
      <w:r w:rsidR="005A7E15">
        <w:rPr>
          <w:rFonts w:ascii="Times New Roman" w:eastAsia="Times New Roman" w:hAnsi="Times New Roman" w:cs="Times New Roman"/>
          <w:sz w:val="28"/>
          <w:szCs w:val="28"/>
          <w:lang w:val="uk-UA" w:eastAsia="ru-RU"/>
        </w:rPr>
        <w:t>–</w:t>
      </w:r>
      <w:r w:rsidRPr="008E305A">
        <w:rPr>
          <w:rFonts w:ascii="Times New Roman" w:eastAsia="Times New Roman" w:hAnsi="Times New Roman" w:cs="Times New Roman"/>
          <w:sz w:val="28"/>
          <w:szCs w:val="28"/>
          <w:lang w:val="uk-UA" w:eastAsia="ru-RU"/>
        </w:rPr>
        <w:t xml:space="preserve"> сукупність ІС, що виконують різні функції, мають єдину конструктив</w:t>
      </w:r>
      <w:r w:rsidR="00FB4A14">
        <w:rPr>
          <w:rFonts w:ascii="Times New Roman" w:eastAsia="Times New Roman" w:hAnsi="Times New Roman" w:cs="Times New Roman"/>
          <w:sz w:val="28"/>
          <w:szCs w:val="28"/>
          <w:lang w:val="uk-UA" w:eastAsia="ru-RU"/>
        </w:rPr>
        <w:t>но –</w:t>
      </w:r>
      <w:r w:rsidRPr="008E305A">
        <w:rPr>
          <w:rFonts w:ascii="Times New Roman" w:eastAsia="Times New Roman" w:hAnsi="Times New Roman" w:cs="Times New Roman"/>
          <w:sz w:val="28"/>
          <w:szCs w:val="28"/>
          <w:lang w:val="uk-UA" w:eastAsia="ru-RU"/>
        </w:rPr>
        <w:t xml:space="preserve"> технологічну основу і призначених для спільного застосування в</w:t>
      </w:r>
      <w:r w:rsidR="00B93423">
        <w:rPr>
          <w:rFonts w:ascii="Times New Roman" w:eastAsia="Times New Roman" w:hAnsi="Times New Roman" w:cs="Times New Roman"/>
          <w:sz w:val="28"/>
          <w:szCs w:val="28"/>
          <w:lang w:val="uk-UA" w:eastAsia="ru-RU"/>
        </w:rPr>
        <w:t xml:space="preserve">    </w:t>
      </w:r>
      <w:r w:rsidRPr="008E305A">
        <w:rPr>
          <w:rFonts w:ascii="Times New Roman" w:eastAsia="Times New Roman" w:hAnsi="Times New Roman" w:cs="Times New Roman"/>
          <w:sz w:val="28"/>
          <w:szCs w:val="28"/>
          <w:lang w:val="uk-UA" w:eastAsia="ru-RU"/>
        </w:rPr>
        <w:t xml:space="preserve"> радіоелектронній апаратурі.</w:t>
      </w:r>
    </w:p>
    <w:p w14:paraId="1AD8D2DB" w14:textId="77777777" w:rsidR="005A7E15" w:rsidRDefault="008E305A" w:rsidP="000032A3">
      <w:pPr>
        <w:spacing w:after="0" w:line="360" w:lineRule="auto"/>
        <w:ind w:firstLine="851"/>
        <w:jc w:val="both"/>
        <w:rPr>
          <w:rFonts w:ascii="Times New Roman" w:eastAsia="Times New Roman" w:hAnsi="Times New Roman" w:cs="Times New Roman"/>
          <w:sz w:val="28"/>
          <w:szCs w:val="28"/>
          <w:lang w:val="uk-UA" w:eastAsia="ru-RU"/>
        </w:rPr>
      </w:pPr>
      <w:r w:rsidRPr="008E305A">
        <w:rPr>
          <w:rFonts w:ascii="Times New Roman" w:eastAsia="Times New Roman" w:hAnsi="Times New Roman" w:cs="Times New Roman"/>
          <w:sz w:val="28"/>
          <w:szCs w:val="28"/>
          <w:lang w:val="uk-UA" w:eastAsia="ru-RU"/>
        </w:rPr>
        <w:t xml:space="preserve">Корпус </w:t>
      </w:r>
      <w:r w:rsidR="00FB4A14">
        <w:rPr>
          <w:rFonts w:ascii="Times New Roman" w:eastAsia="Times New Roman" w:hAnsi="Times New Roman" w:cs="Times New Roman"/>
          <w:sz w:val="28"/>
          <w:szCs w:val="28"/>
          <w:lang w:val="uk-UA" w:eastAsia="ru-RU"/>
        </w:rPr>
        <w:t>–</w:t>
      </w:r>
      <w:r w:rsidRPr="008E305A">
        <w:rPr>
          <w:rFonts w:ascii="Times New Roman" w:eastAsia="Times New Roman" w:hAnsi="Times New Roman" w:cs="Times New Roman"/>
          <w:sz w:val="28"/>
          <w:szCs w:val="28"/>
          <w:lang w:val="uk-UA" w:eastAsia="ru-RU"/>
        </w:rPr>
        <w:t xml:space="preserve"> частина ІС, призначена для її захисту від зовнішніх впливів і</w:t>
      </w:r>
      <w:r w:rsidR="00B93423">
        <w:rPr>
          <w:rFonts w:ascii="Times New Roman" w:eastAsia="Times New Roman" w:hAnsi="Times New Roman" w:cs="Times New Roman"/>
          <w:sz w:val="28"/>
          <w:szCs w:val="28"/>
          <w:lang w:val="uk-UA" w:eastAsia="ru-RU"/>
        </w:rPr>
        <w:t xml:space="preserve">   </w:t>
      </w:r>
      <w:r w:rsidRPr="008E305A">
        <w:rPr>
          <w:rFonts w:ascii="Times New Roman" w:eastAsia="Times New Roman" w:hAnsi="Times New Roman" w:cs="Times New Roman"/>
          <w:sz w:val="28"/>
          <w:szCs w:val="28"/>
          <w:lang w:val="uk-UA" w:eastAsia="ru-RU"/>
        </w:rPr>
        <w:t>монтажу в апаратурі за допомогою відповідних ви</w:t>
      </w:r>
      <w:r w:rsidR="00FB4A14">
        <w:rPr>
          <w:rFonts w:ascii="Times New Roman" w:eastAsia="Times New Roman" w:hAnsi="Times New Roman" w:cs="Times New Roman"/>
          <w:sz w:val="28"/>
          <w:szCs w:val="28"/>
          <w:lang w:val="uk-UA" w:eastAsia="ru-RU"/>
        </w:rPr>
        <w:t>в</w:t>
      </w:r>
      <w:r w:rsidRPr="008E305A">
        <w:rPr>
          <w:rFonts w:ascii="Times New Roman" w:eastAsia="Times New Roman" w:hAnsi="Times New Roman" w:cs="Times New Roman"/>
          <w:sz w:val="28"/>
          <w:szCs w:val="28"/>
          <w:lang w:val="uk-UA" w:eastAsia="ru-RU"/>
        </w:rPr>
        <w:t>о</w:t>
      </w:r>
      <w:r w:rsidR="00FB4A14">
        <w:rPr>
          <w:rFonts w:ascii="Times New Roman" w:eastAsia="Times New Roman" w:hAnsi="Times New Roman" w:cs="Times New Roman"/>
          <w:sz w:val="28"/>
          <w:szCs w:val="28"/>
          <w:lang w:val="uk-UA" w:eastAsia="ru-RU"/>
        </w:rPr>
        <w:t>д</w:t>
      </w:r>
      <w:r w:rsidRPr="008E305A">
        <w:rPr>
          <w:rFonts w:ascii="Times New Roman" w:eastAsia="Times New Roman" w:hAnsi="Times New Roman" w:cs="Times New Roman"/>
          <w:sz w:val="28"/>
          <w:szCs w:val="28"/>
          <w:lang w:val="uk-UA" w:eastAsia="ru-RU"/>
        </w:rPr>
        <w:t>ів.</w:t>
      </w:r>
    </w:p>
    <w:p w14:paraId="0B1DE105" w14:textId="77777777" w:rsidR="008E305A" w:rsidRPr="008E305A" w:rsidRDefault="008E305A" w:rsidP="000032A3">
      <w:pPr>
        <w:spacing w:after="0" w:line="360" w:lineRule="auto"/>
        <w:ind w:firstLine="851"/>
        <w:jc w:val="both"/>
        <w:rPr>
          <w:rFonts w:ascii="Times New Roman" w:eastAsia="Times New Roman" w:hAnsi="Times New Roman" w:cs="Times New Roman"/>
          <w:sz w:val="28"/>
          <w:szCs w:val="28"/>
          <w:lang w:val="uk-UA" w:eastAsia="ru-RU"/>
        </w:rPr>
      </w:pPr>
      <w:r w:rsidRPr="008E305A">
        <w:rPr>
          <w:rFonts w:ascii="Times New Roman" w:eastAsia="Times New Roman" w:hAnsi="Times New Roman" w:cs="Times New Roman"/>
          <w:sz w:val="28"/>
          <w:szCs w:val="28"/>
          <w:lang w:val="uk-UA" w:eastAsia="ru-RU"/>
        </w:rPr>
        <w:t xml:space="preserve">Гібридні інтегральні мікросхеми серії </w:t>
      </w:r>
      <w:r w:rsidR="00FB4A14">
        <w:rPr>
          <w:rFonts w:ascii="Times New Roman" w:eastAsia="Times New Roman" w:hAnsi="Times New Roman" w:cs="Times New Roman"/>
          <w:sz w:val="28"/>
          <w:szCs w:val="28"/>
          <w:lang w:val="uk-UA" w:eastAsia="ru-RU"/>
        </w:rPr>
        <w:t xml:space="preserve">К </w:t>
      </w:r>
      <w:r w:rsidRPr="008E305A">
        <w:rPr>
          <w:rFonts w:ascii="Times New Roman" w:eastAsia="Times New Roman" w:hAnsi="Times New Roman" w:cs="Times New Roman"/>
          <w:sz w:val="28"/>
          <w:szCs w:val="28"/>
          <w:lang w:val="uk-UA" w:eastAsia="ru-RU"/>
        </w:rPr>
        <w:t>224 призначені для застосування в побутовій</w:t>
      </w:r>
      <w:r w:rsidR="00FB4A14">
        <w:rPr>
          <w:rFonts w:ascii="Times New Roman" w:eastAsia="Times New Roman" w:hAnsi="Times New Roman" w:cs="Times New Roman"/>
          <w:sz w:val="28"/>
          <w:szCs w:val="28"/>
          <w:lang w:val="uk-UA" w:eastAsia="ru-RU"/>
        </w:rPr>
        <w:t xml:space="preserve"> техніці.</w:t>
      </w:r>
    </w:p>
    <w:p w14:paraId="144E3EE8" w14:textId="77777777" w:rsidR="00FB4A14" w:rsidRDefault="00FB4A14" w:rsidP="000032A3">
      <w:pPr>
        <w:spacing w:after="0" w:line="360" w:lineRule="auto"/>
        <w:ind w:firstLine="851"/>
        <w:jc w:val="both"/>
        <w:rPr>
          <w:rFonts w:ascii="Times New Roman" w:eastAsia="Times New Roman" w:hAnsi="Times New Roman" w:cs="Times New Roman"/>
          <w:sz w:val="28"/>
          <w:szCs w:val="28"/>
          <w:lang w:val="uk-UA" w:eastAsia="ru-RU"/>
        </w:rPr>
      </w:pPr>
      <w:r w:rsidRPr="00FB4A14">
        <w:rPr>
          <w:rFonts w:ascii="Times New Roman" w:eastAsia="Times New Roman" w:hAnsi="Times New Roman" w:cs="Times New Roman"/>
          <w:sz w:val="28"/>
          <w:szCs w:val="28"/>
          <w:lang w:val="uk-UA" w:eastAsia="ru-RU"/>
        </w:rPr>
        <w:t xml:space="preserve">Відносна простота технологічного процесу дозволяє при необхідності </w:t>
      </w:r>
      <w:r w:rsidR="00B93423">
        <w:rPr>
          <w:rFonts w:ascii="Times New Roman" w:eastAsia="Times New Roman" w:hAnsi="Times New Roman" w:cs="Times New Roman"/>
          <w:sz w:val="28"/>
          <w:szCs w:val="28"/>
          <w:lang w:val="uk-UA" w:eastAsia="ru-RU"/>
        </w:rPr>
        <w:t xml:space="preserve">   </w:t>
      </w:r>
      <w:r w:rsidRPr="00FB4A14">
        <w:rPr>
          <w:rFonts w:ascii="Times New Roman" w:eastAsia="Times New Roman" w:hAnsi="Times New Roman" w:cs="Times New Roman"/>
          <w:sz w:val="28"/>
          <w:szCs w:val="28"/>
          <w:lang w:val="uk-UA" w:eastAsia="ru-RU"/>
        </w:rPr>
        <w:t>розширити дану номенклатуру, змінити технологію виготовлення залежно від конкретних схемотехнічних рішень.</w:t>
      </w:r>
    </w:p>
    <w:p w14:paraId="18D005B4" w14:textId="77777777" w:rsidR="00FB4A14" w:rsidRDefault="00FB4A14" w:rsidP="000032A3">
      <w:pPr>
        <w:spacing w:after="0" w:line="360" w:lineRule="auto"/>
        <w:ind w:firstLine="851"/>
        <w:jc w:val="both"/>
        <w:rPr>
          <w:rFonts w:ascii="Times New Roman" w:eastAsia="Times New Roman" w:hAnsi="Times New Roman" w:cs="Times New Roman"/>
          <w:sz w:val="28"/>
          <w:szCs w:val="28"/>
          <w:lang w:val="uk-UA" w:eastAsia="ru-RU"/>
        </w:rPr>
      </w:pPr>
      <w:r w:rsidRPr="00FB4A14">
        <w:rPr>
          <w:rFonts w:ascii="Times New Roman" w:eastAsia="Times New Roman" w:hAnsi="Times New Roman" w:cs="Times New Roman"/>
          <w:sz w:val="28"/>
          <w:szCs w:val="28"/>
          <w:lang w:val="uk-UA" w:eastAsia="ru-RU"/>
        </w:rPr>
        <w:t xml:space="preserve">Мікросхеми оформляються в полімерному корпусі пенального типу з габаритними розмірами 12 </w:t>
      </w:r>
      <w:r>
        <w:rPr>
          <w:rFonts w:ascii="Times New Roman" w:eastAsia="Times New Roman" w:hAnsi="Times New Roman" w:cs="Times New Roman"/>
          <w:sz w:val="28"/>
          <w:szCs w:val="28"/>
          <w:lang w:val="uk-UA" w:eastAsia="ru-RU"/>
        </w:rPr>
        <w:t>х</w:t>
      </w:r>
      <w:r w:rsidRPr="00FB4A14">
        <w:rPr>
          <w:rFonts w:ascii="Times New Roman" w:eastAsia="Times New Roman" w:hAnsi="Times New Roman" w:cs="Times New Roman"/>
          <w:sz w:val="28"/>
          <w:szCs w:val="28"/>
          <w:lang w:val="uk-UA" w:eastAsia="ru-RU"/>
        </w:rPr>
        <w:t xml:space="preserve"> 22 </w:t>
      </w:r>
      <w:r>
        <w:rPr>
          <w:rFonts w:ascii="Times New Roman" w:eastAsia="Times New Roman" w:hAnsi="Times New Roman" w:cs="Times New Roman"/>
          <w:sz w:val="28"/>
          <w:szCs w:val="28"/>
          <w:lang w:val="uk-UA" w:eastAsia="ru-RU"/>
        </w:rPr>
        <w:t>х</w:t>
      </w:r>
      <w:r w:rsidRPr="00FB4A14">
        <w:rPr>
          <w:rFonts w:ascii="Times New Roman" w:eastAsia="Times New Roman" w:hAnsi="Times New Roman" w:cs="Times New Roman"/>
          <w:sz w:val="28"/>
          <w:szCs w:val="28"/>
          <w:lang w:val="uk-UA" w:eastAsia="ru-RU"/>
        </w:rPr>
        <w:t xml:space="preserve"> 4,5мм . Вага не більше 3</w:t>
      </w:r>
      <w:r>
        <w:rPr>
          <w:rFonts w:ascii="Times New Roman" w:eastAsia="Times New Roman" w:hAnsi="Times New Roman" w:cs="Times New Roman"/>
          <w:sz w:val="28"/>
          <w:szCs w:val="28"/>
          <w:lang w:val="uk-UA" w:eastAsia="ru-RU"/>
        </w:rPr>
        <w:t>г</w:t>
      </w:r>
      <w:r w:rsidRPr="00FB4A14">
        <w:rPr>
          <w:rFonts w:ascii="Times New Roman" w:eastAsia="Times New Roman" w:hAnsi="Times New Roman" w:cs="Times New Roman"/>
          <w:sz w:val="28"/>
          <w:szCs w:val="28"/>
          <w:lang w:val="uk-UA" w:eastAsia="ru-RU"/>
        </w:rPr>
        <w:t>.</w:t>
      </w:r>
    </w:p>
    <w:p w14:paraId="7F777F70" w14:textId="77777777" w:rsidR="00FB4A14" w:rsidRDefault="00FB4A14" w:rsidP="000032A3">
      <w:pPr>
        <w:spacing w:after="0" w:line="360" w:lineRule="auto"/>
        <w:ind w:firstLine="851"/>
        <w:jc w:val="both"/>
        <w:rPr>
          <w:rFonts w:ascii="Times New Roman" w:eastAsia="Times New Roman" w:hAnsi="Times New Roman" w:cs="Times New Roman"/>
          <w:sz w:val="28"/>
          <w:szCs w:val="28"/>
          <w:lang w:val="uk-UA" w:eastAsia="ru-RU"/>
        </w:rPr>
      </w:pPr>
      <w:r w:rsidRPr="00FB4A14">
        <w:rPr>
          <w:rFonts w:ascii="Times New Roman" w:eastAsia="Times New Roman" w:hAnsi="Times New Roman" w:cs="Times New Roman"/>
          <w:sz w:val="28"/>
          <w:szCs w:val="28"/>
          <w:lang w:val="uk-UA" w:eastAsia="ru-RU"/>
        </w:rPr>
        <w:t xml:space="preserve">Позначення мікросхем </w:t>
      </w:r>
      <w:r w:rsidR="00A57E46">
        <w:rPr>
          <w:rFonts w:ascii="Times New Roman" w:eastAsia="Times New Roman" w:hAnsi="Times New Roman" w:cs="Times New Roman"/>
          <w:sz w:val="28"/>
          <w:szCs w:val="28"/>
          <w:lang w:val="uk-UA" w:eastAsia="ru-RU"/>
        </w:rPr>
        <w:t>літер</w:t>
      </w:r>
      <w:r w:rsidR="00A57E46" w:rsidRPr="00FB4A14">
        <w:rPr>
          <w:rFonts w:ascii="Times New Roman" w:eastAsia="Times New Roman" w:hAnsi="Times New Roman" w:cs="Times New Roman"/>
          <w:sz w:val="28"/>
          <w:szCs w:val="28"/>
          <w:lang w:val="uk-UA" w:eastAsia="ru-RU"/>
        </w:rPr>
        <w:t>о</w:t>
      </w:r>
      <w:r>
        <w:rPr>
          <w:rFonts w:ascii="Times New Roman" w:eastAsia="Times New Roman" w:hAnsi="Times New Roman" w:cs="Times New Roman"/>
          <w:sz w:val="28"/>
          <w:szCs w:val="28"/>
          <w:lang w:val="uk-UA" w:eastAsia="ru-RU"/>
        </w:rPr>
        <w:t xml:space="preserve"> –</w:t>
      </w:r>
      <w:r w:rsidRPr="00FB4A14">
        <w:rPr>
          <w:rFonts w:ascii="Times New Roman" w:eastAsia="Times New Roman" w:hAnsi="Times New Roman" w:cs="Times New Roman"/>
          <w:sz w:val="28"/>
          <w:szCs w:val="28"/>
          <w:lang w:val="uk-UA" w:eastAsia="ru-RU"/>
        </w:rPr>
        <w:t xml:space="preserve"> цифрове, складається з п'яти елементів і розшифровується наступним чином (наприклад К2УС241).</w:t>
      </w:r>
    </w:p>
    <w:p w14:paraId="2660DC9B" w14:textId="77777777" w:rsidR="00FB4A14" w:rsidRDefault="00FB4A14" w:rsidP="000032A3">
      <w:pPr>
        <w:spacing w:after="0" w:line="360" w:lineRule="auto"/>
        <w:ind w:firstLine="851"/>
        <w:jc w:val="both"/>
        <w:rPr>
          <w:rFonts w:ascii="Times New Roman" w:eastAsia="Times New Roman" w:hAnsi="Times New Roman" w:cs="Times New Roman"/>
          <w:sz w:val="28"/>
          <w:szCs w:val="28"/>
          <w:lang w:val="uk-UA" w:eastAsia="ru-RU"/>
        </w:rPr>
      </w:pPr>
      <w:r w:rsidRPr="00FB4A14">
        <w:rPr>
          <w:rFonts w:ascii="Times New Roman" w:eastAsia="Times New Roman" w:hAnsi="Times New Roman" w:cs="Times New Roman"/>
          <w:sz w:val="28"/>
          <w:szCs w:val="28"/>
          <w:lang w:val="uk-UA" w:eastAsia="ru-RU"/>
        </w:rPr>
        <w:t xml:space="preserve">Перший елемент </w:t>
      </w:r>
      <w:r>
        <w:rPr>
          <w:rFonts w:ascii="Times New Roman" w:eastAsia="Times New Roman" w:hAnsi="Times New Roman" w:cs="Times New Roman"/>
          <w:sz w:val="28"/>
          <w:szCs w:val="28"/>
          <w:lang w:val="uk-UA" w:eastAsia="ru-RU"/>
        </w:rPr>
        <w:t>–</w:t>
      </w:r>
      <w:r w:rsidRPr="00FB4A14">
        <w:rPr>
          <w:rFonts w:ascii="Times New Roman" w:eastAsia="Times New Roman" w:hAnsi="Times New Roman" w:cs="Times New Roman"/>
          <w:sz w:val="28"/>
          <w:szCs w:val="28"/>
          <w:lang w:val="uk-UA" w:eastAsia="ru-RU"/>
        </w:rPr>
        <w:t xml:space="preserve"> буква К </w:t>
      </w:r>
      <w:r>
        <w:rPr>
          <w:rFonts w:ascii="Times New Roman" w:eastAsia="Times New Roman" w:hAnsi="Times New Roman" w:cs="Times New Roman"/>
          <w:sz w:val="28"/>
          <w:szCs w:val="28"/>
          <w:lang w:val="uk-UA" w:eastAsia="ru-RU"/>
        </w:rPr>
        <w:t>–</w:t>
      </w:r>
      <w:r w:rsidRPr="00FB4A14">
        <w:rPr>
          <w:rFonts w:ascii="Times New Roman" w:eastAsia="Times New Roman" w:hAnsi="Times New Roman" w:cs="Times New Roman"/>
          <w:sz w:val="28"/>
          <w:szCs w:val="28"/>
          <w:lang w:val="uk-UA" w:eastAsia="ru-RU"/>
        </w:rPr>
        <w:t xml:space="preserve"> вказує на те що мікросхеми призначені для апаратури широкого застосування;</w:t>
      </w:r>
    </w:p>
    <w:p w14:paraId="6CFBF5F4" w14:textId="77777777" w:rsidR="00FB4A14" w:rsidRDefault="00FB4A14" w:rsidP="000032A3">
      <w:pPr>
        <w:spacing w:after="0" w:line="360" w:lineRule="auto"/>
        <w:ind w:firstLine="85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w:t>
      </w:r>
      <w:r w:rsidRPr="00FB4A14">
        <w:rPr>
          <w:rFonts w:ascii="Times New Roman" w:eastAsia="Times New Roman" w:hAnsi="Times New Roman" w:cs="Times New Roman"/>
          <w:sz w:val="28"/>
          <w:szCs w:val="28"/>
          <w:lang w:val="uk-UA" w:eastAsia="ru-RU"/>
        </w:rPr>
        <w:t xml:space="preserve">ругий елемент </w:t>
      </w:r>
      <w:r>
        <w:rPr>
          <w:rFonts w:ascii="Times New Roman" w:eastAsia="Times New Roman" w:hAnsi="Times New Roman" w:cs="Times New Roman"/>
          <w:sz w:val="28"/>
          <w:szCs w:val="28"/>
          <w:lang w:val="uk-UA" w:eastAsia="ru-RU"/>
        </w:rPr>
        <w:t>–</w:t>
      </w:r>
      <w:r w:rsidRPr="00FB4A14">
        <w:rPr>
          <w:rFonts w:ascii="Times New Roman" w:eastAsia="Times New Roman" w:hAnsi="Times New Roman" w:cs="Times New Roman"/>
          <w:sz w:val="28"/>
          <w:szCs w:val="28"/>
          <w:lang w:val="uk-UA" w:eastAsia="ru-RU"/>
        </w:rPr>
        <w:t xml:space="preserve"> цифра 2 </w:t>
      </w:r>
      <w:r>
        <w:rPr>
          <w:rFonts w:ascii="Times New Roman" w:eastAsia="Times New Roman" w:hAnsi="Times New Roman" w:cs="Times New Roman"/>
          <w:sz w:val="28"/>
          <w:szCs w:val="28"/>
          <w:lang w:val="uk-UA" w:eastAsia="ru-RU"/>
        </w:rPr>
        <w:t>–</w:t>
      </w:r>
      <w:r w:rsidRPr="00FB4A14">
        <w:rPr>
          <w:rFonts w:ascii="Times New Roman" w:eastAsia="Times New Roman" w:hAnsi="Times New Roman" w:cs="Times New Roman"/>
          <w:sz w:val="28"/>
          <w:szCs w:val="28"/>
          <w:lang w:val="uk-UA" w:eastAsia="ru-RU"/>
        </w:rPr>
        <w:t xml:space="preserve"> визначає технологію виготовлення;</w:t>
      </w:r>
    </w:p>
    <w:p w14:paraId="19179511" w14:textId="77777777" w:rsidR="00FB4A14" w:rsidRDefault="00FB4A14" w:rsidP="000032A3">
      <w:pPr>
        <w:spacing w:after="0" w:line="360" w:lineRule="auto"/>
        <w:ind w:firstLine="85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Т</w:t>
      </w:r>
      <w:r w:rsidRPr="00FB4A14">
        <w:rPr>
          <w:rFonts w:ascii="Times New Roman" w:eastAsia="Times New Roman" w:hAnsi="Times New Roman" w:cs="Times New Roman"/>
          <w:sz w:val="28"/>
          <w:szCs w:val="28"/>
          <w:lang w:val="uk-UA" w:eastAsia="ru-RU"/>
        </w:rPr>
        <w:t xml:space="preserve">ретій елемент </w:t>
      </w:r>
      <w:r>
        <w:rPr>
          <w:rFonts w:ascii="Times New Roman" w:eastAsia="Times New Roman" w:hAnsi="Times New Roman" w:cs="Times New Roman"/>
          <w:sz w:val="28"/>
          <w:szCs w:val="28"/>
          <w:lang w:val="uk-UA" w:eastAsia="ru-RU"/>
        </w:rPr>
        <w:t xml:space="preserve">– </w:t>
      </w:r>
      <w:r w:rsidRPr="00FB4A14">
        <w:rPr>
          <w:rFonts w:ascii="Times New Roman" w:eastAsia="Times New Roman" w:hAnsi="Times New Roman" w:cs="Times New Roman"/>
          <w:sz w:val="28"/>
          <w:szCs w:val="28"/>
          <w:lang w:val="uk-UA" w:eastAsia="ru-RU"/>
        </w:rPr>
        <w:t xml:space="preserve">букви УС </w:t>
      </w:r>
      <w:r>
        <w:rPr>
          <w:rFonts w:ascii="Times New Roman" w:eastAsia="Times New Roman" w:hAnsi="Times New Roman" w:cs="Times New Roman"/>
          <w:sz w:val="28"/>
          <w:szCs w:val="28"/>
          <w:lang w:val="uk-UA" w:eastAsia="ru-RU"/>
        </w:rPr>
        <w:t>–</w:t>
      </w:r>
      <w:r w:rsidRPr="00FB4A14">
        <w:rPr>
          <w:rFonts w:ascii="Times New Roman" w:eastAsia="Times New Roman" w:hAnsi="Times New Roman" w:cs="Times New Roman"/>
          <w:sz w:val="28"/>
          <w:szCs w:val="28"/>
          <w:lang w:val="uk-UA" w:eastAsia="ru-RU"/>
        </w:rPr>
        <w:t xml:space="preserve"> позначає функціональне призначення мікросхеми (підсилювач сінусоідальний);</w:t>
      </w:r>
    </w:p>
    <w:p w14:paraId="38BE77BB" w14:textId="77777777" w:rsidR="00FB4A14" w:rsidRDefault="00FB4A14" w:rsidP="000032A3">
      <w:pPr>
        <w:spacing w:after="0" w:line="360" w:lineRule="auto"/>
        <w:ind w:firstLine="85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Ч</w:t>
      </w:r>
      <w:r w:rsidRPr="00FB4A14">
        <w:rPr>
          <w:rFonts w:ascii="Times New Roman" w:eastAsia="Times New Roman" w:hAnsi="Times New Roman" w:cs="Times New Roman"/>
          <w:sz w:val="28"/>
          <w:szCs w:val="28"/>
          <w:lang w:val="uk-UA" w:eastAsia="ru-RU"/>
        </w:rPr>
        <w:t xml:space="preserve">етвертий елемент </w:t>
      </w:r>
      <w:r>
        <w:rPr>
          <w:rFonts w:ascii="Times New Roman" w:eastAsia="Times New Roman" w:hAnsi="Times New Roman" w:cs="Times New Roman"/>
          <w:sz w:val="28"/>
          <w:szCs w:val="28"/>
          <w:lang w:val="uk-UA" w:eastAsia="ru-RU"/>
        </w:rPr>
        <w:t>–</w:t>
      </w:r>
      <w:r w:rsidRPr="00FB4A14">
        <w:rPr>
          <w:rFonts w:ascii="Times New Roman" w:eastAsia="Times New Roman" w:hAnsi="Times New Roman" w:cs="Times New Roman"/>
          <w:sz w:val="28"/>
          <w:szCs w:val="28"/>
          <w:lang w:val="uk-UA" w:eastAsia="ru-RU"/>
        </w:rPr>
        <w:t xml:space="preserve"> 24 </w:t>
      </w:r>
      <w:r>
        <w:rPr>
          <w:rFonts w:ascii="Times New Roman" w:eastAsia="Times New Roman" w:hAnsi="Times New Roman" w:cs="Times New Roman"/>
          <w:sz w:val="28"/>
          <w:szCs w:val="28"/>
          <w:lang w:val="uk-UA" w:eastAsia="ru-RU"/>
        </w:rPr>
        <w:t>–</w:t>
      </w:r>
      <w:r w:rsidRPr="00FB4A14">
        <w:rPr>
          <w:rFonts w:ascii="Times New Roman" w:eastAsia="Times New Roman" w:hAnsi="Times New Roman" w:cs="Times New Roman"/>
          <w:sz w:val="28"/>
          <w:szCs w:val="28"/>
          <w:lang w:val="uk-UA" w:eastAsia="ru-RU"/>
        </w:rPr>
        <w:t xml:space="preserve"> порядковий номер серії;</w:t>
      </w:r>
    </w:p>
    <w:p w14:paraId="7E041081" w14:textId="77777777" w:rsidR="00FB4A14" w:rsidRDefault="00FB4A14" w:rsidP="000032A3">
      <w:pPr>
        <w:spacing w:after="0" w:line="360" w:lineRule="auto"/>
        <w:ind w:firstLine="851"/>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w:t>
      </w:r>
      <w:r w:rsidRPr="00FB4A14">
        <w:rPr>
          <w:rFonts w:ascii="Times New Roman" w:eastAsia="Times New Roman" w:hAnsi="Times New Roman" w:cs="Times New Roman"/>
          <w:sz w:val="28"/>
          <w:szCs w:val="28"/>
          <w:lang w:val="uk-UA" w:eastAsia="ru-RU"/>
        </w:rPr>
        <w:t xml:space="preserve">'ятий </w:t>
      </w:r>
      <w:r>
        <w:rPr>
          <w:rFonts w:ascii="Times New Roman" w:eastAsia="Times New Roman" w:hAnsi="Times New Roman" w:cs="Times New Roman"/>
          <w:sz w:val="28"/>
          <w:szCs w:val="28"/>
          <w:lang w:val="uk-UA" w:eastAsia="ru-RU"/>
        </w:rPr>
        <w:t>–</w:t>
      </w:r>
      <w:r w:rsidRPr="00FB4A14">
        <w:rPr>
          <w:rFonts w:ascii="Times New Roman" w:eastAsia="Times New Roman" w:hAnsi="Times New Roman" w:cs="Times New Roman"/>
          <w:sz w:val="28"/>
          <w:szCs w:val="28"/>
          <w:lang w:val="uk-UA" w:eastAsia="ru-RU"/>
        </w:rPr>
        <w:t xml:space="preserve"> 1 </w:t>
      </w:r>
      <w:r>
        <w:rPr>
          <w:rFonts w:ascii="Times New Roman" w:eastAsia="Times New Roman" w:hAnsi="Times New Roman" w:cs="Times New Roman"/>
          <w:sz w:val="28"/>
          <w:szCs w:val="28"/>
          <w:lang w:val="uk-UA" w:eastAsia="ru-RU"/>
        </w:rPr>
        <w:t>–</w:t>
      </w:r>
      <w:r w:rsidRPr="00FB4A14">
        <w:rPr>
          <w:rFonts w:ascii="Times New Roman" w:eastAsia="Times New Roman" w:hAnsi="Times New Roman" w:cs="Times New Roman"/>
          <w:sz w:val="28"/>
          <w:szCs w:val="28"/>
          <w:lang w:val="uk-UA" w:eastAsia="ru-RU"/>
        </w:rPr>
        <w:t xml:space="preserve"> порядковий номер </w:t>
      </w:r>
      <w:r w:rsidR="00A57E46" w:rsidRPr="00FB4A14">
        <w:rPr>
          <w:rFonts w:ascii="Times New Roman" w:eastAsia="Times New Roman" w:hAnsi="Times New Roman" w:cs="Times New Roman"/>
          <w:sz w:val="28"/>
          <w:szCs w:val="28"/>
          <w:lang w:val="uk-UA" w:eastAsia="ru-RU"/>
        </w:rPr>
        <w:t>різновид</w:t>
      </w:r>
      <w:r w:rsidR="00A57E46">
        <w:rPr>
          <w:rFonts w:ascii="Times New Roman" w:eastAsia="Times New Roman" w:hAnsi="Times New Roman" w:cs="Times New Roman"/>
          <w:sz w:val="28"/>
          <w:szCs w:val="28"/>
          <w:lang w:val="uk-UA" w:eastAsia="ru-RU"/>
        </w:rPr>
        <w:t>у</w:t>
      </w:r>
      <w:r w:rsidRPr="00FB4A14">
        <w:rPr>
          <w:rFonts w:ascii="Times New Roman" w:eastAsia="Times New Roman" w:hAnsi="Times New Roman" w:cs="Times New Roman"/>
          <w:sz w:val="28"/>
          <w:szCs w:val="28"/>
          <w:lang w:val="uk-UA" w:eastAsia="ru-RU"/>
        </w:rPr>
        <w:t xml:space="preserve"> мікросхеми даного функціонального призначення.</w:t>
      </w:r>
    </w:p>
    <w:p w14:paraId="7CFA2151" w14:textId="77777777" w:rsidR="00FB4A14" w:rsidRDefault="00FB4A14" w:rsidP="000032A3">
      <w:pPr>
        <w:spacing w:after="0" w:line="360" w:lineRule="auto"/>
        <w:ind w:firstLine="851"/>
        <w:jc w:val="both"/>
        <w:rPr>
          <w:rFonts w:ascii="Times New Roman" w:eastAsia="Times New Roman" w:hAnsi="Times New Roman" w:cs="Times New Roman"/>
          <w:sz w:val="28"/>
          <w:szCs w:val="28"/>
          <w:lang w:val="uk-UA" w:eastAsia="ru-RU"/>
        </w:rPr>
      </w:pPr>
      <w:r w:rsidRPr="00FB4A14">
        <w:rPr>
          <w:rFonts w:ascii="Times New Roman" w:eastAsia="Times New Roman" w:hAnsi="Times New Roman" w:cs="Times New Roman"/>
          <w:sz w:val="28"/>
          <w:szCs w:val="28"/>
          <w:lang w:val="uk-UA" w:eastAsia="ru-RU"/>
        </w:rPr>
        <w:t>Мікросхеми</w:t>
      </w:r>
      <w:r w:rsidR="00B93423">
        <w:rPr>
          <w:rFonts w:ascii="Times New Roman" w:eastAsia="Times New Roman" w:hAnsi="Times New Roman" w:cs="Times New Roman"/>
          <w:sz w:val="28"/>
          <w:szCs w:val="28"/>
          <w:lang w:val="uk-UA" w:eastAsia="ru-RU"/>
        </w:rPr>
        <w:t>,</w:t>
      </w:r>
      <w:r w:rsidRPr="00FB4A14">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що </w:t>
      </w:r>
      <w:r w:rsidRPr="00FB4A14">
        <w:rPr>
          <w:rFonts w:ascii="Times New Roman" w:eastAsia="Times New Roman" w:hAnsi="Times New Roman" w:cs="Times New Roman"/>
          <w:sz w:val="28"/>
          <w:szCs w:val="28"/>
          <w:lang w:val="uk-UA" w:eastAsia="ru-RU"/>
        </w:rPr>
        <w:t>виготовляють на основі то</w:t>
      </w:r>
      <w:r>
        <w:rPr>
          <w:rFonts w:ascii="Times New Roman" w:eastAsia="Times New Roman" w:hAnsi="Times New Roman" w:cs="Times New Roman"/>
          <w:sz w:val="28"/>
          <w:szCs w:val="28"/>
          <w:lang w:val="uk-UA" w:eastAsia="ru-RU"/>
        </w:rPr>
        <w:t>в</w:t>
      </w:r>
      <w:r w:rsidRPr="00FB4A14">
        <w:rPr>
          <w:rFonts w:ascii="Times New Roman" w:eastAsia="Times New Roman" w:hAnsi="Times New Roman" w:cs="Times New Roman"/>
          <w:sz w:val="28"/>
          <w:szCs w:val="28"/>
          <w:lang w:val="uk-UA" w:eastAsia="ru-RU"/>
        </w:rPr>
        <w:t>стопл</w:t>
      </w:r>
      <w:r>
        <w:rPr>
          <w:rFonts w:ascii="Times New Roman" w:eastAsia="Times New Roman" w:hAnsi="Times New Roman" w:cs="Times New Roman"/>
          <w:sz w:val="28"/>
          <w:szCs w:val="28"/>
          <w:lang w:val="uk-UA" w:eastAsia="ru-RU"/>
        </w:rPr>
        <w:t>івкової</w:t>
      </w:r>
      <w:r w:rsidRPr="00FB4A14">
        <w:rPr>
          <w:rFonts w:ascii="Times New Roman" w:eastAsia="Times New Roman" w:hAnsi="Times New Roman" w:cs="Times New Roman"/>
          <w:sz w:val="28"/>
          <w:szCs w:val="28"/>
          <w:lang w:val="uk-UA" w:eastAsia="ru-RU"/>
        </w:rPr>
        <w:t xml:space="preserve"> технології та безкорпусних дискретних елементів </w:t>
      </w:r>
      <w:r>
        <w:rPr>
          <w:rFonts w:ascii="Times New Roman" w:eastAsia="Times New Roman" w:hAnsi="Times New Roman" w:cs="Times New Roman"/>
          <w:sz w:val="28"/>
          <w:szCs w:val="28"/>
          <w:lang w:val="uk-UA" w:eastAsia="ru-RU"/>
        </w:rPr>
        <w:t>–</w:t>
      </w:r>
      <w:r w:rsidRPr="00FB4A14">
        <w:rPr>
          <w:rFonts w:ascii="Times New Roman" w:eastAsia="Times New Roman" w:hAnsi="Times New Roman" w:cs="Times New Roman"/>
          <w:sz w:val="28"/>
          <w:szCs w:val="28"/>
          <w:lang w:val="uk-UA" w:eastAsia="ru-RU"/>
        </w:rPr>
        <w:t xml:space="preserve"> транзисторів і конденсаторів. Технологія виготовлення мікросхем цієї серії досить проста і являє собою послідовність декількох операцій.</w:t>
      </w:r>
    </w:p>
    <w:p w14:paraId="22DD1564" w14:textId="77777777" w:rsidR="00643430" w:rsidRDefault="00FB4A14" w:rsidP="000032A3">
      <w:pPr>
        <w:spacing w:after="0" w:line="360" w:lineRule="auto"/>
        <w:ind w:firstLine="851"/>
        <w:jc w:val="both"/>
        <w:rPr>
          <w:rFonts w:ascii="Times New Roman" w:eastAsia="Times New Roman" w:hAnsi="Times New Roman" w:cs="Times New Roman"/>
          <w:sz w:val="28"/>
          <w:szCs w:val="28"/>
          <w:lang w:val="uk-UA" w:eastAsia="ru-RU"/>
        </w:rPr>
      </w:pPr>
      <w:r w:rsidRPr="00FB4A14">
        <w:rPr>
          <w:rFonts w:ascii="Times New Roman" w:eastAsia="Times New Roman" w:hAnsi="Times New Roman" w:cs="Times New Roman"/>
          <w:sz w:val="28"/>
          <w:szCs w:val="28"/>
          <w:lang w:val="uk-UA" w:eastAsia="ru-RU"/>
        </w:rPr>
        <w:t xml:space="preserve">На підготовлену відповідним чином керамічну плату (підкладку) за допомогою сітчастих трафаретів наносять спеціальні пасти, що утворюють провідники і резистори, і при температурі 400 </w:t>
      </w:r>
      <w:r>
        <w:rPr>
          <w:rFonts w:ascii="Times New Roman" w:eastAsia="Times New Roman" w:hAnsi="Times New Roman" w:cs="Times New Roman"/>
          <w:sz w:val="28"/>
          <w:szCs w:val="28"/>
          <w:lang w:val="uk-UA" w:eastAsia="ru-RU"/>
        </w:rPr>
        <w:t>–</w:t>
      </w:r>
      <w:r w:rsidRPr="00FB4A14">
        <w:rPr>
          <w:rFonts w:ascii="Times New Roman" w:eastAsia="Times New Roman" w:hAnsi="Times New Roman" w:cs="Times New Roman"/>
          <w:sz w:val="28"/>
          <w:szCs w:val="28"/>
          <w:lang w:val="uk-UA" w:eastAsia="ru-RU"/>
        </w:rPr>
        <w:t xml:space="preserve"> 600</w:t>
      </w:r>
      <w:r>
        <w:rPr>
          <w:rFonts w:ascii="Times New Roman" w:eastAsia="Times New Roman" w:hAnsi="Times New Roman" w:cs="Times New Roman"/>
          <w:sz w:val="28"/>
          <w:szCs w:val="28"/>
          <w:lang w:val="uk-UA" w:eastAsia="ru-RU"/>
        </w:rPr>
        <w:t>°</w:t>
      </w:r>
      <w:r w:rsidRPr="00FB4A14">
        <w:rPr>
          <w:rFonts w:ascii="Times New Roman" w:eastAsia="Times New Roman" w:hAnsi="Times New Roman" w:cs="Times New Roman"/>
          <w:sz w:val="28"/>
          <w:szCs w:val="28"/>
          <w:lang w:val="uk-UA" w:eastAsia="ru-RU"/>
        </w:rPr>
        <w:t>С вж</w:t>
      </w:r>
      <w:r>
        <w:rPr>
          <w:rFonts w:ascii="Times New Roman" w:eastAsia="Times New Roman" w:hAnsi="Times New Roman" w:cs="Times New Roman"/>
          <w:sz w:val="28"/>
          <w:szCs w:val="28"/>
          <w:lang w:val="uk-UA" w:eastAsia="ru-RU"/>
        </w:rPr>
        <w:t>и</w:t>
      </w:r>
      <w:r w:rsidRPr="00FB4A14">
        <w:rPr>
          <w:rFonts w:ascii="Times New Roman" w:eastAsia="Times New Roman" w:hAnsi="Times New Roman" w:cs="Times New Roman"/>
          <w:sz w:val="28"/>
          <w:szCs w:val="28"/>
          <w:lang w:val="uk-UA" w:eastAsia="ru-RU"/>
        </w:rPr>
        <w:t>гают</w:t>
      </w:r>
      <w:r>
        <w:rPr>
          <w:rFonts w:ascii="Times New Roman" w:eastAsia="Times New Roman" w:hAnsi="Times New Roman" w:cs="Times New Roman"/>
          <w:sz w:val="28"/>
          <w:szCs w:val="28"/>
          <w:lang w:val="uk-UA" w:eastAsia="ru-RU"/>
        </w:rPr>
        <w:t>ь</w:t>
      </w:r>
      <w:r w:rsidRPr="00FB4A14">
        <w:rPr>
          <w:rFonts w:ascii="Times New Roman" w:eastAsia="Times New Roman" w:hAnsi="Times New Roman" w:cs="Times New Roman"/>
          <w:sz w:val="28"/>
          <w:szCs w:val="28"/>
          <w:lang w:val="uk-UA" w:eastAsia="ru-RU"/>
        </w:rPr>
        <w:t xml:space="preserve"> пасти</w:t>
      </w:r>
      <w:r w:rsidR="00643430">
        <w:rPr>
          <w:rFonts w:ascii="Times New Roman" w:eastAsia="Times New Roman" w:hAnsi="Times New Roman" w:cs="Times New Roman"/>
          <w:sz w:val="28"/>
          <w:szCs w:val="28"/>
          <w:lang w:val="uk-UA" w:eastAsia="ru-RU"/>
        </w:rPr>
        <w:t>.</w:t>
      </w:r>
      <w:r w:rsidRPr="00FB4A14">
        <w:rPr>
          <w:rFonts w:ascii="Times New Roman" w:eastAsia="Times New Roman" w:hAnsi="Times New Roman" w:cs="Times New Roman"/>
          <w:sz w:val="28"/>
          <w:szCs w:val="28"/>
          <w:lang w:val="uk-UA" w:eastAsia="ru-RU"/>
        </w:rPr>
        <w:t xml:space="preserve"> Далі монтують конденсатори і транзистори. Для герметизації мікросхем і виготовлення ви</w:t>
      </w:r>
      <w:r w:rsidR="00643430">
        <w:rPr>
          <w:rFonts w:ascii="Times New Roman" w:eastAsia="Times New Roman" w:hAnsi="Times New Roman" w:cs="Times New Roman"/>
          <w:sz w:val="28"/>
          <w:szCs w:val="28"/>
          <w:lang w:val="uk-UA" w:eastAsia="ru-RU"/>
        </w:rPr>
        <w:t>в</w:t>
      </w:r>
      <w:r w:rsidRPr="00FB4A14">
        <w:rPr>
          <w:rFonts w:ascii="Times New Roman" w:eastAsia="Times New Roman" w:hAnsi="Times New Roman" w:cs="Times New Roman"/>
          <w:sz w:val="28"/>
          <w:szCs w:val="28"/>
          <w:lang w:val="uk-UA" w:eastAsia="ru-RU"/>
        </w:rPr>
        <w:t>о</w:t>
      </w:r>
      <w:r w:rsidR="00643430">
        <w:rPr>
          <w:rFonts w:ascii="Times New Roman" w:eastAsia="Times New Roman" w:hAnsi="Times New Roman" w:cs="Times New Roman"/>
          <w:sz w:val="28"/>
          <w:szCs w:val="28"/>
          <w:lang w:val="uk-UA" w:eastAsia="ru-RU"/>
        </w:rPr>
        <w:t>д</w:t>
      </w:r>
      <w:r w:rsidRPr="00FB4A14">
        <w:rPr>
          <w:rFonts w:ascii="Times New Roman" w:eastAsia="Times New Roman" w:hAnsi="Times New Roman" w:cs="Times New Roman"/>
          <w:sz w:val="28"/>
          <w:szCs w:val="28"/>
          <w:lang w:val="uk-UA" w:eastAsia="ru-RU"/>
        </w:rPr>
        <w:t xml:space="preserve">ів, </w:t>
      </w:r>
      <w:r w:rsidR="00B93423">
        <w:rPr>
          <w:rFonts w:ascii="Times New Roman" w:eastAsia="Times New Roman" w:hAnsi="Times New Roman" w:cs="Times New Roman"/>
          <w:sz w:val="28"/>
          <w:szCs w:val="28"/>
          <w:lang w:val="uk-UA" w:eastAsia="ru-RU"/>
        </w:rPr>
        <w:t xml:space="preserve"> </w:t>
      </w:r>
      <w:r w:rsidRPr="00FB4A14">
        <w:rPr>
          <w:rFonts w:ascii="Times New Roman" w:eastAsia="Times New Roman" w:hAnsi="Times New Roman" w:cs="Times New Roman"/>
          <w:sz w:val="28"/>
          <w:szCs w:val="28"/>
          <w:lang w:val="uk-UA" w:eastAsia="ru-RU"/>
        </w:rPr>
        <w:t>змонтовані по п'ять штук плати встановлюють у спеціально підготовлену латунну стрічку. Герметизують плати методом опресування пластмасою. Після опресовування мікросхеми вирубують зі стрічки і роблять контроль параметрів.</w:t>
      </w:r>
    </w:p>
    <w:p w14:paraId="168A65A3" w14:textId="77777777" w:rsidR="00643430" w:rsidRDefault="00FB4A14" w:rsidP="000032A3">
      <w:pPr>
        <w:spacing w:after="0" w:line="360" w:lineRule="auto"/>
        <w:ind w:firstLine="851"/>
        <w:jc w:val="both"/>
        <w:rPr>
          <w:rFonts w:ascii="Times New Roman" w:eastAsia="Times New Roman" w:hAnsi="Times New Roman" w:cs="Times New Roman"/>
          <w:sz w:val="28"/>
          <w:szCs w:val="28"/>
          <w:lang w:val="uk-UA" w:eastAsia="ru-RU"/>
        </w:rPr>
      </w:pPr>
      <w:r w:rsidRPr="00FB4A14">
        <w:rPr>
          <w:rFonts w:ascii="Times New Roman" w:eastAsia="Times New Roman" w:hAnsi="Times New Roman" w:cs="Times New Roman"/>
          <w:sz w:val="28"/>
          <w:szCs w:val="28"/>
          <w:lang w:val="uk-UA" w:eastAsia="ru-RU"/>
        </w:rPr>
        <w:t>В якості дискретних елементів в мікросхемах використовують конденсатори К10</w:t>
      </w:r>
      <w:r w:rsidR="00643430">
        <w:rPr>
          <w:rFonts w:ascii="Times New Roman" w:eastAsia="Times New Roman" w:hAnsi="Times New Roman" w:cs="Times New Roman"/>
          <w:sz w:val="28"/>
          <w:szCs w:val="28"/>
          <w:lang w:val="uk-UA" w:eastAsia="ru-RU"/>
        </w:rPr>
        <w:t xml:space="preserve"> – </w:t>
      </w:r>
      <w:r w:rsidRPr="00FB4A14">
        <w:rPr>
          <w:rFonts w:ascii="Times New Roman" w:eastAsia="Times New Roman" w:hAnsi="Times New Roman" w:cs="Times New Roman"/>
          <w:sz w:val="28"/>
          <w:szCs w:val="28"/>
          <w:lang w:val="uk-UA" w:eastAsia="ru-RU"/>
        </w:rPr>
        <w:t xml:space="preserve">9 ємністю 4700пФ і 0,033мкФ, що мають розміри 4 х 2 </w:t>
      </w:r>
      <w:r w:rsidR="00643430">
        <w:rPr>
          <w:rFonts w:ascii="Times New Roman" w:eastAsia="Times New Roman" w:hAnsi="Times New Roman" w:cs="Times New Roman"/>
          <w:sz w:val="28"/>
          <w:szCs w:val="28"/>
          <w:lang w:val="uk-UA" w:eastAsia="ru-RU"/>
        </w:rPr>
        <w:t>х</w:t>
      </w:r>
      <w:r w:rsidRPr="00FB4A14">
        <w:rPr>
          <w:rFonts w:ascii="Times New Roman" w:eastAsia="Times New Roman" w:hAnsi="Times New Roman" w:cs="Times New Roman"/>
          <w:sz w:val="28"/>
          <w:szCs w:val="28"/>
          <w:lang w:val="uk-UA" w:eastAsia="ru-RU"/>
        </w:rPr>
        <w:t xml:space="preserve"> 0,6 і 5x4x1мм відповідно, а також мікротранз</w:t>
      </w:r>
      <w:r w:rsidR="00643430">
        <w:rPr>
          <w:rFonts w:ascii="Times New Roman" w:eastAsia="Times New Roman" w:hAnsi="Times New Roman" w:cs="Times New Roman"/>
          <w:sz w:val="28"/>
          <w:szCs w:val="28"/>
          <w:lang w:val="uk-UA" w:eastAsia="ru-RU"/>
        </w:rPr>
        <w:t>ист</w:t>
      </w:r>
      <w:r w:rsidRPr="00FB4A14">
        <w:rPr>
          <w:rFonts w:ascii="Times New Roman" w:eastAsia="Times New Roman" w:hAnsi="Times New Roman" w:cs="Times New Roman"/>
          <w:sz w:val="28"/>
          <w:szCs w:val="28"/>
          <w:lang w:val="uk-UA" w:eastAsia="ru-RU"/>
        </w:rPr>
        <w:t>ор</w:t>
      </w:r>
      <w:r w:rsidR="00643430">
        <w:rPr>
          <w:rFonts w:ascii="Times New Roman" w:eastAsia="Times New Roman" w:hAnsi="Times New Roman" w:cs="Times New Roman"/>
          <w:sz w:val="28"/>
          <w:szCs w:val="28"/>
          <w:lang w:val="uk-UA" w:eastAsia="ru-RU"/>
        </w:rPr>
        <w:t>и</w:t>
      </w:r>
      <w:r w:rsidRPr="00FB4A14">
        <w:rPr>
          <w:rFonts w:ascii="Times New Roman" w:eastAsia="Times New Roman" w:hAnsi="Times New Roman" w:cs="Times New Roman"/>
          <w:sz w:val="28"/>
          <w:szCs w:val="28"/>
          <w:lang w:val="uk-UA" w:eastAsia="ru-RU"/>
        </w:rPr>
        <w:t xml:space="preserve"> КТТ </w:t>
      </w:r>
      <w:r w:rsidR="00643430">
        <w:rPr>
          <w:rFonts w:ascii="Times New Roman" w:eastAsia="Times New Roman" w:hAnsi="Times New Roman" w:cs="Times New Roman"/>
          <w:sz w:val="28"/>
          <w:szCs w:val="28"/>
          <w:lang w:val="uk-UA" w:eastAsia="ru-RU"/>
        </w:rPr>
        <w:t>–</w:t>
      </w:r>
      <w:r w:rsidRPr="00FB4A14">
        <w:rPr>
          <w:rFonts w:ascii="Times New Roman" w:eastAsia="Times New Roman" w:hAnsi="Times New Roman" w:cs="Times New Roman"/>
          <w:sz w:val="28"/>
          <w:szCs w:val="28"/>
          <w:lang w:val="uk-UA" w:eastAsia="ru-RU"/>
        </w:rPr>
        <w:t xml:space="preserve"> 5, спеціально розроблені для використання в мікросхемах радіоапаратури широкого застосування.</w:t>
      </w:r>
    </w:p>
    <w:p w14:paraId="5669DC8E" w14:textId="77777777" w:rsidR="007A2B6C" w:rsidRDefault="007A2B6C" w:rsidP="000032A3">
      <w:pPr>
        <w:pStyle w:val="a3"/>
        <w:spacing w:after="0" w:line="360" w:lineRule="auto"/>
        <w:ind w:left="0" w:firstLine="851"/>
        <w:jc w:val="both"/>
        <w:rPr>
          <w:rFonts w:ascii="Times New Roman" w:hAnsi="Times New Roman" w:cs="Times New Roman"/>
          <w:b/>
          <w:sz w:val="28"/>
          <w:szCs w:val="28"/>
          <w:lang w:val="uk-UA"/>
        </w:rPr>
      </w:pPr>
    </w:p>
    <w:p w14:paraId="363F1239" w14:textId="77777777" w:rsidR="00BE6E65" w:rsidRPr="00BE6E65" w:rsidRDefault="00BE6E65" w:rsidP="000032A3">
      <w:pPr>
        <w:pStyle w:val="a3"/>
        <w:spacing w:after="0" w:line="360" w:lineRule="auto"/>
        <w:ind w:left="0" w:firstLine="851"/>
        <w:jc w:val="both"/>
        <w:rPr>
          <w:rFonts w:ascii="Times New Roman" w:hAnsi="Times New Roman" w:cs="Times New Roman"/>
          <w:b/>
          <w:sz w:val="28"/>
          <w:szCs w:val="28"/>
          <w:lang w:val="uk-UA"/>
        </w:rPr>
      </w:pPr>
      <w:r w:rsidRPr="00BE6E65">
        <w:rPr>
          <w:rFonts w:ascii="Times New Roman" w:hAnsi="Times New Roman" w:cs="Times New Roman"/>
          <w:b/>
          <w:sz w:val="28"/>
          <w:szCs w:val="28"/>
          <w:lang w:val="uk-UA"/>
        </w:rPr>
        <w:t>М</w:t>
      </w:r>
      <w:r w:rsidR="00643430" w:rsidRPr="00BE6E65">
        <w:rPr>
          <w:rFonts w:ascii="Times New Roman" w:hAnsi="Times New Roman" w:cs="Times New Roman"/>
          <w:b/>
          <w:sz w:val="28"/>
          <w:szCs w:val="28"/>
          <w:lang w:val="uk-UA"/>
        </w:rPr>
        <w:t>аркування</w:t>
      </w:r>
    </w:p>
    <w:p w14:paraId="2CAAD7FF" w14:textId="77777777" w:rsidR="00BE6E65" w:rsidRDefault="00643430" w:rsidP="000032A3">
      <w:pPr>
        <w:pStyle w:val="a3"/>
        <w:spacing w:after="0" w:line="360" w:lineRule="auto"/>
        <w:ind w:left="0" w:firstLine="851"/>
        <w:jc w:val="both"/>
        <w:rPr>
          <w:rFonts w:ascii="Times New Roman" w:hAnsi="Times New Roman" w:cs="Times New Roman"/>
          <w:sz w:val="28"/>
          <w:szCs w:val="28"/>
          <w:lang w:val="uk-UA"/>
        </w:rPr>
      </w:pPr>
      <w:r w:rsidRPr="00643430">
        <w:rPr>
          <w:rFonts w:ascii="Times New Roman" w:hAnsi="Times New Roman" w:cs="Times New Roman"/>
          <w:sz w:val="28"/>
          <w:szCs w:val="28"/>
          <w:lang w:val="uk-UA"/>
        </w:rPr>
        <w:t>Система маркування ІС визначає їх технологічн</w:t>
      </w:r>
      <w:r w:rsidR="00BE6E65">
        <w:rPr>
          <w:rFonts w:ascii="Times New Roman" w:hAnsi="Times New Roman" w:cs="Times New Roman"/>
          <w:sz w:val="28"/>
          <w:szCs w:val="28"/>
          <w:lang w:val="uk-UA"/>
        </w:rPr>
        <w:t>ий</w:t>
      </w:r>
      <w:r w:rsidRPr="00643430">
        <w:rPr>
          <w:rFonts w:ascii="Times New Roman" w:hAnsi="Times New Roman" w:cs="Times New Roman"/>
          <w:sz w:val="28"/>
          <w:szCs w:val="28"/>
          <w:lang w:val="uk-UA"/>
        </w:rPr>
        <w:t xml:space="preserve"> різновид, функціональне призначення і приналежність до певної серії. Умовне позначення ІС, в основному, складається з п'яти елементів:</w:t>
      </w:r>
    </w:p>
    <w:p w14:paraId="312D0976" w14:textId="77777777" w:rsidR="00BE6E65" w:rsidRDefault="00643430" w:rsidP="000032A3">
      <w:pPr>
        <w:pStyle w:val="a3"/>
        <w:spacing w:after="0" w:line="360" w:lineRule="auto"/>
        <w:ind w:left="426"/>
        <w:jc w:val="both"/>
        <w:rPr>
          <w:rFonts w:ascii="Times New Roman" w:hAnsi="Times New Roman" w:cs="Times New Roman"/>
          <w:sz w:val="28"/>
          <w:szCs w:val="28"/>
          <w:lang w:val="uk-UA"/>
        </w:rPr>
      </w:pPr>
      <w:r w:rsidRPr="00643430">
        <w:rPr>
          <w:rFonts w:ascii="Times New Roman" w:hAnsi="Times New Roman" w:cs="Times New Roman"/>
          <w:sz w:val="28"/>
          <w:szCs w:val="28"/>
          <w:lang w:val="uk-UA"/>
        </w:rPr>
        <w:t xml:space="preserve">1 елемент </w:t>
      </w:r>
      <w:r w:rsidR="00BE6E65">
        <w:rPr>
          <w:rFonts w:ascii="Times New Roman" w:hAnsi="Times New Roman" w:cs="Times New Roman"/>
          <w:sz w:val="28"/>
          <w:szCs w:val="28"/>
          <w:lang w:val="uk-UA"/>
        </w:rPr>
        <w:t>–</w:t>
      </w:r>
      <w:r w:rsidRPr="00643430">
        <w:rPr>
          <w:rFonts w:ascii="Times New Roman" w:hAnsi="Times New Roman" w:cs="Times New Roman"/>
          <w:sz w:val="28"/>
          <w:szCs w:val="28"/>
          <w:lang w:val="uk-UA"/>
        </w:rPr>
        <w:t xml:space="preserve"> буква, вказує на область застосування мікросхеми в побутов</w:t>
      </w:r>
      <w:r w:rsidR="00AC5879">
        <w:rPr>
          <w:rFonts w:ascii="Times New Roman" w:hAnsi="Times New Roman" w:cs="Times New Roman"/>
          <w:sz w:val="28"/>
          <w:szCs w:val="28"/>
          <w:lang w:val="uk-UA"/>
        </w:rPr>
        <w:t>ій</w:t>
      </w:r>
      <w:r w:rsidRPr="00643430">
        <w:rPr>
          <w:rFonts w:ascii="Times New Roman" w:hAnsi="Times New Roman" w:cs="Times New Roman"/>
          <w:sz w:val="28"/>
          <w:szCs w:val="28"/>
          <w:lang w:val="uk-UA"/>
        </w:rPr>
        <w:t xml:space="preserve"> або промислов</w:t>
      </w:r>
      <w:r w:rsidR="00AC5879">
        <w:rPr>
          <w:rFonts w:ascii="Times New Roman" w:hAnsi="Times New Roman" w:cs="Times New Roman"/>
          <w:sz w:val="28"/>
          <w:szCs w:val="28"/>
          <w:lang w:val="uk-UA"/>
        </w:rPr>
        <w:t>ій</w:t>
      </w:r>
      <w:r w:rsidRPr="00643430">
        <w:rPr>
          <w:rFonts w:ascii="Times New Roman" w:hAnsi="Times New Roman" w:cs="Times New Roman"/>
          <w:sz w:val="28"/>
          <w:szCs w:val="28"/>
          <w:lang w:val="uk-UA"/>
        </w:rPr>
        <w:t xml:space="preserve"> апаратурі;</w:t>
      </w:r>
    </w:p>
    <w:p w14:paraId="27D0B3B5" w14:textId="77777777" w:rsidR="00BE6E65" w:rsidRDefault="00BE6E65" w:rsidP="000032A3">
      <w:pPr>
        <w:pStyle w:val="a3"/>
        <w:spacing w:after="0" w:line="360" w:lineRule="auto"/>
        <w:ind w:left="426"/>
        <w:jc w:val="both"/>
        <w:rPr>
          <w:rFonts w:ascii="Times New Roman" w:hAnsi="Times New Roman" w:cs="Times New Roman"/>
          <w:sz w:val="28"/>
          <w:szCs w:val="28"/>
          <w:lang w:val="uk-UA"/>
        </w:rPr>
      </w:pPr>
      <w:r>
        <w:rPr>
          <w:rFonts w:ascii="Times New Roman" w:hAnsi="Times New Roman" w:cs="Times New Roman"/>
          <w:sz w:val="28"/>
          <w:szCs w:val="28"/>
          <w:lang w:val="uk-UA"/>
        </w:rPr>
        <w:t>2 елемент –</w:t>
      </w:r>
      <w:r w:rsidR="00643430" w:rsidRPr="00643430">
        <w:rPr>
          <w:rFonts w:ascii="Times New Roman" w:hAnsi="Times New Roman" w:cs="Times New Roman"/>
          <w:sz w:val="28"/>
          <w:szCs w:val="28"/>
          <w:lang w:val="uk-UA"/>
        </w:rPr>
        <w:t xml:space="preserve"> цифра, що показує вид конструктивно </w:t>
      </w:r>
      <w:r>
        <w:rPr>
          <w:rFonts w:ascii="Times New Roman" w:hAnsi="Times New Roman" w:cs="Times New Roman"/>
          <w:sz w:val="28"/>
          <w:szCs w:val="28"/>
          <w:lang w:val="uk-UA"/>
        </w:rPr>
        <w:t>–</w:t>
      </w:r>
      <w:r w:rsidR="00643430" w:rsidRPr="00643430">
        <w:rPr>
          <w:rFonts w:ascii="Times New Roman" w:hAnsi="Times New Roman" w:cs="Times New Roman"/>
          <w:sz w:val="28"/>
          <w:szCs w:val="28"/>
          <w:lang w:val="uk-UA"/>
        </w:rPr>
        <w:t xml:space="preserve"> технологічного виконання (1,</w:t>
      </w:r>
      <w:r>
        <w:rPr>
          <w:rFonts w:ascii="Times New Roman" w:hAnsi="Times New Roman" w:cs="Times New Roman"/>
          <w:sz w:val="28"/>
          <w:szCs w:val="28"/>
          <w:lang w:val="uk-UA"/>
        </w:rPr>
        <w:t xml:space="preserve"> </w:t>
      </w:r>
      <w:r w:rsidR="00643430" w:rsidRPr="00643430">
        <w:rPr>
          <w:rFonts w:ascii="Times New Roman" w:hAnsi="Times New Roman" w:cs="Times New Roman"/>
          <w:sz w:val="28"/>
          <w:szCs w:val="28"/>
          <w:lang w:val="uk-UA"/>
        </w:rPr>
        <w:t>5,</w:t>
      </w:r>
      <w:r>
        <w:rPr>
          <w:rFonts w:ascii="Times New Roman" w:hAnsi="Times New Roman" w:cs="Times New Roman"/>
          <w:sz w:val="28"/>
          <w:szCs w:val="28"/>
          <w:lang w:val="uk-UA"/>
        </w:rPr>
        <w:t xml:space="preserve"> </w:t>
      </w:r>
      <w:r w:rsidR="00643430" w:rsidRPr="00643430">
        <w:rPr>
          <w:rFonts w:ascii="Times New Roman" w:hAnsi="Times New Roman" w:cs="Times New Roman"/>
          <w:sz w:val="28"/>
          <w:szCs w:val="28"/>
          <w:lang w:val="uk-UA"/>
        </w:rPr>
        <w:t xml:space="preserve">6, 7 </w:t>
      </w:r>
      <w:r>
        <w:rPr>
          <w:rFonts w:ascii="Times New Roman" w:hAnsi="Times New Roman" w:cs="Times New Roman"/>
          <w:sz w:val="28"/>
          <w:szCs w:val="28"/>
          <w:lang w:val="uk-UA"/>
        </w:rPr>
        <w:t>–</w:t>
      </w:r>
      <w:r w:rsidR="00643430" w:rsidRPr="00643430">
        <w:rPr>
          <w:rFonts w:ascii="Times New Roman" w:hAnsi="Times New Roman" w:cs="Times New Roman"/>
          <w:sz w:val="28"/>
          <w:szCs w:val="28"/>
          <w:lang w:val="uk-UA"/>
        </w:rPr>
        <w:t xml:space="preserve"> напівпровідникові, 2, 4, 8</w:t>
      </w:r>
      <w:r>
        <w:rPr>
          <w:rFonts w:ascii="Times New Roman" w:hAnsi="Times New Roman" w:cs="Times New Roman"/>
          <w:sz w:val="28"/>
          <w:szCs w:val="28"/>
          <w:lang w:val="uk-UA"/>
        </w:rPr>
        <w:t xml:space="preserve"> –</w:t>
      </w:r>
      <w:r w:rsidR="00643430" w:rsidRPr="00643430">
        <w:rPr>
          <w:rFonts w:ascii="Times New Roman" w:hAnsi="Times New Roman" w:cs="Times New Roman"/>
          <w:sz w:val="28"/>
          <w:szCs w:val="28"/>
          <w:lang w:val="uk-UA"/>
        </w:rPr>
        <w:t xml:space="preserve"> гібридні, 3 </w:t>
      </w:r>
      <w:r>
        <w:rPr>
          <w:rFonts w:ascii="Times New Roman" w:hAnsi="Times New Roman" w:cs="Times New Roman"/>
          <w:sz w:val="28"/>
          <w:szCs w:val="28"/>
          <w:lang w:val="uk-UA"/>
        </w:rPr>
        <w:t>–</w:t>
      </w:r>
      <w:r w:rsidR="00643430" w:rsidRPr="00643430">
        <w:rPr>
          <w:rFonts w:ascii="Times New Roman" w:hAnsi="Times New Roman" w:cs="Times New Roman"/>
          <w:sz w:val="28"/>
          <w:szCs w:val="28"/>
          <w:lang w:val="uk-UA"/>
        </w:rPr>
        <w:t xml:space="preserve"> інші);</w:t>
      </w:r>
    </w:p>
    <w:p w14:paraId="0C8AF74E" w14:textId="77777777" w:rsidR="00BE6E65" w:rsidRDefault="007A2B6C" w:rsidP="000032A3">
      <w:pPr>
        <w:pStyle w:val="a3"/>
        <w:spacing w:after="0" w:line="360" w:lineRule="auto"/>
        <w:ind w:left="851" w:hanging="42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00643430" w:rsidRPr="00643430">
        <w:rPr>
          <w:rFonts w:ascii="Times New Roman" w:hAnsi="Times New Roman" w:cs="Times New Roman"/>
          <w:sz w:val="28"/>
          <w:szCs w:val="28"/>
          <w:lang w:val="uk-UA"/>
        </w:rPr>
        <w:t>елемент</w:t>
      </w:r>
      <w:r w:rsidR="00BE6E65">
        <w:rPr>
          <w:rFonts w:ascii="Times New Roman" w:hAnsi="Times New Roman" w:cs="Times New Roman"/>
          <w:sz w:val="28"/>
          <w:szCs w:val="28"/>
          <w:lang w:val="uk-UA"/>
        </w:rPr>
        <w:t xml:space="preserve"> –</w:t>
      </w:r>
      <w:r w:rsidR="00643430" w:rsidRPr="00643430">
        <w:rPr>
          <w:rFonts w:ascii="Times New Roman" w:hAnsi="Times New Roman" w:cs="Times New Roman"/>
          <w:sz w:val="28"/>
          <w:szCs w:val="28"/>
          <w:lang w:val="uk-UA"/>
        </w:rPr>
        <w:t xml:space="preserve"> порядковий номер розробки серії (2 або 3 цифри);</w:t>
      </w:r>
    </w:p>
    <w:p w14:paraId="4A3E28ED" w14:textId="77777777" w:rsidR="00BE6E65" w:rsidRDefault="007A2B6C" w:rsidP="000032A3">
      <w:pPr>
        <w:pStyle w:val="a3"/>
        <w:spacing w:after="0" w:line="360" w:lineRule="auto"/>
        <w:ind w:left="851" w:hanging="42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00BE6E65">
        <w:rPr>
          <w:rFonts w:ascii="Times New Roman" w:hAnsi="Times New Roman" w:cs="Times New Roman"/>
          <w:sz w:val="28"/>
          <w:szCs w:val="28"/>
          <w:lang w:val="uk-UA"/>
        </w:rPr>
        <w:t>елемент</w:t>
      </w:r>
      <w:r>
        <w:rPr>
          <w:rFonts w:ascii="Times New Roman" w:hAnsi="Times New Roman" w:cs="Times New Roman"/>
          <w:sz w:val="28"/>
          <w:szCs w:val="28"/>
          <w:lang w:val="uk-UA"/>
        </w:rPr>
        <w:t xml:space="preserve"> </w:t>
      </w:r>
      <w:r w:rsidR="00BE6E65">
        <w:rPr>
          <w:rFonts w:ascii="Times New Roman" w:hAnsi="Times New Roman" w:cs="Times New Roman"/>
          <w:sz w:val="28"/>
          <w:szCs w:val="28"/>
          <w:lang w:val="uk-UA"/>
        </w:rPr>
        <w:t>–</w:t>
      </w:r>
      <w:r w:rsidR="00643430" w:rsidRPr="00643430">
        <w:rPr>
          <w:rFonts w:ascii="Times New Roman" w:hAnsi="Times New Roman" w:cs="Times New Roman"/>
          <w:sz w:val="28"/>
          <w:szCs w:val="28"/>
          <w:lang w:val="uk-UA"/>
        </w:rPr>
        <w:t xml:space="preserve"> функціональне призначення (дві літери);</w:t>
      </w:r>
    </w:p>
    <w:p w14:paraId="4DB4F1C6" w14:textId="77777777" w:rsidR="007A2B6C" w:rsidRDefault="00643430" w:rsidP="007A2B6C">
      <w:pPr>
        <w:pStyle w:val="a3"/>
        <w:spacing w:after="0" w:line="360" w:lineRule="auto"/>
        <w:ind w:left="851" w:hanging="425"/>
        <w:jc w:val="both"/>
        <w:rPr>
          <w:rFonts w:ascii="Times New Roman" w:hAnsi="Times New Roman" w:cs="Times New Roman"/>
          <w:sz w:val="28"/>
          <w:szCs w:val="28"/>
          <w:lang w:val="uk-UA"/>
        </w:rPr>
      </w:pPr>
      <w:r w:rsidRPr="00643430">
        <w:rPr>
          <w:rFonts w:ascii="Times New Roman" w:hAnsi="Times New Roman" w:cs="Times New Roman"/>
          <w:sz w:val="28"/>
          <w:szCs w:val="28"/>
          <w:lang w:val="uk-UA"/>
        </w:rPr>
        <w:lastRenderedPageBreak/>
        <w:t xml:space="preserve">5 елемент </w:t>
      </w:r>
      <w:r w:rsidR="00BE6E65">
        <w:rPr>
          <w:rFonts w:ascii="Times New Roman" w:hAnsi="Times New Roman" w:cs="Times New Roman"/>
          <w:sz w:val="28"/>
          <w:szCs w:val="28"/>
          <w:lang w:val="uk-UA"/>
        </w:rPr>
        <w:t>–</w:t>
      </w:r>
      <w:r w:rsidRPr="00643430">
        <w:rPr>
          <w:rFonts w:ascii="Times New Roman" w:hAnsi="Times New Roman" w:cs="Times New Roman"/>
          <w:sz w:val="28"/>
          <w:szCs w:val="28"/>
          <w:lang w:val="uk-UA"/>
        </w:rPr>
        <w:t xml:space="preserve"> порядковий номер розробки за функціональною ознакою (цифра).</w:t>
      </w:r>
    </w:p>
    <w:p w14:paraId="31AC256D" w14:textId="77777777" w:rsidR="007A2B6C" w:rsidRDefault="007A2B6C" w:rsidP="007A2B6C">
      <w:pPr>
        <w:pStyle w:val="a3"/>
        <w:spacing w:after="0" w:line="360" w:lineRule="auto"/>
        <w:ind w:left="0" w:firstLine="851"/>
        <w:jc w:val="both"/>
        <w:rPr>
          <w:rFonts w:ascii="Times New Roman" w:hAnsi="Times New Roman" w:cs="Times New Roman"/>
          <w:sz w:val="28"/>
          <w:szCs w:val="28"/>
          <w:lang w:val="uk-UA"/>
        </w:rPr>
      </w:pPr>
      <w:r w:rsidRPr="00643430">
        <w:rPr>
          <w:rFonts w:ascii="Times New Roman" w:hAnsi="Times New Roman" w:cs="Times New Roman"/>
          <w:sz w:val="28"/>
          <w:szCs w:val="28"/>
          <w:lang w:val="uk-UA"/>
        </w:rPr>
        <w:t>У кінці умовного позначення може стояти буква, яка характеризує особливості мікросхеми. Пе</w:t>
      </w:r>
      <w:r>
        <w:rPr>
          <w:rFonts w:ascii="Times New Roman" w:hAnsi="Times New Roman" w:cs="Times New Roman"/>
          <w:sz w:val="28"/>
          <w:szCs w:val="28"/>
          <w:lang w:val="uk-UA"/>
        </w:rPr>
        <w:t>рший елемент</w:t>
      </w:r>
      <w:r w:rsidRPr="00643430">
        <w:rPr>
          <w:rFonts w:ascii="Times New Roman" w:hAnsi="Times New Roman" w:cs="Times New Roman"/>
          <w:sz w:val="28"/>
          <w:szCs w:val="28"/>
          <w:lang w:val="uk-UA"/>
        </w:rPr>
        <w:t>, буква, перед позначенням мікросхеми може бути відсутн</w:t>
      </w:r>
      <w:r>
        <w:rPr>
          <w:rFonts w:ascii="Times New Roman" w:hAnsi="Times New Roman" w:cs="Times New Roman"/>
          <w:sz w:val="28"/>
          <w:szCs w:val="28"/>
          <w:lang w:val="uk-UA"/>
        </w:rPr>
        <w:t>я</w:t>
      </w:r>
      <w:r w:rsidRPr="00643430">
        <w:rPr>
          <w:rFonts w:ascii="Times New Roman" w:hAnsi="Times New Roman" w:cs="Times New Roman"/>
          <w:sz w:val="28"/>
          <w:szCs w:val="28"/>
          <w:lang w:val="uk-UA"/>
        </w:rPr>
        <w:t xml:space="preserve">. Якщо перший елемент буква К, то це говорить про те, що мікросхема призначена для апаратури широкого застосування. Приклад розшифровки позначення мікросхеми К118УН2А даний на рис. </w:t>
      </w:r>
      <w:r>
        <w:rPr>
          <w:rFonts w:ascii="Times New Roman" w:hAnsi="Times New Roman" w:cs="Times New Roman"/>
          <w:sz w:val="28"/>
          <w:szCs w:val="28"/>
          <w:lang w:val="uk-UA"/>
        </w:rPr>
        <w:t>35</w:t>
      </w:r>
    </w:p>
    <w:p w14:paraId="3424A10A" w14:textId="77777777" w:rsidR="008F4546" w:rsidRDefault="008F4546" w:rsidP="007A2B6C">
      <w:pPr>
        <w:pStyle w:val="a3"/>
        <w:spacing w:after="0" w:line="360" w:lineRule="auto"/>
        <w:ind w:left="0" w:firstLine="851"/>
        <w:jc w:val="both"/>
        <w:rPr>
          <w:rFonts w:ascii="Times New Roman" w:hAnsi="Times New Roman" w:cs="Times New Roman"/>
          <w:sz w:val="28"/>
          <w:szCs w:val="28"/>
          <w:lang w:val="uk-UA"/>
        </w:rPr>
      </w:pPr>
    </w:p>
    <w:p w14:paraId="7C42B952" w14:textId="77777777" w:rsidR="00BF70C8" w:rsidRDefault="00194731" w:rsidP="004E475D">
      <w:pPr>
        <w:pStyle w:val="a3"/>
        <w:tabs>
          <w:tab w:val="left" w:pos="1725"/>
          <w:tab w:val="center" w:pos="5174"/>
        </w:tabs>
        <w:spacing w:after="0" w:line="360" w:lineRule="auto"/>
        <w:ind w:left="851" w:firstLine="565"/>
        <w:rPr>
          <w:rFonts w:ascii="Times New Roman" w:hAnsi="Times New Roman" w:cs="Times New Roman"/>
          <w:sz w:val="28"/>
          <w:szCs w:val="28"/>
          <w:lang w:val="uk-UA"/>
        </w:rPr>
      </w:pPr>
      <w:r>
        <w:rPr>
          <w:rFonts w:ascii="Times New Roman" w:hAnsi="Times New Roman" w:cs="Times New Roman"/>
          <w:noProof/>
          <w:sz w:val="28"/>
          <w:szCs w:val="28"/>
          <w:lang w:eastAsia="ru-RU"/>
        </w:rPr>
        <w:pict w14:anchorId="06F10C8B">
          <v:shape id="_x0000_s1154" type="#_x0000_t32" style="position:absolute;left:0;text-align:left;margin-left:65.6pt;margin-top:20pt;width:0;height:21.75pt;z-index:251938816" o:connectortype="straight"/>
        </w:pict>
      </w:r>
      <w:r>
        <w:rPr>
          <w:rFonts w:ascii="Times New Roman" w:hAnsi="Times New Roman" w:cs="Times New Roman"/>
          <w:noProof/>
          <w:sz w:val="28"/>
          <w:szCs w:val="28"/>
          <w:lang w:eastAsia="ru-RU"/>
        </w:rPr>
        <w:pict w14:anchorId="687AD3B6">
          <v:shape id="_x0000_s1153" type="#_x0000_t32" style="position:absolute;left:0;text-align:left;margin-left:65.55pt;margin-top:20pt;width:55.5pt;height:0;z-index:251937792" o:connectortype="straight"/>
        </w:pict>
      </w:r>
      <w:r w:rsidR="007A2B6C">
        <w:rPr>
          <w:rFonts w:ascii="Times New Roman" w:hAnsi="Times New Roman" w:cs="Times New Roman"/>
          <w:sz w:val="28"/>
          <w:szCs w:val="28"/>
          <w:lang w:val="uk-UA"/>
        </w:rPr>
        <w:t>Серія</w:t>
      </w:r>
    </w:p>
    <w:p w14:paraId="26CC83F0" w14:textId="77777777" w:rsidR="007A2B6C" w:rsidRDefault="00194731" w:rsidP="007A2B6C">
      <w:pPr>
        <w:pStyle w:val="a3"/>
        <w:spacing w:after="0" w:line="360" w:lineRule="auto"/>
        <w:ind w:left="851" w:hanging="425"/>
        <w:jc w:val="both"/>
        <w:rPr>
          <w:rFonts w:ascii="Times New Roman" w:hAnsi="Times New Roman" w:cs="Times New Roman"/>
          <w:sz w:val="28"/>
          <w:szCs w:val="28"/>
          <w:lang w:val="uk-UA"/>
        </w:rPr>
      </w:pPr>
      <w:r>
        <w:rPr>
          <w:rFonts w:ascii="Times New Roman" w:hAnsi="Times New Roman" w:cs="Times New Roman"/>
          <w:noProof/>
          <w:sz w:val="28"/>
          <w:szCs w:val="28"/>
          <w:lang w:eastAsia="ru-RU"/>
        </w:rPr>
        <w:pict w14:anchorId="4B18D531">
          <v:shape id="_x0000_s1155" type="#_x0000_t32" style="position:absolute;left:0;text-align:left;margin-left:65.55pt;margin-top:17.6pt;width:132pt;height:0;flip:x;z-index:251939840" o:connectortype="straight"/>
        </w:pict>
      </w:r>
    </w:p>
    <w:p w14:paraId="0EEE5F7D" w14:textId="77777777" w:rsidR="007A2B6C" w:rsidRDefault="00194731" w:rsidP="0062011D">
      <w:pPr>
        <w:pStyle w:val="a3"/>
        <w:tabs>
          <w:tab w:val="left" w:pos="0"/>
        </w:tabs>
        <w:spacing w:after="0" w:line="36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pict w14:anchorId="12B79E1B">
          <v:shape id="_x0000_s1174" type="#_x0000_t32" style="position:absolute;left:0;text-align:left;margin-left:73.8pt;margin-top:15.65pt;width:2.25pt;height:188.5pt;z-index:251957248" o:connectortype="straight"/>
        </w:pict>
      </w:r>
      <w:r>
        <w:rPr>
          <w:rFonts w:ascii="Times New Roman" w:eastAsia="Times New Roman" w:hAnsi="Times New Roman" w:cs="Times New Roman"/>
          <w:noProof/>
          <w:sz w:val="28"/>
          <w:szCs w:val="28"/>
          <w:lang w:eastAsia="ru-RU"/>
        </w:rPr>
        <w:pict w14:anchorId="29393B77">
          <v:shape id="_x0000_s1164" type="#_x0000_t32" style="position:absolute;left:0;text-align:left;margin-left:148.05pt;margin-top:15.65pt;width:0;height:90.2pt;z-index:251948032" o:connectortype="straight"/>
        </w:pict>
      </w:r>
      <w:r>
        <w:rPr>
          <w:rFonts w:ascii="Times New Roman" w:eastAsia="Times New Roman" w:hAnsi="Times New Roman" w:cs="Times New Roman"/>
          <w:noProof/>
          <w:sz w:val="28"/>
          <w:szCs w:val="28"/>
          <w:lang w:eastAsia="ru-RU"/>
        </w:rPr>
        <w:pict w14:anchorId="13AB0CEA">
          <v:shape id="_x0000_s1167" type="#_x0000_t32" style="position:absolute;left:0;text-align:left;margin-left:118.05pt;margin-top:15.65pt;width:0;height:111.95pt;z-index:251951104" o:connectortype="straight"/>
        </w:pict>
      </w:r>
      <w:r>
        <w:rPr>
          <w:rFonts w:ascii="Times New Roman" w:eastAsia="Times New Roman" w:hAnsi="Times New Roman" w:cs="Times New Roman"/>
          <w:noProof/>
          <w:sz w:val="28"/>
          <w:szCs w:val="28"/>
          <w:lang w:eastAsia="ru-RU"/>
        </w:rPr>
        <w:pict w14:anchorId="241B27D4">
          <v:shape id="_x0000_s1171" type="#_x0000_t32" style="position:absolute;left:0;text-align:left;margin-left:94.8pt;margin-top:15.65pt;width:.05pt;height:140.45pt;z-index:251954176" o:connectortype="straight"/>
        </w:pict>
      </w:r>
      <w:r>
        <w:rPr>
          <w:rFonts w:ascii="Times New Roman" w:eastAsia="Times New Roman" w:hAnsi="Times New Roman" w:cs="Times New Roman"/>
          <w:noProof/>
          <w:sz w:val="28"/>
          <w:szCs w:val="28"/>
          <w:lang w:eastAsia="ru-RU"/>
        </w:rPr>
        <w:pict w14:anchorId="40D3BA0C">
          <v:shape id="_x0000_s1158" type="#_x0000_t32" style="position:absolute;left:0;text-align:left;margin-left:191.55pt;margin-top:15.65pt;width:0;height:21.3pt;z-index:251941888" o:connectortype="straight"/>
        </w:pict>
      </w:r>
      <w:r>
        <w:rPr>
          <w:rFonts w:ascii="Times New Roman" w:eastAsia="Times New Roman" w:hAnsi="Times New Roman" w:cs="Times New Roman"/>
          <w:noProof/>
          <w:sz w:val="28"/>
          <w:szCs w:val="28"/>
          <w:lang w:eastAsia="ru-RU"/>
        </w:rPr>
        <w:pict w14:anchorId="15952385">
          <v:shape id="_x0000_s1157" type="#_x0000_t32" style="position:absolute;left:0;text-align:left;margin-left:183.3pt;margin-top:15.7pt;width:14.25pt;height:0;z-index:251940864" o:connectortype="straight"/>
        </w:pict>
      </w:r>
      <w:r>
        <w:rPr>
          <w:rFonts w:ascii="Times New Roman" w:eastAsia="Times New Roman" w:hAnsi="Times New Roman" w:cs="Times New Roman"/>
          <w:noProof/>
          <w:sz w:val="28"/>
          <w:szCs w:val="28"/>
          <w:lang w:eastAsia="ru-RU"/>
        </w:rPr>
        <w:pict w14:anchorId="158071E5">
          <v:shape id="_x0000_s1161" type="#_x0000_t32" style="position:absolute;left:0;text-align:left;margin-left:172.05pt;margin-top:15.7pt;width:0;height:60.3pt;z-index:251944960" o:connectortype="straight"/>
        </w:pict>
      </w:r>
      <w:r>
        <w:rPr>
          <w:rFonts w:ascii="Times New Roman" w:eastAsia="Times New Roman" w:hAnsi="Times New Roman" w:cs="Times New Roman"/>
          <w:noProof/>
          <w:sz w:val="28"/>
          <w:szCs w:val="28"/>
          <w:lang w:eastAsia="ru-RU"/>
        </w:rPr>
        <w:pict w14:anchorId="7B9E2A17">
          <v:shape id="_x0000_s1160" type="#_x0000_t32" style="position:absolute;left:0;text-align:left;margin-left:164.55pt;margin-top:15.65pt;width:12.75pt;height:0;z-index:251943936" o:connectortype="straight"/>
        </w:pict>
      </w:r>
      <w:r>
        <w:rPr>
          <w:rFonts w:ascii="Times New Roman" w:eastAsia="Times New Roman" w:hAnsi="Times New Roman" w:cs="Times New Roman"/>
          <w:noProof/>
          <w:sz w:val="28"/>
          <w:szCs w:val="28"/>
          <w:lang w:eastAsia="ru-RU"/>
        </w:rPr>
        <w:pict w14:anchorId="7DC1B4A1">
          <v:shape id="_x0000_s1163" type="#_x0000_t32" style="position:absolute;left:0;text-align:left;margin-left:136.8pt;margin-top:15.65pt;width:21pt;height:0;z-index:251947008" o:connectortype="straight"/>
        </w:pict>
      </w:r>
      <w:r>
        <w:rPr>
          <w:rFonts w:ascii="Times New Roman" w:eastAsia="Times New Roman" w:hAnsi="Times New Roman" w:cs="Times New Roman"/>
          <w:noProof/>
          <w:sz w:val="28"/>
          <w:szCs w:val="28"/>
          <w:lang w:eastAsia="ru-RU"/>
        </w:rPr>
        <w:pict w14:anchorId="0B3B837F">
          <v:shape id="_x0000_s1166" type="#_x0000_t32" style="position:absolute;left:0;text-align:left;margin-left:109.05pt;margin-top:15.65pt;width:15pt;height:0;z-index:251950080" o:connectortype="straight"/>
        </w:pict>
      </w:r>
      <w:r>
        <w:rPr>
          <w:rFonts w:ascii="Times New Roman" w:eastAsia="Times New Roman" w:hAnsi="Times New Roman" w:cs="Times New Roman"/>
          <w:noProof/>
          <w:sz w:val="28"/>
          <w:szCs w:val="28"/>
          <w:lang w:eastAsia="ru-RU"/>
        </w:rPr>
        <w:pict w14:anchorId="05304E1F">
          <v:shape id="_x0000_s1170" type="#_x0000_t32" style="position:absolute;left:0;text-align:left;margin-left:88.05pt;margin-top:15.65pt;width:11.25pt;height:0;z-index:251953152" o:connectortype="straight"/>
        </w:pict>
      </w:r>
      <w:r>
        <w:rPr>
          <w:rFonts w:ascii="Times New Roman" w:eastAsia="Times New Roman" w:hAnsi="Times New Roman" w:cs="Times New Roman"/>
          <w:noProof/>
          <w:sz w:val="28"/>
          <w:szCs w:val="28"/>
          <w:lang w:eastAsia="ru-RU"/>
        </w:rPr>
        <w:pict w14:anchorId="2931AA78">
          <v:shape id="_x0000_s1173" type="#_x0000_t32" style="position:absolute;left:0;text-align:left;margin-left:65.55pt;margin-top:15.65pt;width:14.25pt;height:0;z-index:251956224" o:connectortype="straight"/>
        </w:pict>
      </w:r>
      <w:r w:rsidR="0062011D">
        <w:rPr>
          <w:rFonts w:ascii="Times New Roman" w:eastAsia="Times New Roman" w:hAnsi="Times New Roman" w:cs="Times New Roman"/>
          <w:sz w:val="28"/>
          <w:szCs w:val="28"/>
          <w:lang w:val="uk-UA" w:eastAsia="ru-RU"/>
        </w:rPr>
        <w:tab/>
        <w:t>К   1   18   УН   2   А</w:t>
      </w:r>
    </w:p>
    <w:p w14:paraId="69D1F4F5" w14:textId="77777777" w:rsidR="007A2B6C" w:rsidRPr="0062011D" w:rsidRDefault="00194731" w:rsidP="002631AF">
      <w:pPr>
        <w:pStyle w:val="a3"/>
        <w:tabs>
          <w:tab w:val="left" w:pos="6735"/>
        </w:tabs>
        <w:spacing w:after="0" w:line="360" w:lineRule="auto"/>
        <w:ind w:firstLine="3528"/>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noProof/>
          <w:sz w:val="28"/>
          <w:szCs w:val="28"/>
          <w:lang w:eastAsia="ru-RU"/>
        </w:rPr>
        <w:pict w14:anchorId="716581B3">
          <v:shape id="_x0000_s1159" type="#_x0000_t32" style="position:absolute;left:0;text-align:left;margin-left:191.55pt;margin-top:12.8pt;width:76.5pt;height:0;z-index:251942912" o:connectortype="straight"/>
        </w:pict>
      </w:r>
      <w:r w:rsidR="0062011D" w:rsidRPr="0062011D">
        <w:rPr>
          <w:rFonts w:ascii="Times New Roman" w:eastAsia="Times New Roman" w:hAnsi="Times New Roman" w:cs="Times New Roman"/>
          <w:sz w:val="24"/>
          <w:szCs w:val="24"/>
          <w:lang w:val="uk-UA" w:eastAsia="ru-RU"/>
        </w:rPr>
        <w:t>Група</w:t>
      </w:r>
    </w:p>
    <w:p w14:paraId="36AF3DD6" w14:textId="77777777" w:rsidR="007A2B6C" w:rsidRPr="0062011D" w:rsidRDefault="00194731" w:rsidP="002631AF">
      <w:pPr>
        <w:tabs>
          <w:tab w:val="left" w:pos="2250"/>
          <w:tab w:val="left" w:pos="6180"/>
        </w:tabs>
        <w:ind w:left="3666"/>
        <w:rPr>
          <w:rFonts w:ascii="Times New Roman" w:hAnsi="Times New Roman" w:cs="Times New Roman"/>
          <w:sz w:val="24"/>
          <w:szCs w:val="24"/>
          <w:lang w:val="uk-UA" w:eastAsia="ru-RU"/>
        </w:rPr>
      </w:pPr>
      <w:r>
        <w:rPr>
          <w:rFonts w:ascii="Times New Roman" w:hAnsi="Times New Roman" w:cs="Times New Roman"/>
          <w:noProof/>
          <w:sz w:val="24"/>
          <w:szCs w:val="24"/>
          <w:lang w:eastAsia="ru-RU"/>
        </w:rPr>
        <w:pict w14:anchorId="5E2DB480">
          <v:shape id="_x0000_s1162" type="#_x0000_t32" style="position:absolute;left:0;text-align:left;margin-left:172.8pt;margin-top:31.1pt;width:315.75pt;height:0;z-index:251945984" o:connectortype="straight"/>
        </w:pict>
      </w:r>
      <w:r w:rsidR="0062011D" w:rsidRPr="0062011D">
        <w:rPr>
          <w:rFonts w:ascii="Times New Roman" w:hAnsi="Times New Roman" w:cs="Times New Roman"/>
          <w:sz w:val="24"/>
          <w:szCs w:val="24"/>
          <w:lang w:val="uk-UA" w:eastAsia="ru-RU"/>
        </w:rPr>
        <w:t>Порядковий номер однойменних по функціональному признаку мікросхем даної серії</w:t>
      </w:r>
    </w:p>
    <w:p w14:paraId="7BE4049E" w14:textId="77777777" w:rsidR="0062011D" w:rsidRPr="0062011D" w:rsidRDefault="00194731" w:rsidP="0062011D">
      <w:pPr>
        <w:tabs>
          <w:tab w:val="left" w:pos="2250"/>
          <w:tab w:val="center" w:pos="4961"/>
          <w:tab w:val="left" w:pos="5655"/>
        </w:tabs>
        <w:rPr>
          <w:rFonts w:ascii="Times New Roman" w:hAnsi="Times New Roman" w:cs="Times New Roman"/>
          <w:sz w:val="24"/>
          <w:szCs w:val="24"/>
          <w:lang w:val="uk-UA" w:eastAsia="ru-RU"/>
        </w:rPr>
      </w:pPr>
      <w:r>
        <w:rPr>
          <w:rFonts w:ascii="Times New Roman" w:hAnsi="Times New Roman" w:cs="Times New Roman"/>
          <w:noProof/>
          <w:sz w:val="28"/>
          <w:szCs w:val="28"/>
          <w:lang w:eastAsia="ru-RU"/>
        </w:rPr>
        <w:pict w14:anchorId="1A7271BD">
          <v:shape id="_x0000_s1165" type="#_x0000_t32" style="position:absolute;margin-left:148.05pt;margin-top:19.25pt;width:340.5pt;height:0;z-index:251949056" o:connectortype="straight"/>
        </w:pict>
      </w:r>
      <w:r w:rsidR="0062011D">
        <w:rPr>
          <w:rFonts w:ascii="Times New Roman" w:hAnsi="Times New Roman" w:cs="Times New Roman"/>
          <w:sz w:val="28"/>
          <w:szCs w:val="28"/>
          <w:lang w:val="uk-UA" w:eastAsia="ru-RU"/>
        </w:rPr>
        <w:tab/>
      </w:r>
      <w:r w:rsidR="0062011D">
        <w:rPr>
          <w:rFonts w:ascii="Times New Roman" w:hAnsi="Times New Roman" w:cs="Times New Roman"/>
          <w:sz w:val="28"/>
          <w:szCs w:val="28"/>
          <w:lang w:val="uk-UA" w:eastAsia="ru-RU"/>
        </w:rPr>
        <w:tab/>
      </w:r>
      <w:r w:rsidR="002631AF">
        <w:rPr>
          <w:rFonts w:ascii="Times New Roman" w:hAnsi="Times New Roman" w:cs="Times New Roman"/>
          <w:sz w:val="28"/>
          <w:szCs w:val="28"/>
          <w:lang w:val="uk-UA" w:eastAsia="ru-RU"/>
        </w:rPr>
        <w:t xml:space="preserve">      </w:t>
      </w:r>
      <w:r w:rsidR="0062011D" w:rsidRPr="0062011D">
        <w:rPr>
          <w:rFonts w:ascii="Times New Roman" w:hAnsi="Times New Roman" w:cs="Times New Roman"/>
          <w:sz w:val="24"/>
          <w:szCs w:val="24"/>
          <w:lang w:val="uk-UA" w:eastAsia="ru-RU"/>
        </w:rPr>
        <w:t>Функціональне призначення</w:t>
      </w:r>
      <w:r w:rsidR="0062011D">
        <w:rPr>
          <w:rFonts w:ascii="Times New Roman" w:hAnsi="Times New Roman" w:cs="Times New Roman"/>
          <w:sz w:val="24"/>
          <w:szCs w:val="24"/>
          <w:lang w:val="uk-UA" w:eastAsia="ru-RU"/>
        </w:rPr>
        <w:t xml:space="preserve"> мікросхеми</w:t>
      </w:r>
    </w:p>
    <w:p w14:paraId="75922558" w14:textId="77777777" w:rsidR="0062011D" w:rsidRPr="0062011D" w:rsidRDefault="00194731" w:rsidP="002631AF">
      <w:pPr>
        <w:tabs>
          <w:tab w:val="left" w:pos="2250"/>
        </w:tabs>
        <w:ind w:left="582" w:firstLine="2250"/>
        <w:rPr>
          <w:rFonts w:ascii="Times New Roman" w:hAnsi="Times New Roman" w:cs="Times New Roman"/>
          <w:sz w:val="24"/>
          <w:szCs w:val="24"/>
          <w:lang w:val="uk-UA" w:eastAsia="ru-RU"/>
        </w:rPr>
      </w:pPr>
      <w:r>
        <w:rPr>
          <w:rFonts w:ascii="Times New Roman" w:hAnsi="Times New Roman" w:cs="Times New Roman"/>
          <w:noProof/>
          <w:sz w:val="24"/>
          <w:szCs w:val="24"/>
          <w:lang w:eastAsia="ru-RU"/>
        </w:rPr>
        <w:pict w14:anchorId="33820DF8">
          <v:shape id="_x0000_s1169" type="#_x0000_t32" style="position:absolute;left:0;text-align:left;margin-left:118.05pt;margin-top:15.15pt;width:370.5pt;height:.05pt;z-index:251952128" o:connectortype="straight"/>
        </w:pict>
      </w:r>
      <w:r w:rsidR="0062011D" w:rsidRPr="0062011D">
        <w:rPr>
          <w:rFonts w:ascii="Times New Roman" w:hAnsi="Times New Roman" w:cs="Times New Roman"/>
          <w:sz w:val="24"/>
          <w:szCs w:val="24"/>
          <w:lang w:val="uk-UA" w:eastAsia="ru-RU"/>
        </w:rPr>
        <w:t>Порядковий номер</w:t>
      </w:r>
    </w:p>
    <w:p w14:paraId="02AF9C3B" w14:textId="77777777" w:rsidR="0062011D" w:rsidRPr="0062011D" w:rsidRDefault="00194731" w:rsidP="002631AF">
      <w:pPr>
        <w:tabs>
          <w:tab w:val="left" w:pos="2250"/>
        </w:tabs>
        <w:ind w:firstLine="1998"/>
        <w:rPr>
          <w:rFonts w:ascii="Times New Roman" w:hAnsi="Times New Roman" w:cs="Times New Roman"/>
          <w:sz w:val="24"/>
          <w:szCs w:val="24"/>
          <w:lang w:val="uk-UA" w:eastAsia="ru-RU"/>
        </w:rPr>
      </w:pPr>
      <w:r>
        <w:rPr>
          <w:rFonts w:ascii="Times New Roman" w:hAnsi="Times New Roman" w:cs="Times New Roman"/>
          <w:noProof/>
          <w:sz w:val="24"/>
          <w:szCs w:val="24"/>
          <w:lang w:eastAsia="ru-RU"/>
        </w:rPr>
        <w:pict w14:anchorId="1F5EA050">
          <v:shape id="_x0000_s1172" type="#_x0000_t32" style="position:absolute;left:0;text-align:left;margin-left:94.8pt;margin-top:17.75pt;width:393.75pt;height:0;z-index:251955200" o:connectortype="straight"/>
        </w:pict>
      </w:r>
      <w:r w:rsidR="0062011D" w:rsidRPr="0062011D">
        <w:rPr>
          <w:rFonts w:ascii="Times New Roman" w:hAnsi="Times New Roman" w:cs="Times New Roman"/>
          <w:sz w:val="24"/>
          <w:szCs w:val="24"/>
          <w:lang w:val="uk-UA" w:eastAsia="ru-RU"/>
        </w:rPr>
        <w:t>Вид конструктивно – технологічного виконання</w:t>
      </w:r>
    </w:p>
    <w:p w14:paraId="26092F45" w14:textId="77777777" w:rsidR="0062011D" w:rsidRPr="0062011D" w:rsidRDefault="00194731" w:rsidP="0062011D">
      <w:pPr>
        <w:tabs>
          <w:tab w:val="left" w:pos="1985"/>
        </w:tabs>
        <w:ind w:left="1998"/>
        <w:jc w:val="center"/>
        <w:rPr>
          <w:rFonts w:ascii="Times New Roman" w:hAnsi="Times New Roman" w:cs="Times New Roman"/>
          <w:sz w:val="24"/>
          <w:szCs w:val="24"/>
          <w:lang w:val="uk-UA" w:eastAsia="ru-RU"/>
        </w:rPr>
      </w:pPr>
      <w:r>
        <w:rPr>
          <w:rFonts w:ascii="Times New Roman" w:hAnsi="Times New Roman" w:cs="Times New Roman"/>
          <w:noProof/>
          <w:sz w:val="24"/>
          <w:szCs w:val="24"/>
          <w:lang w:eastAsia="ru-RU"/>
        </w:rPr>
        <w:pict w14:anchorId="0C38DFE7">
          <v:shape id="_x0000_s1175" type="#_x0000_t32" style="position:absolute;left:0;text-align:left;margin-left:76.05pt;margin-top:39.9pt;width:416.25pt;height:.05pt;z-index:251958272" o:connectortype="straight"/>
        </w:pict>
      </w:r>
      <w:r w:rsidR="0062011D" w:rsidRPr="0062011D">
        <w:rPr>
          <w:rStyle w:val="hps"/>
          <w:rFonts w:ascii="Times New Roman" w:hAnsi="Times New Roman" w:cs="Times New Roman"/>
          <w:sz w:val="24"/>
          <w:szCs w:val="24"/>
          <w:lang w:val="uk-UA"/>
        </w:rPr>
        <w:t>Ознака</w:t>
      </w:r>
      <w:r w:rsidR="0062011D" w:rsidRPr="0062011D">
        <w:rPr>
          <w:rFonts w:ascii="Times New Roman" w:hAnsi="Times New Roman" w:cs="Times New Roman"/>
          <w:sz w:val="24"/>
          <w:szCs w:val="24"/>
          <w:lang w:val="uk-UA"/>
        </w:rPr>
        <w:t xml:space="preserve"> </w:t>
      </w:r>
      <w:r w:rsidR="0062011D" w:rsidRPr="0062011D">
        <w:rPr>
          <w:rStyle w:val="hps"/>
          <w:rFonts w:ascii="Times New Roman" w:hAnsi="Times New Roman" w:cs="Times New Roman"/>
          <w:sz w:val="24"/>
          <w:szCs w:val="24"/>
          <w:lang w:val="uk-UA"/>
        </w:rPr>
        <w:t>приналежності</w:t>
      </w:r>
      <w:r w:rsidR="0062011D" w:rsidRPr="0062011D">
        <w:rPr>
          <w:rFonts w:ascii="Times New Roman" w:hAnsi="Times New Roman" w:cs="Times New Roman"/>
          <w:sz w:val="24"/>
          <w:szCs w:val="24"/>
          <w:lang w:val="uk-UA"/>
        </w:rPr>
        <w:t xml:space="preserve"> </w:t>
      </w:r>
      <w:r w:rsidR="0062011D" w:rsidRPr="0062011D">
        <w:rPr>
          <w:rStyle w:val="hps"/>
          <w:rFonts w:ascii="Times New Roman" w:hAnsi="Times New Roman" w:cs="Times New Roman"/>
          <w:sz w:val="24"/>
          <w:szCs w:val="24"/>
          <w:lang w:val="uk-UA"/>
        </w:rPr>
        <w:t>мікросхеми</w:t>
      </w:r>
      <w:r w:rsidR="0062011D" w:rsidRPr="0062011D">
        <w:rPr>
          <w:rFonts w:ascii="Times New Roman" w:hAnsi="Times New Roman" w:cs="Times New Roman"/>
          <w:sz w:val="24"/>
          <w:szCs w:val="24"/>
          <w:lang w:val="uk-UA"/>
        </w:rPr>
        <w:t xml:space="preserve"> </w:t>
      </w:r>
      <w:r w:rsidR="0062011D" w:rsidRPr="0062011D">
        <w:rPr>
          <w:rStyle w:val="hps"/>
          <w:rFonts w:ascii="Times New Roman" w:hAnsi="Times New Roman" w:cs="Times New Roman"/>
          <w:sz w:val="24"/>
          <w:szCs w:val="24"/>
          <w:lang w:val="uk-UA"/>
        </w:rPr>
        <w:t>для застосування в</w:t>
      </w:r>
      <w:r w:rsidR="0062011D" w:rsidRPr="0062011D">
        <w:rPr>
          <w:rFonts w:ascii="Times New Roman" w:hAnsi="Times New Roman" w:cs="Times New Roman"/>
          <w:sz w:val="24"/>
          <w:szCs w:val="24"/>
          <w:lang w:val="uk-UA"/>
        </w:rPr>
        <w:t xml:space="preserve"> </w:t>
      </w:r>
      <w:r w:rsidR="0062011D" w:rsidRPr="0062011D">
        <w:rPr>
          <w:rStyle w:val="hps"/>
          <w:rFonts w:ascii="Times New Roman" w:hAnsi="Times New Roman" w:cs="Times New Roman"/>
          <w:sz w:val="24"/>
          <w:szCs w:val="24"/>
          <w:lang w:val="uk-UA"/>
        </w:rPr>
        <w:t>побутовій і промисловій</w:t>
      </w:r>
      <w:r w:rsidR="0062011D" w:rsidRPr="0062011D">
        <w:rPr>
          <w:rFonts w:ascii="Times New Roman" w:hAnsi="Times New Roman" w:cs="Times New Roman"/>
          <w:sz w:val="24"/>
          <w:szCs w:val="24"/>
          <w:lang w:val="uk-UA"/>
        </w:rPr>
        <w:t xml:space="preserve"> </w:t>
      </w:r>
      <w:r w:rsidR="0062011D" w:rsidRPr="0062011D">
        <w:rPr>
          <w:rStyle w:val="hps"/>
          <w:rFonts w:ascii="Times New Roman" w:hAnsi="Times New Roman" w:cs="Times New Roman"/>
          <w:sz w:val="24"/>
          <w:szCs w:val="24"/>
          <w:lang w:val="uk-UA"/>
        </w:rPr>
        <w:t>апаратурі</w:t>
      </w:r>
    </w:p>
    <w:p w14:paraId="49672782" w14:textId="77777777" w:rsidR="0062011D" w:rsidRPr="0062011D" w:rsidRDefault="0062011D" w:rsidP="007A2B6C">
      <w:pPr>
        <w:tabs>
          <w:tab w:val="left" w:pos="2250"/>
        </w:tabs>
        <w:jc w:val="center"/>
        <w:rPr>
          <w:rFonts w:ascii="Times New Roman" w:hAnsi="Times New Roman" w:cs="Times New Roman"/>
          <w:sz w:val="24"/>
          <w:szCs w:val="24"/>
          <w:lang w:val="uk-UA" w:eastAsia="ru-RU"/>
        </w:rPr>
      </w:pPr>
    </w:p>
    <w:p w14:paraId="156394F9" w14:textId="77777777" w:rsidR="007A2B6C" w:rsidRPr="007A2B6C" w:rsidRDefault="007A2B6C" w:rsidP="007A2B6C">
      <w:pPr>
        <w:tabs>
          <w:tab w:val="left" w:pos="2250"/>
        </w:tabs>
        <w:jc w:val="center"/>
        <w:rPr>
          <w:rFonts w:ascii="Times New Roman" w:hAnsi="Times New Roman" w:cs="Times New Roman"/>
          <w:sz w:val="28"/>
          <w:szCs w:val="28"/>
          <w:lang w:val="uk-UA" w:eastAsia="ru-RU"/>
        </w:rPr>
      </w:pPr>
      <w:r w:rsidRPr="007A2B6C">
        <w:rPr>
          <w:rFonts w:ascii="Times New Roman" w:hAnsi="Times New Roman" w:cs="Times New Roman"/>
          <w:sz w:val="28"/>
          <w:szCs w:val="28"/>
          <w:lang w:val="uk-UA" w:eastAsia="ru-RU"/>
        </w:rPr>
        <w:t xml:space="preserve">Рисунок 35 Приклад розшифровки мікросхеми </w:t>
      </w:r>
      <w:r w:rsidRPr="007A2B6C">
        <w:rPr>
          <w:rFonts w:ascii="Times New Roman" w:hAnsi="Times New Roman" w:cs="Times New Roman"/>
          <w:sz w:val="28"/>
          <w:szCs w:val="28"/>
        </w:rPr>
        <w:t>К118УН2А</w:t>
      </w:r>
    </w:p>
    <w:p w14:paraId="2856D9C4" w14:textId="77777777" w:rsidR="007A2B6C" w:rsidRPr="007A2B6C" w:rsidRDefault="007A2B6C" w:rsidP="007A2B6C">
      <w:pPr>
        <w:rPr>
          <w:lang w:val="uk-UA" w:eastAsia="ru-RU"/>
        </w:rPr>
      </w:pPr>
    </w:p>
    <w:p w14:paraId="26ED0EB8" w14:textId="77777777" w:rsidR="007A2B6C" w:rsidRDefault="007A2B6C" w:rsidP="007A2B6C">
      <w:pPr>
        <w:rPr>
          <w:lang w:val="uk-UA" w:eastAsia="ru-RU"/>
        </w:rPr>
      </w:pPr>
    </w:p>
    <w:p w14:paraId="6F5A6C80" w14:textId="77777777" w:rsidR="008F4546" w:rsidRDefault="008F4546" w:rsidP="007A2B6C">
      <w:pPr>
        <w:rPr>
          <w:lang w:val="uk-UA" w:eastAsia="ru-RU"/>
        </w:rPr>
      </w:pPr>
    </w:p>
    <w:p w14:paraId="7B016B86" w14:textId="77777777" w:rsidR="008F4546" w:rsidRDefault="008F4546" w:rsidP="007A2B6C">
      <w:pPr>
        <w:rPr>
          <w:lang w:val="uk-UA" w:eastAsia="ru-RU"/>
        </w:rPr>
      </w:pPr>
    </w:p>
    <w:p w14:paraId="0086EBCB" w14:textId="77777777" w:rsidR="00065AE8" w:rsidRDefault="00065AE8" w:rsidP="007A2B6C">
      <w:pPr>
        <w:rPr>
          <w:lang w:val="uk-UA" w:eastAsia="ru-RU"/>
        </w:rPr>
      </w:pPr>
    </w:p>
    <w:p w14:paraId="531084D1" w14:textId="77777777" w:rsidR="00065AE8" w:rsidRDefault="00065AE8" w:rsidP="007A2B6C">
      <w:pPr>
        <w:rPr>
          <w:lang w:val="uk-UA" w:eastAsia="ru-RU"/>
        </w:rPr>
      </w:pPr>
    </w:p>
    <w:p w14:paraId="3BC41700" w14:textId="77777777" w:rsidR="000032A3" w:rsidRDefault="000032A3" w:rsidP="007A2B6C">
      <w:pPr>
        <w:rPr>
          <w:lang w:val="uk-UA" w:eastAsia="ru-RU"/>
        </w:rPr>
      </w:pPr>
    </w:p>
    <w:p w14:paraId="6CB32E78" w14:textId="77777777" w:rsidR="00065AE8" w:rsidRDefault="00065AE8" w:rsidP="007A2B6C">
      <w:pPr>
        <w:rPr>
          <w:lang w:val="uk-UA" w:eastAsia="ru-RU"/>
        </w:rPr>
      </w:pPr>
    </w:p>
    <w:p w14:paraId="310A98C5" w14:textId="77777777" w:rsidR="008F4546" w:rsidRDefault="008F4546" w:rsidP="007A2B6C">
      <w:pPr>
        <w:rPr>
          <w:lang w:val="uk-UA" w:eastAsia="ru-RU"/>
        </w:rPr>
      </w:pPr>
    </w:p>
    <w:p w14:paraId="7E939C0C" w14:textId="77777777" w:rsidR="008F4546" w:rsidRDefault="008F4546" w:rsidP="007A2B6C">
      <w:pPr>
        <w:rPr>
          <w:lang w:val="uk-UA" w:eastAsia="ru-RU"/>
        </w:rPr>
      </w:pPr>
    </w:p>
    <w:p w14:paraId="7FD67A6E" w14:textId="77777777" w:rsidR="002631AF" w:rsidRDefault="0075293D" w:rsidP="000032A3">
      <w:pPr>
        <w:spacing w:after="0"/>
        <w:ind w:firstLine="851"/>
        <w:rPr>
          <w:rFonts w:ascii="Times New Roman" w:hAnsi="Times New Roman" w:cs="Times New Roman"/>
          <w:b/>
          <w:sz w:val="28"/>
          <w:szCs w:val="28"/>
          <w:lang w:val="uk-UA" w:eastAsia="ru-RU"/>
        </w:rPr>
      </w:pPr>
      <w:r w:rsidRPr="0075293D">
        <w:rPr>
          <w:rFonts w:ascii="Times New Roman" w:hAnsi="Times New Roman" w:cs="Times New Roman"/>
          <w:b/>
          <w:sz w:val="28"/>
          <w:szCs w:val="28"/>
          <w:lang w:val="uk-UA" w:eastAsia="ru-RU"/>
        </w:rPr>
        <w:lastRenderedPageBreak/>
        <w:t xml:space="preserve">Розділ </w:t>
      </w:r>
      <w:r w:rsidRPr="0075293D">
        <w:rPr>
          <w:rFonts w:ascii="Times New Roman" w:hAnsi="Times New Roman" w:cs="Times New Roman"/>
          <w:b/>
          <w:sz w:val="28"/>
          <w:szCs w:val="28"/>
          <w:lang w:val="en-US" w:eastAsia="ru-RU"/>
        </w:rPr>
        <w:t>IV</w:t>
      </w:r>
    </w:p>
    <w:p w14:paraId="6223DAC0" w14:textId="77777777" w:rsidR="002D024C" w:rsidRPr="002D024C" w:rsidRDefault="002D024C" w:rsidP="000032A3">
      <w:pPr>
        <w:spacing w:after="0"/>
        <w:ind w:firstLine="851"/>
        <w:rPr>
          <w:rFonts w:ascii="Times New Roman" w:hAnsi="Times New Roman" w:cs="Times New Roman"/>
          <w:b/>
          <w:sz w:val="28"/>
          <w:szCs w:val="28"/>
          <w:lang w:val="uk-UA" w:eastAsia="ru-RU"/>
        </w:rPr>
      </w:pPr>
    </w:p>
    <w:p w14:paraId="148BDD48" w14:textId="77777777" w:rsidR="00B00169" w:rsidRDefault="00B00169" w:rsidP="000032A3">
      <w:pPr>
        <w:spacing w:after="0" w:line="360" w:lineRule="auto"/>
        <w:ind w:firstLine="851"/>
        <w:jc w:val="both"/>
        <w:rPr>
          <w:rFonts w:ascii="Times New Roman" w:hAnsi="Times New Roman" w:cs="Times New Roman"/>
          <w:b/>
          <w:sz w:val="28"/>
          <w:szCs w:val="28"/>
          <w:lang w:val="uk-UA"/>
        </w:rPr>
      </w:pPr>
      <w:r w:rsidRPr="00CD70C8">
        <w:rPr>
          <w:rFonts w:ascii="Times New Roman" w:hAnsi="Times New Roman" w:cs="Times New Roman"/>
          <w:b/>
          <w:sz w:val="28"/>
          <w:szCs w:val="28"/>
          <w:lang w:val="uk-UA"/>
        </w:rPr>
        <w:t>Технічна документація</w:t>
      </w:r>
    </w:p>
    <w:p w14:paraId="54B4CB5A" w14:textId="77777777" w:rsidR="00B00169" w:rsidRPr="00CD70C8" w:rsidRDefault="00B00169" w:rsidP="000032A3">
      <w:pPr>
        <w:spacing w:after="0" w:line="360" w:lineRule="auto"/>
        <w:ind w:firstLine="851"/>
        <w:jc w:val="both"/>
        <w:rPr>
          <w:rFonts w:ascii="Times New Roman" w:hAnsi="Times New Roman" w:cs="Times New Roman"/>
          <w:sz w:val="28"/>
          <w:szCs w:val="28"/>
          <w:lang w:val="uk-UA"/>
        </w:rPr>
      </w:pPr>
      <w:r w:rsidRPr="00CD70C8">
        <w:rPr>
          <w:rFonts w:ascii="Times New Roman" w:hAnsi="Times New Roman" w:cs="Times New Roman"/>
          <w:sz w:val="28"/>
          <w:szCs w:val="28"/>
          <w:lang w:val="uk-UA"/>
        </w:rPr>
        <w:t xml:space="preserve">Принципова (повна) електрична схема – схема, що визначає повний склад елементів і зв'язків між ними і дає детальне уявлення про принципи роботи виробу, на якій умовними графічними позначеннями зображені всі електричні елементи, необхідні для здійснення контролю у виробі заданих електричних процесів, всі електричні зв'язки між ними, а також електричні елементи (затискачі, роз'єми і т.п.), якими закінчуються вхідні і вихідні </w:t>
      </w:r>
      <w:r w:rsidR="00200486">
        <w:rPr>
          <w:rFonts w:ascii="Times New Roman" w:hAnsi="Times New Roman" w:cs="Times New Roman"/>
          <w:sz w:val="28"/>
          <w:szCs w:val="28"/>
          <w:lang w:val="uk-UA"/>
        </w:rPr>
        <w:t>кола</w:t>
      </w:r>
      <w:r w:rsidRPr="00CD70C8">
        <w:rPr>
          <w:rFonts w:ascii="Times New Roman" w:hAnsi="Times New Roman" w:cs="Times New Roman"/>
          <w:sz w:val="28"/>
          <w:szCs w:val="28"/>
          <w:lang w:val="uk-UA"/>
        </w:rPr>
        <w:t>.</w:t>
      </w:r>
    </w:p>
    <w:p w14:paraId="36EA1E60" w14:textId="77777777" w:rsidR="00B00169" w:rsidRPr="00CD70C8" w:rsidRDefault="00B00169" w:rsidP="000032A3">
      <w:pPr>
        <w:spacing w:after="0" w:line="360" w:lineRule="auto"/>
        <w:ind w:firstLine="851"/>
        <w:jc w:val="both"/>
        <w:rPr>
          <w:rFonts w:ascii="Times New Roman" w:hAnsi="Times New Roman" w:cs="Times New Roman"/>
          <w:sz w:val="28"/>
          <w:szCs w:val="28"/>
          <w:lang w:val="uk-UA" w:eastAsia="ru-RU"/>
        </w:rPr>
      </w:pPr>
      <w:r w:rsidRPr="00200486">
        <w:rPr>
          <w:rFonts w:ascii="Times New Roman" w:hAnsi="Times New Roman" w:cs="Times New Roman"/>
          <w:b/>
          <w:sz w:val="28"/>
          <w:szCs w:val="28"/>
          <w:lang w:val="uk-UA"/>
        </w:rPr>
        <w:t>Електрорадіоелементи на принциповій схемі</w:t>
      </w:r>
      <w:r w:rsidRPr="00CD70C8">
        <w:rPr>
          <w:rFonts w:ascii="Times New Roman" w:hAnsi="Times New Roman" w:cs="Times New Roman"/>
          <w:sz w:val="28"/>
          <w:szCs w:val="28"/>
          <w:lang w:val="uk-UA"/>
        </w:rPr>
        <w:t xml:space="preserve"> зображуються умовними графічними </w:t>
      </w:r>
      <w:r w:rsidR="00CD70C8" w:rsidRPr="00CD70C8">
        <w:rPr>
          <w:rFonts w:ascii="Times New Roman" w:hAnsi="Times New Roman" w:cs="Times New Roman"/>
          <w:sz w:val="28"/>
          <w:szCs w:val="28"/>
          <w:lang w:val="uk-UA"/>
        </w:rPr>
        <w:t>позначеннями</w:t>
      </w:r>
      <w:r w:rsidRPr="00CD70C8">
        <w:rPr>
          <w:rFonts w:ascii="Times New Roman" w:hAnsi="Times New Roman" w:cs="Times New Roman"/>
          <w:sz w:val="28"/>
          <w:szCs w:val="28"/>
          <w:lang w:val="uk-UA"/>
        </w:rPr>
        <w:t xml:space="preserve">. Кожний елемент принципової схеми повинен мати </w:t>
      </w:r>
      <w:r w:rsidR="00CD70C8">
        <w:rPr>
          <w:rFonts w:ascii="Times New Roman" w:hAnsi="Times New Roman" w:cs="Times New Roman"/>
          <w:sz w:val="28"/>
          <w:szCs w:val="28"/>
          <w:lang w:val="uk-UA"/>
        </w:rPr>
        <w:t>літеро –</w:t>
      </w:r>
      <w:r w:rsidRPr="00CD70C8">
        <w:rPr>
          <w:rFonts w:ascii="Times New Roman" w:hAnsi="Times New Roman" w:cs="Times New Roman"/>
          <w:sz w:val="28"/>
          <w:szCs w:val="28"/>
          <w:lang w:val="uk-UA"/>
        </w:rPr>
        <w:t xml:space="preserve"> цифрове позиційне позначення, </w:t>
      </w:r>
      <w:r w:rsidR="00200486" w:rsidRPr="00CD70C8">
        <w:rPr>
          <w:rFonts w:ascii="Times New Roman" w:hAnsi="Times New Roman" w:cs="Times New Roman"/>
          <w:sz w:val="28"/>
          <w:szCs w:val="28"/>
          <w:lang w:val="uk-UA"/>
        </w:rPr>
        <w:t>складене</w:t>
      </w:r>
      <w:r w:rsidRPr="00CD70C8">
        <w:rPr>
          <w:rFonts w:ascii="Times New Roman" w:hAnsi="Times New Roman" w:cs="Times New Roman"/>
          <w:sz w:val="28"/>
          <w:szCs w:val="28"/>
          <w:lang w:val="uk-UA"/>
        </w:rPr>
        <w:t xml:space="preserve"> з літерного позначення елемента і його порядкового номера, проставленого після літерного символу </w:t>
      </w:r>
      <w:r w:rsidRPr="00D72C16">
        <w:rPr>
          <w:rFonts w:ascii="Times New Roman" w:hAnsi="Times New Roman" w:cs="Times New Roman"/>
          <w:sz w:val="28"/>
          <w:szCs w:val="28"/>
          <w:lang w:val="uk-UA"/>
        </w:rPr>
        <w:t xml:space="preserve">(рис. </w:t>
      </w:r>
      <w:r w:rsidR="00D72C16" w:rsidRPr="00D72C16">
        <w:rPr>
          <w:rFonts w:ascii="Times New Roman" w:hAnsi="Times New Roman" w:cs="Times New Roman"/>
          <w:sz w:val="28"/>
          <w:szCs w:val="28"/>
          <w:lang w:val="uk-UA"/>
        </w:rPr>
        <w:t>36</w:t>
      </w:r>
      <w:r w:rsidRPr="00D72C16">
        <w:rPr>
          <w:rFonts w:ascii="Times New Roman" w:hAnsi="Times New Roman" w:cs="Times New Roman"/>
          <w:sz w:val="28"/>
          <w:szCs w:val="28"/>
          <w:lang w:val="uk-UA"/>
        </w:rPr>
        <w:t>).</w:t>
      </w:r>
      <w:r w:rsidRPr="00CD70C8">
        <w:rPr>
          <w:rFonts w:ascii="Times New Roman" w:hAnsi="Times New Roman" w:cs="Times New Roman"/>
          <w:sz w:val="28"/>
          <w:szCs w:val="28"/>
          <w:lang w:val="uk-UA"/>
        </w:rPr>
        <w:t xml:space="preserve"> </w:t>
      </w:r>
      <w:r w:rsidR="00B93423">
        <w:rPr>
          <w:rFonts w:ascii="Times New Roman" w:hAnsi="Times New Roman" w:cs="Times New Roman"/>
          <w:sz w:val="28"/>
          <w:szCs w:val="28"/>
          <w:lang w:val="uk-UA"/>
        </w:rPr>
        <w:t xml:space="preserve">  </w:t>
      </w:r>
      <w:r w:rsidRPr="00CD70C8">
        <w:rPr>
          <w:rFonts w:ascii="Times New Roman" w:hAnsi="Times New Roman" w:cs="Times New Roman"/>
          <w:sz w:val="28"/>
          <w:szCs w:val="28"/>
          <w:lang w:val="uk-UA"/>
        </w:rPr>
        <w:t xml:space="preserve">Літерне позначення являє собою скорочене найменування елемента, представлене з його початкових або характерних букв, наприклад: прилад напівпровідниковий </w:t>
      </w:r>
      <w:r w:rsidR="00CD70C8">
        <w:rPr>
          <w:rFonts w:ascii="Times New Roman" w:hAnsi="Times New Roman" w:cs="Times New Roman"/>
          <w:sz w:val="28"/>
          <w:szCs w:val="28"/>
          <w:lang w:val="uk-UA"/>
        </w:rPr>
        <w:t>–</w:t>
      </w:r>
      <w:r w:rsidRPr="00CD70C8">
        <w:rPr>
          <w:rFonts w:ascii="Times New Roman" w:hAnsi="Times New Roman" w:cs="Times New Roman"/>
          <w:sz w:val="28"/>
          <w:szCs w:val="28"/>
          <w:lang w:val="uk-UA"/>
        </w:rPr>
        <w:t xml:space="preserve"> </w:t>
      </w:r>
      <w:r w:rsidR="00F877BA">
        <w:rPr>
          <w:rFonts w:ascii="Times New Roman" w:hAnsi="Times New Roman" w:cs="Times New Roman"/>
          <w:sz w:val="28"/>
          <w:szCs w:val="28"/>
          <w:lang w:val="uk-UA"/>
        </w:rPr>
        <w:t>НП</w:t>
      </w:r>
      <w:r w:rsidRPr="00CD70C8">
        <w:rPr>
          <w:rFonts w:ascii="Times New Roman" w:hAnsi="Times New Roman" w:cs="Times New Roman"/>
          <w:sz w:val="28"/>
          <w:szCs w:val="28"/>
          <w:lang w:val="uk-UA"/>
        </w:rPr>
        <w:t xml:space="preserve">, запобіжник </w:t>
      </w:r>
      <w:r w:rsidR="00CD70C8">
        <w:rPr>
          <w:rFonts w:ascii="Times New Roman" w:hAnsi="Times New Roman" w:cs="Times New Roman"/>
          <w:sz w:val="28"/>
          <w:szCs w:val="28"/>
          <w:lang w:val="uk-UA"/>
        </w:rPr>
        <w:t>–</w:t>
      </w:r>
      <w:r w:rsidRPr="00CD70C8">
        <w:rPr>
          <w:rFonts w:ascii="Times New Roman" w:hAnsi="Times New Roman" w:cs="Times New Roman"/>
          <w:sz w:val="28"/>
          <w:szCs w:val="28"/>
          <w:lang w:val="uk-UA"/>
        </w:rPr>
        <w:t xml:space="preserve"> Пр. Групі елементів, що виконує подібні функції (реле, контактор, магнітний пускач), присвоюється одне позиційне позначення </w:t>
      </w:r>
      <w:r w:rsidR="00CD70C8">
        <w:rPr>
          <w:rFonts w:ascii="Times New Roman" w:hAnsi="Times New Roman" w:cs="Times New Roman"/>
          <w:sz w:val="28"/>
          <w:szCs w:val="28"/>
          <w:lang w:val="uk-UA"/>
        </w:rPr>
        <w:t>–</w:t>
      </w:r>
      <w:r w:rsidRPr="00CD70C8">
        <w:rPr>
          <w:rFonts w:ascii="Times New Roman" w:hAnsi="Times New Roman" w:cs="Times New Roman"/>
          <w:sz w:val="28"/>
          <w:szCs w:val="28"/>
          <w:lang w:val="uk-UA"/>
        </w:rPr>
        <w:t xml:space="preserve"> Р.</w:t>
      </w:r>
      <w:r w:rsidR="00CD70C8">
        <w:rPr>
          <w:rFonts w:ascii="Times New Roman" w:hAnsi="Times New Roman" w:cs="Times New Roman"/>
          <w:sz w:val="28"/>
          <w:szCs w:val="28"/>
          <w:lang w:val="uk-UA"/>
        </w:rPr>
        <w:t xml:space="preserve"> </w:t>
      </w:r>
      <w:r w:rsidRPr="00CD70C8">
        <w:rPr>
          <w:rFonts w:ascii="Times New Roman" w:hAnsi="Times New Roman" w:cs="Times New Roman"/>
          <w:sz w:val="28"/>
          <w:szCs w:val="28"/>
          <w:lang w:val="uk-UA"/>
        </w:rPr>
        <w:t>Порядк</w:t>
      </w:r>
      <w:r w:rsidR="00CD70C8">
        <w:rPr>
          <w:rFonts w:ascii="Times New Roman" w:hAnsi="Times New Roman" w:cs="Times New Roman"/>
          <w:sz w:val="28"/>
          <w:szCs w:val="28"/>
          <w:lang w:val="uk-UA"/>
        </w:rPr>
        <w:t>ові номери елементам присвоюють</w:t>
      </w:r>
      <w:r w:rsidRPr="00CD70C8">
        <w:rPr>
          <w:rFonts w:ascii="Times New Roman" w:hAnsi="Times New Roman" w:cs="Times New Roman"/>
          <w:sz w:val="28"/>
          <w:szCs w:val="28"/>
          <w:lang w:val="uk-UA"/>
        </w:rPr>
        <w:t>, починаючи з одиниці, в межах групи</w:t>
      </w:r>
    </w:p>
    <w:p w14:paraId="4E9C2B2E" w14:textId="77777777" w:rsidR="00CD70C8" w:rsidRDefault="00CD70C8" w:rsidP="000032A3">
      <w:pPr>
        <w:spacing w:after="0" w:line="360" w:lineRule="auto"/>
        <w:jc w:val="both"/>
        <w:rPr>
          <w:rFonts w:ascii="Times New Roman" w:hAnsi="Times New Roman" w:cs="Times New Roman"/>
          <w:color w:val="FF0000"/>
          <w:sz w:val="28"/>
          <w:szCs w:val="28"/>
          <w:lang w:val="uk-UA" w:eastAsia="ru-RU"/>
        </w:rPr>
      </w:pPr>
      <w:r>
        <w:rPr>
          <w:rFonts w:ascii="Times New Roman" w:hAnsi="Times New Roman" w:cs="Times New Roman"/>
          <w:noProof/>
          <w:color w:val="FF0000"/>
          <w:sz w:val="28"/>
          <w:szCs w:val="28"/>
          <w:lang w:eastAsia="ru-RU"/>
        </w:rPr>
        <w:drawing>
          <wp:anchor distT="0" distB="0" distL="114300" distR="114300" simplePos="0" relativeHeight="251959296" behindDoc="0" locked="0" layoutInCell="1" allowOverlap="1" wp14:anchorId="7CF2554A" wp14:editId="77BEF6CF">
            <wp:simplePos x="0" y="0"/>
            <wp:positionH relativeFrom="column">
              <wp:posOffset>1718310</wp:posOffset>
            </wp:positionH>
            <wp:positionV relativeFrom="paragraph">
              <wp:posOffset>62865</wp:posOffset>
            </wp:positionV>
            <wp:extent cx="2209800" cy="2780665"/>
            <wp:effectExtent l="0" t="0" r="0" b="0"/>
            <wp:wrapSquare wrapText="bothSides"/>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9" cstate="print"/>
                    <a:srcRect/>
                    <a:stretch>
                      <a:fillRect/>
                    </a:stretch>
                  </pic:blipFill>
                  <pic:spPr bwMode="auto">
                    <a:xfrm>
                      <a:off x="0" y="0"/>
                      <a:ext cx="2209800" cy="2780665"/>
                    </a:xfrm>
                    <a:prstGeom prst="rect">
                      <a:avLst/>
                    </a:prstGeom>
                    <a:noFill/>
                    <a:ln w="9525">
                      <a:noFill/>
                      <a:miter lim="800000"/>
                      <a:headEnd/>
                      <a:tailEnd/>
                    </a:ln>
                  </pic:spPr>
                </pic:pic>
              </a:graphicData>
            </a:graphic>
          </wp:anchor>
        </w:drawing>
      </w:r>
    </w:p>
    <w:p w14:paraId="5831698A" w14:textId="77777777" w:rsidR="00CD70C8" w:rsidRDefault="00CD70C8" w:rsidP="000032A3">
      <w:pPr>
        <w:spacing w:after="0" w:line="360" w:lineRule="auto"/>
        <w:jc w:val="both"/>
        <w:rPr>
          <w:rFonts w:ascii="Times New Roman" w:hAnsi="Times New Roman" w:cs="Times New Roman"/>
          <w:color w:val="FF0000"/>
          <w:sz w:val="28"/>
          <w:szCs w:val="28"/>
          <w:lang w:val="uk-UA" w:eastAsia="ru-RU"/>
        </w:rPr>
      </w:pPr>
    </w:p>
    <w:p w14:paraId="7AAAA733" w14:textId="77777777" w:rsidR="00CD70C8" w:rsidRDefault="00CD70C8" w:rsidP="000032A3">
      <w:pPr>
        <w:spacing w:after="0" w:line="360" w:lineRule="auto"/>
        <w:jc w:val="both"/>
        <w:rPr>
          <w:rFonts w:ascii="Times New Roman" w:hAnsi="Times New Roman" w:cs="Times New Roman"/>
          <w:color w:val="FF0000"/>
          <w:sz w:val="28"/>
          <w:szCs w:val="28"/>
          <w:lang w:val="uk-UA" w:eastAsia="ru-RU"/>
        </w:rPr>
      </w:pPr>
    </w:p>
    <w:p w14:paraId="7FDD4815" w14:textId="77777777" w:rsidR="0075293D" w:rsidRDefault="0075293D" w:rsidP="000032A3">
      <w:pPr>
        <w:spacing w:after="0" w:line="360" w:lineRule="auto"/>
        <w:jc w:val="both"/>
        <w:rPr>
          <w:rFonts w:ascii="Times New Roman" w:hAnsi="Times New Roman" w:cs="Times New Roman"/>
          <w:color w:val="FF0000"/>
          <w:sz w:val="28"/>
          <w:szCs w:val="28"/>
          <w:lang w:val="uk-UA" w:eastAsia="ru-RU"/>
        </w:rPr>
      </w:pPr>
    </w:p>
    <w:p w14:paraId="672357DF" w14:textId="77777777" w:rsidR="0075293D" w:rsidRDefault="0075293D" w:rsidP="000032A3">
      <w:pPr>
        <w:spacing w:after="0" w:line="360" w:lineRule="auto"/>
        <w:jc w:val="both"/>
        <w:rPr>
          <w:rFonts w:ascii="Times New Roman" w:hAnsi="Times New Roman" w:cs="Times New Roman"/>
          <w:color w:val="FF0000"/>
          <w:sz w:val="28"/>
          <w:szCs w:val="28"/>
          <w:lang w:val="uk-UA" w:eastAsia="ru-RU"/>
        </w:rPr>
      </w:pPr>
    </w:p>
    <w:p w14:paraId="51EEE4CC" w14:textId="77777777" w:rsidR="00CD70C8" w:rsidRDefault="00CD70C8" w:rsidP="000032A3">
      <w:pPr>
        <w:spacing w:after="0" w:line="360" w:lineRule="auto"/>
        <w:jc w:val="both"/>
        <w:rPr>
          <w:rFonts w:ascii="Times New Roman" w:hAnsi="Times New Roman" w:cs="Times New Roman"/>
          <w:color w:val="FF0000"/>
          <w:sz w:val="28"/>
          <w:szCs w:val="28"/>
          <w:lang w:val="uk-UA" w:eastAsia="ru-RU"/>
        </w:rPr>
      </w:pPr>
    </w:p>
    <w:p w14:paraId="54CC3755" w14:textId="77777777" w:rsidR="00CD70C8" w:rsidRDefault="00CD70C8" w:rsidP="000032A3">
      <w:pPr>
        <w:spacing w:after="0" w:line="360" w:lineRule="auto"/>
        <w:jc w:val="both"/>
        <w:rPr>
          <w:rFonts w:ascii="Times New Roman" w:hAnsi="Times New Roman" w:cs="Times New Roman"/>
          <w:sz w:val="28"/>
          <w:szCs w:val="28"/>
          <w:lang w:val="uk-UA" w:eastAsia="ru-RU"/>
        </w:rPr>
      </w:pPr>
    </w:p>
    <w:p w14:paraId="39738DD3" w14:textId="77777777" w:rsidR="002D024C" w:rsidRDefault="002D024C" w:rsidP="000032A3">
      <w:pPr>
        <w:spacing w:after="0" w:line="360" w:lineRule="auto"/>
        <w:jc w:val="both"/>
        <w:rPr>
          <w:rFonts w:ascii="Times New Roman" w:hAnsi="Times New Roman" w:cs="Times New Roman"/>
          <w:sz w:val="28"/>
          <w:szCs w:val="28"/>
          <w:lang w:val="uk-UA" w:eastAsia="ru-RU"/>
        </w:rPr>
      </w:pPr>
    </w:p>
    <w:p w14:paraId="2114983E" w14:textId="77777777" w:rsidR="002D024C" w:rsidRDefault="002D024C" w:rsidP="000032A3">
      <w:pPr>
        <w:spacing w:after="0" w:line="360" w:lineRule="auto"/>
        <w:jc w:val="both"/>
        <w:rPr>
          <w:rFonts w:ascii="Times New Roman" w:hAnsi="Times New Roman" w:cs="Times New Roman"/>
          <w:sz w:val="28"/>
          <w:szCs w:val="28"/>
          <w:lang w:val="uk-UA" w:eastAsia="ru-RU"/>
        </w:rPr>
      </w:pPr>
    </w:p>
    <w:p w14:paraId="2E214C08" w14:textId="77777777" w:rsidR="002D024C" w:rsidRPr="00CD70C8" w:rsidRDefault="002D024C" w:rsidP="000032A3">
      <w:pPr>
        <w:spacing w:after="0" w:line="360" w:lineRule="auto"/>
        <w:jc w:val="both"/>
        <w:rPr>
          <w:rFonts w:ascii="Times New Roman" w:hAnsi="Times New Roman" w:cs="Times New Roman"/>
          <w:sz w:val="28"/>
          <w:szCs w:val="28"/>
          <w:lang w:val="uk-UA" w:eastAsia="ru-RU"/>
        </w:rPr>
      </w:pPr>
    </w:p>
    <w:p w14:paraId="4E6E89A6" w14:textId="77777777" w:rsidR="00CD70C8" w:rsidRDefault="00CD70C8" w:rsidP="000032A3">
      <w:pPr>
        <w:spacing w:after="0" w:line="360" w:lineRule="auto"/>
        <w:jc w:val="center"/>
        <w:rPr>
          <w:rFonts w:ascii="Times New Roman" w:hAnsi="Times New Roman" w:cs="Times New Roman"/>
          <w:sz w:val="28"/>
          <w:szCs w:val="28"/>
          <w:lang w:val="uk-UA" w:eastAsia="ru-RU"/>
        </w:rPr>
      </w:pPr>
      <w:r w:rsidRPr="00CD70C8">
        <w:rPr>
          <w:rFonts w:ascii="Times New Roman" w:hAnsi="Times New Roman" w:cs="Times New Roman"/>
          <w:sz w:val="28"/>
          <w:szCs w:val="28"/>
          <w:lang w:val="uk-UA" w:eastAsia="ru-RU"/>
        </w:rPr>
        <w:t>Рисунок 36 Принципова схема</w:t>
      </w:r>
      <w:r>
        <w:rPr>
          <w:rFonts w:ascii="Times New Roman" w:hAnsi="Times New Roman" w:cs="Times New Roman"/>
          <w:sz w:val="28"/>
          <w:szCs w:val="28"/>
          <w:lang w:val="uk-UA" w:eastAsia="ru-RU"/>
        </w:rPr>
        <w:t xml:space="preserve"> </w:t>
      </w:r>
      <w:r w:rsidRPr="00CD70C8">
        <w:rPr>
          <w:rFonts w:ascii="Times New Roman" w:hAnsi="Times New Roman" w:cs="Times New Roman"/>
          <w:sz w:val="28"/>
          <w:szCs w:val="28"/>
          <w:lang w:val="uk-UA" w:eastAsia="ru-RU"/>
        </w:rPr>
        <w:t>плати</w:t>
      </w:r>
    </w:p>
    <w:p w14:paraId="01A38EBC" w14:textId="77777777" w:rsidR="00DA0BDE" w:rsidRDefault="00DA0BDE" w:rsidP="000032A3">
      <w:pPr>
        <w:spacing w:after="0" w:line="360" w:lineRule="auto"/>
        <w:ind w:firstLine="851"/>
        <w:jc w:val="both"/>
        <w:rPr>
          <w:rFonts w:ascii="Times New Roman" w:hAnsi="Times New Roman" w:cs="Times New Roman"/>
          <w:sz w:val="28"/>
          <w:szCs w:val="28"/>
          <w:lang w:val="uk-UA"/>
        </w:rPr>
      </w:pPr>
      <w:r w:rsidRPr="00DA0BDE">
        <w:rPr>
          <w:rFonts w:ascii="Times New Roman" w:hAnsi="Times New Roman" w:cs="Times New Roman"/>
          <w:sz w:val="28"/>
          <w:szCs w:val="28"/>
          <w:lang w:val="uk-UA"/>
        </w:rPr>
        <w:lastRenderedPageBreak/>
        <w:t>На принциповій схемі однозначно визначаються всі елементи, що входять до складу виробу. Дані про елементи записують у таблицю, звану переліком елементів.</w:t>
      </w:r>
    </w:p>
    <w:p w14:paraId="7AA76536" w14:textId="77777777" w:rsidR="00DA0BDE" w:rsidRDefault="00DA0BDE" w:rsidP="000032A3">
      <w:pPr>
        <w:spacing w:after="0" w:line="360" w:lineRule="auto"/>
        <w:ind w:firstLine="851"/>
        <w:jc w:val="both"/>
        <w:rPr>
          <w:rFonts w:ascii="Times New Roman" w:eastAsia="Times New Roman" w:hAnsi="Times New Roman" w:cs="Times New Roman"/>
          <w:sz w:val="28"/>
          <w:szCs w:val="28"/>
          <w:lang w:val="uk-UA" w:eastAsia="ru-RU"/>
        </w:rPr>
      </w:pPr>
      <w:r w:rsidRPr="00200486">
        <w:rPr>
          <w:rFonts w:ascii="Times New Roman" w:eastAsia="Times New Roman" w:hAnsi="Times New Roman" w:cs="Times New Roman"/>
          <w:b/>
          <w:sz w:val="28"/>
          <w:szCs w:val="28"/>
          <w:lang w:val="uk-UA" w:eastAsia="ru-RU"/>
        </w:rPr>
        <w:t>Схема з'єднань (монтажна)</w:t>
      </w:r>
      <w:r w:rsidRPr="00DA0BDE">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w:t>
      </w:r>
      <w:r w:rsidRPr="00DA0BDE">
        <w:rPr>
          <w:rFonts w:ascii="Times New Roman" w:eastAsia="Times New Roman" w:hAnsi="Times New Roman" w:cs="Times New Roman"/>
          <w:sz w:val="28"/>
          <w:szCs w:val="28"/>
          <w:lang w:val="uk-UA" w:eastAsia="ru-RU"/>
        </w:rPr>
        <w:t xml:space="preserve"> схема, що показує реальні з'єднання складових частин виробу (установки) і визнача</w:t>
      </w:r>
      <w:r>
        <w:rPr>
          <w:rFonts w:ascii="Times New Roman" w:eastAsia="Times New Roman" w:hAnsi="Times New Roman" w:cs="Times New Roman"/>
          <w:sz w:val="28"/>
          <w:szCs w:val="28"/>
          <w:lang w:val="uk-UA" w:eastAsia="ru-RU"/>
        </w:rPr>
        <w:t>є</w:t>
      </w:r>
      <w:r w:rsidRPr="00DA0BDE">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проводи</w:t>
      </w:r>
      <w:r w:rsidRPr="00DA0BDE">
        <w:rPr>
          <w:rFonts w:ascii="Times New Roman" w:eastAsia="Times New Roman" w:hAnsi="Times New Roman" w:cs="Times New Roman"/>
          <w:sz w:val="28"/>
          <w:szCs w:val="28"/>
          <w:lang w:val="uk-UA" w:eastAsia="ru-RU"/>
        </w:rPr>
        <w:t xml:space="preserve">, джгути, кабелі, якими здійснюються ці </w:t>
      </w:r>
      <w:r>
        <w:rPr>
          <w:rFonts w:ascii="Times New Roman" w:eastAsia="Times New Roman" w:hAnsi="Times New Roman" w:cs="Times New Roman"/>
          <w:sz w:val="28"/>
          <w:szCs w:val="28"/>
          <w:lang w:val="uk-UA" w:eastAsia="ru-RU"/>
        </w:rPr>
        <w:t>з'єднання</w:t>
      </w:r>
      <w:r w:rsidRPr="00DA0BDE">
        <w:rPr>
          <w:rFonts w:ascii="Times New Roman" w:eastAsia="Times New Roman" w:hAnsi="Times New Roman" w:cs="Times New Roman"/>
          <w:sz w:val="28"/>
          <w:szCs w:val="28"/>
          <w:lang w:val="uk-UA" w:eastAsia="ru-RU"/>
        </w:rPr>
        <w:t>, а "також місця їх приєднання і введення (затискачі, роз'єми і т. п.). Нею користуються при розробці електромонтажних креслень, що визначають прокладку і способи кріплення монтажних проводів, кабелів і джгутів у виробі (установці), а також при контролі, налагодженню, ремонті та експлуатації виробів (установок).</w:t>
      </w:r>
    </w:p>
    <w:p w14:paraId="02E2BB30" w14:textId="77777777" w:rsidR="00DA0BDE" w:rsidRPr="00DA0BDE" w:rsidRDefault="00DA0BDE" w:rsidP="000032A3">
      <w:pPr>
        <w:spacing w:after="0" w:line="360" w:lineRule="auto"/>
        <w:ind w:firstLine="851"/>
        <w:jc w:val="both"/>
        <w:rPr>
          <w:rFonts w:ascii="Times New Roman" w:eastAsia="Times New Roman" w:hAnsi="Times New Roman" w:cs="Times New Roman"/>
          <w:sz w:val="28"/>
          <w:szCs w:val="28"/>
          <w:lang w:val="uk-UA" w:eastAsia="ru-RU"/>
        </w:rPr>
      </w:pPr>
      <w:r w:rsidRPr="00DA0BDE">
        <w:rPr>
          <w:rFonts w:ascii="Times New Roman" w:eastAsia="Times New Roman" w:hAnsi="Times New Roman" w:cs="Times New Roman"/>
          <w:sz w:val="28"/>
          <w:szCs w:val="28"/>
          <w:lang w:val="uk-UA" w:eastAsia="ru-RU"/>
        </w:rPr>
        <w:t>На схемі показують або з'єднання між елементами всередині окремих пристроїв (схема внутрішніх з</w:t>
      </w:r>
      <w:r>
        <w:rPr>
          <w:rFonts w:ascii="Times New Roman" w:eastAsia="Times New Roman" w:hAnsi="Times New Roman" w:cs="Times New Roman"/>
          <w:sz w:val="28"/>
          <w:szCs w:val="28"/>
          <w:lang w:val="uk-UA" w:eastAsia="ru-RU"/>
        </w:rPr>
        <w:t>'</w:t>
      </w:r>
      <w:r w:rsidRPr="00DA0BDE">
        <w:rPr>
          <w:rFonts w:ascii="Times New Roman" w:eastAsia="Times New Roman" w:hAnsi="Times New Roman" w:cs="Times New Roman"/>
          <w:sz w:val="28"/>
          <w:szCs w:val="28"/>
          <w:lang w:val="uk-UA" w:eastAsia="ru-RU"/>
        </w:rPr>
        <w:t xml:space="preserve">єднань), або зовнішні з'єднання між окремими пристроями, </w:t>
      </w:r>
      <w:r w:rsidR="00200486">
        <w:rPr>
          <w:rFonts w:ascii="Times New Roman" w:eastAsia="Times New Roman" w:hAnsi="Times New Roman" w:cs="Times New Roman"/>
          <w:sz w:val="28"/>
          <w:szCs w:val="28"/>
          <w:lang w:val="uk-UA" w:eastAsia="ru-RU"/>
        </w:rPr>
        <w:t xml:space="preserve">які </w:t>
      </w:r>
      <w:r w:rsidRPr="00DA0BDE">
        <w:rPr>
          <w:rFonts w:ascii="Times New Roman" w:eastAsia="Times New Roman" w:hAnsi="Times New Roman" w:cs="Times New Roman"/>
          <w:sz w:val="28"/>
          <w:szCs w:val="28"/>
          <w:lang w:val="uk-UA" w:eastAsia="ru-RU"/>
        </w:rPr>
        <w:t>безпосередньо входять до складу виробу (схема зовнішніх з'єднань).</w:t>
      </w:r>
    </w:p>
    <w:p w14:paraId="4F33D51D" w14:textId="77777777" w:rsidR="00DA0BDE" w:rsidRDefault="00C50DC5" w:rsidP="000032A3">
      <w:pPr>
        <w:spacing w:after="0" w:line="360" w:lineRule="auto"/>
        <w:ind w:firstLine="851"/>
        <w:jc w:val="both"/>
        <w:rPr>
          <w:rFonts w:ascii="Times New Roman" w:eastAsia="Times New Roman" w:hAnsi="Times New Roman" w:cs="Times New Roman"/>
          <w:sz w:val="28"/>
          <w:szCs w:val="28"/>
          <w:lang w:val="uk-UA" w:eastAsia="ru-RU"/>
        </w:rPr>
      </w:pPr>
      <w:r w:rsidRPr="00DA0BDE">
        <w:rPr>
          <w:rFonts w:ascii="Times New Roman" w:eastAsia="Times New Roman" w:hAnsi="Times New Roman" w:cs="Times New Roman"/>
          <w:sz w:val="28"/>
          <w:szCs w:val="28"/>
          <w:lang w:val="uk-UA" w:eastAsia="ru-RU"/>
        </w:rPr>
        <w:t xml:space="preserve">Схема внутрішніх з'єднань (рис. </w:t>
      </w:r>
      <w:r>
        <w:rPr>
          <w:rFonts w:ascii="Times New Roman" w:eastAsia="Times New Roman" w:hAnsi="Times New Roman" w:cs="Times New Roman"/>
          <w:sz w:val="28"/>
          <w:szCs w:val="28"/>
          <w:lang w:val="uk-UA" w:eastAsia="ru-RU"/>
        </w:rPr>
        <w:t>37</w:t>
      </w:r>
      <w:r w:rsidRPr="00DA0BDE">
        <w:rPr>
          <w:rFonts w:ascii="Times New Roman" w:eastAsia="Times New Roman" w:hAnsi="Times New Roman" w:cs="Times New Roman"/>
          <w:sz w:val="28"/>
          <w:szCs w:val="28"/>
          <w:lang w:val="uk-UA" w:eastAsia="ru-RU"/>
        </w:rPr>
        <w:t>). На ній зображують всі елементи, що</w:t>
      </w:r>
    </w:p>
    <w:tbl>
      <w:tblPr>
        <w:tblW w:w="0" w:type="auto"/>
        <w:tblLayout w:type="fixed"/>
        <w:tblLook w:val="04A0" w:firstRow="1" w:lastRow="0" w:firstColumn="1" w:lastColumn="0" w:noHBand="0" w:noVBand="1"/>
      </w:tblPr>
      <w:tblGrid>
        <w:gridCol w:w="5495"/>
        <w:gridCol w:w="4643"/>
      </w:tblGrid>
      <w:tr w:rsidR="00C50DC5" w:rsidRPr="00BC43E9" w14:paraId="39D4AAB6" w14:textId="77777777" w:rsidTr="00C50DC5">
        <w:tc>
          <w:tcPr>
            <w:tcW w:w="5495" w:type="dxa"/>
          </w:tcPr>
          <w:p w14:paraId="1283879E" w14:textId="77777777" w:rsidR="00200486" w:rsidRDefault="00C50DC5" w:rsidP="000032A3">
            <w:pPr>
              <w:spacing w:after="0" w:line="360" w:lineRule="auto"/>
              <w:jc w:val="both"/>
              <w:rPr>
                <w:rFonts w:ascii="Times New Roman" w:hAnsi="Times New Roman" w:cs="Times New Roman"/>
                <w:sz w:val="28"/>
                <w:szCs w:val="28"/>
                <w:lang w:val="uk-UA" w:eastAsia="ru-RU"/>
              </w:rPr>
            </w:pPr>
            <w:r>
              <w:rPr>
                <w:rFonts w:ascii="Times New Roman" w:hAnsi="Times New Roman" w:cs="Times New Roman"/>
                <w:noProof/>
                <w:sz w:val="28"/>
                <w:szCs w:val="28"/>
                <w:lang w:eastAsia="ru-RU"/>
              </w:rPr>
              <w:drawing>
                <wp:anchor distT="0" distB="0" distL="114300" distR="114300" simplePos="0" relativeHeight="251963392" behindDoc="1" locked="0" layoutInCell="1" allowOverlap="1" wp14:anchorId="740F5802" wp14:editId="0BB04BD3">
                  <wp:simplePos x="0" y="0"/>
                  <wp:positionH relativeFrom="margin">
                    <wp:posOffset>32385</wp:posOffset>
                  </wp:positionH>
                  <wp:positionV relativeFrom="paragraph">
                    <wp:posOffset>71755</wp:posOffset>
                  </wp:positionV>
                  <wp:extent cx="3152775" cy="3371850"/>
                  <wp:effectExtent l="133350" t="0" r="104775" b="0"/>
                  <wp:wrapTight wrapText="bothSides">
                    <wp:wrapPolygon edited="0">
                      <wp:start x="33" y="21753"/>
                      <wp:lineTo x="21437" y="21753"/>
                      <wp:lineTo x="21437" y="31"/>
                      <wp:lineTo x="33" y="31"/>
                      <wp:lineTo x="33" y="21753"/>
                    </wp:wrapPolygon>
                  </wp:wrapTight>
                  <wp:docPr id="23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srcRect/>
                          <a:stretch>
                            <a:fillRect/>
                          </a:stretch>
                        </pic:blipFill>
                        <pic:spPr bwMode="auto">
                          <a:xfrm rot="5400000">
                            <a:off x="0" y="0"/>
                            <a:ext cx="3152775" cy="3371850"/>
                          </a:xfrm>
                          <a:prstGeom prst="rect">
                            <a:avLst/>
                          </a:prstGeom>
                          <a:noFill/>
                        </pic:spPr>
                      </pic:pic>
                    </a:graphicData>
                  </a:graphic>
                </wp:anchor>
              </w:drawing>
            </w:r>
            <w:r>
              <w:rPr>
                <w:rFonts w:ascii="Times New Roman" w:hAnsi="Times New Roman" w:cs="Times New Roman"/>
                <w:sz w:val="28"/>
                <w:szCs w:val="28"/>
                <w:lang w:val="uk-UA" w:eastAsia="ru-RU"/>
              </w:rPr>
              <w:t xml:space="preserve">Рисунок 37 </w:t>
            </w:r>
            <w:r w:rsidRPr="00DA0BDE">
              <w:rPr>
                <w:rFonts w:ascii="Times New Roman" w:eastAsia="Times New Roman" w:hAnsi="Times New Roman" w:cs="Times New Roman"/>
                <w:sz w:val="28"/>
                <w:szCs w:val="28"/>
                <w:lang w:val="uk-UA" w:eastAsia="ru-RU"/>
              </w:rPr>
              <w:t>Схема внутрішніх з'єднань</w:t>
            </w:r>
          </w:p>
        </w:tc>
        <w:tc>
          <w:tcPr>
            <w:tcW w:w="4643" w:type="dxa"/>
          </w:tcPr>
          <w:p w14:paraId="5AF666DA" w14:textId="77777777" w:rsidR="00200486" w:rsidRDefault="00C50DC5" w:rsidP="000032A3">
            <w:pPr>
              <w:spacing w:after="0" w:line="360" w:lineRule="auto"/>
              <w:jc w:val="both"/>
              <w:rPr>
                <w:rFonts w:ascii="Times New Roman" w:hAnsi="Times New Roman" w:cs="Times New Roman"/>
                <w:sz w:val="28"/>
                <w:szCs w:val="28"/>
                <w:lang w:val="uk-UA" w:eastAsia="ru-RU"/>
              </w:rPr>
            </w:pPr>
            <w:r w:rsidRPr="00DA0BDE">
              <w:rPr>
                <w:rFonts w:ascii="Times New Roman" w:eastAsia="Times New Roman" w:hAnsi="Times New Roman" w:cs="Times New Roman"/>
                <w:sz w:val="28"/>
                <w:szCs w:val="28"/>
                <w:lang w:val="uk-UA" w:eastAsia="ru-RU"/>
              </w:rPr>
              <w:t xml:space="preserve">входять до складу виробу, а також з'єднання між ними. Електрорадіоелементи, використовуються у виробі частково, на схемі зображуються повністю із зазначенням задіяних і незадіяних частин, наприклад, всі контактні групи реле і т. п. Всі елементи, що входять до складу виробу, зображуються у вигляді умовних графічних позначень, а пристрої </w:t>
            </w:r>
            <w:r>
              <w:rPr>
                <w:rFonts w:ascii="Times New Roman" w:eastAsia="Times New Roman" w:hAnsi="Times New Roman" w:cs="Times New Roman"/>
                <w:sz w:val="28"/>
                <w:szCs w:val="28"/>
                <w:lang w:val="uk-UA" w:eastAsia="ru-RU"/>
              </w:rPr>
              <w:t>–</w:t>
            </w:r>
            <w:r w:rsidRPr="00DA0BDE">
              <w:rPr>
                <w:rFonts w:ascii="Times New Roman" w:eastAsia="Times New Roman" w:hAnsi="Times New Roman" w:cs="Times New Roman"/>
                <w:sz w:val="28"/>
                <w:szCs w:val="28"/>
                <w:lang w:val="uk-UA" w:eastAsia="ru-RU"/>
              </w:rPr>
              <w:t xml:space="preserve"> у вигляді прямокутників або зовнішніх</w:t>
            </w:r>
            <w:r>
              <w:rPr>
                <w:rFonts w:ascii="Times New Roman" w:eastAsia="Times New Roman" w:hAnsi="Times New Roman" w:cs="Times New Roman"/>
                <w:sz w:val="28"/>
                <w:szCs w:val="28"/>
                <w:lang w:val="uk-UA" w:eastAsia="ru-RU"/>
              </w:rPr>
              <w:t xml:space="preserve"> </w:t>
            </w:r>
            <w:r w:rsidRPr="00C50DC5">
              <w:rPr>
                <w:rStyle w:val="hps"/>
                <w:rFonts w:ascii="Times New Roman" w:hAnsi="Times New Roman" w:cs="Times New Roman"/>
                <w:sz w:val="28"/>
                <w:szCs w:val="28"/>
                <w:lang w:val="uk-UA"/>
              </w:rPr>
              <w:t>обрисів</w:t>
            </w:r>
            <w:r w:rsidR="00200486">
              <w:rPr>
                <w:lang w:val="uk-UA"/>
              </w:rPr>
              <w:t>.</w:t>
            </w:r>
          </w:p>
        </w:tc>
      </w:tr>
    </w:tbl>
    <w:p w14:paraId="2EA5E913" w14:textId="77777777" w:rsidR="00200486" w:rsidRDefault="00200486" w:rsidP="000032A3">
      <w:pPr>
        <w:spacing w:after="0" w:line="360" w:lineRule="auto"/>
        <w:jc w:val="both"/>
        <w:rPr>
          <w:rStyle w:val="hps"/>
          <w:rFonts w:ascii="Times New Roman" w:hAnsi="Times New Roman" w:cs="Times New Roman"/>
          <w:sz w:val="28"/>
          <w:szCs w:val="28"/>
          <w:lang w:val="uk-UA"/>
        </w:rPr>
      </w:pPr>
    </w:p>
    <w:p w14:paraId="2DEB5964" w14:textId="77777777" w:rsidR="00200486" w:rsidRDefault="00200486" w:rsidP="000032A3">
      <w:pPr>
        <w:spacing w:after="0" w:line="360" w:lineRule="auto"/>
        <w:jc w:val="both"/>
        <w:rPr>
          <w:rStyle w:val="hps"/>
          <w:rFonts w:ascii="Times New Roman" w:hAnsi="Times New Roman" w:cs="Times New Roman"/>
          <w:sz w:val="28"/>
          <w:szCs w:val="28"/>
          <w:lang w:val="uk-UA"/>
        </w:rPr>
      </w:pPr>
      <w:r w:rsidRPr="00C50DC5">
        <w:rPr>
          <w:rStyle w:val="hps"/>
          <w:rFonts w:ascii="Times New Roman" w:hAnsi="Times New Roman" w:cs="Times New Roman"/>
          <w:sz w:val="28"/>
          <w:szCs w:val="28"/>
          <w:lang w:val="uk-UA"/>
        </w:rPr>
        <w:t>Поруч</w:t>
      </w:r>
      <w:r w:rsidRPr="00C50DC5">
        <w:rPr>
          <w:rFonts w:ascii="Times New Roman" w:hAnsi="Times New Roman" w:cs="Times New Roman"/>
          <w:sz w:val="28"/>
          <w:szCs w:val="28"/>
          <w:lang w:val="uk-UA"/>
        </w:rPr>
        <w:t xml:space="preserve"> </w:t>
      </w:r>
      <w:r w:rsidRPr="00C50DC5">
        <w:rPr>
          <w:rStyle w:val="hps"/>
          <w:rFonts w:ascii="Times New Roman" w:hAnsi="Times New Roman" w:cs="Times New Roman"/>
          <w:sz w:val="28"/>
          <w:szCs w:val="28"/>
          <w:lang w:val="uk-UA"/>
        </w:rPr>
        <w:t>з умовними</w:t>
      </w:r>
      <w:r w:rsidRPr="00C50DC5">
        <w:rPr>
          <w:rFonts w:ascii="Times New Roman" w:hAnsi="Times New Roman" w:cs="Times New Roman"/>
          <w:sz w:val="28"/>
          <w:szCs w:val="28"/>
          <w:lang w:val="uk-UA"/>
        </w:rPr>
        <w:t xml:space="preserve"> </w:t>
      </w:r>
      <w:r w:rsidRPr="00C50DC5">
        <w:rPr>
          <w:rStyle w:val="hps"/>
          <w:rFonts w:ascii="Times New Roman" w:hAnsi="Times New Roman" w:cs="Times New Roman"/>
          <w:sz w:val="28"/>
          <w:szCs w:val="28"/>
          <w:lang w:val="uk-UA"/>
        </w:rPr>
        <w:t>графічними</w:t>
      </w:r>
      <w:r w:rsidRPr="00C50DC5">
        <w:rPr>
          <w:rFonts w:ascii="Times New Roman" w:hAnsi="Times New Roman" w:cs="Times New Roman"/>
          <w:sz w:val="28"/>
          <w:szCs w:val="28"/>
          <w:lang w:val="uk-UA"/>
        </w:rPr>
        <w:t xml:space="preserve"> </w:t>
      </w:r>
      <w:r w:rsidRPr="00C50DC5">
        <w:rPr>
          <w:rStyle w:val="hps"/>
          <w:rFonts w:ascii="Times New Roman" w:hAnsi="Times New Roman" w:cs="Times New Roman"/>
          <w:sz w:val="28"/>
          <w:szCs w:val="28"/>
          <w:lang w:val="uk-UA"/>
        </w:rPr>
        <w:t>позначеннями</w:t>
      </w:r>
      <w:r w:rsidRPr="00C50DC5">
        <w:rPr>
          <w:rFonts w:ascii="Times New Roman" w:hAnsi="Times New Roman" w:cs="Times New Roman"/>
          <w:sz w:val="28"/>
          <w:szCs w:val="28"/>
          <w:lang w:val="uk-UA"/>
        </w:rPr>
        <w:t xml:space="preserve"> </w:t>
      </w:r>
      <w:r w:rsidRPr="00C50DC5">
        <w:rPr>
          <w:rStyle w:val="hps"/>
          <w:rFonts w:ascii="Times New Roman" w:hAnsi="Times New Roman" w:cs="Times New Roman"/>
          <w:sz w:val="28"/>
          <w:szCs w:val="28"/>
          <w:lang w:val="uk-UA"/>
        </w:rPr>
        <w:t>елементів</w:t>
      </w:r>
      <w:r w:rsidRPr="00C50DC5">
        <w:rPr>
          <w:rFonts w:ascii="Times New Roman" w:hAnsi="Times New Roman" w:cs="Times New Roman"/>
          <w:sz w:val="28"/>
          <w:szCs w:val="28"/>
          <w:lang w:val="uk-UA"/>
        </w:rPr>
        <w:t xml:space="preserve"> </w:t>
      </w:r>
      <w:r w:rsidRPr="00C50DC5">
        <w:rPr>
          <w:rStyle w:val="hps"/>
          <w:rFonts w:ascii="Times New Roman" w:hAnsi="Times New Roman" w:cs="Times New Roman"/>
          <w:sz w:val="28"/>
          <w:szCs w:val="28"/>
          <w:lang w:val="uk-UA"/>
        </w:rPr>
        <w:t>вказують</w:t>
      </w:r>
      <w:r w:rsidRPr="00C50DC5">
        <w:rPr>
          <w:rFonts w:ascii="Times New Roman" w:hAnsi="Times New Roman" w:cs="Times New Roman"/>
          <w:sz w:val="28"/>
          <w:szCs w:val="28"/>
          <w:lang w:val="uk-UA"/>
        </w:rPr>
        <w:t xml:space="preserve"> </w:t>
      </w:r>
      <w:r w:rsidRPr="00C50DC5">
        <w:rPr>
          <w:rStyle w:val="hps"/>
          <w:rFonts w:ascii="Times New Roman" w:hAnsi="Times New Roman" w:cs="Times New Roman"/>
          <w:sz w:val="28"/>
          <w:szCs w:val="28"/>
          <w:lang w:val="uk-UA"/>
        </w:rPr>
        <w:t>позиційні</w:t>
      </w:r>
      <w:r w:rsidRPr="00C50DC5">
        <w:rPr>
          <w:rFonts w:ascii="Times New Roman" w:hAnsi="Times New Roman" w:cs="Times New Roman"/>
          <w:sz w:val="28"/>
          <w:szCs w:val="28"/>
          <w:lang w:val="uk-UA"/>
        </w:rPr>
        <w:t xml:space="preserve"> </w:t>
      </w:r>
      <w:r w:rsidR="00BE5D3D">
        <w:rPr>
          <w:rFonts w:ascii="Times New Roman" w:hAnsi="Times New Roman" w:cs="Times New Roman"/>
          <w:sz w:val="28"/>
          <w:szCs w:val="28"/>
          <w:lang w:val="uk-UA"/>
        </w:rPr>
        <w:t xml:space="preserve">     </w:t>
      </w:r>
      <w:r w:rsidRPr="00C50DC5">
        <w:rPr>
          <w:rStyle w:val="hps"/>
          <w:rFonts w:ascii="Times New Roman" w:hAnsi="Times New Roman" w:cs="Times New Roman"/>
          <w:sz w:val="28"/>
          <w:szCs w:val="28"/>
          <w:lang w:val="uk-UA"/>
        </w:rPr>
        <w:t>найменування</w:t>
      </w:r>
      <w:r w:rsidRPr="00C50DC5">
        <w:rPr>
          <w:rFonts w:ascii="Times New Roman" w:hAnsi="Times New Roman" w:cs="Times New Roman"/>
          <w:sz w:val="28"/>
          <w:szCs w:val="28"/>
          <w:lang w:val="uk-UA"/>
        </w:rPr>
        <w:t xml:space="preserve">, </w:t>
      </w:r>
      <w:r w:rsidRPr="00C50DC5">
        <w:rPr>
          <w:rStyle w:val="hps"/>
          <w:rFonts w:ascii="Times New Roman" w:hAnsi="Times New Roman" w:cs="Times New Roman"/>
          <w:sz w:val="28"/>
          <w:szCs w:val="28"/>
          <w:lang w:val="uk-UA"/>
        </w:rPr>
        <w:t>присвоєні їм</w:t>
      </w:r>
      <w:r w:rsidRPr="00C50DC5">
        <w:rPr>
          <w:rFonts w:ascii="Times New Roman" w:hAnsi="Times New Roman" w:cs="Times New Roman"/>
          <w:sz w:val="28"/>
          <w:szCs w:val="28"/>
          <w:lang w:val="uk-UA"/>
        </w:rPr>
        <w:t xml:space="preserve"> </w:t>
      </w:r>
      <w:r w:rsidRPr="00C50DC5">
        <w:rPr>
          <w:rStyle w:val="hps"/>
          <w:rFonts w:ascii="Times New Roman" w:hAnsi="Times New Roman" w:cs="Times New Roman"/>
          <w:sz w:val="28"/>
          <w:szCs w:val="28"/>
          <w:lang w:val="uk-UA"/>
        </w:rPr>
        <w:t>на принциповій</w:t>
      </w:r>
      <w:r w:rsidRPr="00C50DC5">
        <w:rPr>
          <w:rFonts w:ascii="Times New Roman" w:hAnsi="Times New Roman" w:cs="Times New Roman"/>
          <w:sz w:val="28"/>
          <w:szCs w:val="28"/>
          <w:lang w:val="uk-UA"/>
        </w:rPr>
        <w:t xml:space="preserve"> </w:t>
      </w:r>
      <w:r w:rsidRPr="00C50DC5">
        <w:rPr>
          <w:rStyle w:val="hps"/>
          <w:rFonts w:ascii="Times New Roman" w:hAnsi="Times New Roman" w:cs="Times New Roman"/>
          <w:sz w:val="28"/>
          <w:szCs w:val="28"/>
          <w:lang w:val="uk-UA"/>
        </w:rPr>
        <w:t>схемі;</w:t>
      </w:r>
      <w:r w:rsidRPr="00C50DC5">
        <w:rPr>
          <w:rFonts w:ascii="Times New Roman" w:hAnsi="Times New Roman" w:cs="Times New Roman"/>
          <w:sz w:val="28"/>
          <w:szCs w:val="28"/>
          <w:lang w:val="uk-UA"/>
        </w:rPr>
        <w:t xml:space="preserve"> </w:t>
      </w:r>
      <w:r w:rsidRPr="00C50DC5">
        <w:rPr>
          <w:rStyle w:val="hps"/>
          <w:rFonts w:ascii="Times New Roman" w:hAnsi="Times New Roman" w:cs="Times New Roman"/>
          <w:sz w:val="28"/>
          <w:szCs w:val="28"/>
          <w:lang w:val="uk-UA"/>
        </w:rPr>
        <w:t>номінальні</w:t>
      </w:r>
      <w:r w:rsidRPr="00C50DC5">
        <w:rPr>
          <w:rFonts w:ascii="Times New Roman" w:hAnsi="Times New Roman" w:cs="Times New Roman"/>
          <w:sz w:val="28"/>
          <w:szCs w:val="28"/>
          <w:lang w:val="uk-UA"/>
        </w:rPr>
        <w:t xml:space="preserve"> </w:t>
      </w:r>
      <w:r w:rsidRPr="00C50DC5">
        <w:rPr>
          <w:rStyle w:val="hps"/>
          <w:rFonts w:ascii="Times New Roman" w:hAnsi="Times New Roman" w:cs="Times New Roman"/>
          <w:sz w:val="28"/>
          <w:szCs w:val="28"/>
          <w:lang w:val="uk-UA"/>
        </w:rPr>
        <w:t>величини</w:t>
      </w:r>
      <w:r w:rsidRPr="00C50DC5">
        <w:rPr>
          <w:rFonts w:ascii="Times New Roman" w:hAnsi="Times New Roman" w:cs="Times New Roman"/>
          <w:sz w:val="28"/>
          <w:szCs w:val="28"/>
          <w:lang w:val="uk-UA"/>
        </w:rPr>
        <w:t xml:space="preserve"> </w:t>
      </w:r>
      <w:r w:rsidRPr="00C50DC5">
        <w:rPr>
          <w:rStyle w:val="hps"/>
          <w:rFonts w:ascii="Times New Roman" w:hAnsi="Times New Roman" w:cs="Times New Roman"/>
          <w:sz w:val="28"/>
          <w:szCs w:val="28"/>
          <w:lang w:val="uk-UA"/>
        </w:rPr>
        <w:t>основних</w:t>
      </w:r>
    </w:p>
    <w:p w14:paraId="38D122DA" w14:textId="77777777" w:rsidR="00C50DC5" w:rsidRDefault="00C50DC5" w:rsidP="000032A3">
      <w:pPr>
        <w:spacing w:after="0" w:line="360" w:lineRule="auto"/>
        <w:jc w:val="both"/>
        <w:rPr>
          <w:rFonts w:ascii="Times New Roman" w:eastAsia="Times New Roman" w:hAnsi="Times New Roman" w:cs="Times New Roman"/>
          <w:sz w:val="28"/>
          <w:szCs w:val="28"/>
          <w:lang w:val="uk-UA" w:eastAsia="ru-RU"/>
        </w:rPr>
      </w:pPr>
      <w:r w:rsidRPr="00C50DC5">
        <w:rPr>
          <w:rStyle w:val="hps"/>
          <w:rFonts w:ascii="Times New Roman" w:hAnsi="Times New Roman" w:cs="Times New Roman"/>
          <w:sz w:val="28"/>
          <w:szCs w:val="28"/>
          <w:lang w:val="uk-UA"/>
        </w:rPr>
        <w:lastRenderedPageBreak/>
        <w:t>параметрів (</w:t>
      </w:r>
      <w:r w:rsidRPr="00C50DC5">
        <w:rPr>
          <w:rFonts w:ascii="Times New Roman" w:hAnsi="Times New Roman" w:cs="Times New Roman"/>
          <w:sz w:val="28"/>
          <w:szCs w:val="28"/>
          <w:lang w:val="uk-UA"/>
        </w:rPr>
        <w:t xml:space="preserve">ємність, </w:t>
      </w:r>
      <w:r w:rsidRPr="00C50DC5">
        <w:rPr>
          <w:rStyle w:val="hps"/>
          <w:rFonts w:ascii="Times New Roman" w:hAnsi="Times New Roman" w:cs="Times New Roman"/>
          <w:sz w:val="28"/>
          <w:szCs w:val="28"/>
          <w:lang w:val="uk-UA"/>
        </w:rPr>
        <w:t>опір</w:t>
      </w:r>
      <w:r w:rsidRPr="00C50DC5">
        <w:rPr>
          <w:rFonts w:ascii="Times New Roman" w:hAnsi="Times New Roman" w:cs="Times New Roman"/>
          <w:sz w:val="28"/>
          <w:szCs w:val="28"/>
          <w:lang w:val="uk-UA"/>
        </w:rPr>
        <w:t xml:space="preserve">, </w:t>
      </w:r>
      <w:r w:rsidRPr="00C50DC5">
        <w:rPr>
          <w:rStyle w:val="hps"/>
          <w:rFonts w:ascii="Times New Roman" w:hAnsi="Times New Roman" w:cs="Times New Roman"/>
          <w:sz w:val="28"/>
          <w:szCs w:val="28"/>
          <w:lang w:val="uk-UA"/>
        </w:rPr>
        <w:t>напруга</w:t>
      </w:r>
      <w:r w:rsidRPr="00C50DC5">
        <w:rPr>
          <w:rFonts w:ascii="Times New Roman" w:hAnsi="Times New Roman" w:cs="Times New Roman"/>
          <w:sz w:val="28"/>
          <w:szCs w:val="28"/>
          <w:lang w:val="uk-UA"/>
        </w:rPr>
        <w:t xml:space="preserve"> </w:t>
      </w:r>
      <w:r w:rsidRPr="00C50DC5">
        <w:rPr>
          <w:rStyle w:val="hps"/>
          <w:rFonts w:ascii="Times New Roman" w:hAnsi="Times New Roman" w:cs="Times New Roman"/>
          <w:sz w:val="28"/>
          <w:szCs w:val="28"/>
          <w:lang w:val="uk-UA"/>
        </w:rPr>
        <w:t>і</w:t>
      </w:r>
      <w:r w:rsidRPr="00C50DC5">
        <w:rPr>
          <w:rFonts w:ascii="Times New Roman" w:hAnsi="Times New Roman" w:cs="Times New Roman"/>
          <w:sz w:val="28"/>
          <w:szCs w:val="28"/>
          <w:lang w:val="uk-UA"/>
        </w:rPr>
        <w:t xml:space="preserve"> </w:t>
      </w:r>
      <w:r w:rsidRPr="00C50DC5">
        <w:rPr>
          <w:rStyle w:val="hps"/>
          <w:rFonts w:ascii="Times New Roman" w:hAnsi="Times New Roman" w:cs="Times New Roman"/>
          <w:sz w:val="28"/>
          <w:szCs w:val="28"/>
          <w:lang w:val="uk-UA"/>
        </w:rPr>
        <w:t>т.</w:t>
      </w:r>
      <w:r w:rsidRPr="00C50DC5">
        <w:rPr>
          <w:rFonts w:ascii="Times New Roman" w:hAnsi="Times New Roman" w:cs="Times New Roman"/>
          <w:sz w:val="28"/>
          <w:szCs w:val="28"/>
          <w:lang w:val="uk-UA"/>
        </w:rPr>
        <w:t xml:space="preserve"> </w:t>
      </w:r>
      <w:r w:rsidRPr="00C50DC5">
        <w:rPr>
          <w:rStyle w:val="hps"/>
          <w:rFonts w:ascii="Times New Roman" w:hAnsi="Times New Roman" w:cs="Times New Roman"/>
          <w:sz w:val="28"/>
          <w:szCs w:val="28"/>
          <w:lang w:val="uk-UA"/>
        </w:rPr>
        <w:t>п.</w:t>
      </w:r>
      <w:r w:rsidRPr="00C50DC5">
        <w:rPr>
          <w:rFonts w:ascii="Times New Roman" w:hAnsi="Times New Roman" w:cs="Times New Roman"/>
          <w:sz w:val="28"/>
          <w:szCs w:val="28"/>
          <w:lang w:val="uk-UA"/>
        </w:rPr>
        <w:t xml:space="preserve">) або </w:t>
      </w:r>
      <w:r w:rsidRPr="00C50DC5">
        <w:rPr>
          <w:rStyle w:val="hps"/>
          <w:rFonts w:ascii="Times New Roman" w:hAnsi="Times New Roman" w:cs="Times New Roman"/>
          <w:sz w:val="28"/>
          <w:szCs w:val="28"/>
          <w:lang w:val="uk-UA"/>
        </w:rPr>
        <w:t>тип</w:t>
      </w:r>
      <w:r w:rsidRPr="00C50DC5">
        <w:rPr>
          <w:rFonts w:ascii="Times New Roman" w:hAnsi="Times New Roman" w:cs="Times New Roman"/>
          <w:sz w:val="28"/>
          <w:szCs w:val="28"/>
          <w:lang w:val="uk-UA"/>
        </w:rPr>
        <w:t xml:space="preserve"> </w:t>
      </w:r>
      <w:r w:rsidRPr="00C50DC5">
        <w:rPr>
          <w:rStyle w:val="hps"/>
          <w:rFonts w:ascii="Times New Roman" w:hAnsi="Times New Roman" w:cs="Times New Roman"/>
          <w:sz w:val="28"/>
          <w:szCs w:val="28"/>
          <w:lang w:val="uk-UA"/>
        </w:rPr>
        <w:t>елемента</w:t>
      </w:r>
      <w:r w:rsidRPr="00C50DC5">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C50DC5">
        <w:rPr>
          <w:rFonts w:ascii="Times New Roman" w:eastAsia="Times New Roman" w:hAnsi="Times New Roman" w:cs="Times New Roman"/>
          <w:sz w:val="28"/>
          <w:szCs w:val="28"/>
          <w:lang w:val="uk-UA" w:eastAsia="ru-RU"/>
        </w:rPr>
        <w:t>При невеликому числі електричних з'єднань дані про провод</w:t>
      </w:r>
      <w:r>
        <w:rPr>
          <w:rFonts w:ascii="Times New Roman" w:eastAsia="Times New Roman" w:hAnsi="Times New Roman" w:cs="Times New Roman"/>
          <w:sz w:val="28"/>
          <w:szCs w:val="28"/>
          <w:lang w:val="uk-UA" w:eastAsia="ru-RU"/>
        </w:rPr>
        <w:t>и</w:t>
      </w:r>
      <w:r w:rsidRPr="00C50DC5">
        <w:rPr>
          <w:rFonts w:ascii="Times New Roman" w:eastAsia="Times New Roman" w:hAnsi="Times New Roman" w:cs="Times New Roman"/>
          <w:sz w:val="28"/>
          <w:szCs w:val="28"/>
          <w:lang w:val="uk-UA" w:eastAsia="ru-RU"/>
        </w:rPr>
        <w:t xml:space="preserve"> і кабел</w:t>
      </w:r>
      <w:r>
        <w:rPr>
          <w:rFonts w:ascii="Times New Roman" w:eastAsia="Times New Roman" w:hAnsi="Times New Roman" w:cs="Times New Roman"/>
          <w:sz w:val="28"/>
          <w:szCs w:val="28"/>
          <w:lang w:val="uk-UA" w:eastAsia="ru-RU"/>
        </w:rPr>
        <w:t>і</w:t>
      </w:r>
      <w:r w:rsidRPr="00C50DC5">
        <w:rPr>
          <w:rFonts w:ascii="Times New Roman" w:eastAsia="Times New Roman" w:hAnsi="Times New Roman" w:cs="Times New Roman"/>
          <w:sz w:val="28"/>
          <w:szCs w:val="28"/>
          <w:lang w:val="uk-UA" w:eastAsia="ru-RU"/>
        </w:rPr>
        <w:t xml:space="preserve"> (марки, перерізи) вказуються поруч з зображенням з'єднань або, якщо застосовані умовні позначення </w:t>
      </w:r>
      <w:r>
        <w:rPr>
          <w:rFonts w:ascii="Times New Roman" w:eastAsia="Times New Roman" w:hAnsi="Times New Roman" w:cs="Times New Roman"/>
          <w:sz w:val="28"/>
          <w:szCs w:val="28"/>
          <w:lang w:val="uk-UA" w:eastAsia="ru-RU"/>
        </w:rPr>
        <w:t>–</w:t>
      </w:r>
      <w:r w:rsidRPr="00C50DC5">
        <w:rPr>
          <w:rFonts w:ascii="Times New Roman" w:eastAsia="Times New Roman" w:hAnsi="Times New Roman" w:cs="Times New Roman"/>
          <w:sz w:val="28"/>
          <w:szCs w:val="28"/>
          <w:lang w:val="uk-UA" w:eastAsia="ru-RU"/>
        </w:rPr>
        <w:t xml:space="preserve"> на полях схеми поміщається їх розшифровка При великій кількості електричних з'єднань дані про провод</w:t>
      </w:r>
      <w:r>
        <w:rPr>
          <w:rFonts w:ascii="Times New Roman" w:eastAsia="Times New Roman" w:hAnsi="Times New Roman" w:cs="Times New Roman"/>
          <w:sz w:val="28"/>
          <w:szCs w:val="28"/>
          <w:lang w:val="uk-UA" w:eastAsia="ru-RU"/>
        </w:rPr>
        <w:t>и</w:t>
      </w:r>
      <w:r w:rsidRPr="00C50DC5">
        <w:rPr>
          <w:rFonts w:ascii="Times New Roman" w:eastAsia="Times New Roman" w:hAnsi="Times New Roman" w:cs="Times New Roman"/>
          <w:sz w:val="28"/>
          <w:szCs w:val="28"/>
          <w:lang w:val="uk-UA" w:eastAsia="ru-RU"/>
        </w:rPr>
        <w:t xml:space="preserve"> і кабел</w:t>
      </w:r>
      <w:r>
        <w:rPr>
          <w:rFonts w:ascii="Times New Roman" w:eastAsia="Times New Roman" w:hAnsi="Times New Roman" w:cs="Times New Roman"/>
          <w:sz w:val="28"/>
          <w:szCs w:val="28"/>
          <w:lang w:val="uk-UA" w:eastAsia="ru-RU"/>
        </w:rPr>
        <w:t>і</w:t>
      </w:r>
      <w:r w:rsidRPr="00C50DC5">
        <w:rPr>
          <w:rFonts w:ascii="Times New Roman" w:eastAsia="Times New Roman" w:hAnsi="Times New Roman" w:cs="Times New Roman"/>
          <w:sz w:val="28"/>
          <w:szCs w:val="28"/>
          <w:lang w:val="uk-UA" w:eastAsia="ru-RU"/>
        </w:rPr>
        <w:t>, а також адреси їх приєднання зводяться в таблиці з'єднань.</w:t>
      </w:r>
    </w:p>
    <w:tbl>
      <w:tblPr>
        <w:tblW w:w="0" w:type="auto"/>
        <w:tblLook w:val="04A0" w:firstRow="1" w:lastRow="0" w:firstColumn="1" w:lastColumn="0" w:noHBand="0" w:noVBand="1"/>
      </w:tblPr>
      <w:tblGrid>
        <w:gridCol w:w="5069"/>
        <w:gridCol w:w="5068"/>
      </w:tblGrid>
      <w:tr w:rsidR="008F4546" w14:paraId="4E9977D8" w14:textId="77777777" w:rsidTr="006E32FF">
        <w:tc>
          <w:tcPr>
            <w:tcW w:w="5069" w:type="dxa"/>
          </w:tcPr>
          <w:p w14:paraId="4A32D0A6" w14:textId="77777777" w:rsidR="008F4546" w:rsidRDefault="008F4546" w:rsidP="000032A3">
            <w:pPr>
              <w:spacing w:after="0" w:line="360" w:lineRule="auto"/>
              <w:jc w:val="both"/>
              <w:rPr>
                <w:rFonts w:ascii="Times New Roman" w:eastAsia="Times New Roman" w:hAnsi="Times New Roman" w:cs="Times New Roman"/>
                <w:sz w:val="28"/>
                <w:szCs w:val="28"/>
                <w:lang w:val="uk-UA" w:eastAsia="ru-RU"/>
              </w:rPr>
            </w:pPr>
            <w:r w:rsidRPr="008F4546">
              <w:rPr>
                <w:rFonts w:ascii="Times New Roman" w:eastAsia="Times New Roman" w:hAnsi="Times New Roman" w:cs="Times New Roman"/>
                <w:noProof/>
                <w:sz w:val="28"/>
                <w:szCs w:val="28"/>
                <w:lang w:eastAsia="ru-RU"/>
              </w:rPr>
              <w:drawing>
                <wp:inline distT="0" distB="0" distL="0" distR="0" wp14:anchorId="0559A450" wp14:editId="5B014F8D">
                  <wp:extent cx="2466975" cy="2952750"/>
                  <wp:effectExtent l="266700" t="0" r="238125" b="0"/>
                  <wp:docPr id="242"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61" cstate="print"/>
                          <a:srcRect/>
                          <a:stretch>
                            <a:fillRect/>
                          </a:stretch>
                        </pic:blipFill>
                        <pic:spPr bwMode="auto">
                          <a:xfrm rot="5400000">
                            <a:off x="0" y="0"/>
                            <a:ext cx="2466975" cy="2952750"/>
                          </a:xfrm>
                          <a:prstGeom prst="rect">
                            <a:avLst/>
                          </a:prstGeom>
                          <a:noFill/>
                          <a:ln w="9525">
                            <a:noFill/>
                            <a:miter lim="800000"/>
                            <a:headEnd/>
                            <a:tailEnd/>
                          </a:ln>
                        </pic:spPr>
                      </pic:pic>
                    </a:graphicData>
                  </a:graphic>
                </wp:inline>
              </w:drawing>
            </w:r>
          </w:p>
          <w:p w14:paraId="1A7B46C6" w14:textId="77777777" w:rsidR="008F4546" w:rsidRDefault="008F4546" w:rsidP="000032A3">
            <w:pPr>
              <w:spacing w:after="0" w:line="360" w:lineRule="auto"/>
              <w:jc w:val="both"/>
              <w:rPr>
                <w:rFonts w:ascii="Times New Roman" w:eastAsia="Times New Roman" w:hAnsi="Times New Roman" w:cs="Times New Roman"/>
                <w:sz w:val="28"/>
                <w:szCs w:val="28"/>
                <w:lang w:val="uk-UA" w:eastAsia="ru-RU"/>
              </w:rPr>
            </w:pPr>
            <w:r>
              <w:rPr>
                <w:rFonts w:ascii="Times New Roman" w:hAnsi="Times New Roman" w:cs="Times New Roman"/>
                <w:sz w:val="28"/>
                <w:szCs w:val="28"/>
                <w:lang w:val="uk-UA" w:eastAsia="ru-RU"/>
              </w:rPr>
              <w:t xml:space="preserve">Рисунок 38 </w:t>
            </w:r>
            <w:r w:rsidRPr="00135D17">
              <w:rPr>
                <w:rFonts w:ascii="Times New Roman" w:hAnsi="Times New Roman" w:cs="Times New Roman"/>
                <w:sz w:val="28"/>
                <w:szCs w:val="28"/>
                <w:lang w:val="uk-UA"/>
              </w:rPr>
              <w:t>Електромонтажн</w:t>
            </w:r>
            <w:r>
              <w:rPr>
                <w:rFonts w:ascii="Times New Roman" w:hAnsi="Times New Roman" w:cs="Times New Roman"/>
                <w:sz w:val="28"/>
                <w:szCs w:val="28"/>
                <w:lang w:val="uk-UA"/>
              </w:rPr>
              <w:t>е</w:t>
            </w:r>
            <w:r w:rsidRPr="00135D17">
              <w:rPr>
                <w:rFonts w:ascii="Times New Roman" w:hAnsi="Times New Roman" w:cs="Times New Roman"/>
                <w:sz w:val="28"/>
                <w:szCs w:val="28"/>
                <w:lang w:val="uk-UA"/>
              </w:rPr>
              <w:t xml:space="preserve"> креслення</w:t>
            </w:r>
          </w:p>
        </w:tc>
        <w:tc>
          <w:tcPr>
            <w:tcW w:w="5069" w:type="dxa"/>
          </w:tcPr>
          <w:p w14:paraId="0656E4F0" w14:textId="77777777" w:rsidR="008F4546" w:rsidRDefault="008F4546" w:rsidP="000032A3">
            <w:pPr>
              <w:spacing w:after="0" w:line="360" w:lineRule="auto"/>
              <w:jc w:val="both"/>
              <w:rPr>
                <w:rFonts w:ascii="Times New Roman" w:eastAsia="Times New Roman" w:hAnsi="Times New Roman" w:cs="Times New Roman"/>
                <w:sz w:val="28"/>
                <w:szCs w:val="28"/>
                <w:lang w:val="uk-UA" w:eastAsia="ru-RU"/>
              </w:rPr>
            </w:pPr>
            <w:r w:rsidRPr="00200486">
              <w:rPr>
                <w:rFonts w:ascii="Times New Roman" w:hAnsi="Times New Roman" w:cs="Times New Roman"/>
                <w:b/>
                <w:sz w:val="28"/>
                <w:szCs w:val="28"/>
                <w:lang w:val="uk-UA"/>
              </w:rPr>
              <w:t>Електромонтажн</w:t>
            </w:r>
            <w:r w:rsidR="00BE5D3D">
              <w:rPr>
                <w:rFonts w:ascii="Times New Roman" w:hAnsi="Times New Roman" w:cs="Times New Roman"/>
                <w:b/>
                <w:sz w:val="28"/>
                <w:szCs w:val="28"/>
                <w:lang w:val="uk-UA"/>
              </w:rPr>
              <w:t>е</w:t>
            </w:r>
            <w:r w:rsidRPr="00200486">
              <w:rPr>
                <w:rFonts w:ascii="Times New Roman" w:hAnsi="Times New Roman" w:cs="Times New Roman"/>
                <w:b/>
                <w:sz w:val="28"/>
                <w:szCs w:val="28"/>
                <w:lang w:val="uk-UA"/>
              </w:rPr>
              <w:t xml:space="preserve"> креслення</w:t>
            </w:r>
            <w:r w:rsidRPr="00135D17">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135D17">
              <w:rPr>
                <w:rFonts w:ascii="Times New Roman" w:hAnsi="Times New Roman" w:cs="Times New Roman"/>
                <w:sz w:val="28"/>
                <w:szCs w:val="28"/>
                <w:lang w:val="uk-UA"/>
              </w:rPr>
              <w:t xml:space="preserve"> складальне креслення, на якому зображені вироби електротехніки, радіотехніки й електроніки, проводи, кабелі і джгути, а також наведені дані, необхідні для електричного монтажу схеми (рис. 38). Всі вироби на електромонтажному кресленні зображуються спрощено у вигляді контурних обрисів без графічних подробиць, але за умови збереження наближеного подібності зображення з самим виробом.</w:t>
            </w:r>
          </w:p>
        </w:tc>
      </w:tr>
    </w:tbl>
    <w:p w14:paraId="70977D32" w14:textId="77777777" w:rsidR="00CD70C8" w:rsidRPr="00135D17" w:rsidRDefault="00135D17" w:rsidP="000032A3">
      <w:pPr>
        <w:spacing w:after="0" w:line="360" w:lineRule="auto"/>
        <w:ind w:firstLine="851"/>
        <w:jc w:val="both"/>
        <w:rPr>
          <w:rFonts w:ascii="Times New Roman" w:hAnsi="Times New Roman" w:cs="Times New Roman"/>
          <w:sz w:val="28"/>
          <w:szCs w:val="28"/>
          <w:lang w:val="uk-UA" w:eastAsia="ru-RU"/>
        </w:rPr>
      </w:pPr>
      <w:r w:rsidRPr="00135D17">
        <w:rPr>
          <w:rFonts w:ascii="Times New Roman" w:hAnsi="Times New Roman" w:cs="Times New Roman"/>
          <w:sz w:val="28"/>
          <w:szCs w:val="28"/>
          <w:lang w:val="uk-UA"/>
        </w:rPr>
        <w:t>Вироби, що встановлюються при збірці, попередньої електричному монтажу, зображуються суцільними тонкими лініями. Вироби, що встановлюються в процесі монтажу, а також місця приєднань в раніше встановлених виробах, зображуються суцільними основними лініями.</w:t>
      </w:r>
      <w:r>
        <w:rPr>
          <w:rFonts w:ascii="Times New Roman" w:hAnsi="Times New Roman" w:cs="Times New Roman"/>
          <w:sz w:val="28"/>
          <w:szCs w:val="28"/>
          <w:lang w:val="uk-UA"/>
        </w:rPr>
        <w:t xml:space="preserve"> </w:t>
      </w:r>
      <w:r w:rsidRPr="00135D17">
        <w:rPr>
          <w:rFonts w:ascii="Times New Roman" w:hAnsi="Times New Roman" w:cs="Times New Roman"/>
          <w:sz w:val="28"/>
          <w:szCs w:val="28"/>
          <w:lang w:val="uk-UA"/>
        </w:rPr>
        <w:t xml:space="preserve">Якщо вироби розташовані на стінках, що знаходяться в різних площинах, то стінки зображуються розгорнутими в одну площину, при цьому на кресленні поміщається напис: </w:t>
      </w:r>
      <w:r>
        <w:rPr>
          <w:rFonts w:ascii="Times New Roman" w:hAnsi="Times New Roman" w:cs="Times New Roman"/>
          <w:sz w:val="28"/>
          <w:szCs w:val="28"/>
          <w:lang w:val="uk-UA"/>
        </w:rPr>
        <w:t>"</w:t>
      </w:r>
      <w:r w:rsidRPr="00135D17">
        <w:rPr>
          <w:rFonts w:ascii="Times New Roman" w:hAnsi="Times New Roman" w:cs="Times New Roman"/>
          <w:sz w:val="28"/>
          <w:szCs w:val="28"/>
          <w:lang w:val="uk-UA"/>
        </w:rPr>
        <w:t>Стінка розгорнута</w:t>
      </w:r>
      <w:r>
        <w:rPr>
          <w:rFonts w:ascii="Times New Roman" w:hAnsi="Times New Roman" w:cs="Times New Roman"/>
          <w:sz w:val="28"/>
          <w:szCs w:val="28"/>
          <w:lang w:val="uk-UA"/>
        </w:rPr>
        <w:t>"</w:t>
      </w:r>
      <w:r w:rsidRPr="00135D17">
        <w:rPr>
          <w:rFonts w:ascii="Times New Roman" w:hAnsi="Times New Roman" w:cs="Times New Roman"/>
          <w:sz w:val="28"/>
          <w:szCs w:val="28"/>
          <w:lang w:val="uk-UA"/>
        </w:rPr>
        <w:t xml:space="preserve">. </w:t>
      </w:r>
    </w:p>
    <w:p w14:paraId="7EAADE4C" w14:textId="77777777" w:rsidR="00CD70C8" w:rsidRDefault="00CD70C8" w:rsidP="000032A3">
      <w:pPr>
        <w:spacing w:after="0" w:line="360" w:lineRule="auto"/>
        <w:jc w:val="center"/>
        <w:rPr>
          <w:rFonts w:ascii="Times New Roman" w:hAnsi="Times New Roman" w:cs="Times New Roman"/>
          <w:sz w:val="28"/>
          <w:szCs w:val="28"/>
          <w:lang w:val="uk-UA" w:eastAsia="ru-RU"/>
        </w:rPr>
      </w:pPr>
    </w:p>
    <w:p w14:paraId="7C1F029D" w14:textId="77777777" w:rsidR="00CD70C8" w:rsidRDefault="00CD70C8" w:rsidP="000032A3">
      <w:pPr>
        <w:spacing w:after="0" w:line="360" w:lineRule="auto"/>
        <w:jc w:val="center"/>
        <w:rPr>
          <w:rFonts w:ascii="Times New Roman" w:hAnsi="Times New Roman" w:cs="Times New Roman"/>
          <w:sz w:val="28"/>
          <w:szCs w:val="28"/>
          <w:lang w:val="uk-UA" w:eastAsia="ru-RU"/>
        </w:rPr>
      </w:pPr>
    </w:p>
    <w:p w14:paraId="4CB44EB9" w14:textId="77777777" w:rsidR="0072360C" w:rsidRDefault="0072360C" w:rsidP="000032A3">
      <w:pPr>
        <w:spacing w:after="0" w:line="360" w:lineRule="auto"/>
        <w:jc w:val="center"/>
        <w:rPr>
          <w:rFonts w:ascii="Times New Roman" w:hAnsi="Times New Roman" w:cs="Times New Roman"/>
          <w:sz w:val="28"/>
          <w:szCs w:val="28"/>
          <w:lang w:val="uk-UA" w:eastAsia="ru-RU"/>
        </w:rPr>
      </w:pPr>
    </w:p>
    <w:p w14:paraId="3C3CFBA1" w14:textId="77777777" w:rsidR="000032A3" w:rsidRDefault="000032A3" w:rsidP="000032A3">
      <w:pPr>
        <w:spacing w:after="0" w:line="360" w:lineRule="auto"/>
        <w:jc w:val="center"/>
        <w:rPr>
          <w:rFonts w:ascii="Times New Roman" w:hAnsi="Times New Roman" w:cs="Times New Roman"/>
          <w:sz w:val="28"/>
          <w:szCs w:val="28"/>
          <w:lang w:val="uk-UA" w:eastAsia="ru-RU"/>
        </w:rPr>
      </w:pPr>
    </w:p>
    <w:p w14:paraId="0A8E22F6" w14:textId="77777777" w:rsidR="000032A3" w:rsidRDefault="000032A3" w:rsidP="000032A3">
      <w:pPr>
        <w:spacing w:after="0" w:line="360" w:lineRule="auto"/>
        <w:jc w:val="center"/>
        <w:rPr>
          <w:rFonts w:ascii="Times New Roman" w:hAnsi="Times New Roman" w:cs="Times New Roman"/>
          <w:sz w:val="28"/>
          <w:szCs w:val="28"/>
          <w:lang w:val="uk-UA" w:eastAsia="ru-RU"/>
        </w:rPr>
      </w:pPr>
    </w:p>
    <w:p w14:paraId="09DFF82F" w14:textId="77777777" w:rsidR="000032A3" w:rsidRDefault="000032A3" w:rsidP="000032A3">
      <w:pPr>
        <w:spacing w:after="0" w:line="360" w:lineRule="auto"/>
        <w:jc w:val="center"/>
        <w:rPr>
          <w:rFonts w:ascii="Times New Roman" w:hAnsi="Times New Roman" w:cs="Times New Roman"/>
          <w:sz w:val="28"/>
          <w:szCs w:val="28"/>
          <w:lang w:val="uk-UA" w:eastAsia="ru-RU"/>
        </w:rPr>
      </w:pPr>
    </w:p>
    <w:p w14:paraId="7040DB1E" w14:textId="77777777" w:rsidR="000032A3" w:rsidRDefault="000032A3" w:rsidP="000032A3">
      <w:pPr>
        <w:spacing w:after="0" w:line="360" w:lineRule="auto"/>
        <w:jc w:val="center"/>
        <w:rPr>
          <w:rFonts w:ascii="Times New Roman" w:hAnsi="Times New Roman" w:cs="Times New Roman"/>
          <w:sz w:val="28"/>
          <w:szCs w:val="28"/>
          <w:lang w:val="uk-UA" w:eastAsia="ru-RU"/>
        </w:rPr>
      </w:pPr>
    </w:p>
    <w:p w14:paraId="03230902" w14:textId="77777777" w:rsidR="00C209D5" w:rsidRPr="00F95D65" w:rsidRDefault="00AC2CCC" w:rsidP="00C209D5">
      <w:pPr>
        <w:spacing w:line="360" w:lineRule="auto"/>
        <w:ind w:firstLine="851"/>
        <w:jc w:val="center"/>
        <w:rPr>
          <w:rFonts w:ascii="Times New Roman" w:hAnsi="Times New Roman" w:cs="Times New Roman"/>
          <w:b/>
          <w:sz w:val="28"/>
          <w:szCs w:val="28"/>
          <w:lang w:val="uk-UA"/>
        </w:rPr>
      </w:pPr>
      <w:r w:rsidRPr="00F95D65">
        <w:rPr>
          <w:rFonts w:ascii="Times New Roman" w:hAnsi="Times New Roman" w:cs="Times New Roman"/>
          <w:b/>
          <w:sz w:val="28"/>
          <w:szCs w:val="28"/>
          <w:lang w:val="uk-UA"/>
        </w:rPr>
        <w:lastRenderedPageBreak/>
        <w:t xml:space="preserve">Тема </w:t>
      </w:r>
      <w:r w:rsidR="00C209D5" w:rsidRPr="00F95D65">
        <w:rPr>
          <w:rFonts w:ascii="Times New Roman" w:hAnsi="Times New Roman" w:cs="Times New Roman"/>
          <w:b/>
          <w:sz w:val="28"/>
          <w:szCs w:val="28"/>
          <w:lang w:val="uk-UA"/>
        </w:rPr>
        <w:t>№ 1</w:t>
      </w:r>
    </w:p>
    <w:p w14:paraId="721D55FC" w14:textId="77777777" w:rsidR="002D024C" w:rsidRPr="00C209D5" w:rsidRDefault="002D024C" w:rsidP="00C209D5">
      <w:pPr>
        <w:spacing w:line="360" w:lineRule="auto"/>
        <w:ind w:firstLine="851"/>
        <w:jc w:val="center"/>
        <w:rPr>
          <w:rFonts w:ascii="Times New Roman" w:hAnsi="Times New Roman" w:cs="Times New Roman"/>
          <w:b/>
          <w:color w:val="000000"/>
          <w:sz w:val="28"/>
          <w:szCs w:val="28"/>
          <w:lang w:val="uk-UA"/>
        </w:rPr>
      </w:pPr>
    </w:p>
    <w:tbl>
      <w:tblPr>
        <w:tblW w:w="10031" w:type="dxa"/>
        <w:tblLook w:val="01E0" w:firstRow="1" w:lastRow="1" w:firstColumn="1" w:lastColumn="1" w:noHBand="0" w:noVBand="0"/>
      </w:tblPr>
      <w:tblGrid>
        <w:gridCol w:w="2093"/>
        <w:gridCol w:w="7938"/>
      </w:tblGrid>
      <w:tr w:rsidR="00C209D5" w:rsidRPr="00C209D5" w14:paraId="4EE7BB34" w14:textId="77777777" w:rsidTr="00C209D5">
        <w:tc>
          <w:tcPr>
            <w:tcW w:w="2093" w:type="dxa"/>
          </w:tcPr>
          <w:p w14:paraId="6A789098" w14:textId="77777777" w:rsidR="00C209D5" w:rsidRPr="00C209D5" w:rsidRDefault="00C209D5" w:rsidP="00C209D5">
            <w:pPr>
              <w:rPr>
                <w:rFonts w:ascii="Times New Roman" w:hAnsi="Times New Roman" w:cs="Times New Roman"/>
                <w:b/>
                <w:color w:val="000000"/>
                <w:sz w:val="28"/>
                <w:szCs w:val="28"/>
              </w:rPr>
            </w:pPr>
            <w:r w:rsidRPr="00C209D5">
              <w:rPr>
                <w:rFonts w:ascii="Times New Roman" w:hAnsi="Times New Roman" w:cs="Times New Roman"/>
                <w:b/>
                <w:color w:val="000000"/>
                <w:sz w:val="28"/>
                <w:szCs w:val="28"/>
              </w:rPr>
              <w:t>Тема:</w:t>
            </w:r>
          </w:p>
        </w:tc>
        <w:tc>
          <w:tcPr>
            <w:tcW w:w="7938" w:type="dxa"/>
          </w:tcPr>
          <w:p w14:paraId="2E50054A" w14:textId="77777777" w:rsidR="00C209D5" w:rsidRPr="00C209D5" w:rsidRDefault="00C209D5" w:rsidP="00C209D5">
            <w:pPr>
              <w:spacing w:line="360" w:lineRule="auto"/>
              <w:rPr>
                <w:rFonts w:ascii="Times New Roman" w:hAnsi="Times New Roman" w:cs="Times New Roman"/>
                <w:color w:val="000000"/>
                <w:sz w:val="28"/>
                <w:szCs w:val="28"/>
              </w:rPr>
            </w:pPr>
            <w:r w:rsidRPr="00C209D5">
              <w:rPr>
                <w:rStyle w:val="hps"/>
                <w:rFonts w:ascii="Times New Roman" w:hAnsi="Times New Roman" w:cs="Times New Roman"/>
                <w:sz w:val="28"/>
                <w:szCs w:val="28"/>
                <w:lang w:val="uk-UA"/>
              </w:rPr>
              <w:t>Техніка</w:t>
            </w:r>
            <w:r w:rsidRPr="00C209D5">
              <w:rPr>
                <w:rFonts w:ascii="Times New Roman" w:hAnsi="Times New Roman" w:cs="Times New Roman"/>
                <w:sz w:val="28"/>
                <w:szCs w:val="28"/>
                <w:lang w:val="uk-UA"/>
              </w:rPr>
              <w:t xml:space="preserve"> </w:t>
            </w:r>
            <w:r w:rsidRPr="00C209D5">
              <w:rPr>
                <w:rStyle w:val="hps"/>
                <w:rFonts w:ascii="Times New Roman" w:hAnsi="Times New Roman" w:cs="Times New Roman"/>
                <w:sz w:val="28"/>
                <w:szCs w:val="28"/>
                <w:lang w:val="uk-UA"/>
              </w:rPr>
              <w:t>безпеки</w:t>
            </w:r>
            <w:r w:rsidRPr="00C209D5">
              <w:rPr>
                <w:rFonts w:ascii="Times New Roman" w:hAnsi="Times New Roman" w:cs="Times New Roman"/>
                <w:sz w:val="28"/>
                <w:szCs w:val="28"/>
                <w:lang w:val="uk-UA"/>
              </w:rPr>
              <w:t xml:space="preserve"> </w:t>
            </w:r>
            <w:r w:rsidRPr="00C209D5">
              <w:rPr>
                <w:rStyle w:val="hps"/>
                <w:rFonts w:ascii="Times New Roman" w:hAnsi="Times New Roman" w:cs="Times New Roman"/>
                <w:sz w:val="28"/>
                <w:szCs w:val="28"/>
                <w:lang w:val="uk-UA"/>
              </w:rPr>
              <w:t>при</w:t>
            </w:r>
            <w:r w:rsidRPr="00C209D5">
              <w:rPr>
                <w:rFonts w:ascii="Times New Roman" w:hAnsi="Times New Roman" w:cs="Times New Roman"/>
                <w:sz w:val="28"/>
                <w:szCs w:val="28"/>
                <w:lang w:val="uk-UA"/>
              </w:rPr>
              <w:t xml:space="preserve"> </w:t>
            </w:r>
            <w:r w:rsidRPr="00C209D5">
              <w:rPr>
                <w:rStyle w:val="hps"/>
                <w:rFonts w:ascii="Times New Roman" w:hAnsi="Times New Roman" w:cs="Times New Roman"/>
                <w:sz w:val="28"/>
                <w:szCs w:val="28"/>
                <w:lang w:val="uk-UA"/>
              </w:rPr>
              <w:t>проведенні</w:t>
            </w:r>
            <w:r w:rsidRPr="00C209D5">
              <w:rPr>
                <w:rFonts w:ascii="Times New Roman" w:hAnsi="Times New Roman" w:cs="Times New Roman"/>
                <w:sz w:val="28"/>
                <w:szCs w:val="28"/>
                <w:lang w:val="uk-UA"/>
              </w:rPr>
              <w:t xml:space="preserve"> </w:t>
            </w:r>
            <w:r w:rsidRPr="00C209D5">
              <w:rPr>
                <w:rStyle w:val="hps"/>
                <w:rFonts w:ascii="Times New Roman" w:hAnsi="Times New Roman" w:cs="Times New Roman"/>
                <w:sz w:val="28"/>
                <w:szCs w:val="28"/>
                <w:lang w:val="uk-UA"/>
              </w:rPr>
              <w:t>радіомонтажних</w:t>
            </w:r>
            <w:r w:rsidRPr="00C209D5">
              <w:rPr>
                <w:rFonts w:ascii="Times New Roman" w:hAnsi="Times New Roman" w:cs="Times New Roman"/>
                <w:sz w:val="28"/>
                <w:szCs w:val="28"/>
                <w:lang w:val="uk-UA"/>
              </w:rPr>
              <w:t xml:space="preserve"> </w:t>
            </w:r>
            <w:r w:rsidRPr="00C209D5">
              <w:rPr>
                <w:rStyle w:val="hps"/>
                <w:rFonts w:ascii="Times New Roman" w:hAnsi="Times New Roman" w:cs="Times New Roman"/>
                <w:sz w:val="28"/>
                <w:szCs w:val="28"/>
                <w:lang w:val="uk-UA"/>
              </w:rPr>
              <w:t>робіт</w:t>
            </w:r>
            <w:r w:rsidRPr="00C209D5">
              <w:rPr>
                <w:rFonts w:ascii="Times New Roman" w:hAnsi="Times New Roman" w:cs="Times New Roman"/>
                <w:sz w:val="28"/>
                <w:szCs w:val="28"/>
                <w:lang w:val="uk-UA"/>
              </w:rPr>
              <w:t xml:space="preserve">. </w:t>
            </w:r>
            <w:r w:rsidRPr="00C209D5">
              <w:rPr>
                <w:rStyle w:val="hps"/>
                <w:rFonts w:ascii="Times New Roman" w:hAnsi="Times New Roman" w:cs="Times New Roman"/>
                <w:sz w:val="28"/>
                <w:szCs w:val="28"/>
                <w:lang w:val="uk-UA"/>
              </w:rPr>
              <w:t>Інструменти і</w:t>
            </w:r>
            <w:r w:rsidRPr="00C209D5">
              <w:rPr>
                <w:rFonts w:ascii="Times New Roman" w:hAnsi="Times New Roman" w:cs="Times New Roman"/>
                <w:sz w:val="28"/>
                <w:szCs w:val="28"/>
                <w:lang w:val="uk-UA"/>
              </w:rPr>
              <w:t xml:space="preserve"> </w:t>
            </w:r>
            <w:r w:rsidRPr="00C209D5">
              <w:rPr>
                <w:rStyle w:val="hps"/>
                <w:rFonts w:ascii="Times New Roman" w:hAnsi="Times New Roman" w:cs="Times New Roman"/>
                <w:sz w:val="28"/>
                <w:szCs w:val="28"/>
                <w:lang w:val="uk-UA"/>
              </w:rPr>
              <w:t>пристосування</w:t>
            </w:r>
            <w:r w:rsidRPr="00C209D5">
              <w:rPr>
                <w:rFonts w:ascii="Times New Roman" w:hAnsi="Times New Roman" w:cs="Times New Roman"/>
                <w:sz w:val="28"/>
                <w:szCs w:val="28"/>
                <w:lang w:val="uk-UA"/>
              </w:rPr>
              <w:t xml:space="preserve">, які </w:t>
            </w:r>
            <w:r w:rsidRPr="00C209D5">
              <w:rPr>
                <w:rStyle w:val="hps"/>
                <w:rFonts w:ascii="Times New Roman" w:hAnsi="Times New Roman" w:cs="Times New Roman"/>
                <w:sz w:val="28"/>
                <w:szCs w:val="28"/>
                <w:lang w:val="uk-UA"/>
              </w:rPr>
              <w:t>використовують</w:t>
            </w:r>
            <w:r w:rsidRPr="00C209D5">
              <w:rPr>
                <w:rFonts w:ascii="Times New Roman" w:hAnsi="Times New Roman" w:cs="Times New Roman"/>
                <w:sz w:val="28"/>
                <w:szCs w:val="28"/>
                <w:lang w:val="uk-UA"/>
              </w:rPr>
              <w:t xml:space="preserve"> </w:t>
            </w:r>
            <w:r w:rsidRPr="00C209D5">
              <w:rPr>
                <w:rStyle w:val="hps"/>
                <w:rFonts w:ascii="Times New Roman" w:hAnsi="Times New Roman" w:cs="Times New Roman"/>
                <w:sz w:val="28"/>
                <w:szCs w:val="28"/>
                <w:lang w:val="uk-UA"/>
              </w:rPr>
              <w:t>при</w:t>
            </w:r>
            <w:r w:rsidRPr="00C209D5">
              <w:rPr>
                <w:rFonts w:ascii="Times New Roman" w:hAnsi="Times New Roman" w:cs="Times New Roman"/>
                <w:sz w:val="28"/>
                <w:szCs w:val="28"/>
                <w:lang w:val="uk-UA"/>
              </w:rPr>
              <w:t xml:space="preserve"> </w:t>
            </w:r>
            <w:r w:rsidRPr="00C209D5">
              <w:rPr>
                <w:rStyle w:val="hps"/>
                <w:rFonts w:ascii="Times New Roman" w:hAnsi="Times New Roman" w:cs="Times New Roman"/>
                <w:sz w:val="28"/>
                <w:szCs w:val="28"/>
                <w:lang w:val="uk-UA"/>
              </w:rPr>
              <w:t>радіомонтажних</w:t>
            </w:r>
            <w:r w:rsidRPr="00C209D5">
              <w:rPr>
                <w:rFonts w:ascii="Times New Roman" w:hAnsi="Times New Roman" w:cs="Times New Roman"/>
                <w:sz w:val="28"/>
                <w:szCs w:val="28"/>
                <w:lang w:val="uk-UA"/>
              </w:rPr>
              <w:t xml:space="preserve"> </w:t>
            </w:r>
            <w:r w:rsidRPr="00C209D5">
              <w:rPr>
                <w:rStyle w:val="hps"/>
                <w:rFonts w:ascii="Times New Roman" w:hAnsi="Times New Roman" w:cs="Times New Roman"/>
                <w:sz w:val="28"/>
                <w:szCs w:val="28"/>
                <w:lang w:val="uk-UA"/>
              </w:rPr>
              <w:t>роботах</w:t>
            </w:r>
          </w:p>
        </w:tc>
      </w:tr>
      <w:tr w:rsidR="00C209D5" w:rsidRPr="00C209D5" w14:paraId="28984A93" w14:textId="77777777" w:rsidTr="00C209D5">
        <w:trPr>
          <w:trHeight w:val="840"/>
        </w:trPr>
        <w:tc>
          <w:tcPr>
            <w:tcW w:w="2093" w:type="dxa"/>
          </w:tcPr>
          <w:p w14:paraId="2B059322" w14:textId="77777777" w:rsidR="00C209D5" w:rsidRPr="00C209D5" w:rsidRDefault="00C209D5" w:rsidP="00C209D5">
            <w:pPr>
              <w:rPr>
                <w:rFonts w:ascii="Times New Roman" w:hAnsi="Times New Roman" w:cs="Times New Roman"/>
                <w:b/>
                <w:color w:val="000000"/>
                <w:sz w:val="28"/>
                <w:szCs w:val="28"/>
                <w:lang w:val="uk-UA"/>
              </w:rPr>
            </w:pPr>
            <w:r w:rsidRPr="00C209D5">
              <w:rPr>
                <w:rFonts w:ascii="Times New Roman" w:hAnsi="Times New Roman" w:cs="Times New Roman"/>
                <w:b/>
                <w:color w:val="000000"/>
                <w:sz w:val="28"/>
                <w:szCs w:val="28"/>
              </w:rPr>
              <w:t>Мета роботи:</w:t>
            </w:r>
          </w:p>
        </w:tc>
        <w:tc>
          <w:tcPr>
            <w:tcW w:w="7938" w:type="dxa"/>
          </w:tcPr>
          <w:p w14:paraId="0FEA3FA5" w14:textId="77777777" w:rsidR="00C209D5" w:rsidRPr="00C209D5" w:rsidRDefault="00C209D5" w:rsidP="00F060C1">
            <w:pPr>
              <w:spacing w:line="360" w:lineRule="auto"/>
              <w:ind w:firstLine="34"/>
              <w:rPr>
                <w:rFonts w:ascii="Times New Roman" w:hAnsi="Times New Roman" w:cs="Times New Roman"/>
                <w:color w:val="000000"/>
                <w:sz w:val="28"/>
                <w:szCs w:val="28"/>
                <w:lang w:val="uk-UA"/>
              </w:rPr>
            </w:pPr>
            <w:r w:rsidRPr="00C209D5">
              <w:rPr>
                <w:rFonts w:ascii="Times New Roman" w:hAnsi="Times New Roman" w:cs="Times New Roman"/>
                <w:bCs/>
                <w:color w:val="000000"/>
                <w:spacing w:val="-4"/>
                <w:w w:val="103"/>
                <w:sz w:val="28"/>
                <w:szCs w:val="28"/>
                <w:lang w:val="uk-UA"/>
              </w:rPr>
              <w:t xml:space="preserve">Вивчити техніку безпеки на основному робочому місці, </w:t>
            </w:r>
            <w:r w:rsidR="00F060C1">
              <w:rPr>
                <w:rFonts w:ascii="Times New Roman" w:hAnsi="Times New Roman" w:cs="Times New Roman"/>
                <w:bCs/>
                <w:color w:val="000000"/>
                <w:spacing w:val="-4"/>
                <w:w w:val="103"/>
                <w:sz w:val="28"/>
                <w:szCs w:val="28"/>
                <w:lang w:val="uk-UA"/>
              </w:rPr>
              <w:t xml:space="preserve">під час </w:t>
            </w:r>
            <w:r w:rsidRPr="00C209D5">
              <w:rPr>
                <w:rFonts w:ascii="Times New Roman" w:hAnsi="Times New Roman" w:cs="Times New Roman"/>
                <w:bCs/>
                <w:color w:val="000000"/>
                <w:spacing w:val="-4"/>
                <w:w w:val="103"/>
                <w:sz w:val="28"/>
                <w:szCs w:val="28"/>
                <w:lang w:val="uk-UA"/>
              </w:rPr>
              <w:t xml:space="preserve"> робот</w:t>
            </w:r>
            <w:r w:rsidR="00F060C1">
              <w:rPr>
                <w:rFonts w:ascii="Times New Roman" w:hAnsi="Times New Roman" w:cs="Times New Roman"/>
                <w:bCs/>
                <w:color w:val="000000"/>
                <w:spacing w:val="-4"/>
                <w:w w:val="103"/>
                <w:sz w:val="28"/>
                <w:szCs w:val="28"/>
                <w:lang w:val="uk-UA"/>
              </w:rPr>
              <w:t>и</w:t>
            </w:r>
            <w:r w:rsidRPr="00C209D5">
              <w:rPr>
                <w:rFonts w:ascii="Times New Roman" w:hAnsi="Times New Roman" w:cs="Times New Roman"/>
                <w:bCs/>
                <w:color w:val="000000"/>
                <w:spacing w:val="-4"/>
                <w:w w:val="103"/>
                <w:sz w:val="28"/>
                <w:szCs w:val="28"/>
                <w:lang w:val="uk-UA"/>
              </w:rPr>
              <w:t xml:space="preserve"> з інструментом, та під час проведення монтажу</w:t>
            </w:r>
          </w:p>
        </w:tc>
      </w:tr>
    </w:tbl>
    <w:p w14:paraId="7571B4A1" w14:textId="77777777" w:rsidR="000032A3" w:rsidRDefault="000032A3" w:rsidP="00C209D5">
      <w:pPr>
        <w:pStyle w:val="a6"/>
        <w:ind w:firstLine="851"/>
        <w:jc w:val="center"/>
        <w:rPr>
          <w:b/>
          <w:caps/>
          <w:color w:val="000000"/>
          <w:szCs w:val="28"/>
        </w:rPr>
      </w:pPr>
    </w:p>
    <w:p w14:paraId="262B6C6A" w14:textId="77777777" w:rsidR="002D024C" w:rsidRDefault="002D024C" w:rsidP="00C209D5">
      <w:pPr>
        <w:pStyle w:val="a6"/>
        <w:ind w:firstLine="851"/>
        <w:jc w:val="center"/>
        <w:rPr>
          <w:b/>
          <w:caps/>
          <w:color w:val="000000"/>
          <w:szCs w:val="28"/>
        </w:rPr>
      </w:pPr>
    </w:p>
    <w:p w14:paraId="6AEAF5F2" w14:textId="77777777" w:rsidR="00C209D5" w:rsidRPr="00C209D5" w:rsidRDefault="00C209D5" w:rsidP="00C209D5">
      <w:pPr>
        <w:pStyle w:val="a6"/>
        <w:ind w:firstLine="851"/>
        <w:jc w:val="center"/>
        <w:rPr>
          <w:b/>
          <w:caps/>
          <w:color w:val="000000"/>
          <w:szCs w:val="28"/>
        </w:rPr>
      </w:pPr>
      <w:r w:rsidRPr="00C209D5">
        <w:rPr>
          <w:b/>
          <w:caps/>
          <w:color w:val="000000"/>
          <w:szCs w:val="28"/>
        </w:rPr>
        <w:t>Вступ</w:t>
      </w:r>
    </w:p>
    <w:p w14:paraId="52EA4424" w14:textId="77777777" w:rsidR="00C209D5" w:rsidRPr="00C209D5" w:rsidRDefault="00C209D5" w:rsidP="00C209D5">
      <w:pPr>
        <w:pStyle w:val="a6"/>
        <w:ind w:firstLine="851"/>
        <w:jc w:val="center"/>
        <w:rPr>
          <w:b/>
          <w:caps/>
          <w:color w:val="000000"/>
          <w:szCs w:val="28"/>
        </w:rPr>
      </w:pPr>
    </w:p>
    <w:p w14:paraId="00450368" w14:textId="77777777" w:rsidR="00C209D5" w:rsidRPr="00C209D5" w:rsidRDefault="00C209D5" w:rsidP="000032A3">
      <w:pPr>
        <w:spacing w:after="0" w:line="360" w:lineRule="auto"/>
        <w:ind w:right="170" w:firstLine="851"/>
        <w:jc w:val="both"/>
        <w:rPr>
          <w:rFonts w:ascii="Times New Roman" w:hAnsi="Times New Roman" w:cs="Times New Roman"/>
          <w:sz w:val="28"/>
          <w:szCs w:val="28"/>
          <w:lang w:val="uk-UA"/>
        </w:rPr>
      </w:pPr>
      <w:r w:rsidRPr="00C209D5">
        <w:rPr>
          <w:rFonts w:ascii="Times New Roman" w:hAnsi="Times New Roman" w:cs="Times New Roman"/>
          <w:sz w:val="28"/>
          <w:szCs w:val="28"/>
          <w:lang w:val="uk-UA"/>
        </w:rPr>
        <w:t>Організаційні питання. Електро</w:t>
      </w:r>
      <w:r w:rsidR="00BE5D3D">
        <w:rPr>
          <w:rFonts w:ascii="Times New Roman" w:hAnsi="Times New Roman" w:cs="Times New Roman"/>
          <w:sz w:val="28"/>
          <w:szCs w:val="28"/>
          <w:lang w:val="uk-UA"/>
        </w:rPr>
        <w:t>радіо</w:t>
      </w:r>
      <w:r w:rsidRPr="00C209D5">
        <w:rPr>
          <w:rFonts w:ascii="Times New Roman" w:hAnsi="Times New Roman" w:cs="Times New Roman"/>
          <w:sz w:val="28"/>
          <w:szCs w:val="28"/>
          <w:lang w:val="uk-UA"/>
        </w:rPr>
        <w:t xml:space="preserve">монтажна практика, задачі, порядок проведення, зміст. </w:t>
      </w:r>
      <w:r w:rsidR="00F060C1">
        <w:rPr>
          <w:rFonts w:ascii="Times New Roman" w:hAnsi="Times New Roman" w:cs="Times New Roman"/>
          <w:sz w:val="28"/>
          <w:szCs w:val="28"/>
          <w:lang w:val="uk-UA"/>
        </w:rPr>
        <w:t xml:space="preserve">Навчальна </w:t>
      </w:r>
      <w:r w:rsidRPr="00C209D5">
        <w:rPr>
          <w:rFonts w:ascii="Times New Roman" w:hAnsi="Times New Roman" w:cs="Times New Roman"/>
          <w:sz w:val="28"/>
          <w:szCs w:val="28"/>
          <w:lang w:val="uk-UA"/>
        </w:rPr>
        <w:t>лабораторія, її обладнання, правила внутрішнього розпорядку. Правила техніки безпеки п</w:t>
      </w:r>
      <w:r w:rsidR="00F060C1">
        <w:rPr>
          <w:rFonts w:ascii="Times New Roman" w:hAnsi="Times New Roman" w:cs="Times New Roman"/>
          <w:sz w:val="28"/>
          <w:szCs w:val="28"/>
          <w:lang w:val="uk-UA"/>
        </w:rPr>
        <w:t xml:space="preserve">ід час </w:t>
      </w:r>
      <w:r w:rsidRPr="00C209D5">
        <w:rPr>
          <w:rFonts w:ascii="Times New Roman" w:hAnsi="Times New Roman" w:cs="Times New Roman"/>
          <w:sz w:val="28"/>
          <w:szCs w:val="28"/>
          <w:lang w:val="uk-UA"/>
        </w:rPr>
        <w:t>виконанні радіомонтажних робіт.</w:t>
      </w:r>
    </w:p>
    <w:p w14:paraId="72A05697" w14:textId="77777777" w:rsidR="00C209D5" w:rsidRPr="00C209D5" w:rsidRDefault="00C209D5" w:rsidP="000032A3">
      <w:pPr>
        <w:spacing w:after="0" w:line="360" w:lineRule="auto"/>
        <w:ind w:right="170" w:firstLine="851"/>
        <w:jc w:val="both"/>
        <w:rPr>
          <w:rFonts w:ascii="Times New Roman" w:hAnsi="Times New Roman" w:cs="Times New Roman"/>
          <w:b/>
          <w:caps/>
          <w:color w:val="000000"/>
          <w:sz w:val="28"/>
          <w:szCs w:val="28"/>
          <w:lang w:val="uk-UA"/>
        </w:rPr>
      </w:pPr>
      <w:r w:rsidRPr="00C209D5">
        <w:rPr>
          <w:rFonts w:ascii="Times New Roman" w:hAnsi="Times New Roman" w:cs="Times New Roman"/>
          <w:sz w:val="28"/>
          <w:szCs w:val="28"/>
          <w:lang w:val="uk-UA"/>
        </w:rPr>
        <w:t>Електромонтажний інструмент та правила користування ним. Техніка безпеки при роботі з інструментом. Типи і призначення електромонтажного інструменту, інструкції</w:t>
      </w:r>
      <w:r w:rsidR="00F95D65">
        <w:rPr>
          <w:rFonts w:ascii="Times New Roman" w:hAnsi="Times New Roman" w:cs="Times New Roman"/>
          <w:sz w:val="28"/>
          <w:szCs w:val="28"/>
          <w:lang w:val="uk-UA"/>
        </w:rPr>
        <w:t xml:space="preserve"> щодо</w:t>
      </w:r>
      <w:r w:rsidRPr="00C209D5">
        <w:rPr>
          <w:rFonts w:ascii="Times New Roman" w:hAnsi="Times New Roman" w:cs="Times New Roman"/>
          <w:sz w:val="28"/>
          <w:szCs w:val="28"/>
          <w:lang w:val="uk-UA"/>
        </w:rPr>
        <w:t xml:space="preserve"> використанн</w:t>
      </w:r>
      <w:r w:rsidR="00F95D65">
        <w:rPr>
          <w:rFonts w:ascii="Times New Roman" w:hAnsi="Times New Roman" w:cs="Times New Roman"/>
          <w:sz w:val="28"/>
          <w:szCs w:val="28"/>
          <w:lang w:val="uk-UA"/>
        </w:rPr>
        <w:t>я</w:t>
      </w:r>
      <w:r w:rsidRPr="00C209D5">
        <w:rPr>
          <w:rFonts w:ascii="Times New Roman" w:hAnsi="Times New Roman" w:cs="Times New Roman"/>
          <w:sz w:val="28"/>
          <w:szCs w:val="28"/>
          <w:lang w:val="uk-UA"/>
        </w:rPr>
        <w:t>.</w:t>
      </w:r>
    </w:p>
    <w:p w14:paraId="0C26C656" w14:textId="77777777" w:rsidR="00C209D5" w:rsidRPr="00C209D5" w:rsidRDefault="00C209D5" w:rsidP="000032A3">
      <w:pPr>
        <w:widowControl w:val="0"/>
        <w:tabs>
          <w:tab w:val="num" w:pos="0"/>
        </w:tabs>
        <w:spacing w:after="0" w:line="360" w:lineRule="auto"/>
        <w:ind w:firstLine="851"/>
        <w:jc w:val="both"/>
        <w:rPr>
          <w:rFonts w:ascii="Times New Roman" w:hAnsi="Times New Roman" w:cs="Times New Roman"/>
          <w:sz w:val="28"/>
          <w:szCs w:val="28"/>
          <w:lang w:val="uk-UA"/>
        </w:rPr>
      </w:pPr>
    </w:p>
    <w:p w14:paraId="46938D42" w14:textId="77777777" w:rsidR="00C209D5" w:rsidRPr="00C209D5" w:rsidRDefault="00C209D5" w:rsidP="000032A3">
      <w:pPr>
        <w:spacing w:after="0" w:line="360" w:lineRule="auto"/>
        <w:ind w:firstLine="851"/>
        <w:jc w:val="center"/>
        <w:rPr>
          <w:rFonts w:ascii="Times New Roman" w:hAnsi="Times New Roman" w:cs="Times New Roman"/>
          <w:b/>
          <w:bCs/>
          <w:color w:val="000000"/>
          <w:spacing w:val="-4"/>
          <w:w w:val="103"/>
          <w:sz w:val="28"/>
          <w:szCs w:val="28"/>
          <w:lang w:val="uk-UA"/>
        </w:rPr>
      </w:pPr>
      <w:r w:rsidRPr="00C209D5">
        <w:rPr>
          <w:rFonts w:ascii="Times New Roman" w:hAnsi="Times New Roman" w:cs="Times New Roman"/>
          <w:b/>
          <w:color w:val="000000"/>
          <w:spacing w:val="4"/>
          <w:sz w:val="28"/>
          <w:szCs w:val="28"/>
          <w:lang w:val="uk-UA"/>
        </w:rPr>
        <w:t xml:space="preserve">Заходи безпеки при роботі </w:t>
      </w:r>
      <w:r w:rsidRPr="00C209D5">
        <w:rPr>
          <w:rFonts w:ascii="Times New Roman" w:hAnsi="Times New Roman" w:cs="Times New Roman"/>
          <w:b/>
          <w:bCs/>
          <w:color w:val="000000"/>
          <w:spacing w:val="-4"/>
          <w:w w:val="103"/>
          <w:sz w:val="28"/>
          <w:szCs w:val="28"/>
          <w:lang w:val="uk-UA"/>
        </w:rPr>
        <w:t>на основному робочому місці</w:t>
      </w:r>
    </w:p>
    <w:p w14:paraId="259F09C6" w14:textId="77777777" w:rsidR="00C209D5" w:rsidRPr="00C209D5" w:rsidRDefault="00C209D5" w:rsidP="000032A3">
      <w:pPr>
        <w:spacing w:after="0" w:line="360" w:lineRule="auto"/>
        <w:ind w:firstLine="851"/>
        <w:jc w:val="center"/>
        <w:rPr>
          <w:rFonts w:ascii="Times New Roman" w:hAnsi="Times New Roman" w:cs="Times New Roman"/>
          <w:b/>
          <w:color w:val="000000"/>
          <w:spacing w:val="4"/>
          <w:sz w:val="28"/>
          <w:szCs w:val="28"/>
          <w:lang w:val="uk-UA"/>
        </w:rPr>
      </w:pPr>
    </w:p>
    <w:p w14:paraId="6146C0E0" w14:textId="77777777" w:rsidR="00C209D5" w:rsidRPr="00C209D5" w:rsidRDefault="00C209D5" w:rsidP="000032A3">
      <w:pPr>
        <w:pStyle w:val="a3"/>
        <w:numPr>
          <w:ilvl w:val="0"/>
          <w:numId w:val="36"/>
        </w:numPr>
        <w:suppressAutoHyphens/>
        <w:spacing w:after="0" w:line="360" w:lineRule="auto"/>
        <w:ind w:left="851" w:hanging="425"/>
        <w:jc w:val="both"/>
        <w:rPr>
          <w:rFonts w:ascii="Times New Roman" w:hAnsi="Times New Roman" w:cs="Times New Roman"/>
          <w:color w:val="000000"/>
          <w:sz w:val="28"/>
          <w:szCs w:val="28"/>
          <w:lang w:val="uk-UA"/>
        </w:rPr>
      </w:pPr>
      <w:r w:rsidRPr="00C209D5">
        <w:rPr>
          <w:rFonts w:ascii="Times New Roman" w:hAnsi="Times New Roman" w:cs="Times New Roman"/>
          <w:color w:val="000000"/>
          <w:sz w:val="28"/>
          <w:szCs w:val="28"/>
          <w:lang w:val="uk-UA"/>
        </w:rPr>
        <w:t>При експлуатації стіл повинен бути приєднаний до контуру заземлення за допомогою болта заземлення на підставці столу.</w:t>
      </w:r>
    </w:p>
    <w:p w14:paraId="72624A4E" w14:textId="77777777" w:rsidR="00C209D5" w:rsidRPr="00C209D5" w:rsidRDefault="00C209D5" w:rsidP="000032A3">
      <w:pPr>
        <w:pStyle w:val="a3"/>
        <w:numPr>
          <w:ilvl w:val="0"/>
          <w:numId w:val="36"/>
        </w:numPr>
        <w:suppressAutoHyphens/>
        <w:spacing w:after="0" w:line="360" w:lineRule="auto"/>
        <w:ind w:left="851" w:hanging="425"/>
        <w:jc w:val="both"/>
        <w:rPr>
          <w:rFonts w:ascii="Times New Roman" w:hAnsi="Times New Roman" w:cs="Times New Roman"/>
          <w:color w:val="000000"/>
          <w:sz w:val="28"/>
          <w:szCs w:val="28"/>
          <w:lang w:val="uk-UA"/>
        </w:rPr>
      </w:pPr>
      <w:r w:rsidRPr="00C209D5">
        <w:rPr>
          <w:rFonts w:ascii="Times New Roman" w:hAnsi="Times New Roman" w:cs="Times New Roman"/>
          <w:color w:val="000000"/>
          <w:sz w:val="28"/>
          <w:szCs w:val="28"/>
          <w:lang w:val="uk-UA"/>
        </w:rPr>
        <w:t>Після установки столу необхідно перевірити заземлення блоку живлення, світильника.</w:t>
      </w:r>
    </w:p>
    <w:p w14:paraId="3FC998FB" w14:textId="77777777" w:rsidR="00C209D5" w:rsidRPr="00C209D5" w:rsidRDefault="00C209D5" w:rsidP="000032A3">
      <w:pPr>
        <w:pStyle w:val="a3"/>
        <w:numPr>
          <w:ilvl w:val="0"/>
          <w:numId w:val="36"/>
        </w:numPr>
        <w:suppressAutoHyphens/>
        <w:spacing w:after="0" w:line="360" w:lineRule="auto"/>
        <w:ind w:left="851" w:hanging="425"/>
        <w:jc w:val="both"/>
        <w:rPr>
          <w:rFonts w:ascii="Times New Roman" w:hAnsi="Times New Roman" w:cs="Times New Roman"/>
          <w:color w:val="000000"/>
          <w:sz w:val="28"/>
          <w:szCs w:val="28"/>
          <w:lang w:val="uk-UA"/>
        </w:rPr>
      </w:pPr>
      <w:r w:rsidRPr="00C209D5">
        <w:rPr>
          <w:rFonts w:ascii="Times New Roman" w:hAnsi="Times New Roman" w:cs="Times New Roman"/>
          <w:color w:val="000000"/>
          <w:sz w:val="28"/>
          <w:szCs w:val="28"/>
          <w:lang w:val="uk-UA"/>
        </w:rPr>
        <w:t>Забороняється включати під напругу блок живлення, знятий із столу або не встановлений в нормальне положення.</w:t>
      </w:r>
    </w:p>
    <w:p w14:paraId="33FEBEC2" w14:textId="77777777" w:rsidR="00C209D5" w:rsidRPr="00C209D5" w:rsidRDefault="00C209D5" w:rsidP="000032A3">
      <w:pPr>
        <w:pStyle w:val="a3"/>
        <w:numPr>
          <w:ilvl w:val="0"/>
          <w:numId w:val="36"/>
        </w:numPr>
        <w:suppressAutoHyphens/>
        <w:spacing w:after="0" w:line="360" w:lineRule="auto"/>
        <w:ind w:left="851" w:hanging="425"/>
        <w:jc w:val="both"/>
        <w:rPr>
          <w:rFonts w:ascii="Times New Roman" w:hAnsi="Times New Roman" w:cs="Times New Roman"/>
          <w:color w:val="000000"/>
          <w:sz w:val="28"/>
          <w:szCs w:val="28"/>
          <w:lang w:val="uk-UA"/>
        </w:rPr>
      </w:pPr>
      <w:r w:rsidRPr="00C209D5">
        <w:rPr>
          <w:rFonts w:ascii="Times New Roman" w:hAnsi="Times New Roman" w:cs="Times New Roman"/>
          <w:color w:val="000000"/>
          <w:sz w:val="28"/>
          <w:szCs w:val="28"/>
          <w:lang w:val="uk-UA"/>
        </w:rPr>
        <w:t>При підключенні електроспоживачів до розетки 220В їх корпуси повинні обов'язково бути заземлені.</w:t>
      </w:r>
    </w:p>
    <w:p w14:paraId="4EE8EFB1" w14:textId="77777777" w:rsidR="00C209D5" w:rsidRPr="00C209D5" w:rsidRDefault="00C209D5" w:rsidP="000032A3">
      <w:pPr>
        <w:pStyle w:val="a3"/>
        <w:numPr>
          <w:ilvl w:val="0"/>
          <w:numId w:val="36"/>
        </w:numPr>
        <w:suppressAutoHyphens/>
        <w:spacing w:after="0" w:line="360" w:lineRule="auto"/>
        <w:ind w:left="851" w:right="-140" w:hanging="425"/>
        <w:jc w:val="both"/>
        <w:rPr>
          <w:rFonts w:ascii="Times New Roman" w:hAnsi="Times New Roman" w:cs="Times New Roman"/>
          <w:color w:val="000000"/>
          <w:sz w:val="28"/>
          <w:szCs w:val="28"/>
          <w:lang w:val="uk-UA"/>
        </w:rPr>
      </w:pPr>
      <w:r w:rsidRPr="00C209D5">
        <w:rPr>
          <w:rFonts w:ascii="Times New Roman" w:hAnsi="Times New Roman" w:cs="Times New Roman"/>
          <w:color w:val="000000"/>
          <w:sz w:val="28"/>
          <w:szCs w:val="28"/>
          <w:lang w:val="uk-UA"/>
        </w:rPr>
        <w:t>Забороняється працювати електропаяльником з напругою живлення 220В.</w:t>
      </w:r>
    </w:p>
    <w:p w14:paraId="5940439F" w14:textId="77777777" w:rsidR="00C209D5" w:rsidRPr="00C209D5" w:rsidRDefault="00C209D5" w:rsidP="000032A3">
      <w:pPr>
        <w:pStyle w:val="a3"/>
        <w:numPr>
          <w:ilvl w:val="0"/>
          <w:numId w:val="36"/>
        </w:numPr>
        <w:suppressAutoHyphens/>
        <w:spacing w:after="0" w:line="360" w:lineRule="auto"/>
        <w:ind w:left="851" w:right="-140" w:hanging="425"/>
        <w:jc w:val="both"/>
        <w:rPr>
          <w:rFonts w:ascii="Times New Roman" w:hAnsi="Times New Roman" w:cs="Times New Roman"/>
          <w:color w:val="000000"/>
          <w:sz w:val="28"/>
          <w:szCs w:val="28"/>
          <w:lang w:val="uk-UA"/>
        </w:rPr>
      </w:pPr>
      <w:r w:rsidRPr="00C209D5">
        <w:rPr>
          <w:rFonts w:ascii="Times New Roman" w:hAnsi="Times New Roman" w:cs="Times New Roman"/>
          <w:color w:val="000000"/>
          <w:sz w:val="28"/>
          <w:szCs w:val="28"/>
          <w:lang w:val="uk-UA"/>
        </w:rPr>
        <w:lastRenderedPageBreak/>
        <w:t>Перед зняттям роз'єму підключення освітлення, повітряно нагнітаючого пристрою, пакетні вимикачі живлення столу повині знаходитися у вимкненому стані.</w:t>
      </w:r>
    </w:p>
    <w:p w14:paraId="116F214D" w14:textId="77777777" w:rsidR="00C209D5" w:rsidRPr="00C209D5" w:rsidRDefault="00C209D5" w:rsidP="000032A3">
      <w:pPr>
        <w:spacing w:after="0" w:line="360" w:lineRule="auto"/>
        <w:ind w:firstLine="851"/>
        <w:jc w:val="both"/>
        <w:rPr>
          <w:rFonts w:ascii="Times New Roman" w:hAnsi="Times New Roman" w:cs="Times New Roman"/>
          <w:color w:val="000000"/>
          <w:sz w:val="28"/>
          <w:szCs w:val="28"/>
          <w:lang w:val="uk-UA"/>
        </w:rPr>
      </w:pPr>
      <w:r w:rsidRPr="00C209D5">
        <w:rPr>
          <w:rFonts w:ascii="Times New Roman" w:hAnsi="Times New Roman" w:cs="Times New Roman"/>
          <w:color w:val="000000"/>
          <w:sz w:val="28"/>
          <w:szCs w:val="28"/>
          <w:lang w:val="uk-UA"/>
        </w:rPr>
        <w:t>Електричний струм близько 50мА, проходячи через людину, являє собою небезпеку для життя. Тому для безпеки потрібно знати такі правила:</w:t>
      </w:r>
    </w:p>
    <w:p w14:paraId="6F5D4815" w14:textId="77777777" w:rsidR="00C209D5" w:rsidRPr="00C209D5" w:rsidRDefault="00C209D5" w:rsidP="000032A3">
      <w:pPr>
        <w:pStyle w:val="a3"/>
        <w:numPr>
          <w:ilvl w:val="0"/>
          <w:numId w:val="37"/>
        </w:numPr>
        <w:suppressAutoHyphens/>
        <w:spacing w:after="0" w:line="360" w:lineRule="auto"/>
        <w:ind w:left="851" w:hanging="425"/>
        <w:jc w:val="both"/>
        <w:rPr>
          <w:rFonts w:ascii="Times New Roman" w:hAnsi="Times New Roman" w:cs="Times New Roman"/>
          <w:color w:val="000000"/>
          <w:sz w:val="28"/>
          <w:szCs w:val="28"/>
          <w:lang w:val="uk-UA"/>
        </w:rPr>
      </w:pPr>
      <w:r w:rsidRPr="00C209D5">
        <w:rPr>
          <w:rFonts w:ascii="Times New Roman" w:hAnsi="Times New Roman" w:cs="Times New Roman"/>
          <w:color w:val="000000"/>
          <w:sz w:val="28"/>
          <w:szCs w:val="28"/>
          <w:lang w:val="uk-UA"/>
        </w:rPr>
        <w:t>Руки повинні бути чистими та сухими, так як напруга струму проходячи</w:t>
      </w:r>
      <w:r w:rsidRPr="00C209D5">
        <w:rPr>
          <w:rFonts w:ascii="Times New Roman" w:hAnsi="Times New Roman" w:cs="Times New Roman"/>
          <w:color w:val="000000"/>
          <w:sz w:val="28"/>
          <w:szCs w:val="28"/>
        </w:rPr>
        <w:t xml:space="preserve"> </w:t>
      </w:r>
      <w:r w:rsidRPr="00C209D5">
        <w:rPr>
          <w:rFonts w:ascii="Times New Roman" w:hAnsi="Times New Roman" w:cs="Times New Roman"/>
          <w:color w:val="000000"/>
          <w:sz w:val="28"/>
          <w:szCs w:val="28"/>
          <w:lang w:val="uk-UA"/>
        </w:rPr>
        <w:t>через людину, залежить від стану шкіри, а також площі доторкання з напругопровідними частинами</w:t>
      </w:r>
    </w:p>
    <w:p w14:paraId="68A347E9" w14:textId="77777777" w:rsidR="00C209D5" w:rsidRPr="00C209D5" w:rsidRDefault="00C209D5" w:rsidP="000032A3">
      <w:pPr>
        <w:pStyle w:val="a3"/>
        <w:numPr>
          <w:ilvl w:val="0"/>
          <w:numId w:val="37"/>
        </w:numPr>
        <w:suppressAutoHyphens/>
        <w:spacing w:after="0" w:line="360" w:lineRule="auto"/>
        <w:ind w:left="851" w:hanging="425"/>
        <w:jc w:val="both"/>
        <w:rPr>
          <w:rFonts w:ascii="Times New Roman" w:hAnsi="Times New Roman" w:cs="Times New Roman"/>
          <w:color w:val="000000"/>
          <w:sz w:val="28"/>
          <w:szCs w:val="28"/>
          <w:lang w:val="uk-UA"/>
        </w:rPr>
      </w:pPr>
      <w:r w:rsidRPr="00C209D5">
        <w:rPr>
          <w:rFonts w:ascii="Times New Roman" w:hAnsi="Times New Roman" w:cs="Times New Roman"/>
          <w:color w:val="000000"/>
          <w:sz w:val="28"/>
          <w:szCs w:val="28"/>
          <w:lang w:val="uk-UA"/>
        </w:rPr>
        <w:t>Не</w:t>
      </w:r>
      <w:r w:rsidR="00BE5D3D">
        <w:rPr>
          <w:rFonts w:ascii="Times New Roman" w:hAnsi="Times New Roman" w:cs="Times New Roman"/>
          <w:color w:val="000000"/>
          <w:sz w:val="28"/>
          <w:szCs w:val="28"/>
          <w:lang w:val="uk-UA"/>
        </w:rPr>
        <w:t xml:space="preserve"> </w:t>
      </w:r>
      <w:r w:rsidRPr="00C209D5">
        <w:rPr>
          <w:rFonts w:ascii="Times New Roman" w:hAnsi="Times New Roman" w:cs="Times New Roman"/>
          <w:color w:val="000000"/>
          <w:sz w:val="28"/>
          <w:szCs w:val="28"/>
          <w:lang w:val="uk-UA"/>
        </w:rPr>
        <w:t>можна лізти в блок відразу двома руками або однією рукою при цьому торкатися провідної поверхні</w:t>
      </w:r>
      <w:r w:rsidR="00F95D65">
        <w:rPr>
          <w:rFonts w:ascii="Times New Roman" w:hAnsi="Times New Roman" w:cs="Times New Roman"/>
          <w:color w:val="000000"/>
          <w:sz w:val="28"/>
          <w:szCs w:val="28"/>
          <w:lang w:val="uk-UA"/>
        </w:rPr>
        <w:t>,</w:t>
      </w:r>
      <w:r w:rsidRPr="00C209D5">
        <w:rPr>
          <w:rFonts w:ascii="Times New Roman" w:hAnsi="Times New Roman" w:cs="Times New Roman"/>
          <w:color w:val="000000"/>
          <w:sz w:val="28"/>
          <w:szCs w:val="28"/>
          <w:lang w:val="uk-UA"/>
        </w:rPr>
        <w:t xml:space="preserve"> так як ступінь ураження електричним струмом залежить від шляху його проходження. Найбільш небезпечним є шлях струму від руки до руки крізь область серця та легень.</w:t>
      </w:r>
    </w:p>
    <w:p w14:paraId="5B0AA044" w14:textId="77777777" w:rsidR="00C209D5" w:rsidRPr="00C209D5" w:rsidRDefault="00C209D5" w:rsidP="000032A3">
      <w:pPr>
        <w:pStyle w:val="a3"/>
        <w:numPr>
          <w:ilvl w:val="0"/>
          <w:numId w:val="37"/>
        </w:numPr>
        <w:suppressAutoHyphens/>
        <w:spacing w:after="0" w:line="360" w:lineRule="auto"/>
        <w:ind w:left="851" w:right="-285" w:hanging="425"/>
        <w:jc w:val="both"/>
        <w:rPr>
          <w:rFonts w:ascii="Times New Roman" w:hAnsi="Times New Roman" w:cs="Times New Roman"/>
          <w:color w:val="000000"/>
          <w:sz w:val="28"/>
          <w:szCs w:val="28"/>
          <w:lang w:val="uk-UA"/>
        </w:rPr>
      </w:pPr>
      <w:r w:rsidRPr="00C209D5">
        <w:rPr>
          <w:rFonts w:ascii="Times New Roman" w:hAnsi="Times New Roman" w:cs="Times New Roman"/>
          <w:color w:val="000000"/>
          <w:sz w:val="28"/>
          <w:szCs w:val="28"/>
          <w:lang w:val="uk-UA"/>
        </w:rPr>
        <w:t>Ремонт заміни деталей необхідно виконувати при відключеній напрузі 220В. Для повно</w:t>
      </w:r>
      <w:r w:rsidR="00F95D65">
        <w:rPr>
          <w:rFonts w:ascii="Times New Roman" w:hAnsi="Times New Roman" w:cs="Times New Roman"/>
          <w:color w:val="000000"/>
          <w:sz w:val="28"/>
          <w:szCs w:val="28"/>
          <w:lang w:val="uk-UA"/>
        </w:rPr>
        <w:t>ї</w:t>
      </w:r>
      <w:r w:rsidRPr="00C209D5">
        <w:rPr>
          <w:rFonts w:ascii="Times New Roman" w:hAnsi="Times New Roman" w:cs="Times New Roman"/>
          <w:color w:val="000000"/>
          <w:sz w:val="28"/>
          <w:szCs w:val="28"/>
          <w:lang w:val="uk-UA"/>
        </w:rPr>
        <w:t xml:space="preserve"> </w:t>
      </w:r>
      <w:r w:rsidR="00F95D65">
        <w:rPr>
          <w:rFonts w:ascii="Times New Roman" w:hAnsi="Times New Roman" w:cs="Times New Roman"/>
          <w:color w:val="000000"/>
          <w:sz w:val="28"/>
          <w:szCs w:val="28"/>
          <w:lang w:val="uk-UA"/>
        </w:rPr>
        <w:t>в</w:t>
      </w:r>
      <w:r w:rsidRPr="00C209D5">
        <w:rPr>
          <w:rFonts w:ascii="Times New Roman" w:hAnsi="Times New Roman" w:cs="Times New Roman"/>
          <w:color w:val="000000"/>
          <w:sz w:val="28"/>
          <w:szCs w:val="28"/>
          <w:lang w:val="uk-UA"/>
        </w:rPr>
        <w:t>певнен</w:t>
      </w:r>
      <w:r w:rsidR="00F95D65">
        <w:rPr>
          <w:rFonts w:ascii="Times New Roman" w:hAnsi="Times New Roman" w:cs="Times New Roman"/>
          <w:color w:val="000000"/>
          <w:sz w:val="28"/>
          <w:szCs w:val="28"/>
          <w:lang w:val="uk-UA"/>
        </w:rPr>
        <w:t xml:space="preserve">ості </w:t>
      </w:r>
      <w:r w:rsidRPr="00C209D5">
        <w:rPr>
          <w:rFonts w:ascii="Times New Roman" w:hAnsi="Times New Roman" w:cs="Times New Roman"/>
          <w:color w:val="000000"/>
          <w:sz w:val="28"/>
          <w:szCs w:val="28"/>
          <w:lang w:val="uk-UA"/>
        </w:rPr>
        <w:t>в цьому краще витягнути вилку з розетки.</w:t>
      </w:r>
    </w:p>
    <w:p w14:paraId="41B33CC0" w14:textId="77777777" w:rsidR="00C209D5" w:rsidRPr="00F95D65" w:rsidRDefault="00C209D5" w:rsidP="000032A3">
      <w:pPr>
        <w:pStyle w:val="a3"/>
        <w:numPr>
          <w:ilvl w:val="0"/>
          <w:numId w:val="37"/>
        </w:numPr>
        <w:suppressAutoHyphens/>
        <w:spacing w:after="0" w:line="360" w:lineRule="auto"/>
        <w:ind w:left="851" w:hanging="425"/>
        <w:jc w:val="both"/>
        <w:rPr>
          <w:rFonts w:ascii="Times New Roman" w:hAnsi="Times New Roman" w:cs="Times New Roman"/>
          <w:sz w:val="28"/>
          <w:szCs w:val="28"/>
          <w:lang w:val="uk-UA"/>
        </w:rPr>
      </w:pPr>
      <w:r w:rsidRPr="00C209D5">
        <w:rPr>
          <w:rFonts w:ascii="Times New Roman" w:hAnsi="Times New Roman" w:cs="Times New Roman"/>
          <w:color w:val="000000"/>
          <w:sz w:val="28"/>
          <w:szCs w:val="28"/>
          <w:lang w:val="uk-UA"/>
        </w:rPr>
        <w:t>Після вимкнення напруги конденсатора в пристрої може ще деяк</w:t>
      </w:r>
      <w:r w:rsidR="00F95D65">
        <w:rPr>
          <w:rFonts w:ascii="Times New Roman" w:hAnsi="Times New Roman" w:cs="Times New Roman"/>
          <w:color w:val="000000"/>
          <w:sz w:val="28"/>
          <w:szCs w:val="28"/>
          <w:lang w:val="uk-UA"/>
        </w:rPr>
        <w:t>и</w:t>
      </w:r>
      <w:r w:rsidRPr="00C209D5">
        <w:rPr>
          <w:rFonts w:ascii="Times New Roman" w:hAnsi="Times New Roman" w:cs="Times New Roman"/>
          <w:color w:val="000000"/>
          <w:sz w:val="28"/>
          <w:szCs w:val="28"/>
          <w:lang w:val="uk-UA"/>
        </w:rPr>
        <w:t xml:space="preserve">й час зберігатися заряд, який можна отримати </w:t>
      </w:r>
      <w:r w:rsidR="00F95D65">
        <w:rPr>
          <w:rFonts w:ascii="Times New Roman" w:hAnsi="Times New Roman" w:cs="Times New Roman"/>
          <w:color w:val="000000"/>
          <w:sz w:val="28"/>
          <w:szCs w:val="28"/>
          <w:lang w:val="uk-UA"/>
        </w:rPr>
        <w:t xml:space="preserve">під час </w:t>
      </w:r>
      <w:r w:rsidRPr="00C209D5">
        <w:rPr>
          <w:rFonts w:ascii="Times New Roman" w:hAnsi="Times New Roman" w:cs="Times New Roman"/>
          <w:color w:val="000000"/>
          <w:sz w:val="28"/>
          <w:szCs w:val="28"/>
          <w:lang w:val="uk-UA"/>
        </w:rPr>
        <w:t>випадково</w:t>
      </w:r>
      <w:r w:rsidR="00F95D65">
        <w:rPr>
          <w:rFonts w:ascii="Times New Roman" w:hAnsi="Times New Roman" w:cs="Times New Roman"/>
          <w:color w:val="000000"/>
          <w:sz w:val="28"/>
          <w:szCs w:val="28"/>
          <w:lang w:val="uk-UA"/>
        </w:rPr>
        <w:t>го</w:t>
      </w:r>
      <w:r w:rsidRPr="00C209D5">
        <w:rPr>
          <w:rFonts w:ascii="Times New Roman" w:hAnsi="Times New Roman" w:cs="Times New Roman"/>
          <w:color w:val="000000"/>
          <w:sz w:val="28"/>
          <w:szCs w:val="28"/>
          <w:lang w:val="uk-UA"/>
        </w:rPr>
        <w:t xml:space="preserve"> доторканн</w:t>
      </w:r>
      <w:r w:rsidR="00F95D65">
        <w:rPr>
          <w:rFonts w:ascii="Times New Roman" w:hAnsi="Times New Roman" w:cs="Times New Roman"/>
          <w:color w:val="000000"/>
          <w:sz w:val="28"/>
          <w:szCs w:val="28"/>
          <w:lang w:val="uk-UA"/>
        </w:rPr>
        <w:t>я</w:t>
      </w:r>
      <w:r w:rsidRPr="00C209D5">
        <w:rPr>
          <w:rFonts w:ascii="Times New Roman" w:hAnsi="Times New Roman" w:cs="Times New Roman"/>
          <w:color w:val="000000"/>
          <w:sz w:val="28"/>
          <w:szCs w:val="28"/>
          <w:lang w:val="uk-UA"/>
        </w:rPr>
        <w:t xml:space="preserve"> </w:t>
      </w:r>
      <w:r w:rsidRPr="00F95D65">
        <w:rPr>
          <w:rFonts w:ascii="Times New Roman" w:hAnsi="Times New Roman" w:cs="Times New Roman"/>
          <w:sz w:val="28"/>
          <w:szCs w:val="28"/>
          <w:lang w:val="uk-UA"/>
        </w:rPr>
        <w:t xml:space="preserve">кола. </w:t>
      </w:r>
    </w:p>
    <w:p w14:paraId="142E68BF" w14:textId="77777777" w:rsidR="00C209D5" w:rsidRPr="00C209D5" w:rsidRDefault="00C209D5" w:rsidP="000032A3">
      <w:pPr>
        <w:pStyle w:val="a3"/>
        <w:numPr>
          <w:ilvl w:val="0"/>
          <w:numId w:val="37"/>
        </w:numPr>
        <w:suppressAutoHyphens/>
        <w:spacing w:after="0" w:line="360" w:lineRule="auto"/>
        <w:ind w:left="851" w:hanging="425"/>
        <w:jc w:val="both"/>
        <w:rPr>
          <w:rFonts w:ascii="Times New Roman" w:hAnsi="Times New Roman" w:cs="Times New Roman"/>
          <w:color w:val="000000"/>
          <w:sz w:val="28"/>
          <w:szCs w:val="28"/>
          <w:lang w:val="uk-UA"/>
        </w:rPr>
      </w:pPr>
      <w:r w:rsidRPr="00C209D5">
        <w:rPr>
          <w:rFonts w:ascii="Times New Roman" w:hAnsi="Times New Roman" w:cs="Times New Roman"/>
          <w:color w:val="000000"/>
          <w:sz w:val="28"/>
          <w:szCs w:val="28"/>
          <w:lang w:val="uk-UA"/>
        </w:rPr>
        <w:t xml:space="preserve">При </w:t>
      </w:r>
      <w:r w:rsidR="00F95D65">
        <w:rPr>
          <w:rFonts w:ascii="Times New Roman" w:hAnsi="Times New Roman" w:cs="Times New Roman"/>
          <w:color w:val="000000"/>
          <w:sz w:val="28"/>
          <w:szCs w:val="28"/>
          <w:lang w:val="uk-UA"/>
        </w:rPr>
        <w:t xml:space="preserve">вмиканні </w:t>
      </w:r>
      <w:r w:rsidRPr="00C209D5">
        <w:rPr>
          <w:rFonts w:ascii="Times New Roman" w:hAnsi="Times New Roman" w:cs="Times New Roman"/>
          <w:color w:val="000000"/>
          <w:sz w:val="28"/>
          <w:szCs w:val="28"/>
          <w:lang w:val="uk-UA"/>
        </w:rPr>
        <w:t>пристрою слід виконувати обережність, так як діоди та конденсатори при невірному вмиканні полярності можуть зірватися. При цьому конденсатори вибухають не одразу, а з першу деякий час гріються.</w:t>
      </w:r>
    </w:p>
    <w:p w14:paraId="53751671" w14:textId="77777777" w:rsidR="00C209D5" w:rsidRPr="00C209D5" w:rsidRDefault="00C209D5" w:rsidP="000032A3">
      <w:pPr>
        <w:pStyle w:val="a3"/>
        <w:numPr>
          <w:ilvl w:val="0"/>
          <w:numId w:val="37"/>
        </w:numPr>
        <w:suppressAutoHyphens/>
        <w:spacing w:after="0" w:line="360" w:lineRule="auto"/>
        <w:ind w:left="851" w:hanging="425"/>
        <w:jc w:val="both"/>
        <w:rPr>
          <w:rFonts w:ascii="Times New Roman" w:hAnsi="Times New Roman" w:cs="Times New Roman"/>
          <w:color w:val="000000"/>
          <w:sz w:val="28"/>
          <w:szCs w:val="28"/>
          <w:lang w:val="uk-UA"/>
        </w:rPr>
      </w:pPr>
      <w:r w:rsidRPr="00C209D5">
        <w:rPr>
          <w:rFonts w:ascii="Times New Roman" w:hAnsi="Times New Roman" w:cs="Times New Roman"/>
          <w:color w:val="000000"/>
          <w:sz w:val="28"/>
          <w:szCs w:val="28"/>
          <w:lang w:val="uk-UA"/>
        </w:rPr>
        <w:t>Не дозволяється залишати без нагляду ввімкнений та ще не налагоджений пристрій це</w:t>
      </w:r>
      <w:r w:rsidR="00F95D65">
        <w:rPr>
          <w:rFonts w:ascii="Times New Roman" w:hAnsi="Times New Roman" w:cs="Times New Roman"/>
          <w:color w:val="000000"/>
          <w:sz w:val="28"/>
          <w:szCs w:val="28"/>
          <w:lang w:val="uk-UA"/>
        </w:rPr>
        <w:t>:</w:t>
      </w:r>
      <w:r w:rsidRPr="00C209D5">
        <w:rPr>
          <w:rFonts w:ascii="Times New Roman" w:hAnsi="Times New Roman" w:cs="Times New Roman"/>
          <w:color w:val="000000"/>
          <w:sz w:val="28"/>
          <w:szCs w:val="28"/>
          <w:lang w:val="uk-UA"/>
        </w:rPr>
        <w:t xml:space="preserve"> може </w:t>
      </w:r>
      <w:r w:rsidR="00F95D65">
        <w:rPr>
          <w:rFonts w:ascii="Times New Roman" w:hAnsi="Times New Roman" w:cs="Times New Roman"/>
          <w:color w:val="000000"/>
          <w:sz w:val="28"/>
          <w:szCs w:val="28"/>
          <w:lang w:val="uk-UA"/>
        </w:rPr>
        <w:t xml:space="preserve">спричинити </w:t>
      </w:r>
      <w:r w:rsidRPr="00C209D5">
        <w:rPr>
          <w:rFonts w:ascii="Times New Roman" w:hAnsi="Times New Roman" w:cs="Times New Roman"/>
          <w:color w:val="000000"/>
          <w:sz w:val="28"/>
          <w:szCs w:val="28"/>
          <w:lang w:val="uk-UA"/>
        </w:rPr>
        <w:t>пожежу.</w:t>
      </w:r>
    </w:p>
    <w:p w14:paraId="4DEAC996" w14:textId="77777777" w:rsidR="00C209D5" w:rsidRPr="00C209D5" w:rsidRDefault="00C209D5" w:rsidP="000032A3">
      <w:pPr>
        <w:pStyle w:val="a3"/>
        <w:numPr>
          <w:ilvl w:val="0"/>
          <w:numId w:val="37"/>
        </w:numPr>
        <w:suppressAutoHyphens/>
        <w:spacing w:after="0" w:line="360" w:lineRule="auto"/>
        <w:ind w:left="851" w:hanging="425"/>
        <w:jc w:val="both"/>
        <w:rPr>
          <w:rFonts w:ascii="Times New Roman" w:hAnsi="Times New Roman" w:cs="Times New Roman"/>
          <w:color w:val="000000"/>
          <w:sz w:val="28"/>
          <w:szCs w:val="28"/>
          <w:lang w:val="uk-UA"/>
        </w:rPr>
      </w:pPr>
      <w:r w:rsidRPr="00C209D5">
        <w:rPr>
          <w:rFonts w:ascii="Times New Roman" w:hAnsi="Times New Roman" w:cs="Times New Roman"/>
          <w:color w:val="000000"/>
          <w:sz w:val="28"/>
          <w:szCs w:val="28"/>
          <w:lang w:val="uk-UA"/>
        </w:rPr>
        <w:t>Безпечною для людини є напруга 36В</w:t>
      </w:r>
      <w:r w:rsidR="00F95D65">
        <w:rPr>
          <w:rFonts w:ascii="Times New Roman" w:hAnsi="Times New Roman" w:cs="Times New Roman"/>
          <w:color w:val="000000"/>
          <w:sz w:val="28"/>
          <w:szCs w:val="28"/>
          <w:lang w:val="uk-UA"/>
        </w:rPr>
        <w:t>,</w:t>
      </w:r>
      <w:r w:rsidRPr="00C209D5">
        <w:rPr>
          <w:rFonts w:ascii="Times New Roman" w:hAnsi="Times New Roman" w:cs="Times New Roman"/>
          <w:color w:val="000000"/>
          <w:sz w:val="28"/>
          <w:szCs w:val="28"/>
          <w:lang w:val="uk-UA"/>
        </w:rPr>
        <w:t xml:space="preserve"> при цьому для монтажу пристроїв краще використовувати паяльник з робочою напругою на 36В.</w:t>
      </w:r>
    </w:p>
    <w:p w14:paraId="434465D8" w14:textId="77777777" w:rsidR="00C209D5" w:rsidRPr="00C209D5" w:rsidRDefault="00C209D5" w:rsidP="000032A3">
      <w:pPr>
        <w:pStyle w:val="a3"/>
        <w:numPr>
          <w:ilvl w:val="0"/>
          <w:numId w:val="37"/>
        </w:numPr>
        <w:suppressAutoHyphens/>
        <w:spacing w:after="0" w:line="360" w:lineRule="auto"/>
        <w:ind w:left="851" w:hanging="425"/>
        <w:jc w:val="both"/>
        <w:rPr>
          <w:rFonts w:ascii="Times New Roman" w:hAnsi="Times New Roman" w:cs="Times New Roman"/>
          <w:color w:val="000000"/>
          <w:sz w:val="28"/>
          <w:szCs w:val="28"/>
          <w:lang w:val="uk-UA"/>
        </w:rPr>
      </w:pPr>
      <w:r w:rsidRPr="00C209D5">
        <w:rPr>
          <w:rFonts w:ascii="Times New Roman" w:hAnsi="Times New Roman" w:cs="Times New Roman"/>
          <w:color w:val="000000"/>
          <w:sz w:val="28"/>
          <w:szCs w:val="28"/>
          <w:lang w:val="uk-UA"/>
        </w:rPr>
        <w:t>При роботі з паяльником не можна струшувати з жала залишки припою, його бризки можуть попасти в очі або на тіло та визвати травму.</w:t>
      </w:r>
    </w:p>
    <w:p w14:paraId="3203EDF4" w14:textId="77777777" w:rsidR="00C209D5" w:rsidRPr="00C209D5" w:rsidRDefault="00C209D5" w:rsidP="000032A3">
      <w:pPr>
        <w:pStyle w:val="a3"/>
        <w:numPr>
          <w:ilvl w:val="0"/>
          <w:numId w:val="37"/>
        </w:numPr>
        <w:suppressAutoHyphens/>
        <w:spacing w:after="0" w:line="360" w:lineRule="auto"/>
        <w:ind w:left="851" w:hanging="425"/>
        <w:jc w:val="both"/>
        <w:rPr>
          <w:rFonts w:ascii="Times New Roman" w:hAnsi="Times New Roman" w:cs="Times New Roman"/>
          <w:color w:val="000000"/>
          <w:sz w:val="28"/>
          <w:szCs w:val="28"/>
          <w:lang w:val="uk-UA"/>
        </w:rPr>
      </w:pPr>
      <w:r w:rsidRPr="00C209D5">
        <w:rPr>
          <w:rFonts w:ascii="Times New Roman" w:hAnsi="Times New Roman" w:cs="Times New Roman"/>
          <w:color w:val="000000"/>
          <w:sz w:val="28"/>
          <w:szCs w:val="28"/>
          <w:lang w:val="uk-UA"/>
        </w:rPr>
        <w:t>П</w:t>
      </w:r>
      <w:r w:rsidR="00F95D65">
        <w:rPr>
          <w:rFonts w:ascii="Times New Roman" w:hAnsi="Times New Roman" w:cs="Times New Roman"/>
          <w:color w:val="000000"/>
          <w:sz w:val="28"/>
          <w:szCs w:val="28"/>
          <w:lang w:val="uk-UA"/>
        </w:rPr>
        <w:t>ід час тривалої роботи</w:t>
      </w:r>
      <w:r w:rsidRPr="00C209D5">
        <w:rPr>
          <w:rFonts w:ascii="Times New Roman" w:hAnsi="Times New Roman" w:cs="Times New Roman"/>
          <w:color w:val="000000"/>
          <w:sz w:val="28"/>
          <w:szCs w:val="28"/>
          <w:lang w:val="uk-UA"/>
        </w:rPr>
        <w:t xml:space="preserve"> з паяльником повітря в лабораторії насичується шкідливими для організму парами свинцю та олова</w:t>
      </w:r>
      <w:r w:rsidR="00F95D65">
        <w:rPr>
          <w:rFonts w:ascii="Times New Roman" w:hAnsi="Times New Roman" w:cs="Times New Roman"/>
          <w:color w:val="000000"/>
          <w:sz w:val="28"/>
          <w:szCs w:val="28"/>
          <w:lang w:val="uk-UA"/>
        </w:rPr>
        <w:t>,</w:t>
      </w:r>
      <w:r w:rsidRPr="00C209D5">
        <w:rPr>
          <w:rFonts w:ascii="Times New Roman" w:hAnsi="Times New Roman" w:cs="Times New Roman"/>
          <w:color w:val="000000"/>
          <w:sz w:val="28"/>
          <w:szCs w:val="28"/>
          <w:lang w:val="uk-UA"/>
        </w:rPr>
        <w:t xml:space="preserve"> тому лабораторію слід провітрювати.</w:t>
      </w:r>
    </w:p>
    <w:p w14:paraId="5BCC855A" w14:textId="77777777" w:rsidR="005934DF" w:rsidRDefault="005934DF" w:rsidP="00C209D5">
      <w:pPr>
        <w:spacing w:line="360" w:lineRule="auto"/>
        <w:jc w:val="center"/>
        <w:rPr>
          <w:rFonts w:ascii="Times New Roman" w:hAnsi="Times New Roman" w:cs="Times New Roman"/>
          <w:b/>
          <w:color w:val="000000"/>
          <w:sz w:val="28"/>
          <w:szCs w:val="28"/>
          <w:lang w:val="uk-UA"/>
        </w:rPr>
      </w:pPr>
    </w:p>
    <w:p w14:paraId="5024B41F" w14:textId="77777777" w:rsidR="00C209D5" w:rsidRPr="00F95D65" w:rsidRDefault="00AC2CCC" w:rsidP="000032A3">
      <w:pPr>
        <w:spacing w:after="0" w:line="360" w:lineRule="auto"/>
        <w:jc w:val="center"/>
        <w:rPr>
          <w:rFonts w:ascii="Times New Roman" w:hAnsi="Times New Roman" w:cs="Times New Roman"/>
          <w:b/>
          <w:color w:val="FF0000"/>
          <w:sz w:val="28"/>
          <w:szCs w:val="28"/>
          <w:lang w:val="uk-UA"/>
        </w:rPr>
      </w:pPr>
      <w:r w:rsidRPr="00F95D65">
        <w:rPr>
          <w:rFonts w:ascii="Times New Roman" w:hAnsi="Times New Roman" w:cs="Times New Roman"/>
          <w:b/>
          <w:color w:val="FF0000"/>
          <w:sz w:val="28"/>
          <w:szCs w:val="28"/>
          <w:lang w:val="uk-UA"/>
        </w:rPr>
        <w:lastRenderedPageBreak/>
        <w:t xml:space="preserve">Тема </w:t>
      </w:r>
      <w:r w:rsidR="00C209D5" w:rsidRPr="00F95D65">
        <w:rPr>
          <w:rFonts w:ascii="Times New Roman" w:hAnsi="Times New Roman" w:cs="Times New Roman"/>
          <w:b/>
          <w:color w:val="FF0000"/>
          <w:sz w:val="28"/>
          <w:szCs w:val="28"/>
          <w:lang w:val="uk-UA"/>
        </w:rPr>
        <w:t>№ 2</w:t>
      </w:r>
    </w:p>
    <w:p w14:paraId="2B1EEEB7" w14:textId="77777777" w:rsidR="002D024C" w:rsidRPr="00C209D5" w:rsidRDefault="002D024C" w:rsidP="000032A3">
      <w:pPr>
        <w:spacing w:after="0" w:line="360" w:lineRule="auto"/>
        <w:jc w:val="center"/>
        <w:rPr>
          <w:rFonts w:ascii="Times New Roman" w:hAnsi="Times New Roman" w:cs="Times New Roman"/>
          <w:b/>
          <w:color w:val="000000"/>
          <w:sz w:val="28"/>
          <w:szCs w:val="28"/>
          <w:lang w:val="uk-UA"/>
        </w:rPr>
      </w:pPr>
    </w:p>
    <w:tbl>
      <w:tblPr>
        <w:tblW w:w="10031" w:type="dxa"/>
        <w:tblLook w:val="01E0" w:firstRow="1" w:lastRow="1" w:firstColumn="1" w:lastColumn="1" w:noHBand="0" w:noVBand="0"/>
      </w:tblPr>
      <w:tblGrid>
        <w:gridCol w:w="2235"/>
        <w:gridCol w:w="7796"/>
      </w:tblGrid>
      <w:tr w:rsidR="00C209D5" w:rsidRPr="00C209D5" w14:paraId="34D68A8A" w14:textId="77777777" w:rsidTr="00870ACB">
        <w:trPr>
          <w:trHeight w:val="879"/>
        </w:trPr>
        <w:tc>
          <w:tcPr>
            <w:tcW w:w="2235" w:type="dxa"/>
          </w:tcPr>
          <w:p w14:paraId="5CB8BA12" w14:textId="77777777" w:rsidR="00C209D5" w:rsidRPr="00C209D5" w:rsidRDefault="00C209D5" w:rsidP="000032A3">
            <w:pPr>
              <w:spacing w:after="0" w:line="360" w:lineRule="auto"/>
              <w:rPr>
                <w:rFonts w:ascii="Times New Roman" w:hAnsi="Times New Roman" w:cs="Times New Roman"/>
                <w:b/>
                <w:color w:val="000000"/>
                <w:sz w:val="28"/>
                <w:szCs w:val="28"/>
              </w:rPr>
            </w:pPr>
            <w:r w:rsidRPr="00C209D5">
              <w:rPr>
                <w:rFonts w:ascii="Times New Roman" w:hAnsi="Times New Roman" w:cs="Times New Roman"/>
                <w:b/>
                <w:color w:val="000000"/>
                <w:sz w:val="28"/>
                <w:szCs w:val="28"/>
              </w:rPr>
              <w:t>Тема:</w:t>
            </w:r>
          </w:p>
        </w:tc>
        <w:tc>
          <w:tcPr>
            <w:tcW w:w="7796" w:type="dxa"/>
          </w:tcPr>
          <w:p w14:paraId="35C72B57" w14:textId="77777777" w:rsidR="00C209D5" w:rsidRPr="00C209D5" w:rsidRDefault="00C209D5" w:rsidP="000032A3">
            <w:pPr>
              <w:spacing w:after="0" w:line="360" w:lineRule="auto"/>
              <w:ind w:left="33"/>
              <w:rPr>
                <w:rFonts w:ascii="Times New Roman" w:hAnsi="Times New Roman" w:cs="Times New Roman"/>
                <w:color w:val="FF0000"/>
                <w:sz w:val="28"/>
                <w:szCs w:val="28"/>
                <w:lang w:val="uk-UA"/>
              </w:rPr>
            </w:pPr>
            <w:r w:rsidRPr="00C209D5">
              <w:rPr>
                <w:rFonts w:ascii="Times New Roman" w:hAnsi="Times New Roman" w:cs="Times New Roman"/>
                <w:sz w:val="28"/>
                <w:szCs w:val="28"/>
                <w:lang w:val="uk-UA"/>
              </w:rPr>
              <w:t>Підготовка електромонтажного інструменту до роботи та відпрацювання навичок роботи з ним</w:t>
            </w:r>
            <w:r>
              <w:rPr>
                <w:rFonts w:ascii="Times New Roman" w:hAnsi="Times New Roman" w:cs="Times New Roman"/>
                <w:sz w:val="28"/>
                <w:szCs w:val="28"/>
                <w:lang w:val="uk-UA"/>
              </w:rPr>
              <w:t>.</w:t>
            </w:r>
          </w:p>
        </w:tc>
      </w:tr>
      <w:tr w:rsidR="00C209D5" w:rsidRPr="00C209D5" w14:paraId="346EADBA" w14:textId="77777777" w:rsidTr="00C209D5">
        <w:tc>
          <w:tcPr>
            <w:tcW w:w="2235" w:type="dxa"/>
          </w:tcPr>
          <w:p w14:paraId="258D931F" w14:textId="77777777" w:rsidR="00C209D5" w:rsidRPr="00C209D5" w:rsidRDefault="00C209D5" w:rsidP="000032A3">
            <w:pPr>
              <w:spacing w:after="0" w:line="360" w:lineRule="auto"/>
              <w:rPr>
                <w:rFonts w:ascii="Times New Roman" w:hAnsi="Times New Roman" w:cs="Times New Roman"/>
                <w:b/>
                <w:color w:val="000000"/>
                <w:sz w:val="28"/>
                <w:szCs w:val="28"/>
                <w:lang w:val="uk-UA"/>
              </w:rPr>
            </w:pPr>
            <w:r w:rsidRPr="00C209D5">
              <w:rPr>
                <w:rFonts w:ascii="Times New Roman" w:hAnsi="Times New Roman" w:cs="Times New Roman"/>
                <w:b/>
                <w:color w:val="000000"/>
                <w:sz w:val="28"/>
                <w:szCs w:val="28"/>
              </w:rPr>
              <w:t xml:space="preserve">Мета </w:t>
            </w:r>
            <w:r w:rsidRPr="00C209D5">
              <w:rPr>
                <w:rFonts w:ascii="Times New Roman" w:hAnsi="Times New Roman" w:cs="Times New Roman"/>
                <w:b/>
                <w:color w:val="000000"/>
                <w:sz w:val="28"/>
                <w:szCs w:val="28"/>
                <w:lang w:val="uk-UA"/>
              </w:rPr>
              <w:t>роботи</w:t>
            </w:r>
            <w:r w:rsidRPr="00C209D5">
              <w:rPr>
                <w:rFonts w:ascii="Times New Roman" w:hAnsi="Times New Roman" w:cs="Times New Roman"/>
                <w:b/>
                <w:color w:val="000000"/>
                <w:sz w:val="28"/>
                <w:szCs w:val="28"/>
              </w:rPr>
              <w:t>:</w:t>
            </w:r>
          </w:p>
        </w:tc>
        <w:tc>
          <w:tcPr>
            <w:tcW w:w="7796" w:type="dxa"/>
          </w:tcPr>
          <w:p w14:paraId="4351CE93" w14:textId="77777777" w:rsidR="00C209D5" w:rsidRPr="00C209D5" w:rsidRDefault="00C209D5" w:rsidP="00F95D65">
            <w:pPr>
              <w:spacing w:after="0" w:line="360" w:lineRule="auto"/>
              <w:rPr>
                <w:rFonts w:ascii="Times New Roman" w:hAnsi="Times New Roman" w:cs="Times New Roman"/>
                <w:bCs/>
                <w:color w:val="000000"/>
                <w:spacing w:val="-4"/>
                <w:w w:val="103"/>
                <w:sz w:val="28"/>
                <w:szCs w:val="28"/>
                <w:lang w:val="uk-UA"/>
              </w:rPr>
            </w:pPr>
            <w:r w:rsidRPr="00C209D5">
              <w:rPr>
                <w:rFonts w:ascii="Times New Roman" w:hAnsi="Times New Roman" w:cs="Times New Roman"/>
                <w:bCs/>
                <w:color w:val="000000"/>
                <w:spacing w:val="-4"/>
                <w:w w:val="103"/>
                <w:sz w:val="28"/>
                <w:szCs w:val="28"/>
                <w:lang w:val="uk-UA"/>
              </w:rPr>
              <w:t xml:space="preserve">Вивчити різновиди </w:t>
            </w:r>
            <w:r w:rsidRPr="00C209D5">
              <w:rPr>
                <w:rFonts w:ascii="Times New Roman" w:hAnsi="Times New Roman" w:cs="Times New Roman"/>
                <w:sz w:val="28"/>
                <w:szCs w:val="28"/>
                <w:lang w:val="uk-UA"/>
              </w:rPr>
              <w:t>електромонтажного інструменту</w:t>
            </w:r>
            <w:r w:rsidRPr="00C209D5">
              <w:rPr>
                <w:rFonts w:ascii="Times New Roman" w:hAnsi="Times New Roman" w:cs="Times New Roman"/>
                <w:bCs/>
                <w:color w:val="000000"/>
                <w:spacing w:val="-4"/>
                <w:w w:val="103"/>
                <w:sz w:val="28"/>
                <w:szCs w:val="28"/>
                <w:lang w:val="uk-UA"/>
              </w:rPr>
              <w:t xml:space="preserve"> та матеріалів</w:t>
            </w:r>
            <w:r w:rsidR="00F95D65">
              <w:rPr>
                <w:rFonts w:ascii="Times New Roman" w:hAnsi="Times New Roman" w:cs="Times New Roman"/>
                <w:bCs/>
                <w:color w:val="000000"/>
                <w:spacing w:val="-4"/>
                <w:w w:val="103"/>
                <w:sz w:val="28"/>
                <w:szCs w:val="28"/>
                <w:lang w:val="uk-UA"/>
              </w:rPr>
              <w:t>,</w:t>
            </w:r>
            <w:r w:rsidRPr="00C209D5">
              <w:rPr>
                <w:rFonts w:ascii="Times New Roman" w:hAnsi="Times New Roman" w:cs="Times New Roman"/>
                <w:bCs/>
                <w:color w:val="000000"/>
                <w:spacing w:val="-4"/>
                <w:w w:val="103"/>
                <w:sz w:val="28"/>
                <w:szCs w:val="28"/>
                <w:lang w:val="uk-UA"/>
              </w:rPr>
              <w:t xml:space="preserve"> </w:t>
            </w:r>
            <w:r w:rsidRPr="00C209D5">
              <w:rPr>
                <w:rFonts w:ascii="Times New Roman" w:hAnsi="Times New Roman" w:cs="Times New Roman"/>
                <w:sz w:val="28"/>
                <w:szCs w:val="28"/>
                <w:lang w:val="uk-UA"/>
              </w:rPr>
              <w:t>які використовуються для електромонтажних робіт.</w:t>
            </w:r>
          </w:p>
        </w:tc>
      </w:tr>
    </w:tbl>
    <w:p w14:paraId="150B879F" w14:textId="77777777" w:rsidR="00C209D5" w:rsidRPr="00C209D5" w:rsidRDefault="00C209D5" w:rsidP="000032A3">
      <w:pPr>
        <w:spacing w:after="0" w:line="360" w:lineRule="auto"/>
        <w:jc w:val="both"/>
        <w:rPr>
          <w:rFonts w:ascii="Times New Roman" w:hAnsi="Times New Roman" w:cs="Times New Roman"/>
          <w:color w:val="000000"/>
          <w:sz w:val="28"/>
          <w:szCs w:val="28"/>
          <w:lang w:val="uk-UA"/>
        </w:rPr>
      </w:pPr>
    </w:p>
    <w:p w14:paraId="765EAA70" w14:textId="77777777" w:rsidR="00C209D5" w:rsidRDefault="00C209D5" w:rsidP="000032A3">
      <w:pPr>
        <w:spacing w:after="0" w:line="360" w:lineRule="auto"/>
        <w:jc w:val="center"/>
        <w:rPr>
          <w:rFonts w:ascii="Times New Roman" w:hAnsi="Times New Roman" w:cs="Times New Roman"/>
          <w:b/>
          <w:sz w:val="28"/>
          <w:szCs w:val="28"/>
          <w:lang w:val="uk-UA"/>
        </w:rPr>
      </w:pPr>
      <w:r w:rsidRPr="00C209D5">
        <w:rPr>
          <w:rFonts w:ascii="Times New Roman" w:hAnsi="Times New Roman" w:cs="Times New Roman"/>
          <w:b/>
          <w:sz w:val="28"/>
          <w:szCs w:val="28"/>
          <w:lang w:val="uk-UA"/>
        </w:rPr>
        <w:t xml:space="preserve">ПРАКТИЧНА ЧАСТИНА </w:t>
      </w:r>
    </w:p>
    <w:p w14:paraId="28BD7610" w14:textId="77777777" w:rsidR="002D024C" w:rsidRPr="00C209D5" w:rsidRDefault="002D024C" w:rsidP="000032A3">
      <w:pPr>
        <w:spacing w:after="0" w:line="360" w:lineRule="auto"/>
        <w:jc w:val="center"/>
        <w:rPr>
          <w:rFonts w:ascii="Times New Roman" w:hAnsi="Times New Roman" w:cs="Times New Roman"/>
          <w:color w:val="365F91" w:themeColor="accent1" w:themeShade="BF"/>
          <w:sz w:val="28"/>
          <w:szCs w:val="28"/>
          <w:lang w:val="uk-UA"/>
        </w:rPr>
      </w:pPr>
    </w:p>
    <w:p w14:paraId="07670288" w14:textId="77777777" w:rsidR="00C209D5" w:rsidRPr="00C209D5" w:rsidRDefault="00C209D5" w:rsidP="000032A3">
      <w:pPr>
        <w:pStyle w:val="af0"/>
        <w:spacing w:before="0" w:beforeAutospacing="0" w:after="0" w:afterAutospacing="0" w:line="360" w:lineRule="auto"/>
        <w:ind w:firstLine="851"/>
        <w:jc w:val="both"/>
        <w:rPr>
          <w:sz w:val="28"/>
          <w:szCs w:val="28"/>
          <w:lang w:val="uk-UA"/>
        </w:rPr>
      </w:pPr>
      <w:r w:rsidRPr="00C209D5">
        <w:rPr>
          <w:sz w:val="28"/>
          <w:szCs w:val="28"/>
          <w:lang w:val="uk-UA"/>
        </w:rPr>
        <w:t>Прилади та матеріали для виконання практичної роботи</w:t>
      </w:r>
      <w:r w:rsidRPr="00C209D5">
        <w:rPr>
          <w:sz w:val="28"/>
          <w:szCs w:val="28"/>
        </w:rPr>
        <w:t>: електричний паяльник потужністю від 25 до 40</w:t>
      </w:r>
      <w:r w:rsidR="00BE5D3D">
        <w:rPr>
          <w:sz w:val="28"/>
          <w:szCs w:val="28"/>
          <w:lang w:val="uk-UA"/>
        </w:rPr>
        <w:t xml:space="preserve"> </w:t>
      </w:r>
      <w:r w:rsidRPr="00C209D5">
        <w:rPr>
          <w:sz w:val="28"/>
          <w:szCs w:val="28"/>
        </w:rPr>
        <w:t>Вт, голк</w:t>
      </w:r>
      <w:r w:rsidRPr="00C209D5">
        <w:rPr>
          <w:sz w:val="28"/>
          <w:szCs w:val="28"/>
          <w:lang w:val="uk-UA"/>
        </w:rPr>
        <w:t>а</w:t>
      </w:r>
      <w:r w:rsidRPr="00C209D5">
        <w:rPr>
          <w:sz w:val="28"/>
          <w:szCs w:val="28"/>
        </w:rPr>
        <w:t xml:space="preserve"> </w:t>
      </w:r>
      <w:r w:rsidRPr="00C209D5">
        <w:rPr>
          <w:rStyle w:val="found"/>
          <w:sz w:val="28"/>
          <w:szCs w:val="28"/>
        </w:rPr>
        <w:t>для</w:t>
      </w:r>
      <w:r w:rsidRPr="00C209D5">
        <w:rPr>
          <w:sz w:val="28"/>
          <w:szCs w:val="28"/>
        </w:rPr>
        <w:t xml:space="preserve"> випаювання мікросхем, пінцет </w:t>
      </w:r>
      <w:r w:rsidRPr="00C209D5">
        <w:rPr>
          <w:rStyle w:val="found"/>
          <w:sz w:val="28"/>
          <w:szCs w:val="28"/>
        </w:rPr>
        <w:t>для</w:t>
      </w:r>
      <w:r w:rsidRPr="00C209D5">
        <w:rPr>
          <w:sz w:val="28"/>
          <w:szCs w:val="28"/>
        </w:rPr>
        <w:t xml:space="preserve"> того, щоб тримати радіоелементи п</w:t>
      </w:r>
      <w:r w:rsidR="00726BEB">
        <w:rPr>
          <w:sz w:val="28"/>
          <w:szCs w:val="28"/>
          <w:lang w:val="uk-UA"/>
        </w:rPr>
        <w:t xml:space="preserve">ід час </w:t>
      </w:r>
      <w:r w:rsidRPr="00C209D5">
        <w:rPr>
          <w:sz w:val="28"/>
          <w:szCs w:val="28"/>
        </w:rPr>
        <w:t>демонтаж</w:t>
      </w:r>
      <w:r w:rsidRPr="00C209D5">
        <w:rPr>
          <w:sz w:val="28"/>
          <w:szCs w:val="28"/>
          <w:lang w:val="uk-UA"/>
        </w:rPr>
        <w:t>у</w:t>
      </w:r>
      <w:r w:rsidRPr="00C209D5">
        <w:rPr>
          <w:sz w:val="28"/>
          <w:szCs w:val="28"/>
        </w:rPr>
        <w:t>, схем</w:t>
      </w:r>
      <w:r w:rsidR="00726BEB">
        <w:rPr>
          <w:sz w:val="28"/>
          <w:szCs w:val="28"/>
          <w:lang w:val="uk-UA"/>
        </w:rPr>
        <w:t>и</w:t>
      </w:r>
      <w:r w:rsidRPr="00C209D5">
        <w:rPr>
          <w:sz w:val="28"/>
          <w:szCs w:val="28"/>
        </w:rPr>
        <w:t>. Роботу поч</w:t>
      </w:r>
      <w:r w:rsidRPr="00C209D5">
        <w:rPr>
          <w:sz w:val="28"/>
          <w:szCs w:val="28"/>
          <w:lang w:val="uk-UA"/>
        </w:rPr>
        <w:t>инати</w:t>
      </w:r>
      <w:r w:rsidRPr="00C209D5">
        <w:rPr>
          <w:sz w:val="28"/>
          <w:szCs w:val="28"/>
        </w:rPr>
        <w:t xml:space="preserve"> після вказівки викладача і після того, як бу</w:t>
      </w:r>
      <w:r w:rsidRPr="00C209D5">
        <w:rPr>
          <w:sz w:val="28"/>
          <w:szCs w:val="28"/>
          <w:lang w:val="uk-UA"/>
        </w:rPr>
        <w:t>де</w:t>
      </w:r>
      <w:r w:rsidRPr="00C209D5">
        <w:rPr>
          <w:sz w:val="28"/>
          <w:szCs w:val="28"/>
        </w:rPr>
        <w:t xml:space="preserve"> в</w:t>
      </w:r>
      <w:r w:rsidR="00BE5D3D">
        <w:rPr>
          <w:sz w:val="28"/>
          <w:szCs w:val="28"/>
          <w:lang w:val="uk-UA"/>
        </w:rPr>
        <w:t xml:space="preserve">імкнена </w:t>
      </w:r>
      <w:r w:rsidRPr="00C209D5">
        <w:rPr>
          <w:sz w:val="28"/>
          <w:szCs w:val="28"/>
          <w:lang w:val="uk-UA"/>
        </w:rPr>
        <w:t>вентиляція</w:t>
      </w:r>
      <w:r w:rsidRPr="00C209D5">
        <w:rPr>
          <w:sz w:val="28"/>
          <w:szCs w:val="28"/>
        </w:rPr>
        <w:t>. Ступінь нагрі</w:t>
      </w:r>
      <w:r w:rsidR="00726BEB">
        <w:rPr>
          <w:sz w:val="28"/>
          <w:szCs w:val="28"/>
          <w:lang w:val="uk-UA"/>
        </w:rPr>
        <w:t>вання</w:t>
      </w:r>
      <w:r w:rsidRPr="00C209D5">
        <w:rPr>
          <w:sz w:val="28"/>
          <w:szCs w:val="28"/>
        </w:rPr>
        <w:t xml:space="preserve"> паяльника визначи</w:t>
      </w:r>
      <w:r w:rsidRPr="00C209D5">
        <w:rPr>
          <w:sz w:val="28"/>
          <w:szCs w:val="28"/>
          <w:lang w:val="uk-UA"/>
        </w:rPr>
        <w:t>ти</w:t>
      </w:r>
      <w:r w:rsidR="00726BEB">
        <w:rPr>
          <w:sz w:val="28"/>
          <w:szCs w:val="28"/>
          <w:lang w:val="uk-UA"/>
        </w:rPr>
        <w:t>,</w:t>
      </w:r>
      <w:r w:rsidRPr="00C209D5">
        <w:rPr>
          <w:sz w:val="28"/>
          <w:szCs w:val="28"/>
          <w:lang w:val="uk-UA"/>
        </w:rPr>
        <w:t xml:space="preserve"> </w:t>
      </w:r>
      <w:r w:rsidRPr="00C209D5">
        <w:rPr>
          <w:sz w:val="28"/>
          <w:szCs w:val="28"/>
        </w:rPr>
        <w:t>підн</w:t>
      </w:r>
      <w:r w:rsidRPr="00C209D5">
        <w:rPr>
          <w:sz w:val="28"/>
          <w:szCs w:val="28"/>
          <w:lang w:val="uk-UA"/>
        </w:rPr>
        <w:t>о</w:t>
      </w:r>
      <w:r w:rsidRPr="00C209D5">
        <w:rPr>
          <w:sz w:val="28"/>
          <w:szCs w:val="28"/>
        </w:rPr>
        <w:t>с</w:t>
      </w:r>
      <w:r w:rsidRPr="00C209D5">
        <w:rPr>
          <w:sz w:val="28"/>
          <w:szCs w:val="28"/>
          <w:lang w:val="uk-UA"/>
        </w:rPr>
        <w:t xml:space="preserve">ячи </w:t>
      </w:r>
      <w:r w:rsidRPr="00C209D5">
        <w:rPr>
          <w:sz w:val="28"/>
          <w:szCs w:val="28"/>
        </w:rPr>
        <w:t>його до припою.</w:t>
      </w:r>
      <w:r w:rsidRPr="00C209D5">
        <w:rPr>
          <w:sz w:val="28"/>
          <w:szCs w:val="28"/>
          <w:lang w:val="uk-UA"/>
        </w:rPr>
        <w:t xml:space="preserve"> Із схеми випаяти радіоелементи: резистори, конденсатори, діоди, транзистори, мікросхеми.</w:t>
      </w:r>
    </w:p>
    <w:p w14:paraId="15D8D029" w14:textId="77777777" w:rsidR="00413C16" w:rsidRDefault="00413C16" w:rsidP="000032A3">
      <w:pPr>
        <w:pStyle w:val="af0"/>
        <w:spacing w:before="0" w:beforeAutospacing="0" w:after="0" w:afterAutospacing="0" w:line="360" w:lineRule="auto"/>
        <w:jc w:val="center"/>
        <w:rPr>
          <w:b/>
          <w:sz w:val="28"/>
          <w:szCs w:val="28"/>
          <w:lang w:val="uk-UA"/>
        </w:rPr>
      </w:pPr>
    </w:p>
    <w:p w14:paraId="39B66393" w14:textId="77777777" w:rsidR="00C209D5" w:rsidRDefault="00C209D5" w:rsidP="000032A3">
      <w:pPr>
        <w:pStyle w:val="af0"/>
        <w:spacing w:before="0" w:beforeAutospacing="0" w:after="0" w:afterAutospacing="0" w:line="360" w:lineRule="auto"/>
        <w:jc w:val="center"/>
        <w:rPr>
          <w:b/>
          <w:sz w:val="28"/>
          <w:szCs w:val="28"/>
          <w:lang w:val="uk-UA"/>
        </w:rPr>
      </w:pPr>
      <w:r w:rsidRPr="00C209D5">
        <w:rPr>
          <w:b/>
          <w:sz w:val="28"/>
          <w:szCs w:val="28"/>
          <w:lang w:val="uk-UA"/>
        </w:rPr>
        <w:t>ТЕОРЕТИЧНА ЧАСТИНА</w:t>
      </w:r>
    </w:p>
    <w:p w14:paraId="2516DE76" w14:textId="77777777" w:rsidR="00413C16" w:rsidRPr="00C209D5" w:rsidRDefault="00413C16" w:rsidP="000032A3">
      <w:pPr>
        <w:pStyle w:val="af0"/>
        <w:spacing w:before="0" w:beforeAutospacing="0" w:after="0" w:afterAutospacing="0" w:line="360" w:lineRule="auto"/>
        <w:jc w:val="center"/>
        <w:rPr>
          <w:b/>
          <w:sz w:val="28"/>
          <w:szCs w:val="28"/>
          <w:lang w:val="uk-UA"/>
        </w:rPr>
      </w:pPr>
    </w:p>
    <w:p w14:paraId="79612975" w14:textId="77777777" w:rsidR="00C209D5" w:rsidRPr="00C209D5" w:rsidRDefault="00C209D5" w:rsidP="000032A3">
      <w:pPr>
        <w:pStyle w:val="af0"/>
        <w:spacing w:before="0" w:beforeAutospacing="0" w:after="0" w:afterAutospacing="0" w:line="360" w:lineRule="auto"/>
        <w:ind w:firstLine="851"/>
        <w:jc w:val="both"/>
        <w:rPr>
          <w:sz w:val="28"/>
          <w:szCs w:val="28"/>
        </w:rPr>
      </w:pPr>
      <w:r w:rsidRPr="00C209D5">
        <w:rPr>
          <w:sz w:val="28"/>
          <w:szCs w:val="28"/>
        </w:rPr>
        <w:t xml:space="preserve">Матеріали, які </w:t>
      </w:r>
      <w:r w:rsidRPr="00C209D5">
        <w:rPr>
          <w:rStyle w:val="found"/>
          <w:sz w:val="28"/>
          <w:szCs w:val="28"/>
        </w:rPr>
        <w:t>використовуються</w:t>
      </w:r>
      <w:r w:rsidRPr="00C209D5">
        <w:rPr>
          <w:sz w:val="28"/>
          <w:szCs w:val="28"/>
        </w:rPr>
        <w:t xml:space="preserve"> </w:t>
      </w:r>
      <w:r w:rsidRPr="00C209D5">
        <w:rPr>
          <w:rStyle w:val="found"/>
          <w:sz w:val="28"/>
          <w:szCs w:val="28"/>
        </w:rPr>
        <w:t>для</w:t>
      </w:r>
      <w:r w:rsidRPr="00C209D5">
        <w:rPr>
          <w:sz w:val="28"/>
          <w:szCs w:val="28"/>
        </w:rPr>
        <w:t xml:space="preserve"> </w:t>
      </w:r>
      <w:r w:rsidRPr="00C209D5">
        <w:rPr>
          <w:rStyle w:val="found"/>
          <w:sz w:val="28"/>
          <w:szCs w:val="28"/>
        </w:rPr>
        <w:t>електромонтажних</w:t>
      </w:r>
      <w:r w:rsidRPr="00C209D5">
        <w:rPr>
          <w:sz w:val="28"/>
          <w:szCs w:val="28"/>
        </w:rPr>
        <w:t xml:space="preserve"> </w:t>
      </w:r>
      <w:r w:rsidRPr="00C209D5">
        <w:rPr>
          <w:rStyle w:val="found"/>
          <w:sz w:val="28"/>
          <w:szCs w:val="28"/>
        </w:rPr>
        <w:t>робіт</w:t>
      </w:r>
      <w:r w:rsidRPr="00C209D5">
        <w:rPr>
          <w:sz w:val="28"/>
          <w:szCs w:val="28"/>
        </w:rPr>
        <w:t>: чорні метали і вироби з них (електромонтажні конструкції, проводи, шини, заземлення). Кольорові метали та вироби з них (трубопроводи, проводи, кабелі). Ізоляційні матеріали (лаки, емалі, фарби)</w:t>
      </w:r>
      <w:r w:rsidRPr="00C209D5">
        <w:rPr>
          <w:sz w:val="28"/>
          <w:szCs w:val="28"/>
          <w:lang w:val="uk-UA"/>
        </w:rPr>
        <w:t>,</w:t>
      </w:r>
      <w:r w:rsidRPr="00C209D5">
        <w:rPr>
          <w:sz w:val="28"/>
          <w:szCs w:val="28"/>
        </w:rPr>
        <w:t xml:space="preserve"> </w:t>
      </w:r>
      <w:r w:rsidRPr="00C209D5">
        <w:rPr>
          <w:sz w:val="28"/>
          <w:szCs w:val="28"/>
          <w:lang w:val="uk-UA"/>
        </w:rPr>
        <w:t>п</w:t>
      </w:r>
      <w:r w:rsidRPr="00C209D5">
        <w:rPr>
          <w:sz w:val="28"/>
          <w:szCs w:val="28"/>
        </w:rPr>
        <w:t>рипої та флюси.</w:t>
      </w:r>
    </w:p>
    <w:p w14:paraId="1F80707B" w14:textId="77777777" w:rsidR="00C209D5" w:rsidRPr="00C209D5" w:rsidRDefault="00C209D5" w:rsidP="000032A3">
      <w:pPr>
        <w:pStyle w:val="af0"/>
        <w:spacing w:before="0" w:beforeAutospacing="0" w:after="0" w:afterAutospacing="0" w:line="360" w:lineRule="auto"/>
        <w:ind w:firstLine="851"/>
        <w:jc w:val="both"/>
        <w:rPr>
          <w:sz w:val="28"/>
          <w:szCs w:val="28"/>
        </w:rPr>
      </w:pPr>
      <w:r w:rsidRPr="00C209D5">
        <w:rPr>
          <w:sz w:val="28"/>
          <w:szCs w:val="28"/>
        </w:rPr>
        <w:t>Згідно</w:t>
      </w:r>
      <w:r w:rsidR="00F52CA9" w:rsidRPr="00F52CA9">
        <w:rPr>
          <w:sz w:val="28"/>
          <w:szCs w:val="28"/>
        </w:rPr>
        <w:t xml:space="preserve"> </w:t>
      </w:r>
      <w:r w:rsidR="00F52CA9">
        <w:rPr>
          <w:sz w:val="28"/>
          <w:szCs w:val="28"/>
          <w:lang w:val="uk-UA"/>
        </w:rPr>
        <w:t>з</w:t>
      </w:r>
      <w:r w:rsidR="00F52CA9">
        <w:rPr>
          <w:sz w:val="28"/>
          <w:szCs w:val="28"/>
        </w:rPr>
        <w:t xml:space="preserve"> електрични</w:t>
      </w:r>
      <w:r w:rsidR="00F52CA9">
        <w:rPr>
          <w:sz w:val="28"/>
          <w:szCs w:val="28"/>
          <w:lang w:val="uk-UA"/>
        </w:rPr>
        <w:t>ми</w:t>
      </w:r>
      <w:r w:rsidR="00F52CA9">
        <w:rPr>
          <w:sz w:val="28"/>
          <w:szCs w:val="28"/>
        </w:rPr>
        <w:t xml:space="preserve"> і магнітни</w:t>
      </w:r>
      <w:r w:rsidR="00F52CA9">
        <w:rPr>
          <w:sz w:val="28"/>
          <w:szCs w:val="28"/>
          <w:lang w:val="uk-UA"/>
        </w:rPr>
        <w:t>ми</w:t>
      </w:r>
      <w:r w:rsidRPr="00C209D5">
        <w:rPr>
          <w:sz w:val="28"/>
          <w:szCs w:val="28"/>
        </w:rPr>
        <w:t xml:space="preserve"> характеристик</w:t>
      </w:r>
      <w:r w:rsidR="00F52CA9">
        <w:rPr>
          <w:sz w:val="28"/>
          <w:szCs w:val="28"/>
          <w:lang w:val="uk-UA"/>
        </w:rPr>
        <w:t>ами</w:t>
      </w:r>
      <w:r w:rsidRPr="00C209D5">
        <w:rPr>
          <w:sz w:val="28"/>
          <w:szCs w:val="28"/>
        </w:rPr>
        <w:t xml:space="preserve"> </w:t>
      </w:r>
      <w:r w:rsidRPr="00C209D5">
        <w:rPr>
          <w:sz w:val="28"/>
          <w:szCs w:val="28"/>
          <w:lang w:val="uk-UA"/>
        </w:rPr>
        <w:t>у</w:t>
      </w:r>
      <w:r w:rsidRPr="00C209D5">
        <w:rPr>
          <w:sz w:val="28"/>
          <w:szCs w:val="28"/>
        </w:rPr>
        <w:t xml:space="preserve">сі радіоматеріали можна розділити на чотири основні групи: </w:t>
      </w:r>
    </w:p>
    <w:p w14:paraId="1D67E5A5" w14:textId="77777777" w:rsidR="00C209D5" w:rsidRPr="00C209D5" w:rsidRDefault="00C209D5" w:rsidP="000032A3">
      <w:pPr>
        <w:numPr>
          <w:ilvl w:val="0"/>
          <w:numId w:val="38"/>
        </w:numPr>
        <w:tabs>
          <w:tab w:val="clear" w:pos="720"/>
          <w:tab w:val="num" w:pos="0"/>
        </w:tabs>
        <w:spacing w:after="0" w:line="360" w:lineRule="auto"/>
        <w:ind w:left="851" w:hanging="491"/>
        <w:jc w:val="both"/>
        <w:rPr>
          <w:rFonts w:ascii="Times New Roman" w:hAnsi="Times New Roman" w:cs="Times New Roman"/>
          <w:sz w:val="28"/>
          <w:szCs w:val="28"/>
        </w:rPr>
      </w:pPr>
      <w:r w:rsidRPr="00C209D5">
        <w:rPr>
          <w:rFonts w:ascii="Times New Roman" w:hAnsi="Times New Roman" w:cs="Times New Roman"/>
          <w:sz w:val="28"/>
          <w:szCs w:val="28"/>
        </w:rPr>
        <w:t>провідники;</w:t>
      </w:r>
    </w:p>
    <w:p w14:paraId="35E19EF1" w14:textId="77777777" w:rsidR="00C209D5" w:rsidRPr="00C209D5" w:rsidRDefault="00C209D5" w:rsidP="000032A3">
      <w:pPr>
        <w:numPr>
          <w:ilvl w:val="0"/>
          <w:numId w:val="38"/>
        </w:numPr>
        <w:tabs>
          <w:tab w:val="clear" w:pos="720"/>
          <w:tab w:val="num" w:pos="0"/>
        </w:tabs>
        <w:spacing w:after="0" w:line="360" w:lineRule="auto"/>
        <w:ind w:left="851" w:hanging="491"/>
        <w:jc w:val="both"/>
        <w:rPr>
          <w:rFonts w:ascii="Times New Roman" w:hAnsi="Times New Roman" w:cs="Times New Roman"/>
          <w:sz w:val="28"/>
          <w:szCs w:val="28"/>
        </w:rPr>
      </w:pPr>
      <w:r w:rsidRPr="00C209D5">
        <w:rPr>
          <w:rFonts w:ascii="Times New Roman" w:hAnsi="Times New Roman" w:cs="Times New Roman"/>
          <w:sz w:val="28"/>
          <w:szCs w:val="28"/>
        </w:rPr>
        <w:t>напівпровідники;</w:t>
      </w:r>
    </w:p>
    <w:p w14:paraId="2B9B5FA4" w14:textId="77777777" w:rsidR="00C209D5" w:rsidRPr="00C209D5" w:rsidRDefault="00C209D5" w:rsidP="000032A3">
      <w:pPr>
        <w:numPr>
          <w:ilvl w:val="0"/>
          <w:numId w:val="38"/>
        </w:numPr>
        <w:tabs>
          <w:tab w:val="clear" w:pos="720"/>
          <w:tab w:val="num" w:pos="0"/>
        </w:tabs>
        <w:spacing w:after="0" w:line="360" w:lineRule="auto"/>
        <w:ind w:left="851" w:hanging="491"/>
        <w:jc w:val="both"/>
        <w:rPr>
          <w:rFonts w:ascii="Times New Roman" w:hAnsi="Times New Roman" w:cs="Times New Roman"/>
          <w:sz w:val="28"/>
          <w:szCs w:val="28"/>
        </w:rPr>
      </w:pPr>
      <w:r w:rsidRPr="00C209D5">
        <w:rPr>
          <w:rFonts w:ascii="Times New Roman" w:hAnsi="Times New Roman" w:cs="Times New Roman"/>
          <w:sz w:val="28"/>
          <w:szCs w:val="28"/>
        </w:rPr>
        <w:t>діелектрики;</w:t>
      </w:r>
    </w:p>
    <w:p w14:paraId="02B0D320" w14:textId="77777777" w:rsidR="00C209D5" w:rsidRPr="00C209D5" w:rsidRDefault="00C209D5" w:rsidP="000032A3">
      <w:pPr>
        <w:numPr>
          <w:ilvl w:val="0"/>
          <w:numId w:val="38"/>
        </w:numPr>
        <w:tabs>
          <w:tab w:val="clear" w:pos="720"/>
          <w:tab w:val="num" w:pos="0"/>
        </w:tabs>
        <w:spacing w:after="0" w:line="360" w:lineRule="auto"/>
        <w:ind w:left="851" w:hanging="491"/>
        <w:jc w:val="both"/>
        <w:rPr>
          <w:rFonts w:ascii="Times New Roman" w:hAnsi="Times New Roman" w:cs="Times New Roman"/>
          <w:sz w:val="28"/>
          <w:szCs w:val="28"/>
        </w:rPr>
      </w:pPr>
      <w:r w:rsidRPr="00C209D5">
        <w:rPr>
          <w:rFonts w:ascii="Times New Roman" w:hAnsi="Times New Roman" w:cs="Times New Roman"/>
          <w:sz w:val="28"/>
          <w:szCs w:val="28"/>
        </w:rPr>
        <w:t>магнітні матеріали.</w:t>
      </w:r>
    </w:p>
    <w:p w14:paraId="54A01D1C" w14:textId="77777777" w:rsidR="00C209D5" w:rsidRPr="00C209D5" w:rsidRDefault="00C209D5" w:rsidP="000032A3">
      <w:pPr>
        <w:pStyle w:val="af0"/>
        <w:spacing w:before="0" w:beforeAutospacing="0" w:after="0" w:afterAutospacing="0" w:line="360" w:lineRule="auto"/>
        <w:ind w:firstLine="851"/>
        <w:jc w:val="both"/>
        <w:rPr>
          <w:sz w:val="28"/>
          <w:szCs w:val="28"/>
        </w:rPr>
      </w:pPr>
      <w:r w:rsidRPr="00C209D5">
        <w:rPr>
          <w:sz w:val="28"/>
          <w:szCs w:val="28"/>
        </w:rPr>
        <w:t xml:space="preserve">Провідники – метали, які володіють високою електропровідністю, </w:t>
      </w:r>
      <w:r w:rsidR="00F52CA9">
        <w:rPr>
          <w:sz w:val="28"/>
          <w:szCs w:val="28"/>
          <w:lang w:val="uk-UA"/>
        </w:rPr>
        <w:t>що</w:t>
      </w:r>
      <w:r w:rsidRPr="00C209D5">
        <w:rPr>
          <w:sz w:val="28"/>
          <w:szCs w:val="28"/>
        </w:rPr>
        <w:t xml:space="preserve"> обумовлена наявністю в них великої кількості вільних електронів.</w:t>
      </w:r>
    </w:p>
    <w:p w14:paraId="1D8994A4" w14:textId="77777777" w:rsidR="00C209D5" w:rsidRPr="00C209D5" w:rsidRDefault="00C209D5" w:rsidP="000032A3">
      <w:pPr>
        <w:pStyle w:val="af0"/>
        <w:spacing w:before="0" w:beforeAutospacing="0" w:after="0" w:afterAutospacing="0" w:line="360" w:lineRule="auto"/>
        <w:ind w:firstLine="851"/>
        <w:jc w:val="both"/>
        <w:rPr>
          <w:sz w:val="28"/>
          <w:szCs w:val="28"/>
        </w:rPr>
      </w:pPr>
      <w:r w:rsidRPr="00C209D5">
        <w:rPr>
          <w:sz w:val="28"/>
          <w:szCs w:val="28"/>
        </w:rPr>
        <w:lastRenderedPageBreak/>
        <w:t>Напівпровідники – матеріали, які володіють меншою електропровідністю, ніж провідники, так як у них значно менше вільних електронів. Електропровідність напівпровідників різко зростає при нагріванні</w:t>
      </w:r>
      <w:r w:rsidRPr="00C209D5">
        <w:rPr>
          <w:sz w:val="28"/>
          <w:szCs w:val="28"/>
          <w:lang w:val="uk-UA"/>
        </w:rPr>
        <w:t>.</w:t>
      </w:r>
      <w:r w:rsidRPr="00C209D5">
        <w:rPr>
          <w:sz w:val="28"/>
          <w:szCs w:val="28"/>
        </w:rPr>
        <w:t xml:space="preserve"> </w:t>
      </w:r>
    </w:p>
    <w:p w14:paraId="42181D69" w14:textId="77777777" w:rsidR="00C209D5" w:rsidRPr="00C209D5" w:rsidRDefault="00C209D5" w:rsidP="000032A3">
      <w:pPr>
        <w:pStyle w:val="af0"/>
        <w:spacing w:before="0" w:beforeAutospacing="0" w:after="0" w:afterAutospacing="0" w:line="360" w:lineRule="auto"/>
        <w:ind w:firstLine="851"/>
        <w:jc w:val="both"/>
        <w:rPr>
          <w:sz w:val="28"/>
          <w:szCs w:val="28"/>
        </w:rPr>
      </w:pPr>
      <w:r w:rsidRPr="00C209D5">
        <w:rPr>
          <w:sz w:val="28"/>
          <w:szCs w:val="28"/>
        </w:rPr>
        <w:t>Діелектрики – речовини, які володіють незначною електропровідністю, оскільки у них дуже мало вільних заряджених частинок (електронів та іонів). Ці частинки з’являються у діелектриків тільки при прикладенні до них підвищеної напруги. Розрізняють газоподібні (гази), рідкі (масла) і тверді діелектрики.</w:t>
      </w:r>
    </w:p>
    <w:p w14:paraId="322D2A13" w14:textId="77777777" w:rsidR="00C209D5" w:rsidRPr="00C209D5" w:rsidRDefault="00C209D5" w:rsidP="000032A3">
      <w:pPr>
        <w:pStyle w:val="af0"/>
        <w:spacing w:before="0" w:beforeAutospacing="0" w:after="0" w:afterAutospacing="0" w:line="360" w:lineRule="auto"/>
        <w:ind w:firstLine="851"/>
        <w:jc w:val="both"/>
        <w:rPr>
          <w:sz w:val="28"/>
          <w:szCs w:val="28"/>
        </w:rPr>
      </w:pPr>
      <w:r w:rsidRPr="00C209D5">
        <w:rPr>
          <w:sz w:val="28"/>
          <w:szCs w:val="28"/>
        </w:rPr>
        <w:t>Магнітні матеріали – речовини, які під дією зовнішнього магнітного поля можуть намагнічуватись, тобто набувати магнітних властивостей, що обумовлено будовою цих речовин. Магнітні матеріали здатні концентрувати магнітну енергію. До магнітних матеріалів відносять деякі метали, їх сплави, а також феріти.</w:t>
      </w:r>
    </w:p>
    <w:p w14:paraId="09B3E815" w14:textId="77777777" w:rsidR="00C209D5" w:rsidRPr="00C209D5" w:rsidRDefault="00C209D5" w:rsidP="000032A3">
      <w:pPr>
        <w:pStyle w:val="af0"/>
        <w:spacing w:before="0" w:beforeAutospacing="0" w:after="0" w:afterAutospacing="0" w:line="360" w:lineRule="auto"/>
        <w:ind w:firstLine="851"/>
        <w:jc w:val="both"/>
        <w:rPr>
          <w:sz w:val="28"/>
          <w:szCs w:val="28"/>
        </w:rPr>
      </w:pPr>
      <w:r w:rsidRPr="00C209D5">
        <w:rPr>
          <w:sz w:val="28"/>
          <w:szCs w:val="28"/>
        </w:rPr>
        <w:t>Мідь – головний провідниковий ме</w:t>
      </w:r>
      <w:r w:rsidRPr="00C209D5">
        <w:rPr>
          <w:sz w:val="28"/>
          <w:szCs w:val="28"/>
          <w:lang w:val="uk-UA"/>
        </w:rPr>
        <w:t>т</w:t>
      </w:r>
      <w:r w:rsidRPr="00C209D5">
        <w:rPr>
          <w:sz w:val="28"/>
          <w:szCs w:val="28"/>
        </w:rPr>
        <w:t xml:space="preserve">ал, </w:t>
      </w:r>
      <w:r w:rsidRPr="00C209D5">
        <w:rPr>
          <w:rStyle w:val="found"/>
          <w:sz w:val="28"/>
          <w:szCs w:val="28"/>
        </w:rPr>
        <w:t>який</w:t>
      </w:r>
      <w:r w:rsidRPr="00C209D5">
        <w:rPr>
          <w:sz w:val="28"/>
          <w:szCs w:val="28"/>
        </w:rPr>
        <w:t xml:space="preserve"> володіє високою пластичністю, достатньою механічною міцністю і високою електропровідністю. По електропровідності мідь стоїть на другому місці після срібла. Мідь має червоно – помаранчевий колір і температуру плавлення 1083</w:t>
      </w:r>
      <w:r w:rsidRPr="00C209D5">
        <w:rPr>
          <w:sz w:val="28"/>
          <w:szCs w:val="28"/>
          <w:vertAlign w:val="superscript"/>
        </w:rPr>
        <w:sym w:font="Symbol" w:char="F0B0"/>
      </w:r>
      <w:r w:rsidRPr="00C209D5">
        <w:rPr>
          <w:sz w:val="28"/>
          <w:szCs w:val="28"/>
        </w:rPr>
        <w:t xml:space="preserve">С. </w:t>
      </w:r>
    </w:p>
    <w:p w14:paraId="55DB248D" w14:textId="77777777" w:rsidR="00C209D5" w:rsidRPr="00C209D5" w:rsidRDefault="00C209D5" w:rsidP="000032A3">
      <w:pPr>
        <w:pStyle w:val="af0"/>
        <w:spacing w:before="0" w:beforeAutospacing="0" w:after="0" w:afterAutospacing="0" w:line="360" w:lineRule="auto"/>
        <w:ind w:firstLine="851"/>
        <w:jc w:val="both"/>
        <w:rPr>
          <w:sz w:val="28"/>
          <w:szCs w:val="28"/>
        </w:rPr>
      </w:pPr>
      <w:r w:rsidRPr="00C209D5">
        <w:rPr>
          <w:sz w:val="28"/>
          <w:szCs w:val="28"/>
        </w:rPr>
        <w:t xml:space="preserve">Бронза – являє собою сплав міді з оловом (олов’яна бронза), алюмінієм (алюмінієва), берилієм (берилієва) і з іншими легуючими елементами. Марки бронз позначаються буквами Бр (бронза), за якими йдуть букви і цифри, які показують, які легуючі елементи і в якій кількості містяться в даній бронзі. Бронза добре обробляється різанням, тиском </w:t>
      </w:r>
      <w:r w:rsidRPr="00C209D5">
        <w:rPr>
          <w:sz w:val="28"/>
          <w:szCs w:val="28"/>
          <w:lang w:val="uk-UA"/>
        </w:rPr>
        <w:t>та</w:t>
      </w:r>
      <w:r w:rsidRPr="00C209D5">
        <w:rPr>
          <w:sz w:val="28"/>
          <w:szCs w:val="28"/>
        </w:rPr>
        <w:t xml:space="preserve"> па</w:t>
      </w:r>
      <w:r w:rsidRPr="00C209D5">
        <w:rPr>
          <w:sz w:val="28"/>
          <w:szCs w:val="28"/>
          <w:lang w:val="uk-UA"/>
        </w:rPr>
        <w:t>йкою</w:t>
      </w:r>
      <w:r w:rsidRPr="00C209D5">
        <w:rPr>
          <w:sz w:val="28"/>
          <w:szCs w:val="28"/>
        </w:rPr>
        <w:t xml:space="preserve">. Із бронзи виготовляють пружинящі контакти струмопровідні пружини, контактні частини </w:t>
      </w:r>
      <w:r w:rsidRPr="00C209D5">
        <w:rPr>
          <w:rStyle w:val="found"/>
          <w:sz w:val="28"/>
          <w:szCs w:val="28"/>
        </w:rPr>
        <w:t>для</w:t>
      </w:r>
      <w:r w:rsidRPr="00C209D5">
        <w:rPr>
          <w:sz w:val="28"/>
          <w:szCs w:val="28"/>
        </w:rPr>
        <w:t xml:space="preserve"> штепсельних роз’ємів та інш</w:t>
      </w:r>
      <w:r w:rsidRPr="00C209D5">
        <w:rPr>
          <w:sz w:val="28"/>
          <w:szCs w:val="28"/>
          <w:lang w:val="uk-UA"/>
        </w:rPr>
        <w:t>і</w:t>
      </w:r>
      <w:r w:rsidRPr="00C209D5">
        <w:rPr>
          <w:sz w:val="28"/>
          <w:szCs w:val="28"/>
        </w:rPr>
        <w:t xml:space="preserve"> конструкційн</w:t>
      </w:r>
      <w:r w:rsidRPr="00C209D5">
        <w:rPr>
          <w:sz w:val="28"/>
          <w:szCs w:val="28"/>
          <w:lang w:val="uk-UA"/>
        </w:rPr>
        <w:t>і</w:t>
      </w:r>
      <w:r w:rsidRPr="00C209D5">
        <w:rPr>
          <w:sz w:val="28"/>
          <w:szCs w:val="28"/>
        </w:rPr>
        <w:t xml:space="preserve"> детал</w:t>
      </w:r>
      <w:r w:rsidRPr="00C209D5">
        <w:rPr>
          <w:sz w:val="28"/>
          <w:szCs w:val="28"/>
          <w:lang w:val="uk-UA"/>
        </w:rPr>
        <w:t>і</w:t>
      </w:r>
      <w:r w:rsidRPr="00C209D5">
        <w:rPr>
          <w:sz w:val="28"/>
          <w:szCs w:val="28"/>
        </w:rPr>
        <w:t xml:space="preserve"> в радіоапаратах.</w:t>
      </w:r>
    </w:p>
    <w:p w14:paraId="53161488" w14:textId="77777777" w:rsidR="00C209D5" w:rsidRPr="00C209D5" w:rsidRDefault="00C209D5" w:rsidP="000032A3">
      <w:pPr>
        <w:pStyle w:val="af0"/>
        <w:spacing w:before="0" w:beforeAutospacing="0" w:after="0" w:afterAutospacing="0" w:line="360" w:lineRule="auto"/>
        <w:ind w:firstLine="851"/>
        <w:jc w:val="both"/>
        <w:rPr>
          <w:sz w:val="28"/>
          <w:szCs w:val="28"/>
        </w:rPr>
      </w:pPr>
      <w:r w:rsidRPr="00C209D5">
        <w:rPr>
          <w:sz w:val="28"/>
          <w:szCs w:val="28"/>
        </w:rPr>
        <w:t>Латунь – сплав міді з цинком, у як</w:t>
      </w:r>
      <w:r w:rsidRPr="00C209D5">
        <w:rPr>
          <w:sz w:val="28"/>
          <w:szCs w:val="28"/>
          <w:lang w:val="uk-UA"/>
        </w:rPr>
        <w:t>ому</w:t>
      </w:r>
      <w:r w:rsidRPr="00C209D5">
        <w:rPr>
          <w:sz w:val="28"/>
          <w:szCs w:val="28"/>
        </w:rPr>
        <w:t xml:space="preserve"> найбільший вміст цинку може складати 45% (по масі), але латунь, яка володіє найбільшою пластичністю, містить 30% цинку і менше. Марки латуней позначаються буквою Л (латунь), за якою йдуть букви і цифри, які вказують на вміст міді та інших компонентів. Із латуні виготовляють різні зажими, контакти та деталі </w:t>
      </w:r>
      <w:r w:rsidRPr="00C209D5">
        <w:rPr>
          <w:rStyle w:val="found"/>
          <w:sz w:val="28"/>
          <w:szCs w:val="28"/>
        </w:rPr>
        <w:t>для</w:t>
      </w:r>
      <w:r w:rsidRPr="00C209D5">
        <w:rPr>
          <w:sz w:val="28"/>
          <w:szCs w:val="28"/>
        </w:rPr>
        <w:t xml:space="preserve"> кріплення.</w:t>
      </w:r>
    </w:p>
    <w:p w14:paraId="111E810C" w14:textId="77777777" w:rsidR="00C209D5" w:rsidRPr="00C209D5" w:rsidRDefault="00C209D5" w:rsidP="000032A3">
      <w:pPr>
        <w:pStyle w:val="af0"/>
        <w:spacing w:before="0" w:beforeAutospacing="0" w:after="0" w:afterAutospacing="0" w:line="360" w:lineRule="auto"/>
        <w:ind w:firstLine="851"/>
        <w:jc w:val="both"/>
        <w:rPr>
          <w:sz w:val="28"/>
          <w:szCs w:val="28"/>
        </w:rPr>
      </w:pPr>
      <w:r w:rsidRPr="00C209D5">
        <w:rPr>
          <w:sz w:val="28"/>
          <w:szCs w:val="28"/>
        </w:rPr>
        <w:t>Ковар – сплав нікел</w:t>
      </w:r>
      <w:r w:rsidRPr="00C209D5">
        <w:rPr>
          <w:sz w:val="28"/>
          <w:szCs w:val="28"/>
          <w:lang w:val="uk-UA"/>
        </w:rPr>
        <w:t>ю</w:t>
      </w:r>
      <w:r w:rsidRPr="00C209D5">
        <w:rPr>
          <w:sz w:val="28"/>
          <w:szCs w:val="28"/>
        </w:rPr>
        <w:t xml:space="preserve"> (28,7 – 29,2% по масі), кобальт</w:t>
      </w:r>
      <w:r w:rsidRPr="00C209D5">
        <w:rPr>
          <w:sz w:val="28"/>
          <w:szCs w:val="28"/>
          <w:lang w:val="uk-UA"/>
        </w:rPr>
        <w:t>у</w:t>
      </w:r>
      <w:r w:rsidRPr="00C209D5">
        <w:rPr>
          <w:sz w:val="28"/>
          <w:szCs w:val="28"/>
        </w:rPr>
        <w:t xml:space="preserve"> (17,3 </w:t>
      </w:r>
      <w:r w:rsidR="005D66BC">
        <w:rPr>
          <w:sz w:val="28"/>
          <w:szCs w:val="28"/>
          <w:lang w:val="uk-UA"/>
        </w:rPr>
        <w:t>–</w:t>
      </w:r>
      <w:r w:rsidRPr="00C209D5">
        <w:rPr>
          <w:sz w:val="28"/>
          <w:szCs w:val="28"/>
        </w:rPr>
        <w:t xml:space="preserve"> 18%) і заліза – залишок. Ковар добре піддається пайці та електрозварці, пластичний, що дозволяє отримувати </w:t>
      </w:r>
      <w:r w:rsidRPr="00C209D5">
        <w:rPr>
          <w:sz w:val="28"/>
          <w:szCs w:val="28"/>
          <w:lang w:val="uk-UA"/>
        </w:rPr>
        <w:t>провід</w:t>
      </w:r>
      <w:r w:rsidRPr="00C209D5">
        <w:rPr>
          <w:sz w:val="28"/>
          <w:szCs w:val="28"/>
        </w:rPr>
        <w:t xml:space="preserve"> </w:t>
      </w:r>
      <w:r w:rsidRPr="00C209D5">
        <w:rPr>
          <w:sz w:val="28"/>
          <w:szCs w:val="28"/>
        </w:rPr>
        <w:sym w:font="Symbol" w:char="F0C6"/>
      </w:r>
      <w:r w:rsidRPr="00C209D5">
        <w:rPr>
          <w:sz w:val="28"/>
          <w:szCs w:val="28"/>
        </w:rPr>
        <w:t xml:space="preserve"> 0,2 – 3мм, плівку товщиною 0,1 – 2,5мм і шириною 70 – </w:t>
      </w:r>
      <w:r w:rsidRPr="00C209D5">
        <w:rPr>
          <w:sz w:val="28"/>
          <w:szCs w:val="28"/>
        </w:rPr>
        <w:lastRenderedPageBreak/>
        <w:t xml:space="preserve">250мм. Ковар застосовують </w:t>
      </w:r>
      <w:r w:rsidRPr="00C209D5">
        <w:rPr>
          <w:rStyle w:val="found"/>
          <w:sz w:val="28"/>
          <w:szCs w:val="28"/>
        </w:rPr>
        <w:t>для</w:t>
      </w:r>
      <w:r w:rsidRPr="00C209D5">
        <w:rPr>
          <w:sz w:val="28"/>
          <w:szCs w:val="28"/>
        </w:rPr>
        <w:t xml:space="preserve"> виготовлення корпусів інтегральних схем і напівпровідникових приладів. </w:t>
      </w:r>
    </w:p>
    <w:p w14:paraId="5A496274" w14:textId="77777777" w:rsidR="00C209D5" w:rsidRPr="00C209D5" w:rsidRDefault="00C209D5" w:rsidP="000032A3">
      <w:pPr>
        <w:pStyle w:val="af0"/>
        <w:spacing w:before="0" w:beforeAutospacing="0" w:after="0" w:afterAutospacing="0" w:line="360" w:lineRule="auto"/>
        <w:ind w:firstLine="851"/>
        <w:jc w:val="both"/>
        <w:rPr>
          <w:sz w:val="28"/>
          <w:szCs w:val="28"/>
        </w:rPr>
      </w:pPr>
      <w:r w:rsidRPr="00C209D5">
        <w:rPr>
          <w:sz w:val="28"/>
          <w:szCs w:val="28"/>
        </w:rPr>
        <w:t>Алюміній –</w:t>
      </w:r>
      <w:r w:rsidR="005D66BC">
        <w:rPr>
          <w:sz w:val="28"/>
          <w:szCs w:val="28"/>
          <w:lang w:val="uk-UA"/>
        </w:rPr>
        <w:t xml:space="preserve">є </w:t>
      </w:r>
      <w:r w:rsidRPr="00C209D5">
        <w:rPr>
          <w:sz w:val="28"/>
          <w:szCs w:val="28"/>
        </w:rPr>
        <w:t>другим після міді провідниковим матеріалом завдяки його порівняно великій провідності, доступності і стійкості до корозій. Він відноситься до групи легких металів</w:t>
      </w:r>
      <w:r w:rsidRPr="00C209D5">
        <w:rPr>
          <w:sz w:val="28"/>
          <w:szCs w:val="28"/>
          <w:lang w:val="uk-UA"/>
        </w:rPr>
        <w:t xml:space="preserve">. </w:t>
      </w:r>
      <w:r w:rsidRPr="00C209D5">
        <w:rPr>
          <w:sz w:val="28"/>
          <w:szCs w:val="28"/>
        </w:rPr>
        <w:t xml:space="preserve">Тобто він в 3,3 рази легший за мідь. </w:t>
      </w:r>
    </w:p>
    <w:p w14:paraId="4C52E5B7" w14:textId="77777777" w:rsidR="00C209D5" w:rsidRDefault="00C209D5" w:rsidP="000032A3">
      <w:pPr>
        <w:spacing w:after="0" w:line="360" w:lineRule="auto"/>
        <w:jc w:val="center"/>
        <w:rPr>
          <w:rFonts w:ascii="Times New Roman" w:hAnsi="Times New Roman" w:cs="Times New Roman"/>
          <w:b/>
          <w:color w:val="000000"/>
          <w:sz w:val="28"/>
          <w:szCs w:val="28"/>
          <w:lang w:val="uk-UA"/>
        </w:rPr>
      </w:pPr>
    </w:p>
    <w:p w14:paraId="234374B3" w14:textId="77777777" w:rsidR="00413C16" w:rsidRDefault="00413C16" w:rsidP="000032A3">
      <w:pPr>
        <w:spacing w:after="0" w:line="360" w:lineRule="auto"/>
        <w:jc w:val="center"/>
        <w:rPr>
          <w:rFonts w:ascii="Times New Roman" w:hAnsi="Times New Roman" w:cs="Times New Roman"/>
          <w:b/>
          <w:color w:val="000000"/>
          <w:sz w:val="28"/>
          <w:szCs w:val="28"/>
          <w:lang w:val="uk-UA"/>
        </w:rPr>
      </w:pPr>
    </w:p>
    <w:p w14:paraId="6DE0BAFC" w14:textId="77777777" w:rsidR="00413C16" w:rsidRDefault="00413C16" w:rsidP="000032A3">
      <w:pPr>
        <w:spacing w:after="0" w:line="360" w:lineRule="auto"/>
        <w:jc w:val="center"/>
        <w:rPr>
          <w:rFonts w:ascii="Times New Roman" w:hAnsi="Times New Roman" w:cs="Times New Roman"/>
          <w:b/>
          <w:color w:val="000000"/>
          <w:sz w:val="28"/>
          <w:szCs w:val="28"/>
          <w:lang w:val="uk-UA"/>
        </w:rPr>
      </w:pPr>
    </w:p>
    <w:p w14:paraId="61724C15" w14:textId="77777777" w:rsidR="00413C16" w:rsidRDefault="00413C16" w:rsidP="000032A3">
      <w:pPr>
        <w:spacing w:after="0" w:line="360" w:lineRule="auto"/>
        <w:jc w:val="center"/>
        <w:rPr>
          <w:rFonts w:ascii="Times New Roman" w:hAnsi="Times New Roman" w:cs="Times New Roman"/>
          <w:b/>
          <w:color w:val="000000"/>
          <w:sz w:val="28"/>
          <w:szCs w:val="28"/>
          <w:lang w:val="uk-UA"/>
        </w:rPr>
      </w:pPr>
    </w:p>
    <w:p w14:paraId="78DDA940" w14:textId="77777777" w:rsidR="00413C16" w:rsidRDefault="00413C16" w:rsidP="000032A3">
      <w:pPr>
        <w:spacing w:after="0" w:line="360" w:lineRule="auto"/>
        <w:jc w:val="center"/>
        <w:rPr>
          <w:rFonts w:ascii="Times New Roman" w:hAnsi="Times New Roman" w:cs="Times New Roman"/>
          <w:b/>
          <w:color w:val="000000"/>
          <w:sz w:val="28"/>
          <w:szCs w:val="28"/>
          <w:lang w:val="uk-UA"/>
        </w:rPr>
      </w:pPr>
    </w:p>
    <w:p w14:paraId="6AB30478" w14:textId="77777777" w:rsidR="00413C16" w:rsidRDefault="00413C16" w:rsidP="000032A3">
      <w:pPr>
        <w:spacing w:after="0" w:line="360" w:lineRule="auto"/>
        <w:jc w:val="center"/>
        <w:rPr>
          <w:rFonts w:ascii="Times New Roman" w:hAnsi="Times New Roman" w:cs="Times New Roman"/>
          <w:b/>
          <w:color w:val="000000"/>
          <w:sz w:val="28"/>
          <w:szCs w:val="28"/>
          <w:lang w:val="uk-UA"/>
        </w:rPr>
      </w:pPr>
    </w:p>
    <w:p w14:paraId="70BF521F" w14:textId="77777777" w:rsidR="00413C16" w:rsidRDefault="00413C16" w:rsidP="000032A3">
      <w:pPr>
        <w:spacing w:after="0" w:line="360" w:lineRule="auto"/>
        <w:jc w:val="center"/>
        <w:rPr>
          <w:rFonts w:ascii="Times New Roman" w:hAnsi="Times New Roman" w:cs="Times New Roman"/>
          <w:b/>
          <w:color w:val="000000"/>
          <w:sz w:val="28"/>
          <w:szCs w:val="28"/>
          <w:lang w:val="uk-UA"/>
        </w:rPr>
      </w:pPr>
    </w:p>
    <w:p w14:paraId="76BE69FE" w14:textId="77777777" w:rsidR="00413C16" w:rsidRDefault="00413C16" w:rsidP="000032A3">
      <w:pPr>
        <w:spacing w:after="0" w:line="360" w:lineRule="auto"/>
        <w:jc w:val="center"/>
        <w:rPr>
          <w:rFonts w:ascii="Times New Roman" w:hAnsi="Times New Roman" w:cs="Times New Roman"/>
          <w:b/>
          <w:color w:val="000000"/>
          <w:sz w:val="28"/>
          <w:szCs w:val="28"/>
          <w:lang w:val="uk-UA"/>
        </w:rPr>
      </w:pPr>
    </w:p>
    <w:p w14:paraId="01F5237F" w14:textId="77777777" w:rsidR="00413C16" w:rsidRDefault="00413C16" w:rsidP="000032A3">
      <w:pPr>
        <w:spacing w:after="0" w:line="360" w:lineRule="auto"/>
        <w:jc w:val="center"/>
        <w:rPr>
          <w:rFonts w:ascii="Times New Roman" w:hAnsi="Times New Roman" w:cs="Times New Roman"/>
          <w:b/>
          <w:color w:val="000000"/>
          <w:sz w:val="28"/>
          <w:szCs w:val="28"/>
          <w:lang w:val="uk-UA"/>
        </w:rPr>
      </w:pPr>
    </w:p>
    <w:p w14:paraId="345F7A1B" w14:textId="77777777" w:rsidR="00413C16" w:rsidRDefault="00413C16" w:rsidP="000032A3">
      <w:pPr>
        <w:spacing w:after="0" w:line="360" w:lineRule="auto"/>
        <w:jc w:val="center"/>
        <w:rPr>
          <w:rFonts w:ascii="Times New Roman" w:hAnsi="Times New Roman" w:cs="Times New Roman"/>
          <w:b/>
          <w:color w:val="000000"/>
          <w:sz w:val="28"/>
          <w:szCs w:val="28"/>
          <w:lang w:val="uk-UA"/>
        </w:rPr>
      </w:pPr>
    </w:p>
    <w:p w14:paraId="4DDC35C7" w14:textId="77777777" w:rsidR="00413C16" w:rsidRDefault="00413C16" w:rsidP="000032A3">
      <w:pPr>
        <w:spacing w:after="0" w:line="360" w:lineRule="auto"/>
        <w:jc w:val="center"/>
        <w:rPr>
          <w:rFonts w:ascii="Times New Roman" w:hAnsi="Times New Roman" w:cs="Times New Roman"/>
          <w:b/>
          <w:color w:val="000000"/>
          <w:sz w:val="28"/>
          <w:szCs w:val="28"/>
          <w:lang w:val="uk-UA"/>
        </w:rPr>
      </w:pPr>
    </w:p>
    <w:p w14:paraId="1407E737" w14:textId="77777777" w:rsidR="00413C16" w:rsidRDefault="00413C16" w:rsidP="000032A3">
      <w:pPr>
        <w:spacing w:after="0" w:line="360" w:lineRule="auto"/>
        <w:jc w:val="center"/>
        <w:rPr>
          <w:rFonts w:ascii="Times New Roman" w:hAnsi="Times New Roman" w:cs="Times New Roman"/>
          <w:b/>
          <w:color w:val="000000"/>
          <w:sz w:val="28"/>
          <w:szCs w:val="28"/>
          <w:lang w:val="uk-UA"/>
        </w:rPr>
      </w:pPr>
    </w:p>
    <w:p w14:paraId="0E3DED3E" w14:textId="77777777" w:rsidR="00413C16" w:rsidRDefault="00413C16" w:rsidP="000032A3">
      <w:pPr>
        <w:spacing w:after="0" w:line="360" w:lineRule="auto"/>
        <w:jc w:val="center"/>
        <w:rPr>
          <w:rFonts w:ascii="Times New Roman" w:hAnsi="Times New Roman" w:cs="Times New Roman"/>
          <w:b/>
          <w:color w:val="000000"/>
          <w:sz w:val="28"/>
          <w:szCs w:val="28"/>
          <w:lang w:val="uk-UA"/>
        </w:rPr>
      </w:pPr>
    </w:p>
    <w:p w14:paraId="78C32934" w14:textId="77777777" w:rsidR="00413C16" w:rsidRDefault="00413C16" w:rsidP="000032A3">
      <w:pPr>
        <w:spacing w:after="0" w:line="360" w:lineRule="auto"/>
        <w:jc w:val="center"/>
        <w:rPr>
          <w:rFonts w:ascii="Times New Roman" w:hAnsi="Times New Roman" w:cs="Times New Roman"/>
          <w:b/>
          <w:color w:val="000000"/>
          <w:sz w:val="28"/>
          <w:szCs w:val="28"/>
          <w:lang w:val="uk-UA"/>
        </w:rPr>
      </w:pPr>
    </w:p>
    <w:p w14:paraId="7210AD3E" w14:textId="77777777" w:rsidR="00413C16" w:rsidRDefault="00413C16" w:rsidP="000032A3">
      <w:pPr>
        <w:spacing w:after="0" w:line="360" w:lineRule="auto"/>
        <w:jc w:val="center"/>
        <w:rPr>
          <w:rFonts w:ascii="Times New Roman" w:hAnsi="Times New Roman" w:cs="Times New Roman"/>
          <w:b/>
          <w:color w:val="000000"/>
          <w:sz w:val="28"/>
          <w:szCs w:val="28"/>
          <w:lang w:val="uk-UA"/>
        </w:rPr>
      </w:pPr>
    </w:p>
    <w:p w14:paraId="04D31F62" w14:textId="77777777" w:rsidR="00413C16" w:rsidRDefault="00413C16" w:rsidP="000032A3">
      <w:pPr>
        <w:spacing w:after="0" w:line="360" w:lineRule="auto"/>
        <w:jc w:val="center"/>
        <w:rPr>
          <w:rFonts w:ascii="Times New Roman" w:hAnsi="Times New Roman" w:cs="Times New Roman"/>
          <w:b/>
          <w:color w:val="000000"/>
          <w:sz w:val="28"/>
          <w:szCs w:val="28"/>
          <w:lang w:val="uk-UA"/>
        </w:rPr>
      </w:pPr>
    </w:p>
    <w:p w14:paraId="3267AFD2" w14:textId="77777777" w:rsidR="00413C16" w:rsidRDefault="00413C16" w:rsidP="000032A3">
      <w:pPr>
        <w:spacing w:after="0" w:line="360" w:lineRule="auto"/>
        <w:jc w:val="center"/>
        <w:rPr>
          <w:rFonts w:ascii="Times New Roman" w:hAnsi="Times New Roman" w:cs="Times New Roman"/>
          <w:b/>
          <w:color w:val="000000"/>
          <w:sz w:val="28"/>
          <w:szCs w:val="28"/>
          <w:lang w:val="uk-UA"/>
        </w:rPr>
      </w:pPr>
    </w:p>
    <w:p w14:paraId="4ED0CE20" w14:textId="77777777" w:rsidR="00413C16" w:rsidRDefault="00413C16" w:rsidP="000032A3">
      <w:pPr>
        <w:spacing w:after="0" w:line="360" w:lineRule="auto"/>
        <w:jc w:val="center"/>
        <w:rPr>
          <w:rFonts w:ascii="Times New Roman" w:hAnsi="Times New Roman" w:cs="Times New Roman"/>
          <w:b/>
          <w:color w:val="000000"/>
          <w:sz w:val="28"/>
          <w:szCs w:val="28"/>
          <w:lang w:val="uk-UA"/>
        </w:rPr>
      </w:pPr>
    </w:p>
    <w:p w14:paraId="3B807C5D" w14:textId="77777777" w:rsidR="00413C16" w:rsidRDefault="00413C16" w:rsidP="000032A3">
      <w:pPr>
        <w:spacing w:after="0" w:line="360" w:lineRule="auto"/>
        <w:jc w:val="center"/>
        <w:rPr>
          <w:rFonts w:ascii="Times New Roman" w:hAnsi="Times New Roman" w:cs="Times New Roman"/>
          <w:b/>
          <w:color w:val="000000"/>
          <w:sz w:val="28"/>
          <w:szCs w:val="28"/>
          <w:lang w:val="uk-UA"/>
        </w:rPr>
      </w:pPr>
    </w:p>
    <w:p w14:paraId="4B2FD45A" w14:textId="77777777" w:rsidR="00413C16" w:rsidRDefault="00413C16" w:rsidP="000032A3">
      <w:pPr>
        <w:spacing w:after="0" w:line="360" w:lineRule="auto"/>
        <w:jc w:val="center"/>
        <w:rPr>
          <w:rFonts w:ascii="Times New Roman" w:hAnsi="Times New Roman" w:cs="Times New Roman"/>
          <w:b/>
          <w:color w:val="000000"/>
          <w:sz w:val="28"/>
          <w:szCs w:val="28"/>
          <w:lang w:val="uk-UA"/>
        </w:rPr>
      </w:pPr>
    </w:p>
    <w:p w14:paraId="04F24F00" w14:textId="77777777" w:rsidR="00413C16" w:rsidRDefault="00413C16" w:rsidP="000032A3">
      <w:pPr>
        <w:spacing w:after="0" w:line="360" w:lineRule="auto"/>
        <w:jc w:val="center"/>
        <w:rPr>
          <w:rFonts w:ascii="Times New Roman" w:hAnsi="Times New Roman" w:cs="Times New Roman"/>
          <w:b/>
          <w:color w:val="000000"/>
          <w:sz w:val="28"/>
          <w:szCs w:val="28"/>
          <w:lang w:val="uk-UA"/>
        </w:rPr>
      </w:pPr>
    </w:p>
    <w:p w14:paraId="5ECD5F5B" w14:textId="77777777" w:rsidR="00413C16" w:rsidRDefault="00413C16" w:rsidP="000032A3">
      <w:pPr>
        <w:spacing w:after="0" w:line="360" w:lineRule="auto"/>
        <w:jc w:val="center"/>
        <w:rPr>
          <w:rFonts w:ascii="Times New Roman" w:hAnsi="Times New Roman" w:cs="Times New Roman"/>
          <w:b/>
          <w:color w:val="000000"/>
          <w:sz w:val="28"/>
          <w:szCs w:val="28"/>
          <w:lang w:val="uk-UA"/>
        </w:rPr>
      </w:pPr>
    </w:p>
    <w:p w14:paraId="07D01448" w14:textId="77777777" w:rsidR="00413C16" w:rsidRDefault="00413C16" w:rsidP="000032A3">
      <w:pPr>
        <w:spacing w:after="0" w:line="360" w:lineRule="auto"/>
        <w:jc w:val="center"/>
        <w:rPr>
          <w:rFonts w:ascii="Times New Roman" w:hAnsi="Times New Roman" w:cs="Times New Roman"/>
          <w:b/>
          <w:color w:val="000000"/>
          <w:sz w:val="28"/>
          <w:szCs w:val="28"/>
          <w:lang w:val="uk-UA"/>
        </w:rPr>
      </w:pPr>
    </w:p>
    <w:p w14:paraId="54A6C90D" w14:textId="77777777" w:rsidR="00413C16" w:rsidRDefault="00413C16" w:rsidP="000032A3">
      <w:pPr>
        <w:spacing w:after="0" w:line="360" w:lineRule="auto"/>
        <w:jc w:val="center"/>
        <w:rPr>
          <w:rFonts w:ascii="Times New Roman" w:hAnsi="Times New Roman" w:cs="Times New Roman"/>
          <w:b/>
          <w:color w:val="000000"/>
          <w:sz w:val="28"/>
          <w:szCs w:val="28"/>
          <w:lang w:val="uk-UA"/>
        </w:rPr>
      </w:pPr>
    </w:p>
    <w:p w14:paraId="1D7BC8B9" w14:textId="77777777" w:rsidR="00413C16" w:rsidRDefault="00413C16" w:rsidP="000032A3">
      <w:pPr>
        <w:spacing w:after="0" w:line="360" w:lineRule="auto"/>
        <w:jc w:val="center"/>
        <w:rPr>
          <w:rFonts w:ascii="Times New Roman" w:hAnsi="Times New Roman" w:cs="Times New Roman"/>
          <w:b/>
          <w:color w:val="000000"/>
          <w:sz w:val="28"/>
          <w:szCs w:val="28"/>
          <w:lang w:val="uk-UA"/>
        </w:rPr>
      </w:pPr>
    </w:p>
    <w:p w14:paraId="30D0223F" w14:textId="77777777" w:rsidR="00413C16" w:rsidRPr="00C209D5" w:rsidRDefault="00413C16" w:rsidP="000032A3">
      <w:pPr>
        <w:spacing w:after="0" w:line="360" w:lineRule="auto"/>
        <w:jc w:val="center"/>
        <w:rPr>
          <w:rFonts w:ascii="Times New Roman" w:hAnsi="Times New Roman" w:cs="Times New Roman"/>
          <w:b/>
          <w:color w:val="000000"/>
          <w:sz w:val="28"/>
          <w:szCs w:val="28"/>
          <w:lang w:val="uk-UA"/>
        </w:rPr>
      </w:pPr>
    </w:p>
    <w:p w14:paraId="3BBE97D7" w14:textId="77777777" w:rsidR="00C209D5" w:rsidRDefault="00AC2CCC" w:rsidP="00C209D5">
      <w:pPr>
        <w:spacing w:line="360" w:lineRule="auto"/>
        <w:jc w:val="center"/>
        <w:rPr>
          <w:rFonts w:ascii="Times New Roman" w:hAnsi="Times New Roman" w:cs="Times New Roman"/>
          <w:b/>
          <w:color w:val="000000"/>
          <w:sz w:val="28"/>
          <w:szCs w:val="28"/>
          <w:lang w:val="uk-UA"/>
        </w:rPr>
      </w:pPr>
      <w:r>
        <w:rPr>
          <w:rFonts w:ascii="Times New Roman" w:hAnsi="Times New Roman" w:cs="Times New Roman"/>
          <w:b/>
          <w:color w:val="000000"/>
          <w:sz w:val="28"/>
          <w:szCs w:val="28"/>
          <w:lang w:val="uk-UA"/>
        </w:rPr>
        <w:lastRenderedPageBreak/>
        <w:t xml:space="preserve">Тема </w:t>
      </w:r>
      <w:r w:rsidR="00C209D5" w:rsidRPr="00C209D5">
        <w:rPr>
          <w:rFonts w:ascii="Times New Roman" w:hAnsi="Times New Roman" w:cs="Times New Roman"/>
          <w:b/>
          <w:color w:val="000000"/>
          <w:sz w:val="28"/>
          <w:szCs w:val="28"/>
          <w:lang w:val="uk-UA"/>
        </w:rPr>
        <w:t>№ 3</w:t>
      </w:r>
    </w:p>
    <w:p w14:paraId="19D3DB7D" w14:textId="77777777" w:rsidR="00413C16" w:rsidRPr="00C209D5" w:rsidRDefault="00413C16" w:rsidP="00C209D5">
      <w:pPr>
        <w:spacing w:line="360" w:lineRule="auto"/>
        <w:jc w:val="center"/>
        <w:rPr>
          <w:rFonts w:ascii="Times New Roman" w:hAnsi="Times New Roman" w:cs="Times New Roman"/>
          <w:b/>
          <w:color w:val="000000"/>
          <w:sz w:val="28"/>
          <w:szCs w:val="28"/>
          <w:lang w:val="uk-UA"/>
        </w:rPr>
      </w:pPr>
    </w:p>
    <w:tbl>
      <w:tblPr>
        <w:tblW w:w="9889" w:type="dxa"/>
        <w:tblLook w:val="01E0" w:firstRow="1" w:lastRow="1" w:firstColumn="1" w:lastColumn="1" w:noHBand="0" w:noVBand="0"/>
      </w:tblPr>
      <w:tblGrid>
        <w:gridCol w:w="1981"/>
        <w:gridCol w:w="7908"/>
      </w:tblGrid>
      <w:tr w:rsidR="00C209D5" w:rsidRPr="00C209D5" w14:paraId="0B6EED16" w14:textId="77777777" w:rsidTr="00C209D5">
        <w:tc>
          <w:tcPr>
            <w:tcW w:w="1981" w:type="dxa"/>
          </w:tcPr>
          <w:p w14:paraId="6F980FB7" w14:textId="77777777" w:rsidR="00C209D5" w:rsidRPr="00C209D5" w:rsidRDefault="00C209D5" w:rsidP="00C209D5">
            <w:pPr>
              <w:rPr>
                <w:rFonts w:ascii="Times New Roman" w:hAnsi="Times New Roman" w:cs="Times New Roman"/>
                <w:b/>
                <w:color w:val="000000"/>
                <w:sz w:val="28"/>
                <w:szCs w:val="28"/>
              </w:rPr>
            </w:pPr>
            <w:r w:rsidRPr="00C209D5">
              <w:rPr>
                <w:rFonts w:ascii="Times New Roman" w:hAnsi="Times New Roman" w:cs="Times New Roman"/>
                <w:b/>
                <w:color w:val="000000"/>
                <w:sz w:val="28"/>
                <w:szCs w:val="28"/>
              </w:rPr>
              <w:t>Тема:</w:t>
            </w:r>
          </w:p>
        </w:tc>
        <w:tc>
          <w:tcPr>
            <w:tcW w:w="7908" w:type="dxa"/>
          </w:tcPr>
          <w:p w14:paraId="379FE05C" w14:textId="77777777" w:rsidR="00C209D5" w:rsidRPr="00C209D5" w:rsidRDefault="00C209D5" w:rsidP="00C209D5">
            <w:pPr>
              <w:spacing w:line="360" w:lineRule="auto"/>
              <w:rPr>
                <w:rFonts w:ascii="Times New Roman" w:hAnsi="Times New Roman" w:cs="Times New Roman"/>
                <w:color w:val="FF0000"/>
                <w:sz w:val="28"/>
                <w:szCs w:val="28"/>
                <w:lang w:val="uk-UA"/>
              </w:rPr>
            </w:pPr>
            <w:r w:rsidRPr="00C209D5">
              <w:rPr>
                <w:rFonts w:ascii="Times New Roman" w:hAnsi="Times New Roman" w:cs="Times New Roman"/>
                <w:sz w:val="28"/>
                <w:szCs w:val="28"/>
                <w:lang w:val="uk-UA"/>
              </w:rPr>
              <w:t>Розпаювання конструкційних матеріалів</w:t>
            </w:r>
            <w:r>
              <w:rPr>
                <w:rFonts w:ascii="Times New Roman" w:hAnsi="Times New Roman" w:cs="Times New Roman"/>
                <w:sz w:val="28"/>
                <w:szCs w:val="28"/>
                <w:lang w:val="uk-UA"/>
              </w:rPr>
              <w:t>.</w:t>
            </w:r>
          </w:p>
        </w:tc>
      </w:tr>
      <w:tr w:rsidR="00C209D5" w:rsidRPr="00C209D5" w14:paraId="4DE0E7E4" w14:textId="77777777" w:rsidTr="00C209D5">
        <w:tc>
          <w:tcPr>
            <w:tcW w:w="1981" w:type="dxa"/>
          </w:tcPr>
          <w:p w14:paraId="398A194B" w14:textId="77777777" w:rsidR="00C209D5" w:rsidRPr="00C209D5" w:rsidRDefault="00C209D5" w:rsidP="00C209D5">
            <w:pPr>
              <w:rPr>
                <w:rFonts w:ascii="Times New Roman" w:hAnsi="Times New Roman" w:cs="Times New Roman"/>
                <w:b/>
                <w:color w:val="000000"/>
                <w:sz w:val="28"/>
                <w:szCs w:val="28"/>
                <w:lang w:val="uk-UA"/>
              </w:rPr>
            </w:pPr>
            <w:r w:rsidRPr="00C209D5">
              <w:rPr>
                <w:rFonts w:ascii="Times New Roman" w:hAnsi="Times New Roman" w:cs="Times New Roman"/>
                <w:b/>
                <w:color w:val="000000"/>
                <w:sz w:val="28"/>
                <w:szCs w:val="28"/>
              </w:rPr>
              <w:t>Мета роботи:</w:t>
            </w:r>
          </w:p>
        </w:tc>
        <w:tc>
          <w:tcPr>
            <w:tcW w:w="7908" w:type="dxa"/>
          </w:tcPr>
          <w:p w14:paraId="01F923D9" w14:textId="77777777" w:rsidR="00C209D5" w:rsidRPr="00C209D5" w:rsidRDefault="00C209D5" w:rsidP="005D66BC">
            <w:pPr>
              <w:spacing w:line="360" w:lineRule="auto"/>
              <w:ind w:right="170"/>
              <w:jc w:val="both"/>
              <w:rPr>
                <w:rFonts w:ascii="Times New Roman" w:hAnsi="Times New Roman" w:cs="Times New Roman"/>
                <w:color w:val="000000"/>
                <w:sz w:val="28"/>
                <w:szCs w:val="28"/>
                <w:lang w:val="uk-UA"/>
              </w:rPr>
            </w:pPr>
            <w:r w:rsidRPr="00C209D5">
              <w:rPr>
                <w:rStyle w:val="hps"/>
                <w:rFonts w:ascii="Times New Roman" w:hAnsi="Times New Roman" w:cs="Times New Roman"/>
                <w:sz w:val="28"/>
                <w:szCs w:val="28"/>
                <w:lang w:val="uk-UA"/>
              </w:rPr>
              <w:t>Вивчити е</w:t>
            </w:r>
            <w:r w:rsidRPr="00C209D5">
              <w:rPr>
                <w:rFonts w:ascii="Times New Roman" w:hAnsi="Times New Roman" w:cs="Times New Roman"/>
                <w:sz w:val="28"/>
                <w:szCs w:val="28"/>
                <w:lang w:val="uk-UA"/>
              </w:rPr>
              <w:t>лементи схем, умовні позначення на електричних схемах</w:t>
            </w:r>
            <w:r w:rsidR="005D66BC">
              <w:rPr>
                <w:rFonts w:ascii="Times New Roman" w:hAnsi="Times New Roman" w:cs="Times New Roman"/>
                <w:sz w:val="28"/>
                <w:szCs w:val="28"/>
                <w:lang w:val="uk-UA"/>
              </w:rPr>
              <w:t>,</w:t>
            </w:r>
            <w:r w:rsidRPr="00C209D5">
              <w:rPr>
                <w:rFonts w:ascii="Times New Roman" w:hAnsi="Times New Roman" w:cs="Times New Roman"/>
                <w:sz w:val="28"/>
                <w:szCs w:val="28"/>
                <w:lang w:val="uk-UA"/>
              </w:rPr>
              <w:t xml:space="preserve"> </w:t>
            </w:r>
            <w:r w:rsidR="005D66BC">
              <w:rPr>
                <w:rFonts w:ascii="Times New Roman" w:hAnsi="Times New Roman" w:cs="Times New Roman"/>
                <w:sz w:val="28"/>
                <w:szCs w:val="28"/>
                <w:lang w:val="uk-UA"/>
              </w:rPr>
              <w:t>м</w:t>
            </w:r>
            <w:r w:rsidRPr="00C209D5">
              <w:rPr>
                <w:rFonts w:ascii="Times New Roman" w:hAnsi="Times New Roman" w:cs="Times New Roman"/>
                <w:sz w:val="28"/>
                <w:szCs w:val="28"/>
                <w:lang w:val="uk-UA"/>
              </w:rPr>
              <w:t>аркування та застосування в принципових схемах.</w:t>
            </w:r>
          </w:p>
        </w:tc>
      </w:tr>
    </w:tbl>
    <w:p w14:paraId="482CE82D" w14:textId="77777777" w:rsidR="000032A3" w:rsidRDefault="000032A3" w:rsidP="00C209D5">
      <w:pPr>
        <w:spacing w:line="360" w:lineRule="auto"/>
        <w:jc w:val="center"/>
        <w:rPr>
          <w:rFonts w:ascii="Times New Roman" w:hAnsi="Times New Roman" w:cs="Times New Roman"/>
          <w:b/>
          <w:sz w:val="28"/>
          <w:szCs w:val="28"/>
          <w:lang w:val="uk-UA"/>
        </w:rPr>
      </w:pPr>
    </w:p>
    <w:p w14:paraId="7DD3E8BA" w14:textId="77777777" w:rsidR="00C209D5" w:rsidRDefault="00C209D5" w:rsidP="000032A3">
      <w:pPr>
        <w:spacing w:after="0" w:line="360" w:lineRule="auto"/>
        <w:jc w:val="center"/>
        <w:rPr>
          <w:rFonts w:ascii="Times New Roman" w:hAnsi="Times New Roman" w:cs="Times New Roman"/>
          <w:b/>
          <w:sz w:val="28"/>
          <w:szCs w:val="28"/>
          <w:lang w:val="uk-UA"/>
        </w:rPr>
      </w:pPr>
      <w:r w:rsidRPr="00C209D5">
        <w:rPr>
          <w:rFonts w:ascii="Times New Roman" w:hAnsi="Times New Roman" w:cs="Times New Roman"/>
          <w:b/>
          <w:sz w:val="28"/>
          <w:szCs w:val="28"/>
          <w:lang w:val="uk-UA"/>
        </w:rPr>
        <w:t>ПРАКТИЧНА ЧАСТИНА</w:t>
      </w:r>
    </w:p>
    <w:p w14:paraId="4594145E" w14:textId="77777777" w:rsidR="00413C16" w:rsidRPr="00C209D5" w:rsidRDefault="00413C16" w:rsidP="000032A3">
      <w:pPr>
        <w:spacing w:after="0" w:line="360" w:lineRule="auto"/>
        <w:jc w:val="center"/>
        <w:rPr>
          <w:rFonts w:ascii="Times New Roman" w:hAnsi="Times New Roman" w:cs="Times New Roman"/>
          <w:b/>
          <w:sz w:val="28"/>
          <w:szCs w:val="28"/>
          <w:lang w:val="uk-UA"/>
        </w:rPr>
      </w:pPr>
    </w:p>
    <w:p w14:paraId="5CDE2A18" w14:textId="77777777" w:rsidR="00C209D5" w:rsidRPr="00C209D5" w:rsidRDefault="00C209D5" w:rsidP="000032A3">
      <w:pPr>
        <w:pStyle w:val="af0"/>
        <w:spacing w:before="0" w:beforeAutospacing="0" w:after="0" w:afterAutospacing="0" w:line="360" w:lineRule="auto"/>
        <w:ind w:firstLine="851"/>
        <w:jc w:val="both"/>
        <w:rPr>
          <w:sz w:val="28"/>
          <w:szCs w:val="28"/>
        </w:rPr>
      </w:pPr>
      <w:r w:rsidRPr="00C209D5">
        <w:rPr>
          <w:sz w:val="28"/>
          <w:szCs w:val="28"/>
          <w:lang w:val="uk-UA"/>
        </w:rPr>
        <w:t>Прилади та матеріали для виконання практичної роботи</w:t>
      </w:r>
      <w:r w:rsidRPr="00C209D5">
        <w:rPr>
          <w:sz w:val="28"/>
          <w:szCs w:val="28"/>
        </w:rPr>
        <w:t>: електричний паяльник потужністю від 25 до 40</w:t>
      </w:r>
      <w:r w:rsidR="00BE5D3D">
        <w:rPr>
          <w:sz w:val="28"/>
          <w:szCs w:val="28"/>
          <w:lang w:val="uk-UA"/>
        </w:rPr>
        <w:t xml:space="preserve"> </w:t>
      </w:r>
      <w:r w:rsidRPr="00C209D5">
        <w:rPr>
          <w:sz w:val="28"/>
          <w:szCs w:val="28"/>
        </w:rPr>
        <w:t xml:space="preserve">Вт, </w:t>
      </w:r>
      <w:r w:rsidRPr="00C209D5">
        <w:rPr>
          <w:sz w:val="28"/>
          <w:szCs w:val="28"/>
          <w:lang w:val="uk-UA"/>
        </w:rPr>
        <w:t xml:space="preserve">набір радіоелементів. </w:t>
      </w:r>
      <w:r w:rsidRPr="00C209D5">
        <w:rPr>
          <w:sz w:val="28"/>
          <w:szCs w:val="28"/>
        </w:rPr>
        <w:t>Елементи схем, умовні позначення на електричних схемах. Умовні позначення та правила монтажу резисторів, конденсаторів. Маркування і застосування.</w:t>
      </w:r>
    </w:p>
    <w:p w14:paraId="5201D3A7" w14:textId="77777777" w:rsidR="00413C16" w:rsidRDefault="00413C16" w:rsidP="000032A3">
      <w:pPr>
        <w:spacing w:after="0" w:line="360" w:lineRule="auto"/>
        <w:jc w:val="center"/>
        <w:rPr>
          <w:rFonts w:ascii="Times New Roman" w:hAnsi="Times New Roman" w:cs="Times New Roman"/>
          <w:b/>
          <w:sz w:val="28"/>
          <w:szCs w:val="28"/>
          <w:lang w:val="uk-UA"/>
        </w:rPr>
      </w:pPr>
    </w:p>
    <w:p w14:paraId="2B218DF4" w14:textId="77777777" w:rsidR="00C209D5" w:rsidRPr="00C209D5" w:rsidRDefault="00C209D5" w:rsidP="000032A3">
      <w:pPr>
        <w:spacing w:after="0" w:line="360" w:lineRule="auto"/>
        <w:jc w:val="center"/>
        <w:rPr>
          <w:rFonts w:ascii="Times New Roman" w:hAnsi="Times New Roman" w:cs="Times New Roman"/>
          <w:b/>
          <w:sz w:val="28"/>
          <w:szCs w:val="28"/>
          <w:lang w:val="uk-UA"/>
        </w:rPr>
      </w:pPr>
      <w:r w:rsidRPr="00C209D5">
        <w:rPr>
          <w:rFonts w:ascii="Times New Roman" w:hAnsi="Times New Roman" w:cs="Times New Roman"/>
          <w:b/>
          <w:sz w:val="28"/>
          <w:szCs w:val="28"/>
          <w:lang w:val="uk-UA"/>
        </w:rPr>
        <w:t xml:space="preserve">ТЕОРЕТИЧНА ЧАСТИНА </w:t>
      </w:r>
    </w:p>
    <w:p w14:paraId="414F8CC7" w14:textId="77777777" w:rsidR="00C209D5" w:rsidRPr="00C209D5" w:rsidRDefault="00C209D5" w:rsidP="000032A3">
      <w:pPr>
        <w:spacing w:after="0" w:line="360" w:lineRule="auto"/>
        <w:jc w:val="center"/>
        <w:rPr>
          <w:rFonts w:ascii="Times New Roman" w:hAnsi="Times New Roman" w:cs="Times New Roman"/>
          <w:b/>
          <w:color w:val="365F91" w:themeColor="accent1" w:themeShade="BF"/>
          <w:sz w:val="28"/>
          <w:szCs w:val="28"/>
          <w:lang w:val="uk-UA"/>
        </w:rPr>
      </w:pPr>
    </w:p>
    <w:p w14:paraId="23D87E8B" w14:textId="77777777" w:rsidR="00C209D5" w:rsidRPr="00C209D5" w:rsidRDefault="00C209D5" w:rsidP="000032A3">
      <w:pPr>
        <w:spacing w:after="0" w:line="360" w:lineRule="auto"/>
        <w:ind w:firstLine="851"/>
        <w:jc w:val="both"/>
        <w:rPr>
          <w:rFonts w:ascii="Times New Roman" w:hAnsi="Times New Roman" w:cs="Times New Roman"/>
          <w:sz w:val="28"/>
          <w:szCs w:val="28"/>
        </w:rPr>
      </w:pPr>
      <w:r w:rsidRPr="00C209D5">
        <w:rPr>
          <w:rFonts w:ascii="Times New Roman" w:hAnsi="Times New Roman" w:cs="Times New Roman"/>
          <w:sz w:val="28"/>
          <w:szCs w:val="28"/>
        </w:rPr>
        <w:t>Встановлюють ЕРЕ</w:t>
      </w:r>
      <w:r w:rsidRPr="00C209D5">
        <w:rPr>
          <w:rFonts w:ascii="Times New Roman" w:hAnsi="Times New Roman" w:cs="Times New Roman"/>
          <w:sz w:val="28"/>
          <w:szCs w:val="28"/>
          <w:lang w:val="uk-UA"/>
        </w:rPr>
        <w:t xml:space="preserve"> (електрорадіоелементи)</w:t>
      </w:r>
      <w:r w:rsidRPr="00C209D5">
        <w:rPr>
          <w:rFonts w:ascii="Times New Roman" w:hAnsi="Times New Roman" w:cs="Times New Roman"/>
          <w:sz w:val="28"/>
          <w:szCs w:val="28"/>
        </w:rPr>
        <w:t xml:space="preserve"> в такій послідовності: резистори, конденсатори, мікросхеми.</w:t>
      </w:r>
    </w:p>
    <w:p w14:paraId="437B6294" w14:textId="77777777" w:rsidR="00C209D5" w:rsidRPr="00C209D5" w:rsidRDefault="00C209D5" w:rsidP="000032A3">
      <w:pPr>
        <w:pStyle w:val="western"/>
        <w:spacing w:before="0" w:beforeAutospacing="0" w:after="0" w:afterAutospacing="0" w:line="360" w:lineRule="auto"/>
        <w:ind w:firstLine="851"/>
        <w:jc w:val="both"/>
        <w:rPr>
          <w:sz w:val="28"/>
          <w:szCs w:val="28"/>
        </w:rPr>
      </w:pPr>
      <w:r w:rsidRPr="00C209D5">
        <w:rPr>
          <w:sz w:val="28"/>
          <w:szCs w:val="28"/>
        </w:rPr>
        <w:t xml:space="preserve">Розміщення ЕРЕ на </w:t>
      </w:r>
      <w:r w:rsidRPr="00C209D5">
        <w:rPr>
          <w:sz w:val="28"/>
          <w:szCs w:val="28"/>
          <w:lang w:val="uk-UA"/>
        </w:rPr>
        <w:t>печатній</w:t>
      </w:r>
      <w:r w:rsidRPr="00C209D5">
        <w:rPr>
          <w:sz w:val="28"/>
          <w:szCs w:val="28"/>
        </w:rPr>
        <w:t xml:space="preserve"> платі повинне сприяти спрощенню технологічного процесу і можливості застосовувати механізацію.</w:t>
      </w:r>
    </w:p>
    <w:p w14:paraId="6F819790" w14:textId="77777777" w:rsidR="00C209D5" w:rsidRPr="00C209D5" w:rsidRDefault="00C209D5" w:rsidP="000032A3">
      <w:pPr>
        <w:pStyle w:val="western"/>
        <w:spacing w:before="0" w:beforeAutospacing="0" w:after="0" w:afterAutospacing="0" w:line="360" w:lineRule="auto"/>
        <w:ind w:firstLine="851"/>
        <w:jc w:val="both"/>
        <w:rPr>
          <w:sz w:val="28"/>
          <w:szCs w:val="28"/>
        </w:rPr>
      </w:pPr>
      <w:r w:rsidRPr="00C209D5">
        <w:rPr>
          <w:sz w:val="28"/>
          <w:szCs w:val="28"/>
        </w:rPr>
        <w:t xml:space="preserve">Найзручніше розташовувати </w:t>
      </w:r>
      <w:r w:rsidRPr="00C209D5">
        <w:rPr>
          <w:sz w:val="28"/>
          <w:szCs w:val="28"/>
          <w:lang w:val="uk-UA"/>
        </w:rPr>
        <w:t>у</w:t>
      </w:r>
      <w:r w:rsidRPr="00C209D5">
        <w:rPr>
          <w:sz w:val="28"/>
          <w:szCs w:val="28"/>
        </w:rPr>
        <w:t xml:space="preserve">сі елементи на тій стороні плати, де немає </w:t>
      </w:r>
      <w:r w:rsidRPr="00C209D5">
        <w:rPr>
          <w:sz w:val="28"/>
          <w:szCs w:val="28"/>
          <w:lang w:val="uk-UA"/>
        </w:rPr>
        <w:t>печат</w:t>
      </w:r>
      <w:r w:rsidRPr="00C209D5">
        <w:rPr>
          <w:sz w:val="28"/>
          <w:szCs w:val="28"/>
        </w:rPr>
        <w:t xml:space="preserve">них провідників. Таке розташування полегшує процес паяння. При розміщенні ЕРЕ необхідно дотримуватися паралельності. </w:t>
      </w:r>
      <w:r w:rsidRPr="00C209D5">
        <w:rPr>
          <w:sz w:val="28"/>
          <w:szCs w:val="28"/>
          <w:lang w:val="uk-UA"/>
        </w:rPr>
        <w:t>У</w:t>
      </w:r>
      <w:r w:rsidRPr="00C209D5">
        <w:rPr>
          <w:sz w:val="28"/>
          <w:szCs w:val="28"/>
        </w:rPr>
        <w:t>сі ЕРЕ повинні бути міцно закріплені на платі, щоб не було зміщень п</w:t>
      </w:r>
      <w:r w:rsidR="005D66BC">
        <w:rPr>
          <w:sz w:val="28"/>
          <w:szCs w:val="28"/>
          <w:lang w:val="uk-UA"/>
        </w:rPr>
        <w:t xml:space="preserve">ід час </w:t>
      </w:r>
      <w:r w:rsidRPr="00C209D5">
        <w:rPr>
          <w:sz w:val="28"/>
          <w:szCs w:val="28"/>
        </w:rPr>
        <w:t>механічних вплив</w:t>
      </w:r>
      <w:r w:rsidR="005D66BC">
        <w:rPr>
          <w:sz w:val="28"/>
          <w:szCs w:val="28"/>
          <w:lang w:val="uk-UA"/>
        </w:rPr>
        <w:t>ів</w:t>
      </w:r>
      <w:r w:rsidRPr="00C209D5">
        <w:rPr>
          <w:sz w:val="28"/>
          <w:szCs w:val="28"/>
        </w:rPr>
        <w:t>.</w:t>
      </w:r>
    </w:p>
    <w:p w14:paraId="59A05A4F" w14:textId="77777777" w:rsidR="00C209D5" w:rsidRPr="00C209D5" w:rsidRDefault="00C209D5" w:rsidP="000032A3">
      <w:pPr>
        <w:pStyle w:val="western"/>
        <w:spacing w:before="0" w:beforeAutospacing="0" w:after="0" w:afterAutospacing="0" w:line="360" w:lineRule="auto"/>
        <w:ind w:firstLine="851"/>
        <w:jc w:val="both"/>
        <w:rPr>
          <w:sz w:val="28"/>
          <w:szCs w:val="28"/>
        </w:rPr>
      </w:pPr>
      <w:r w:rsidRPr="00C209D5">
        <w:rPr>
          <w:sz w:val="28"/>
          <w:szCs w:val="28"/>
        </w:rPr>
        <w:t>Закріплення ЕРЕ виконується в основному за допомогою виводів. Виводи вставляють в отвори і підгинають, після чого з’єднують з печатним провідником паянням. Таке з’єднання забезпечує механічну міцність і електричний контакт.</w:t>
      </w:r>
    </w:p>
    <w:p w14:paraId="77B57139" w14:textId="77777777" w:rsidR="0072360C" w:rsidRDefault="0072360C" w:rsidP="000032A3">
      <w:pPr>
        <w:spacing w:after="0" w:line="360" w:lineRule="auto"/>
        <w:rPr>
          <w:rFonts w:ascii="Times New Roman" w:hAnsi="Times New Roman" w:cs="Times New Roman"/>
          <w:sz w:val="28"/>
          <w:szCs w:val="28"/>
          <w:lang w:val="uk-UA" w:eastAsia="ru-RU"/>
        </w:rPr>
      </w:pPr>
    </w:p>
    <w:p w14:paraId="06C58076" w14:textId="77777777" w:rsidR="000032A3" w:rsidRDefault="000032A3" w:rsidP="000032A3">
      <w:pPr>
        <w:spacing w:after="0" w:line="360" w:lineRule="auto"/>
        <w:rPr>
          <w:rFonts w:ascii="Times New Roman" w:hAnsi="Times New Roman" w:cs="Times New Roman"/>
          <w:sz w:val="28"/>
          <w:szCs w:val="28"/>
          <w:lang w:val="uk-UA" w:eastAsia="ru-RU"/>
        </w:rPr>
      </w:pPr>
    </w:p>
    <w:p w14:paraId="61DDDFF2" w14:textId="77777777" w:rsidR="000032A3" w:rsidRDefault="000032A3" w:rsidP="000032A3">
      <w:pPr>
        <w:spacing w:after="0" w:line="360" w:lineRule="auto"/>
        <w:rPr>
          <w:rFonts w:ascii="Times New Roman" w:hAnsi="Times New Roman" w:cs="Times New Roman"/>
          <w:sz w:val="28"/>
          <w:szCs w:val="28"/>
          <w:lang w:val="uk-UA" w:eastAsia="ru-RU"/>
        </w:rPr>
      </w:pPr>
    </w:p>
    <w:p w14:paraId="17E51FC8" w14:textId="77777777" w:rsidR="00C209D5" w:rsidRPr="00C209D5" w:rsidRDefault="00C209D5" w:rsidP="00C209D5">
      <w:pPr>
        <w:spacing w:before="100" w:beforeAutospacing="1" w:after="100" w:afterAutospacing="1"/>
        <w:rPr>
          <w:rFonts w:ascii="Times New Roman" w:hAnsi="Times New Roman" w:cs="Times New Roman"/>
          <w:sz w:val="28"/>
          <w:szCs w:val="28"/>
          <w:lang w:eastAsia="ru-RU"/>
        </w:rPr>
      </w:pPr>
      <w:r w:rsidRPr="00C209D5">
        <w:rPr>
          <w:rFonts w:ascii="Times New Roman" w:hAnsi="Times New Roman" w:cs="Times New Roman"/>
          <w:sz w:val="28"/>
          <w:szCs w:val="28"/>
          <w:lang w:eastAsia="ru-RU"/>
        </w:rPr>
        <w:lastRenderedPageBreak/>
        <w:t>Умовні позначення на електричних схемах:</w:t>
      </w:r>
    </w:p>
    <w:tbl>
      <w:tblPr>
        <w:tblW w:w="0" w:type="auto"/>
        <w:tblCellSpacing w:w="15" w:type="dxa"/>
        <w:tblInd w:w="-5" w:type="dxa"/>
        <w:tblCellMar>
          <w:top w:w="15" w:type="dxa"/>
          <w:left w:w="15" w:type="dxa"/>
          <w:bottom w:w="15" w:type="dxa"/>
          <w:right w:w="15" w:type="dxa"/>
        </w:tblCellMar>
        <w:tblLook w:val="04A0" w:firstRow="1" w:lastRow="0" w:firstColumn="1" w:lastColumn="0" w:noHBand="0" w:noVBand="1"/>
      </w:tblPr>
      <w:tblGrid>
        <w:gridCol w:w="5674"/>
        <w:gridCol w:w="690"/>
        <w:gridCol w:w="690"/>
        <w:gridCol w:w="2962"/>
      </w:tblGrid>
      <w:tr w:rsidR="00C209D5" w:rsidRPr="00C209D5" w14:paraId="2F7094BC" w14:textId="77777777" w:rsidTr="00BE5D3D">
        <w:trPr>
          <w:tblCellSpacing w:w="15" w:type="dxa"/>
        </w:trPr>
        <w:tc>
          <w:tcPr>
            <w:tcW w:w="0" w:type="auto"/>
            <w:gridSpan w:val="2"/>
            <w:vAlign w:val="center"/>
            <w:hideMark/>
          </w:tcPr>
          <w:p w14:paraId="4C00FF77" w14:textId="77777777" w:rsidR="00C209D5" w:rsidRPr="00C209D5" w:rsidRDefault="00C209D5" w:rsidP="00C209D5">
            <w:pPr>
              <w:spacing w:line="360" w:lineRule="auto"/>
              <w:rPr>
                <w:rFonts w:ascii="Times New Roman" w:hAnsi="Times New Roman" w:cs="Times New Roman"/>
                <w:sz w:val="28"/>
                <w:szCs w:val="28"/>
              </w:rPr>
            </w:pPr>
            <w:r w:rsidRPr="00C209D5">
              <w:rPr>
                <w:rFonts w:ascii="Times New Roman" w:hAnsi="Times New Roman" w:cs="Times New Roman"/>
                <w:sz w:val="28"/>
                <w:szCs w:val="28"/>
              </w:rPr>
              <w:t>Найменування</w:t>
            </w:r>
          </w:p>
        </w:tc>
        <w:tc>
          <w:tcPr>
            <w:tcW w:w="3564" w:type="dxa"/>
            <w:gridSpan w:val="2"/>
            <w:vAlign w:val="center"/>
            <w:hideMark/>
          </w:tcPr>
          <w:p w14:paraId="5D5560D4" w14:textId="77777777" w:rsidR="00C209D5" w:rsidRPr="00C209D5" w:rsidRDefault="00C209D5" w:rsidP="00C209D5">
            <w:pPr>
              <w:spacing w:line="360" w:lineRule="auto"/>
              <w:rPr>
                <w:rFonts w:ascii="Times New Roman" w:hAnsi="Times New Roman" w:cs="Times New Roman"/>
                <w:sz w:val="28"/>
                <w:szCs w:val="28"/>
              </w:rPr>
            </w:pPr>
            <w:r w:rsidRPr="00C209D5">
              <w:rPr>
                <w:rFonts w:ascii="Times New Roman" w:hAnsi="Times New Roman" w:cs="Times New Roman"/>
                <w:sz w:val="28"/>
                <w:szCs w:val="28"/>
              </w:rPr>
              <w:t>Позначення</w:t>
            </w:r>
          </w:p>
        </w:tc>
      </w:tr>
      <w:tr w:rsidR="00C209D5" w:rsidRPr="00C209D5" w14:paraId="3C074916" w14:textId="77777777" w:rsidTr="00BE5D3D">
        <w:trPr>
          <w:tblCellSpacing w:w="15" w:type="dxa"/>
        </w:trPr>
        <w:tc>
          <w:tcPr>
            <w:tcW w:w="0" w:type="auto"/>
            <w:gridSpan w:val="2"/>
            <w:vAlign w:val="center"/>
            <w:hideMark/>
          </w:tcPr>
          <w:p w14:paraId="0D06C379" w14:textId="77777777" w:rsidR="00C209D5" w:rsidRPr="00C209D5" w:rsidRDefault="00C209D5" w:rsidP="00C209D5">
            <w:pPr>
              <w:spacing w:line="360" w:lineRule="auto"/>
              <w:rPr>
                <w:rFonts w:ascii="Times New Roman" w:hAnsi="Times New Roman" w:cs="Times New Roman"/>
                <w:sz w:val="28"/>
                <w:szCs w:val="28"/>
              </w:rPr>
            </w:pPr>
            <w:r w:rsidRPr="00C209D5">
              <w:rPr>
                <w:rFonts w:ascii="Times New Roman" w:hAnsi="Times New Roman" w:cs="Times New Roman"/>
                <w:sz w:val="28"/>
                <w:szCs w:val="28"/>
              </w:rPr>
              <w:t>Пристрої</w:t>
            </w:r>
          </w:p>
        </w:tc>
        <w:tc>
          <w:tcPr>
            <w:tcW w:w="3564" w:type="dxa"/>
            <w:gridSpan w:val="2"/>
            <w:vAlign w:val="center"/>
            <w:hideMark/>
          </w:tcPr>
          <w:p w14:paraId="57859DE5" w14:textId="77777777" w:rsidR="00C209D5" w:rsidRPr="00C209D5" w:rsidRDefault="00C209D5" w:rsidP="00C209D5">
            <w:pPr>
              <w:spacing w:line="360" w:lineRule="auto"/>
              <w:rPr>
                <w:rFonts w:ascii="Times New Roman" w:hAnsi="Times New Roman" w:cs="Times New Roman"/>
                <w:sz w:val="28"/>
                <w:szCs w:val="28"/>
              </w:rPr>
            </w:pPr>
            <w:r w:rsidRPr="00C209D5">
              <w:rPr>
                <w:rFonts w:ascii="Times New Roman" w:hAnsi="Times New Roman" w:cs="Times New Roman"/>
                <w:sz w:val="28"/>
                <w:szCs w:val="28"/>
              </w:rPr>
              <w:t>А</w:t>
            </w:r>
          </w:p>
        </w:tc>
      </w:tr>
      <w:tr w:rsidR="00C209D5" w:rsidRPr="00C209D5" w14:paraId="045388E3" w14:textId="77777777" w:rsidTr="00BE5D3D">
        <w:trPr>
          <w:tblCellSpacing w:w="15" w:type="dxa"/>
        </w:trPr>
        <w:tc>
          <w:tcPr>
            <w:tcW w:w="0" w:type="auto"/>
            <w:gridSpan w:val="2"/>
            <w:vAlign w:val="center"/>
            <w:hideMark/>
          </w:tcPr>
          <w:p w14:paraId="7E8BA43C" w14:textId="77777777" w:rsidR="00C209D5" w:rsidRPr="00C209D5" w:rsidRDefault="00C209D5" w:rsidP="00C209D5">
            <w:pPr>
              <w:spacing w:line="360" w:lineRule="auto"/>
              <w:rPr>
                <w:rFonts w:ascii="Times New Roman" w:hAnsi="Times New Roman" w:cs="Times New Roman"/>
                <w:sz w:val="28"/>
                <w:szCs w:val="28"/>
              </w:rPr>
            </w:pPr>
            <w:r w:rsidRPr="00C209D5">
              <w:rPr>
                <w:rFonts w:ascii="Times New Roman" w:hAnsi="Times New Roman" w:cs="Times New Roman"/>
                <w:sz w:val="28"/>
                <w:szCs w:val="28"/>
              </w:rPr>
              <w:t>Гучномовець</w:t>
            </w:r>
          </w:p>
        </w:tc>
        <w:tc>
          <w:tcPr>
            <w:tcW w:w="3564" w:type="dxa"/>
            <w:gridSpan w:val="2"/>
            <w:vAlign w:val="center"/>
            <w:hideMark/>
          </w:tcPr>
          <w:p w14:paraId="4E288A6E" w14:textId="77777777" w:rsidR="00C209D5" w:rsidRPr="00C209D5" w:rsidRDefault="00C209D5" w:rsidP="00C209D5">
            <w:pPr>
              <w:spacing w:line="360" w:lineRule="auto"/>
              <w:rPr>
                <w:rFonts w:ascii="Times New Roman" w:hAnsi="Times New Roman" w:cs="Times New Roman"/>
                <w:sz w:val="28"/>
                <w:szCs w:val="28"/>
              </w:rPr>
            </w:pPr>
            <w:r w:rsidRPr="00C209D5">
              <w:rPr>
                <w:rFonts w:ascii="Times New Roman" w:hAnsi="Times New Roman" w:cs="Times New Roman"/>
                <w:sz w:val="28"/>
                <w:szCs w:val="28"/>
              </w:rPr>
              <w:t>ВА</w:t>
            </w:r>
          </w:p>
        </w:tc>
      </w:tr>
      <w:tr w:rsidR="00C209D5" w:rsidRPr="00C209D5" w14:paraId="6B5528D5" w14:textId="77777777" w:rsidTr="00BE5D3D">
        <w:trPr>
          <w:tblCellSpacing w:w="15" w:type="dxa"/>
        </w:trPr>
        <w:tc>
          <w:tcPr>
            <w:tcW w:w="0" w:type="auto"/>
            <w:gridSpan w:val="2"/>
            <w:vAlign w:val="center"/>
            <w:hideMark/>
          </w:tcPr>
          <w:p w14:paraId="13B727A9" w14:textId="77777777" w:rsidR="00C209D5" w:rsidRPr="00C209D5" w:rsidRDefault="00C209D5" w:rsidP="00C209D5">
            <w:pPr>
              <w:spacing w:line="360" w:lineRule="auto"/>
              <w:rPr>
                <w:rFonts w:ascii="Times New Roman" w:hAnsi="Times New Roman" w:cs="Times New Roman"/>
                <w:sz w:val="28"/>
                <w:szCs w:val="28"/>
              </w:rPr>
            </w:pPr>
            <w:r w:rsidRPr="00C209D5">
              <w:rPr>
                <w:rFonts w:ascii="Times New Roman" w:hAnsi="Times New Roman" w:cs="Times New Roman"/>
                <w:sz w:val="28"/>
                <w:szCs w:val="28"/>
              </w:rPr>
              <w:t>Телефон (капсуль)</w:t>
            </w:r>
          </w:p>
        </w:tc>
        <w:tc>
          <w:tcPr>
            <w:tcW w:w="3564" w:type="dxa"/>
            <w:gridSpan w:val="2"/>
            <w:vAlign w:val="center"/>
            <w:hideMark/>
          </w:tcPr>
          <w:p w14:paraId="747944E6" w14:textId="77777777" w:rsidR="00C209D5" w:rsidRPr="00C209D5" w:rsidRDefault="00C209D5" w:rsidP="00C209D5">
            <w:pPr>
              <w:spacing w:line="360" w:lineRule="auto"/>
              <w:rPr>
                <w:rFonts w:ascii="Times New Roman" w:hAnsi="Times New Roman" w:cs="Times New Roman"/>
                <w:sz w:val="28"/>
                <w:szCs w:val="28"/>
              </w:rPr>
            </w:pPr>
            <w:r w:rsidRPr="00C209D5">
              <w:rPr>
                <w:rFonts w:ascii="Times New Roman" w:hAnsi="Times New Roman" w:cs="Times New Roman"/>
                <w:sz w:val="28"/>
                <w:szCs w:val="28"/>
              </w:rPr>
              <w:t>ВF</w:t>
            </w:r>
          </w:p>
        </w:tc>
      </w:tr>
      <w:tr w:rsidR="00C209D5" w:rsidRPr="00C209D5" w14:paraId="214F4E5B" w14:textId="77777777" w:rsidTr="00BE5D3D">
        <w:trPr>
          <w:tblCellSpacing w:w="15" w:type="dxa"/>
        </w:trPr>
        <w:tc>
          <w:tcPr>
            <w:tcW w:w="0" w:type="auto"/>
            <w:gridSpan w:val="2"/>
            <w:vAlign w:val="center"/>
            <w:hideMark/>
          </w:tcPr>
          <w:p w14:paraId="3D0C6831" w14:textId="77777777" w:rsidR="00C209D5" w:rsidRPr="00C209D5" w:rsidRDefault="00C209D5" w:rsidP="00C209D5">
            <w:pPr>
              <w:spacing w:line="360" w:lineRule="auto"/>
              <w:rPr>
                <w:rFonts w:ascii="Times New Roman" w:hAnsi="Times New Roman" w:cs="Times New Roman"/>
                <w:sz w:val="28"/>
                <w:szCs w:val="28"/>
              </w:rPr>
            </w:pPr>
            <w:r w:rsidRPr="00C209D5">
              <w:rPr>
                <w:rFonts w:ascii="Times New Roman" w:hAnsi="Times New Roman" w:cs="Times New Roman"/>
                <w:sz w:val="28"/>
                <w:szCs w:val="28"/>
              </w:rPr>
              <w:t>Мікрофон</w:t>
            </w:r>
          </w:p>
        </w:tc>
        <w:tc>
          <w:tcPr>
            <w:tcW w:w="3564" w:type="dxa"/>
            <w:gridSpan w:val="2"/>
            <w:vAlign w:val="center"/>
            <w:hideMark/>
          </w:tcPr>
          <w:p w14:paraId="20060089" w14:textId="77777777" w:rsidR="00C209D5" w:rsidRPr="00C209D5" w:rsidRDefault="00C209D5" w:rsidP="00C209D5">
            <w:pPr>
              <w:spacing w:line="360" w:lineRule="auto"/>
              <w:rPr>
                <w:rFonts w:ascii="Times New Roman" w:hAnsi="Times New Roman" w:cs="Times New Roman"/>
                <w:sz w:val="28"/>
                <w:szCs w:val="28"/>
              </w:rPr>
            </w:pPr>
            <w:r w:rsidRPr="00C209D5">
              <w:rPr>
                <w:rFonts w:ascii="Times New Roman" w:hAnsi="Times New Roman" w:cs="Times New Roman"/>
                <w:sz w:val="28"/>
                <w:szCs w:val="28"/>
              </w:rPr>
              <w:t>ВМ</w:t>
            </w:r>
          </w:p>
        </w:tc>
      </w:tr>
      <w:tr w:rsidR="00C209D5" w:rsidRPr="00C209D5" w14:paraId="74F37F88" w14:textId="77777777" w:rsidTr="00BE5D3D">
        <w:trPr>
          <w:tblCellSpacing w:w="15" w:type="dxa"/>
        </w:trPr>
        <w:tc>
          <w:tcPr>
            <w:tcW w:w="0" w:type="auto"/>
            <w:gridSpan w:val="2"/>
            <w:vAlign w:val="center"/>
            <w:hideMark/>
          </w:tcPr>
          <w:p w14:paraId="7A7DB094" w14:textId="77777777" w:rsidR="00C209D5" w:rsidRPr="00C209D5" w:rsidRDefault="00C209D5" w:rsidP="00C209D5">
            <w:pPr>
              <w:spacing w:line="360" w:lineRule="auto"/>
              <w:rPr>
                <w:rFonts w:ascii="Times New Roman" w:hAnsi="Times New Roman" w:cs="Times New Roman"/>
                <w:sz w:val="28"/>
                <w:szCs w:val="28"/>
              </w:rPr>
            </w:pPr>
            <w:r w:rsidRPr="00C209D5">
              <w:rPr>
                <w:rFonts w:ascii="Times New Roman" w:hAnsi="Times New Roman" w:cs="Times New Roman"/>
                <w:sz w:val="28"/>
                <w:szCs w:val="28"/>
              </w:rPr>
              <w:t>П’єзоелемент</w:t>
            </w:r>
          </w:p>
        </w:tc>
        <w:tc>
          <w:tcPr>
            <w:tcW w:w="3564" w:type="dxa"/>
            <w:gridSpan w:val="2"/>
            <w:vAlign w:val="center"/>
            <w:hideMark/>
          </w:tcPr>
          <w:p w14:paraId="42EC0E75" w14:textId="77777777" w:rsidR="00C209D5" w:rsidRPr="00C209D5" w:rsidRDefault="00C209D5" w:rsidP="00C209D5">
            <w:pPr>
              <w:spacing w:line="360" w:lineRule="auto"/>
              <w:rPr>
                <w:rFonts w:ascii="Times New Roman" w:hAnsi="Times New Roman" w:cs="Times New Roman"/>
                <w:sz w:val="28"/>
                <w:szCs w:val="28"/>
              </w:rPr>
            </w:pPr>
            <w:r w:rsidRPr="00C209D5">
              <w:rPr>
                <w:rFonts w:ascii="Times New Roman" w:hAnsi="Times New Roman" w:cs="Times New Roman"/>
                <w:sz w:val="28"/>
                <w:szCs w:val="28"/>
              </w:rPr>
              <w:t>BQ</w:t>
            </w:r>
          </w:p>
        </w:tc>
      </w:tr>
      <w:tr w:rsidR="00C209D5" w:rsidRPr="00C209D5" w14:paraId="621F2886" w14:textId="77777777" w:rsidTr="00BE5D3D">
        <w:trPr>
          <w:tblCellSpacing w:w="15" w:type="dxa"/>
        </w:trPr>
        <w:tc>
          <w:tcPr>
            <w:tcW w:w="0" w:type="auto"/>
            <w:gridSpan w:val="2"/>
            <w:vAlign w:val="center"/>
            <w:hideMark/>
          </w:tcPr>
          <w:p w14:paraId="3C708D3A" w14:textId="77777777" w:rsidR="00C209D5" w:rsidRPr="00C209D5" w:rsidRDefault="00C209D5" w:rsidP="00C209D5">
            <w:pPr>
              <w:spacing w:line="360" w:lineRule="auto"/>
              <w:rPr>
                <w:rFonts w:ascii="Times New Roman" w:hAnsi="Times New Roman" w:cs="Times New Roman"/>
                <w:sz w:val="28"/>
                <w:szCs w:val="28"/>
              </w:rPr>
            </w:pPr>
            <w:r w:rsidRPr="00C209D5">
              <w:rPr>
                <w:rFonts w:ascii="Times New Roman" w:hAnsi="Times New Roman" w:cs="Times New Roman"/>
                <w:sz w:val="28"/>
                <w:szCs w:val="28"/>
              </w:rPr>
              <w:t>Конденсатор</w:t>
            </w:r>
          </w:p>
        </w:tc>
        <w:tc>
          <w:tcPr>
            <w:tcW w:w="3564" w:type="dxa"/>
            <w:gridSpan w:val="2"/>
            <w:vAlign w:val="center"/>
            <w:hideMark/>
          </w:tcPr>
          <w:p w14:paraId="44E6B79F" w14:textId="77777777" w:rsidR="00C209D5" w:rsidRPr="00C209D5" w:rsidRDefault="00C209D5" w:rsidP="00C209D5">
            <w:pPr>
              <w:spacing w:line="360" w:lineRule="auto"/>
              <w:rPr>
                <w:rFonts w:ascii="Times New Roman" w:hAnsi="Times New Roman" w:cs="Times New Roman"/>
                <w:sz w:val="28"/>
                <w:szCs w:val="28"/>
              </w:rPr>
            </w:pPr>
            <w:r w:rsidRPr="00C209D5">
              <w:rPr>
                <w:rFonts w:ascii="Times New Roman" w:hAnsi="Times New Roman" w:cs="Times New Roman"/>
                <w:sz w:val="28"/>
                <w:szCs w:val="28"/>
              </w:rPr>
              <w:t>С</w:t>
            </w:r>
          </w:p>
        </w:tc>
      </w:tr>
      <w:tr w:rsidR="00C209D5" w:rsidRPr="00C209D5" w14:paraId="44230668" w14:textId="77777777" w:rsidTr="00BE5D3D">
        <w:trPr>
          <w:tblCellSpacing w:w="15" w:type="dxa"/>
        </w:trPr>
        <w:tc>
          <w:tcPr>
            <w:tcW w:w="0" w:type="auto"/>
            <w:gridSpan w:val="2"/>
            <w:vAlign w:val="center"/>
            <w:hideMark/>
          </w:tcPr>
          <w:p w14:paraId="60628DBF" w14:textId="77777777" w:rsidR="00C209D5" w:rsidRPr="00C209D5" w:rsidRDefault="00C209D5" w:rsidP="00C209D5">
            <w:pPr>
              <w:spacing w:line="360" w:lineRule="auto"/>
              <w:rPr>
                <w:rFonts w:ascii="Times New Roman" w:hAnsi="Times New Roman" w:cs="Times New Roman"/>
                <w:bCs/>
                <w:sz w:val="28"/>
                <w:szCs w:val="28"/>
              </w:rPr>
            </w:pPr>
            <w:r w:rsidRPr="00C209D5">
              <w:rPr>
                <w:rFonts w:ascii="Times New Roman" w:hAnsi="Times New Roman" w:cs="Times New Roman"/>
                <w:bCs/>
                <w:sz w:val="28"/>
                <w:szCs w:val="28"/>
              </w:rPr>
              <w:t>Мікросхема аналогова інтегральна</w:t>
            </w:r>
          </w:p>
        </w:tc>
        <w:tc>
          <w:tcPr>
            <w:tcW w:w="3564" w:type="dxa"/>
            <w:gridSpan w:val="2"/>
            <w:vAlign w:val="center"/>
            <w:hideMark/>
          </w:tcPr>
          <w:p w14:paraId="3FE4B5E6" w14:textId="77777777" w:rsidR="00C209D5" w:rsidRPr="00C209D5" w:rsidRDefault="00C209D5" w:rsidP="00C209D5">
            <w:pPr>
              <w:spacing w:line="360" w:lineRule="auto"/>
              <w:rPr>
                <w:rFonts w:ascii="Times New Roman" w:hAnsi="Times New Roman" w:cs="Times New Roman"/>
                <w:sz w:val="28"/>
                <w:szCs w:val="28"/>
              </w:rPr>
            </w:pPr>
            <w:r w:rsidRPr="00C209D5">
              <w:rPr>
                <w:rFonts w:ascii="Times New Roman" w:hAnsi="Times New Roman" w:cs="Times New Roman"/>
                <w:sz w:val="28"/>
                <w:szCs w:val="28"/>
              </w:rPr>
              <w:t>DА</w:t>
            </w:r>
          </w:p>
        </w:tc>
      </w:tr>
      <w:tr w:rsidR="00C209D5" w:rsidRPr="00C209D5" w14:paraId="66C85F21" w14:textId="77777777" w:rsidTr="00BE5D3D">
        <w:trPr>
          <w:tblCellSpacing w:w="15" w:type="dxa"/>
        </w:trPr>
        <w:tc>
          <w:tcPr>
            <w:tcW w:w="0" w:type="auto"/>
            <w:gridSpan w:val="2"/>
            <w:vAlign w:val="center"/>
            <w:hideMark/>
          </w:tcPr>
          <w:p w14:paraId="0EB9930F" w14:textId="77777777" w:rsidR="00C209D5" w:rsidRPr="00C209D5" w:rsidRDefault="00C209D5" w:rsidP="00C209D5">
            <w:pPr>
              <w:spacing w:line="360" w:lineRule="auto"/>
              <w:rPr>
                <w:rFonts w:ascii="Times New Roman" w:hAnsi="Times New Roman" w:cs="Times New Roman"/>
                <w:sz w:val="28"/>
                <w:szCs w:val="28"/>
              </w:rPr>
            </w:pPr>
            <w:r w:rsidRPr="00C209D5">
              <w:rPr>
                <w:rFonts w:ascii="Times New Roman" w:hAnsi="Times New Roman" w:cs="Times New Roman"/>
                <w:sz w:val="28"/>
                <w:szCs w:val="28"/>
              </w:rPr>
              <w:t>Мікросхема цифрова, або логічний елемент</w:t>
            </w:r>
          </w:p>
        </w:tc>
        <w:tc>
          <w:tcPr>
            <w:tcW w:w="3564" w:type="dxa"/>
            <w:gridSpan w:val="2"/>
            <w:vAlign w:val="center"/>
            <w:hideMark/>
          </w:tcPr>
          <w:p w14:paraId="004B60AC" w14:textId="77777777" w:rsidR="00C209D5" w:rsidRPr="00C209D5" w:rsidRDefault="00C209D5" w:rsidP="00C209D5">
            <w:pPr>
              <w:spacing w:line="360" w:lineRule="auto"/>
              <w:rPr>
                <w:rFonts w:ascii="Times New Roman" w:hAnsi="Times New Roman" w:cs="Times New Roman"/>
                <w:sz w:val="28"/>
                <w:szCs w:val="28"/>
              </w:rPr>
            </w:pPr>
            <w:r w:rsidRPr="00C209D5">
              <w:rPr>
                <w:rFonts w:ascii="Times New Roman" w:hAnsi="Times New Roman" w:cs="Times New Roman"/>
                <w:sz w:val="28"/>
                <w:szCs w:val="28"/>
              </w:rPr>
              <w:t>DD</w:t>
            </w:r>
          </w:p>
        </w:tc>
      </w:tr>
      <w:tr w:rsidR="00C209D5" w:rsidRPr="00C209D5" w14:paraId="71DAB290" w14:textId="77777777" w:rsidTr="00BE5D3D">
        <w:trPr>
          <w:tblCellSpacing w:w="15" w:type="dxa"/>
        </w:trPr>
        <w:tc>
          <w:tcPr>
            <w:tcW w:w="0" w:type="auto"/>
            <w:gridSpan w:val="2"/>
            <w:vAlign w:val="center"/>
            <w:hideMark/>
          </w:tcPr>
          <w:p w14:paraId="2FF65B1E" w14:textId="77777777" w:rsidR="00C209D5" w:rsidRPr="00C209D5" w:rsidRDefault="00C209D5" w:rsidP="00C209D5">
            <w:pPr>
              <w:spacing w:line="360" w:lineRule="auto"/>
              <w:rPr>
                <w:rFonts w:ascii="Times New Roman" w:hAnsi="Times New Roman" w:cs="Times New Roman"/>
                <w:sz w:val="28"/>
                <w:szCs w:val="28"/>
              </w:rPr>
            </w:pPr>
            <w:r w:rsidRPr="00C209D5">
              <w:rPr>
                <w:rFonts w:ascii="Times New Roman" w:hAnsi="Times New Roman" w:cs="Times New Roman"/>
                <w:sz w:val="28"/>
                <w:szCs w:val="28"/>
              </w:rPr>
              <w:t>Пристрій затримки</w:t>
            </w:r>
          </w:p>
        </w:tc>
        <w:tc>
          <w:tcPr>
            <w:tcW w:w="3564" w:type="dxa"/>
            <w:gridSpan w:val="2"/>
            <w:vAlign w:val="center"/>
            <w:hideMark/>
          </w:tcPr>
          <w:p w14:paraId="191265DE" w14:textId="77777777" w:rsidR="00C209D5" w:rsidRPr="00C209D5" w:rsidRDefault="00C209D5" w:rsidP="00C209D5">
            <w:pPr>
              <w:spacing w:line="360" w:lineRule="auto"/>
              <w:rPr>
                <w:rFonts w:ascii="Times New Roman" w:hAnsi="Times New Roman" w:cs="Times New Roman"/>
                <w:sz w:val="28"/>
                <w:szCs w:val="28"/>
              </w:rPr>
            </w:pPr>
            <w:r w:rsidRPr="00C209D5">
              <w:rPr>
                <w:rFonts w:ascii="Times New Roman" w:hAnsi="Times New Roman" w:cs="Times New Roman"/>
                <w:sz w:val="28"/>
                <w:szCs w:val="28"/>
              </w:rPr>
              <w:t>DТ</w:t>
            </w:r>
          </w:p>
        </w:tc>
      </w:tr>
      <w:tr w:rsidR="00C209D5" w:rsidRPr="00C209D5" w14:paraId="688302D9" w14:textId="77777777" w:rsidTr="00BE5D3D">
        <w:trPr>
          <w:tblCellSpacing w:w="15" w:type="dxa"/>
        </w:trPr>
        <w:tc>
          <w:tcPr>
            <w:tcW w:w="0" w:type="auto"/>
            <w:gridSpan w:val="2"/>
            <w:vAlign w:val="center"/>
            <w:hideMark/>
          </w:tcPr>
          <w:p w14:paraId="6E013200" w14:textId="77777777" w:rsidR="00C209D5" w:rsidRPr="00C209D5" w:rsidRDefault="00C209D5" w:rsidP="00C209D5">
            <w:pPr>
              <w:spacing w:line="360" w:lineRule="auto"/>
              <w:rPr>
                <w:rFonts w:ascii="Times New Roman" w:hAnsi="Times New Roman" w:cs="Times New Roman"/>
                <w:sz w:val="28"/>
                <w:szCs w:val="28"/>
              </w:rPr>
            </w:pPr>
            <w:r w:rsidRPr="00C209D5">
              <w:rPr>
                <w:rFonts w:ascii="Times New Roman" w:hAnsi="Times New Roman" w:cs="Times New Roman"/>
                <w:sz w:val="28"/>
                <w:szCs w:val="28"/>
              </w:rPr>
              <w:t>Лампа освітлення</w:t>
            </w:r>
          </w:p>
        </w:tc>
        <w:tc>
          <w:tcPr>
            <w:tcW w:w="3564" w:type="dxa"/>
            <w:gridSpan w:val="2"/>
            <w:vAlign w:val="center"/>
            <w:hideMark/>
          </w:tcPr>
          <w:p w14:paraId="3EE81539" w14:textId="77777777" w:rsidR="00C209D5" w:rsidRPr="00C209D5" w:rsidRDefault="00C209D5" w:rsidP="00C209D5">
            <w:pPr>
              <w:spacing w:line="360" w:lineRule="auto"/>
              <w:rPr>
                <w:rFonts w:ascii="Times New Roman" w:hAnsi="Times New Roman" w:cs="Times New Roman"/>
                <w:sz w:val="28"/>
                <w:szCs w:val="28"/>
              </w:rPr>
            </w:pPr>
            <w:r w:rsidRPr="00C209D5">
              <w:rPr>
                <w:rFonts w:ascii="Times New Roman" w:hAnsi="Times New Roman" w:cs="Times New Roman"/>
                <w:sz w:val="28"/>
                <w:szCs w:val="28"/>
              </w:rPr>
              <w:t>EL</w:t>
            </w:r>
          </w:p>
        </w:tc>
      </w:tr>
      <w:tr w:rsidR="00C209D5" w:rsidRPr="00C209D5" w14:paraId="68BA7008" w14:textId="77777777" w:rsidTr="00BE5D3D">
        <w:trPr>
          <w:tblCellSpacing w:w="15" w:type="dxa"/>
        </w:trPr>
        <w:tc>
          <w:tcPr>
            <w:tcW w:w="0" w:type="auto"/>
            <w:gridSpan w:val="2"/>
            <w:vAlign w:val="center"/>
            <w:hideMark/>
          </w:tcPr>
          <w:p w14:paraId="05112231" w14:textId="77777777" w:rsidR="00C209D5" w:rsidRPr="00C209D5" w:rsidRDefault="00C209D5" w:rsidP="00C209D5">
            <w:pPr>
              <w:spacing w:line="360" w:lineRule="auto"/>
              <w:rPr>
                <w:rFonts w:ascii="Times New Roman" w:hAnsi="Times New Roman" w:cs="Times New Roman"/>
                <w:sz w:val="28"/>
                <w:szCs w:val="28"/>
              </w:rPr>
            </w:pPr>
            <w:r w:rsidRPr="00C209D5">
              <w:rPr>
                <w:rFonts w:ascii="Times New Roman" w:hAnsi="Times New Roman" w:cs="Times New Roman"/>
                <w:sz w:val="28"/>
                <w:szCs w:val="28"/>
              </w:rPr>
              <w:t>Запобіжник</w:t>
            </w:r>
          </w:p>
        </w:tc>
        <w:tc>
          <w:tcPr>
            <w:tcW w:w="3564" w:type="dxa"/>
            <w:gridSpan w:val="2"/>
            <w:vAlign w:val="center"/>
            <w:hideMark/>
          </w:tcPr>
          <w:p w14:paraId="7D595FBA" w14:textId="77777777" w:rsidR="00C209D5" w:rsidRPr="00C209D5" w:rsidRDefault="00C209D5" w:rsidP="00C209D5">
            <w:pPr>
              <w:spacing w:line="360" w:lineRule="auto"/>
              <w:rPr>
                <w:rFonts w:ascii="Times New Roman" w:hAnsi="Times New Roman" w:cs="Times New Roman"/>
                <w:sz w:val="28"/>
                <w:szCs w:val="28"/>
              </w:rPr>
            </w:pPr>
            <w:r w:rsidRPr="00C209D5">
              <w:rPr>
                <w:rFonts w:ascii="Times New Roman" w:hAnsi="Times New Roman" w:cs="Times New Roman"/>
                <w:sz w:val="28"/>
                <w:szCs w:val="28"/>
              </w:rPr>
              <w:t>FU</w:t>
            </w:r>
          </w:p>
        </w:tc>
      </w:tr>
      <w:tr w:rsidR="00C209D5" w:rsidRPr="00C209D5" w14:paraId="77F14D5B" w14:textId="77777777" w:rsidTr="00BE5D3D">
        <w:trPr>
          <w:tblCellSpacing w:w="15" w:type="dxa"/>
        </w:trPr>
        <w:tc>
          <w:tcPr>
            <w:tcW w:w="0" w:type="auto"/>
            <w:gridSpan w:val="2"/>
            <w:vAlign w:val="center"/>
            <w:hideMark/>
          </w:tcPr>
          <w:p w14:paraId="5368E0B6" w14:textId="77777777" w:rsidR="00C209D5" w:rsidRPr="00C209D5" w:rsidRDefault="00C209D5" w:rsidP="00C209D5">
            <w:pPr>
              <w:spacing w:line="360" w:lineRule="auto"/>
              <w:rPr>
                <w:rFonts w:ascii="Times New Roman" w:hAnsi="Times New Roman" w:cs="Times New Roman"/>
                <w:sz w:val="28"/>
                <w:szCs w:val="28"/>
              </w:rPr>
            </w:pPr>
            <w:r w:rsidRPr="00C209D5">
              <w:rPr>
                <w:rFonts w:ascii="Times New Roman" w:hAnsi="Times New Roman" w:cs="Times New Roman"/>
                <w:sz w:val="28"/>
                <w:szCs w:val="28"/>
              </w:rPr>
              <w:t>Генератор, або джерело живлення</w:t>
            </w:r>
          </w:p>
        </w:tc>
        <w:tc>
          <w:tcPr>
            <w:tcW w:w="3564" w:type="dxa"/>
            <w:gridSpan w:val="2"/>
            <w:vAlign w:val="center"/>
            <w:hideMark/>
          </w:tcPr>
          <w:p w14:paraId="79817EFB" w14:textId="77777777" w:rsidR="00C209D5" w:rsidRPr="00C209D5" w:rsidRDefault="00C209D5" w:rsidP="00C209D5">
            <w:pPr>
              <w:spacing w:line="360" w:lineRule="auto"/>
              <w:rPr>
                <w:rFonts w:ascii="Times New Roman" w:hAnsi="Times New Roman" w:cs="Times New Roman"/>
                <w:sz w:val="28"/>
                <w:szCs w:val="28"/>
              </w:rPr>
            </w:pPr>
            <w:r w:rsidRPr="00C209D5">
              <w:rPr>
                <w:rFonts w:ascii="Times New Roman" w:hAnsi="Times New Roman" w:cs="Times New Roman"/>
                <w:sz w:val="28"/>
                <w:szCs w:val="28"/>
              </w:rPr>
              <w:t>G</w:t>
            </w:r>
          </w:p>
        </w:tc>
      </w:tr>
      <w:tr w:rsidR="00C209D5" w:rsidRPr="00C209D5" w14:paraId="76C7B2C1" w14:textId="77777777" w:rsidTr="00BE5D3D">
        <w:trPr>
          <w:tblCellSpacing w:w="15" w:type="dxa"/>
        </w:trPr>
        <w:tc>
          <w:tcPr>
            <w:tcW w:w="0" w:type="auto"/>
            <w:gridSpan w:val="2"/>
            <w:vAlign w:val="center"/>
            <w:hideMark/>
          </w:tcPr>
          <w:p w14:paraId="7F3184BB" w14:textId="77777777" w:rsidR="00C209D5" w:rsidRPr="00C209D5" w:rsidRDefault="00C209D5" w:rsidP="00C209D5">
            <w:pPr>
              <w:spacing w:line="360" w:lineRule="auto"/>
              <w:rPr>
                <w:rFonts w:ascii="Times New Roman" w:hAnsi="Times New Roman" w:cs="Times New Roman"/>
                <w:sz w:val="28"/>
                <w:szCs w:val="28"/>
              </w:rPr>
            </w:pPr>
            <w:r w:rsidRPr="00C209D5">
              <w:rPr>
                <w:rFonts w:ascii="Times New Roman" w:hAnsi="Times New Roman" w:cs="Times New Roman"/>
                <w:sz w:val="28"/>
                <w:szCs w:val="28"/>
              </w:rPr>
              <w:t>Батарея гальванічних елементів, або акумулятор</w:t>
            </w:r>
          </w:p>
        </w:tc>
        <w:tc>
          <w:tcPr>
            <w:tcW w:w="3564" w:type="dxa"/>
            <w:gridSpan w:val="2"/>
            <w:vAlign w:val="center"/>
            <w:hideMark/>
          </w:tcPr>
          <w:p w14:paraId="29BDF0B2" w14:textId="77777777" w:rsidR="00C209D5" w:rsidRPr="00C209D5" w:rsidRDefault="00C209D5" w:rsidP="00C209D5">
            <w:pPr>
              <w:spacing w:line="360" w:lineRule="auto"/>
              <w:rPr>
                <w:rFonts w:ascii="Times New Roman" w:hAnsi="Times New Roman" w:cs="Times New Roman"/>
                <w:sz w:val="28"/>
                <w:szCs w:val="28"/>
              </w:rPr>
            </w:pPr>
            <w:r w:rsidRPr="00C209D5">
              <w:rPr>
                <w:rFonts w:ascii="Times New Roman" w:hAnsi="Times New Roman" w:cs="Times New Roman"/>
                <w:sz w:val="28"/>
                <w:szCs w:val="28"/>
              </w:rPr>
              <w:t>GB</w:t>
            </w:r>
          </w:p>
        </w:tc>
      </w:tr>
      <w:tr w:rsidR="00C209D5" w:rsidRPr="00C209D5" w14:paraId="0213E9FC" w14:textId="77777777" w:rsidTr="00BE5D3D">
        <w:trPr>
          <w:tblCellSpacing w:w="15" w:type="dxa"/>
        </w:trPr>
        <w:tc>
          <w:tcPr>
            <w:tcW w:w="0" w:type="auto"/>
            <w:gridSpan w:val="2"/>
            <w:vAlign w:val="center"/>
            <w:hideMark/>
          </w:tcPr>
          <w:p w14:paraId="66218B00" w14:textId="77777777" w:rsidR="00C209D5" w:rsidRPr="00C209D5" w:rsidRDefault="00C209D5" w:rsidP="00C209D5">
            <w:pPr>
              <w:spacing w:line="360" w:lineRule="auto"/>
              <w:rPr>
                <w:rFonts w:ascii="Times New Roman" w:hAnsi="Times New Roman" w:cs="Times New Roman"/>
                <w:sz w:val="28"/>
                <w:szCs w:val="28"/>
              </w:rPr>
            </w:pPr>
            <w:r w:rsidRPr="00C209D5">
              <w:rPr>
                <w:rFonts w:ascii="Times New Roman" w:hAnsi="Times New Roman" w:cs="Times New Roman"/>
                <w:sz w:val="28"/>
                <w:szCs w:val="28"/>
              </w:rPr>
              <w:t>Пристрої індикації та сигналізації</w:t>
            </w:r>
          </w:p>
        </w:tc>
        <w:tc>
          <w:tcPr>
            <w:tcW w:w="3564" w:type="dxa"/>
            <w:gridSpan w:val="2"/>
            <w:vAlign w:val="center"/>
            <w:hideMark/>
          </w:tcPr>
          <w:p w14:paraId="2FDE66A1" w14:textId="77777777" w:rsidR="00C209D5" w:rsidRPr="00C209D5" w:rsidRDefault="00C209D5" w:rsidP="00C209D5">
            <w:pPr>
              <w:spacing w:line="360" w:lineRule="auto"/>
              <w:rPr>
                <w:rFonts w:ascii="Times New Roman" w:hAnsi="Times New Roman" w:cs="Times New Roman"/>
                <w:sz w:val="28"/>
                <w:szCs w:val="28"/>
              </w:rPr>
            </w:pPr>
            <w:r w:rsidRPr="00C209D5">
              <w:rPr>
                <w:rFonts w:ascii="Times New Roman" w:hAnsi="Times New Roman" w:cs="Times New Roman"/>
                <w:sz w:val="28"/>
                <w:szCs w:val="28"/>
              </w:rPr>
              <w:t>Н</w:t>
            </w:r>
          </w:p>
        </w:tc>
      </w:tr>
      <w:tr w:rsidR="00C209D5" w:rsidRPr="00C209D5" w14:paraId="1C943A20" w14:textId="77777777" w:rsidTr="00BE5D3D">
        <w:trPr>
          <w:tblCellSpacing w:w="15" w:type="dxa"/>
        </w:trPr>
        <w:tc>
          <w:tcPr>
            <w:tcW w:w="0" w:type="auto"/>
            <w:gridSpan w:val="2"/>
            <w:vAlign w:val="center"/>
            <w:hideMark/>
          </w:tcPr>
          <w:p w14:paraId="51042490" w14:textId="77777777" w:rsidR="00C209D5" w:rsidRPr="00C209D5" w:rsidRDefault="00C209D5" w:rsidP="00C209D5">
            <w:pPr>
              <w:spacing w:line="360" w:lineRule="auto"/>
              <w:rPr>
                <w:rFonts w:ascii="Times New Roman" w:hAnsi="Times New Roman" w:cs="Times New Roman"/>
                <w:sz w:val="28"/>
                <w:szCs w:val="28"/>
              </w:rPr>
            </w:pPr>
            <w:r w:rsidRPr="00C209D5">
              <w:rPr>
                <w:rFonts w:ascii="Times New Roman" w:hAnsi="Times New Roman" w:cs="Times New Roman"/>
                <w:sz w:val="28"/>
                <w:szCs w:val="28"/>
              </w:rPr>
              <w:t>Пристрої звукової сигналізації</w:t>
            </w:r>
          </w:p>
        </w:tc>
        <w:tc>
          <w:tcPr>
            <w:tcW w:w="3564" w:type="dxa"/>
            <w:gridSpan w:val="2"/>
            <w:vAlign w:val="center"/>
            <w:hideMark/>
          </w:tcPr>
          <w:p w14:paraId="26FB951D" w14:textId="77777777" w:rsidR="00C209D5" w:rsidRPr="00C209D5" w:rsidRDefault="00C209D5" w:rsidP="00C209D5">
            <w:pPr>
              <w:spacing w:line="360" w:lineRule="auto"/>
              <w:rPr>
                <w:rFonts w:ascii="Times New Roman" w:hAnsi="Times New Roman" w:cs="Times New Roman"/>
                <w:sz w:val="28"/>
                <w:szCs w:val="28"/>
              </w:rPr>
            </w:pPr>
            <w:r w:rsidRPr="00C209D5">
              <w:rPr>
                <w:rFonts w:ascii="Times New Roman" w:hAnsi="Times New Roman" w:cs="Times New Roman"/>
                <w:sz w:val="28"/>
                <w:szCs w:val="28"/>
              </w:rPr>
              <w:t>НА</w:t>
            </w:r>
          </w:p>
        </w:tc>
      </w:tr>
      <w:tr w:rsidR="00C209D5" w:rsidRPr="00C209D5" w14:paraId="26E04825" w14:textId="77777777" w:rsidTr="00BE5D3D">
        <w:trPr>
          <w:tblCellSpacing w:w="15" w:type="dxa"/>
        </w:trPr>
        <w:tc>
          <w:tcPr>
            <w:tcW w:w="0" w:type="auto"/>
            <w:gridSpan w:val="2"/>
            <w:vAlign w:val="center"/>
            <w:hideMark/>
          </w:tcPr>
          <w:p w14:paraId="7D86A720" w14:textId="77777777" w:rsidR="00C209D5" w:rsidRPr="00C209D5" w:rsidRDefault="00C209D5" w:rsidP="00C209D5">
            <w:pPr>
              <w:spacing w:line="360" w:lineRule="auto"/>
              <w:rPr>
                <w:rFonts w:ascii="Times New Roman" w:hAnsi="Times New Roman" w:cs="Times New Roman"/>
                <w:sz w:val="28"/>
                <w:szCs w:val="28"/>
              </w:rPr>
            </w:pPr>
            <w:r w:rsidRPr="00C209D5">
              <w:rPr>
                <w:rFonts w:ascii="Times New Roman" w:hAnsi="Times New Roman" w:cs="Times New Roman"/>
                <w:sz w:val="28"/>
                <w:szCs w:val="28"/>
              </w:rPr>
              <w:t>Індикатор символьний</w:t>
            </w:r>
          </w:p>
        </w:tc>
        <w:tc>
          <w:tcPr>
            <w:tcW w:w="3564" w:type="dxa"/>
            <w:gridSpan w:val="2"/>
            <w:vAlign w:val="center"/>
            <w:hideMark/>
          </w:tcPr>
          <w:p w14:paraId="31C67E19" w14:textId="77777777" w:rsidR="00C209D5" w:rsidRPr="00C209D5" w:rsidRDefault="00C209D5" w:rsidP="00C209D5">
            <w:pPr>
              <w:spacing w:line="360" w:lineRule="auto"/>
              <w:rPr>
                <w:rFonts w:ascii="Times New Roman" w:hAnsi="Times New Roman" w:cs="Times New Roman"/>
                <w:sz w:val="28"/>
                <w:szCs w:val="28"/>
              </w:rPr>
            </w:pPr>
            <w:r w:rsidRPr="00C209D5">
              <w:rPr>
                <w:rFonts w:ascii="Times New Roman" w:hAnsi="Times New Roman" w:cs="Times New Roman"/>
                <w:sz w:val="28"/>
                <w:szCs w:val="28"/>
              </w:rPr>
              <w:t>HG</w:t>
            </w:r>
          </w:p>
        </w:tc>
      </w:tr>
      <w:tr w:rsidR="00C209D5" w:rsidRPr="00C209D5" w14:paraId="449C3892" w14:textId="77777777" w:rsidTr="00BE5D3D">
        <w:trPr>
          <w:tblCellSpacing w:w="15" w:type="dxa"/>
        </w:trPr>
        <w:tc>
          <w:tcPr>
            <w:tcW w:w="0" w:type="auto"/>
            <w:gridSpan w:val="2"/>
            <w:vAlign w:val="center"/>
            <w:hideMark/>
          </w:tcPr>
          <w:p w14:paraId="053C7CBA" w14:textId="77777777" w:rsidR="00C209D5" w:rsidRPr="00C209D5" w:rsidRDefault="00C209D5" w:rsidP="00C209D5">
            <w:pPr>
              <w:spacing w:line="360" w:lineRule="auto"/>
              <w:rPr>
                <w:rFonts w:ascii="Times New Roman" w:hAnsi="Times New Roman" w:cs="Times New Roman"/>
                <w:sz w:val="28"/>
                <w:szCs w:val="28"/>
              </w:rPr>
            </w:pPr>
            <w:r w:rsidRPr="00C209D5">
              <w:rPr>
                <w:rFonts w:ascii="Times New Roman" w:hAnsi="Times New Roman" w:cs="Times New Roman"/>
                <w:sz w:val="28"/>
                <w:szCs w:val="28"/>
              </w:rPr>
              <w:t>Світлова сигналізація</w:t>
            </w:r>
          </w:p>
        </w:tc>
        <w:tc>
          <w:tcPr>
            <w:tcW w:w="3564" w:type="dxa"/>
            <w:gridSpan w:val="2"/>
            <w:vAlign w:val="center"/>
            <w:hideMark/>
          </w:tcPr>
          <w:p w14:paraId="7C899168" w14:textId="77777777" w:rsidR="00C209D5" w:rsidRPr="00C209D5" w:rsidRDefault="00C209D5" w:rsidP="00C209D5">
            <w:pPr>
              <w:spacing w:line="360" w:lineRule="auto"/>
              <w:rPr>
                <w:rFonts w:ascii="Times New Roman" w:hAnsi="Times New Roman" w:cs="Times New Roman"/>
                <w:sz w:val="28"/>
                <w:szCs w:val="28"/>
              </w:rPr>
            </w:pPr>
            <w:r w:rsidRPr="00C209D5">
              <w:rPr>
                <w:rFonts w:ascii="Times New Roman" w:hAnsi="Times New Roman" w:cs="Times New Roman"/>
                <w:sz w:val="28"/>
                <w:szCs w:val="28"/>
              </w:rPr>
              <w:t>HL</w:t>
            </w:r>
          </w:p>
        </w:tc>
      </w:tr>
      <w:tr w:rsidR="00C209D5" w:rsidRPr="00C209D5" w14:paraId="7CD3DE56" w14:textId="77777777" w:rsidTr="00BE5D3D">
        <w:trPr>
          <w:tblCellSpacing w:w="15" w:type="dxa"/>
        </w:trPr>
        <w:tc>
          <w:tcPr>
            <w:tcW w:w="0" w:type="auto"/>
            <w:gridSpan w:val="2"/>
            <w:vAlign w:val="center"/>
            <w:hideMark/>
          </w:tcPr>
          <w:p w14:paraId="38330132" w14:textId="77777777" w:rsidR="00C209D5" w:rsidRPr="00C209D5" w:rsidRDefault="00C209D5" w:rsidP="00C209D5">
            <w:pPr>
              <w:spacing w:line="360" w:lineRule="auto"/>
              <w:rPr>
                <w:rFonts w:ascii="Times New Roman" w:hAnsi="Times New Roman" w:cs="Times New Roman"/>
                <w:sz w:val="28"/>
                <w:szCs w:val="28"/>
              </w:rPr>
            </w:pPr>
            <w:r w:rsidRPr="00C209D5">
              <w:rPr>
                <w:rFonts w:ascii="Times New Roman" w:hAnsi="Times New Roman" w:cs="Times New Roman"/>
                <w:sz w:val="28"/>
                <w:szCs w:val="28"/>
              </w:rPr>
              <w:t>Реле, контакти, пускачі</w:t>
            </w:r>
          </w:p>
        </w:tc>
        <w:tc>
          <w:tcPr>
            <w:tcW w:w="3564" w:type="dxa"/>
            <w:gridSpan w:val="2"/>
            <w:vAlign w:val="center"/>
            <w:hideMark/>
          </w:tcPr>
          <w:p w14:paraId="17C1B1EF" w14:textId="77777777" w:rsidR="00C209D5" w:rsidRPr="00C209D5" w:rsidRDefault="00C209D5" w:rsidP="00C209D5">
            <w:pPr>
              <w:spacing w:line="360" w:lineRule="auto"/>
              <w:rPr>
                <w:rFonts w:ascii="Times New Roman" w:hAnsi="Times New Roman" w:cs="Times New Roman"/>
                <w:sz w:val="28"/>
                <w:szCs w:val="28"/>
              </w:rPr>
            </w:pPr>
            <w:r w:rsidRPr="00C209D5">
              <w:rPr>
                <w:rFonts w:ascii="Times New Roman" w:hAnsi="Times New Roman" w:cs="Times New Roman"/>
                <w:sz w:val="28"/>
                <w:szCs w:val="28"/>
              </w:rPr>
              <w:t>К</w:t>
            </w:r>
          </w:p>
        </w:tc>
      </w:tr>
      <w:tr w:rsidR="00C209D5" w:rsidRPr="00C209D5" w14:paraId="1E29FD63" w14:textId="77777777" w:rsidTr="00BE5D3D">
        <w:trPr>
          <w:tblCellSpacing w:w="15" w:type="dxa"/>
        </w:trPr>
        <w:tc>
          <w:tcPr>
            <w:tcW w:w="0" w:type="auto"/>
            <w:gridSpan w:val="2"/>
            <w:vAlign w:val="center"/>
            <w:hideMark/>
          </w:tcPr>
          <w:p w14:paraId="67057224" w14:textId="77777777" w:rsidR="00C209D5" w:rsidRPr="00C209D5" w:rsidRDefault="00C209D5" w:rsidP="00C209D5">
            <w:pPr>
              <w:spacing w:line="360" w:lineRule="auto"/>
              <w:rPr>
                <w:rFonts w:ascii="Times New Roman" w:hAnsi="Times New Roman" w:cs="Times New Roman"/>
                <w:sz w:val="28"/>
                <w:szCs w:val="28"/>
              </w:rPr>
            </w:pPr>
            <w:r w:rsidRPr="00C209D5">
              <w:rPr>
                <w:rFonts w:ascii="Times New Roman" w:hAnsi="Times New Roman" w:cs="Times New Roman"/>
                <w:sz w:val="28"/>
                <w:szCs w:val="28"/>
              </w:rPr>
              <w:lastRenderedPageBreak/>
              <w:t>Реле часу</w:t>
            </w:r>
          </w:p>
        </w:tc>
        <w:tc>
          <w:tcPr>
            <w:tcW w:w="3564" w:type="dxa"/>
            <w:gridSpan w:val="2"/>
            <w:vAlign w:val="center"/>
            <w:hideMark/>
          </w:tcPr>
          <w:p w14:paraId="56F8B44E" w14:textId="77777777" w:rsidR="00C209D5" w:rsidRPr="00C209D5" w:rsidRDefault="00C209D5" w:rsidP="00C209D5">
            <w:pPr>
              <w:spacing w:line="360" w:lineRule="auto"/>
              <w:rPr>
                <w:rFonts w:ascii="Times New Roman" w:hAnsi="Times New Roman" w:cs="Times New Roman"/>
                <w:sz w:val="28"/>
                <w:szCs w:val="28"/>
              </w:rPr>
            </w:pPr>
            <w:r w:rsidRPr="00C209D5">
              <w:rPr>
                <w:rFonts w:ascii="Times New Roman" w:hAnsi="Times New Roman" w:cs="Times New Roman"/>
                <w:sz w:val="28"/>
                <w:szCs w:val="28"/>
              </w:rPr>
              <w:t>КТ</w:t>
            </w:r>
          </w:p>
        </w:tc>
      </w:tr>
      <w:tr w:rsidR="00C209D5" w:rsidRPr="00C209D5" w14:paraId="37ACA3A4" w14:textId="77777777" w:rsidTr="00BE5D3D">
        <w:trPr>
          <w:tblCellSpacing w:w="15" w:type="dxa"/>
        </w:trPr>
        <w:tc>
          <w:tcPr>
            <w:tcW w:w="0" w:type="auto"/>
            <w:gridSpan w:val="2"/>
            <w:vAlign w:val="center"/>
            <w:hideMark/>
          </w:tcPr>
          <w:p w14:paraId="4BEA8BC4" w14:textId="77777777" w:rsidR="00C209D5" w:rsidRPr="00C209D5" w:rsidRDefault="00C209D5" w:rsidP="00C209D5">
            <w:pPr>
              <w:spacing w:line="360" w:lineRule="auto"/>
              <w:rPr>
                <w:rFonts w:ascii="Times New Roman" w:hAnsi="Times New Roman" w:cs="Times New Roman"/>
                <w:sz w:val="28"/>
                <w:szCs w:val="28"/>
              </w:rPr>
            </w:pPr>
            <w:r w:rsidRPr="00C209D5">
              <w:rPr>
                <w:rFonts w:ascii="Times New Roman" w:hAnsi="Times New Roman" w:cs="Times New Roman"/>
                <w:sz w:val="28"/>
                <w:szCs w:val="28"/>
              </w:rPr>
              <w:t>Котушка індукційна, або дросель</w:t>
            </w:r>
          </w:p>
        </w:tc>
        <w:tc>
          <w:tcPr>
            <w:tcW w:w="3564" w:type="dxa"/>
            <w:gridSpan w:val="2"/>
            <w:vAlign w:val="center"/>
            <w:hideMark/>
          </w:tcPr>
          <w:p w14:paraId="0000BF04" w14:textId="77777777" w:rsidR="00C209D5" w:rsidRPr="00C209D5" w:rsidRDefault="00C209D5" w:rsidP="00C209D5">
            <w:pPr>
              <w:spacing w:line="360" w:lineRule="auto"/>
              <w:rPr>
                <w:rFonts w:ascii="Times New Roman" w:hAnsi="Times New Roman" w:cs="Times New Roman"/>
                <w:sz w:val="28"/>
                <w:szCs w:val="28"/>
              </w:rPr>
            </w:pPr>
            <w:r w:rsidRPr="00C209D5">
              <w:rPr>
                <w:rFonts w:ascii="Times New Roman" w:hAnsi="Times New Roman" w:cs="Times New Roman"/>
                <w:sz w:val="28"/>
                <w:szCs w:val="28"/>
              </w:rPr>
              <w:t>L</w:t>
            </w:r>
          </w:p>
        </w:tc>
      </w:tr>
      <w:tr w:rsidR="00C209D5" w:rsidRPr="00C209D5" w14:paraId="64562246" w14:textId="77777777" w:rsidTr="00BE5D3D">
        <w:trPr>
          <w:tblCellSpacing w:w="15" w:type="dxa"/>
        </w:trPr>
        <w:tc>
          <w:tcPr>
            <w:tcW w:w="0" w:type="auto"/>
            <w:gridSpan w:val="2"/>
            <w:vAlign w:val="center"/>
            <w:hideMark/>
          </w:tcPr>
          <w:p w14:paraId="750EA457" w14:textId="77777777" w:rsidR="00C209D5" w:rsidRPr="00C209D5" w:rsidRDefault="00C209D5" w:rsidP="00C209D5">
            <w:pPr>
              <w:spacing w:line="360" w:lineRule="auto"/>
              <w:rPr>
                <w:rFonts w:ascii="Times New Roman" w:hAnsi="Times New Roman" w:cs="Times New Roman"/>
                <w:sz w:val="28"/>
                <w:szCs w:val="28"/>
              </w:rPr>
            </w:pPr>
            <w:r w:rsidRPr="00C209D5">
              <w:rPr>
                <w:rFonts w:ascii="Times New Roman" w:hAnsi="Times New Roman" w:cs="Times New Roman"/>
                <w:sz w:val="28"/>
                <w:szCs w:val="28"/>
              </w:rPr>
              <w:t>Двигун</w:t>
            </w:r>
          </w:p>
        </w:tc>
        <w:tc>
          <w:tcPr>
            <w:tcW w:w="3564" w:type="dxa"/>
            <w:gridSpan w:val="2"/>
            <w:vAlign w:val="center"/>
            <w:hideMark/>
          </w:tcPr>
          <w:p w14:paraId="4DC39C75" w14:textId="77777777" w:rsidR="00C209D5" w:rsidRPr="00C209D5" w:rsidRDefault="00C209D5" w:rsidP="00C209D5">
            <w:pPr>
              <w:spacing w:line="360" w:lineRule="auto"/>
              <w:rPr>
                <w:rFonts w:ascii="Times New Roman" w:hAnsi="Times New Roman" w:cs="Times New Roman"/>
                <w:sz w:val="28"/>
                <w:szCs w:val="28"/>
              </w:rPr>
            </w:pPr>
            <w:r w:rsidRPr="00C209D5">
              <w:rPr>
                <w:rFonts w:ascii="Times New Roman" w:hAnsi="Times New Roman" w:cs="Times New Roman"/>
                <w:sz w:val="28"/>
                <w:szCs w:val="28"/>
              </w:rPr>
              <w:t>M</w:t>
            </w:r>
          </w:p>
        </w:tc>
      </w:tr>
      <w:tr w:rsidR="00C209D5" w:rsidRPr="00C209D5" w14:paraId="66E39941" w14:textId="77777777" w:rsidTr="00BE5D3D">
        <w:trPr>
          <w:tblCellSpacing w:w="15" w:type="dxa"/>
        </w:trPr>
        <w:tc>
          <w:tcPr>
            <w:tcW w:w="0" w:type="auto"/>
            <w:gridSpan w:val="2"/>
            <w:vAlign w:val="center"/>
            <w:hideMark/>
          </w:tcPr>
          <w:p w14:paraId="576DB53D" w14:textId="77777777" w:rsidR="00C209D5" w:rsidRPr="00C209D5" w:rsidRDefault="00C209D5" w:rsidP="00C209D5">
            <w:pPr>
              <w:spacing w:line="360" w:lineRule="auto"/>
              <w:rPr>
                <w:rFonts w:ascii="Times New Roman" w:hAnsi="Times New Roman" w:cs="Times New Roman"/>
                <w:sz w:val="28"/>
                <w:szCs w:val="28"/>
                <w:lang w:val="uk-UA"/>
              </w:rPr>
            </w:pPr>
            <w:r w:rsidRPr="00C209D5">
              <w:rPr>
                <w:rFonts w:ascii="Times New Roman" w:hAnsi="Times New Roman" w:cs="Times New Roman"/>
                <w:sz w:val="28"/>
                <w:szCs w:val="28"/>
              </w:rPr>
              <w:t>Вимірювальн</w:t>
            </w:r>
            <w:r w:rsidRPr="00C209D5">
              <w:rPr>
                <w:rFonts w:ascii="Times New Roman" w:hAnsi="Times New Roman" w:cs="Times New Roman"/>
                <w:sz w:val="28"/>
                <w:szCs w:val="28"/>
                <w:lang w:val="uk-UA"/>
              </w:rPr>
              <w:t>і</w:t>
            </w:r>
            <w:r w:rsidRPr="00C209D5">
              <w:rPr>
                <w:rFonts w:ascii="Times New Roman" w:hAnsi="Times New Roman" w:cs="Times New Roman"/>
                <w:sz w:val="28"/>
                <w:szCs w:val="28"/>
              </w:rPr>
              <w:t xml:space="preserve"> прилад</w:t>
            </w:r>
            <w:r w:rsidRPr="00C209D5">
              <w:rPr>
                <w:rFonts w:ascii="Times New Roman" w:hAnsi="Times New Roman" w:cs="Times New Roman"/>
                <w:sz w:val="28"/>
                <w:szCs w:val="28"/>
                <w:lang w:val="uk-UA"/>
              </w:rPr>
              <w:t>и:</w:t>
            </w:r>
          </w:p>
        </w:tc>
        <w:tc>
          <w:tcPr>
            <w:tcW w:w="3564" w:type="dxa"/>
            <w:gridSpan w:val="2"/>
            <w:vAlign w:val="center"/>
            <w:hideMark/>
          </w:tcPr>
          <w:p w14:paraId="26CECEE3" w14:textId="77777777" w:rsidR="00C209D5" w:rsidRPr="00C209D5" w:rsidRDefault="00C209D5" w:rsidP="00C209D5">
            <w:pPr>
              <w:spacing w:line="360" w:lineRule="auto"/>
              <w:rPr>
                <w:rFonts w:ascii="Times New Roman" w:hAnsi="Times New Roman" w:cs="Times New Roman"/>
                <w:sz w:val="28"/>
                <w:szCs w:val="28"/>
              </w:rPr>
            </w:pPr>
            <w:r w:rsidRPr="00C209D5">
              <w:rPr>
                <w:rFonts w:ascii="Times New Roman" w:hAnsi="Times New Roman" w:cs="Times New Roman"/>
                <w:sz w:val="28"/>
                <w:szCs w:val="28"/>
              </w:rPr>
              <w:t>Р</w:t>
            </w:r>
          </w:p>
        </w:tc>
      </w:tr>
      <w:tr w:rsidR="00C209D5" w:rsidRPr="00C209D5" w14:paraId="5B2997EC" w14:textId="77777777" w:rsidTr="00BE5D3D">
        <w:trPr>
          <w:tblCellSpacing w:w="15" w:type="dxa"/>
        </w:trPr>
        <w:tc>
          <w:tcPr>
            <w:tcW w:w="0" w:type="auto"/>
            <w:gridSpan w:val="2"/>
            <w:vAlign w:val="center"/>
            <w:hideMark/>
          </w:tcPr>
          <w:p w14:paraId="447B34B2" w14:textId="77777777" w:rsidR="00C209D5" w:rsidRPr="00C209D5" w:rsidRDefault="00C209D5" w:rsidP="00C209D5">
            <w:pPr>
              <w:spacing w:line="360" w:lineRule="auto"/>
              <w:rPr>
                <w:rFonts w:ascii="Times New Roman" w:hAnsi="Times New Roman" w:cs="Times New Roman"/>
                <w:sz w:val="28"/>
                <w:szCs w:val="28"/>
              </w:rPr>
            </w:pPr>
            <w:r w:rsidRPr="00C209D5">
              <w:rPr>
                <w:rFonts w:ascii="Times New Roman" w:hAnsi="Times New Roman" w:cs="Times New Roman"/>
                <w:sz w:val="28"/>
                <w:szCs w:val="28"/>
              </w:rPr>
              <w:t>Амперметр</w:t>
            </w:r>
          </w:p>
        </w:tc>
        <w:tc>
          <w:tcPr>
            <w:tcW w:w="3564" w:type="dxa"/>
            <w:gridSpan w:val="2"/>
            <w:vAlign w:val="center"/>
            <w:hideMark/>
          </w:tcPr>
          <w:p w14:paraId="45A16196" w14:textId="77777777" w:rsidR="00C209D5" w:rsidRPr="00C209D5" w:rsidRDefault="00C209D5" w:rsidP="00C209D5">
            <w:pPr>
              <w:spacing w:line="360" w:lineRule="auto"/>
              <w:rPr>
                <w:rFonts w:ascii="Times New Roman" w:hAnsi="Times New Roman" w:cs="Times New Roman"/>
                <w:sz w:val="28"/>
                <w:szCs w:val="28"/>
              </w:rPr>
            </w:pPr>
            <w:r w:rsidRPr="00C209D5">
              <w:rPr>
                <w:rFonts w:ascii="Times New Roman" w:hAnsi="Times New Roman" w:cs="Times New Roman"/>
                <w:sz w:val="28"/>
                <w:szCs w:val="28"/>
              </w:rPr>
              <w:t>РА</w:t>
            </w:r>
          </w:p>
        </w:tc>
      </w:tr>
      <w:tr w:rsidR="00C209D5" w:rsidRPr="00C209D5" w14:paraId="7ED20C1A" w14:textId="77777777" w:rsidTr="00BE5D3D">
        <w:trPr>
          <w:tblCellSpacing w:w="15" w:type="dxa"/>
        </w:trPr>
        <w:tc>
          <w:tcPr>
            <w:tcW w:w="0" w:type="auto"/>
            <w:gridSpan w:val="2"/>
            <w:vAlign w:val="center"/>
            <w:hideMark/>
          </w:tcPr>
          <w:p w14:paraId="65B6302B" w14:textId="77777777" w:rsidR="00C209D5" w:rsidRPr="00C209D5" w:rsidRDefault="00C209D5" w:rsidP="00C209D5">
            <w:pPr>
              <w:spacing w:line="360" w:lineRule="auto"/>
              <w:rPr>
                <w:rFonts w:ascii="Times New Roman" w:hAnsi="Times New Roman" w:cs="Times New Roman"/>
                <w:sz w:val="28"/>
                <w:szCs w:val="28"/>
              </w:rPr>
            </w:pPr>
            <w:r w:rsidRPr="00C209D5">
              <w:rPr>
                <w:rFonts w:ascii="Times New Roman" w:hAnsi="Times New Roman" w:cs="Times New Roman"/>
                <w:sz w:val="28"/>
                <w:szCs w:val="28"/>
              </w:rPr>
              <w:t>Лічильник імпульсів</w:t>
            </w:r>
          </w:p>
        </w:tc>
        <w:tc>
          <w:tcPr>
            <w:tcW w:w="3564" w:type="dxa"/>
            <w:gridSpan w:val="2"/>
            <w:vAlign w:val="center"/>
            <w:hideMark/>
          </w:tcPr>
          <w:p w14:paraId="1962CFFE" w14:textId="77777777" w:rsidR="00C209D5" w:rsidRPr="00C209D5" w:rsidRDefault="00C209D5" w:rsidP="00C209D5">
            <w:pPr>
              <w:spacing w:line="360" w:lineRule="auto"/>
              <w:rPr>
                <w:rFonts w:ascii="Times New Roman" w:hAnsi="Times New Roman" w:cs="Times New Roman"/>
                <w:sz w:val="28"/>
                <w:szCs w:val="28"/>
              </w:rPr>
            </w:pPr>
            <w:r w:rsidRPr="00C209D5">
              <w:rPr>
                <w:rFonts w:ascii="Times New Roman" w:hAnsi="Times New Roman" w:cs="Times New Roman"/>
                <w:sz w:val="28"/>
                <w:szCs w:val="28"/>
              </w:rPr>
              <w:t>РС</w:t>
            </w:r>
          </w:p>
        </w:tc>
      </w:tr>
      <w:tr w:rsidR="00C209D5" w:rsidRPr="00C209D5" w14:paraId="65453702" w14:textId="77777777" w:rsidTr="00BE5D3D">
        <w:trPr>
          <w:tblCellSpacing w:w="15" w:type="dxa"/>
        </w:trPr>
        <w:tc>
          <w:tcPr>
            <w:tcW w:w="0" w:type="auto"/>
            <w:gridSpan w:val="2"/>
            <w:vAlign w:val="center"/>
            <w:hideMark/>
          </w:tcPr>
          <w:p w14:paraId="5B273090" w14:textId="77777777" w:rsidR="00C209D5" w:rsidRPr="00C209D5" w:rsidRDefault="00C209D5" w:rsidP="00C209D5">
            <w:pPr>
              <w:spacing w:line="360" w:lineRule="auto"/>
              <w:rPr>
                <w:rFonts w:ascii="Times New Roman" w:hAnsi="Times New Roman" w:cs="Times New Roman"/>
                <w:sz w:val="28"/>
                <w:szCs w:val="28"/>
              </w:rPr>
            </w:pPr>
            <w:r w:rsidRPr="00C209D5">
              <w:rPr>
                <w:rFonts w:ascii="Times New Roman" w:hAnsi="Times New Roman" w:cs="Times New Roman"/>
                <w:sz w:val="28"/>
                <w:szCs w:val="28"/>
              </w:rPr>
              <w:t>Частотомір</w:t>
            </w:r>
          </w:p>
        </w:tc>
        <w:tc>
          <w:tcPr>
            <w:tcW w:w="3564" w:type="dxa"/>
            <w:gridSpan w:val="2"/>
            <w:vAlign w:val="center"/>
            <w:hideMark/>
          </w:tcPr>
          <w:p w14:paraId="097EEC8B" w14:textId="77777777" w:rsidR="00C209D5" w:rsidRPr="00C209D5" w:rsidRDefault="00C209D5" w:rsidP="00C209D5">
            <w:pPr>
              <w:spacing w:line="360" w:lineRule="auto"/>
              <w:rPr>
                <w:rFonts w:ascii="Times New Roman" w:hAnsi="Times New Roman" w:cs="Times New Roman"/>
                <w:sz w:val="28"/>
                <w:szCs w:val="28"/>
              </w:rPr>
            </w:pPr>
            <w:r w:rsidRPr="00C209D5">
              <w:rPr>
                <w:rFonts w:ascii="Times New Roman" w:hAnsi="Times New Roman" w:cs="Times New Roman"/>
                <w:sz w:val="28"/>
                <w:szCs w:val="28"/>
              </w:rPr>
              <w:t>PF</w:t>
            </w:r>
          </w:p>
        </w:tc>
      </w:tr>
      <w:tr w:rsidR="00C209D5" w:rsidRPr="00C209D5" w14:paraId="654AE462" w14:textId="77777777" w:rsidTr="00BE5D3D">
        <w:trPr>
          <w:tblCellSpacing w:w="15" w:type="dxa"/>
        </w:trPr>
        <w:tc>
          <w:tcPr>
            <w:tcW w:w="0" w:type="auto"/>
            <w:gridSpan w:val="2"/>
            <w:vAlign w:val="center"/>
            <w:hideMark/>
          </w:tcPr>
          <w:p w14:paraId="2B5C2F81" w14:textId="77777777" w:rsidR="00C209D5" w:rsidRPr="00C209D5" w:rsidRDefault="00C209D5" w:rsidP="00C209D5">
            <w:pPr>
              <w:spacing w:line="360" w:lineRule="auto"/>
              <w:rPr>
                <w:rFonts w:ascii="Times New Roman" w:hAnsi="Times New Roman" w:cs="Times New Roman"/>
                <w:sz w:val="28"/>
                <w:szCs w:val="28"/>
              </w:rPr>
            </w:pPr>
            <w:r w:rsidRPr="00C209D5">
              <w:rPr>
                <w:rFonts w:ascii="Times New Roman" w:hAnsi="Times New Roman" w:cs="Times New Roman"/>
                <w:sz w:val="28"/>
                <w:szCs w:val="28"/>
              </w:rPr>
              <w:t>Омметр</w:t>
            </w:r>
          </w:p>
        </w:tc>
        <w:tc>
          <w:tcPr>
            <w:tcW w:w="3564" w:type="dxa"/>
            <w:gridSpan w:val="2"/>
            <w:vAlign w:val="center"/>
            <w:hideMark/>
          </w:tcPr>
          <w:p w14:paraId="0A97314C" w14:textId="77777777" w:rsidR="00C209D5" w:rsidRPr="00C209D5" w:rsidRDefault="00C209D5" w:rsidP="00C209D5">
            <w:pPr>
              <w:spacing w:line="360" w:lineRule="auto"/>
              <w:rPr>
                <w:rFonts w:ascii="Times New Roman" w:hAnsi="Times New Roman" w:cs="Times New Roman"/>
                <w:sz w:val="28"/>
                <w:szCs w:val="28"/>
              </w:rPr>
            </w:pPr>
            <w:r w:rsidRPr="00C209D5">
              <w:rPr>
                <w:rFonts w:ascii="Times New Roman" w:hAnsi="Times New Roman" w:cs="Times New Roman"/>
                <w:sz w:val="28"/>
                <w:szCs w:val="28"/>
              </w:rPr>
              <w:t>PR</w:t>
            </w:r>
          </w:p>
        </w:tc>
      </w:tr>
      <w:tr w:rsidR="00C209D5" w:rsidRPr="00C209D5" w14:paraId="662820D7" w14:textId="77777777" w:rsidTr="00BE5D3D">
        <w:trPr>
          <w:tblCellSpacing w:w="15" w:type="dxa"/>
        </w:trPr>
        <w:tc>
          <w:tcPr>
            <w:tcW w:w="0" w:type="auto"/>
            <w:gridSpan w:val="2"/>
            <w:vAlign w:val="center"/>
            <w:hideMark/>
          </w:tcPr>
          <w:p w14:paraId="05287127" w14:textId="77777777" w:rsidR="00C209D5" w:rsidRPr="00C209D5" w:rsidRDefault="00C209D5" w:rsidP="00C209D5">
            <w:pPr>
              <w:spacing w:line="360" w:lineRule="auto"/>
              <w:rPr>
                <w:rFonts w:ascii="Times New Roman" w:hAnsi="Times New Roman" w:cs="Times New Roman"/>
                <w:sz w:val="28"/>
                <w:szCs w:val="28"/>
              </w:rPr>
            </w:pPr>
            <w:r w:rsidRPr="00C209D5">
              <w:rPr>
                <w:rFonts w:ascii="Times New Roman" w:hAnsi="Times New Roman" w:cs="Times New Roman"/>
                <w:sz w:val="28"/>
                <w:szCs w:val="28"/>
              </w:rPr>
              <w:t>Вольтметр</w:t>
            </w:r>
          </w:p>
        </w:tc>
        <w:tc>
          <w:tcPr>
            <w:tcW w:w="3564" w:type="dxa"/>
            <w:gridSpan w:val="2"/>
            <w:vAlign w:val="center"/>
            <w:hideMark/>
          </w:tcPr>
          <w:p w14:paraId="7B8987B5" w14:textId="77777777" w:rsidR="00C209D5" w:rsidRPr="00C209D5" w:rsidRDefault="00C209D5" w:rsidP="00C209D5">
            <w:pPr>
              <w:spacing w:line="360" w:lineRule="auto"/>
              <w:rPr>
                <w:rFonts w:ascii="Times New Roman" w:hAnsi="Times New Roman" w:cs="Times New Roman"/>
                <w:sz w:val="28"/>
                <w:szCs w:val="28"/>
              </w:rPr>
            </w:pPr>
            <w:r w:rsidRPr="00C209D5">
              <w:rPr>
                <w:rFonts w:ascii="Times New Roman" w:hAnsi="Times New Roman" w:cs="Times New Roman"/>
                <w:sz w:val="28"/>
                <w:szCs w:val="28"/>
              </w:rPr>
              <w:t>PV</w:t>
            </w:r>
          </w:p>
        </w:tc>
      </w:tr>
      <w:tr w:rsidR="00C209D5" w:rsidRPr="00C209D5" w14:paraId="5D362F03" w14:textId="77777777" w:rsidTr="00BE5D3D">
        <w:trPr>
          <w:tblCellSpacing w:w="15" w:type="dxa"/>
        </w:trPr>
        <w:tc>
          <w:tcPr>
            <w:tcW w:w="0" w:type="auto"/>
            <w:gridSpan w:val="2"/>
            <w:vAlign w:val="center"/>
            <w:hideMark/>
          </w:tcPr>
          <w:p w14:paraId="2C80BC23" w14:textId="77777777" w:rsidR="00C209D5" w:rsidRPr="00C209D5" w:rsidRDefault="00C209D5" w:rsidP="00C209D5">
            <w:pPr>
              <w:spacing w:line="360" w:lineRule="auto"/>
              <w:rPr>
                <w:rFonts w:ascii="Times New Roman" w:hAnsi="Times New Roman" w:cs="Times New Roman"/>
                <w:sz w:val="28"/>
                <w:szCs w:val="28"/>
              </w:rPr>
            </w:pPr>
            <w:r w:rsidRPr="00C209D5">
              <w:rPr>
                <w:rFonts w:ascii="Times New Roman" w:hAnsi="Times New Roman" w:cs="Times New Roman"/>
                <w:sz w:val="28"/>
                <w:szCs w:val="28"/>
              </w:rPr>
              <w:t>Ватметр</w:t>
            </w:r>
          </w:p>
        </w:tc>
        <w:tc>
          <w:tcPr>
            <w:tcW w:w="3564" w:type="dxa"/>
            <w:gridSpan w:val="2"/>
            <w:vAlign w:val="center"/>
            <w:hideMark/>
          </w:tcPr>
          <w:p w14:paraId="61BE50FF" w14:textId="77777777" w:rsidR="00C209D5" w:rsidRPr="00C209D5" w:rsidRDefault="00C209D5" w:rsidP="00C209D5">
            <w:pPr>
              <w:spacing w:line="360" w:lineRule="auto"/>
              <w:rPr>
                <w:rFonts w:ascii="Times New Roman" w:hAnsi="Times New Roman" w:cs="Times New Roman"/>
                <w:sz w:val="28"/>
                <w:szCs w:val="28"/>
              </w:rPr>
            </w:pPr>
            <w:r w:rsidRPr="00C209D5">
              <w:rPr>
                <w:rFonts w:ascii="Times New Roman" w:hAnsi="Times New Roman" w:cs="Times New Roman"/>
                <w:sz w:val="28"/>
                <w:szCs w:val="28"/>
              </w:rPr>
              <w:t>PW</w:t>
            </w:r>
          </w:p>
        </w:tc>
      </w:tr>
      <w:tr w:rsidR="00C209D5" w:rsidRPr="00C209D5" w14:paraId="6DFDF552" w14:textId="77777777" w:rsidTr="00BE5D3D">
        <w:trPr>
          <w:tblCellSpacing w:w="15" w:type="dxa"/>
        </w:trPr>
        <w:tc>
          <w:tcPr>
            <w:tcW w:w="0" w:type="auto"/>
            <w:gridSpan w:val="2"/>
            <w:vAlign w:val="center"/>
            <w:hideMark/>
          </w:tcPr>
          <w:p w14:paraId="02B660E8" w14:textId="77777777" w:rsidR="00C209D5" w:rsidRPr="00C209D5" w:rsidRDefault="00C209D5" w:rsidP="00C209D5">
            <w:pPr>
              <w:spacing w:line="360" w:lineRule="auto"/>
              <w:rPr>
                <w:rFonts w:ascii="Times New Roman" w:hAnsi="Times New Roman" w:cs="Times New Roman"/>
                <w:sz w:val="28"/>
                <w:szCs w:val="28"/>
              </w:rPr>
            </w:pPr>
            <w:r w:rsidRPr="00C209D5">
              <w:rPr>
                <w:rFonts w:ascii="Times New Roman" w:hAnsi="Times New Roman" w:cs="Times New Roman"/>
                <w:sz w:val="28"/>
                <w:szCs w:val="28"/>
              </w:rPr>
              <w:t>Резистори</w:t>
            </w:r>
          </w:p>
        </w:tc>
        <w:tc>
          <w:tcPr>
            <w:tcW w:w="3564" w:type="dxa"/>
            <w:gridSpan w:val="2"/>
            <w:vAlign w:val="center"/>
            <w:hideMark/>
          </w:tcPr>
          <w:p w14:paraId="29B05D74" w14:textId="77777777" w:rsidR="00C209D5" w:rsidRPr="00C209D5" w:rsidRDefault="00C209D5" w:rsidP="00C209D5">
            <w:pPr>
              <w:spacing w:line="360" w:lineRule="auto"/>
              <w:rPr>
                <w:rFonts w:ascii="Times New Roman" w:hAnsi="Times New Roman" w:cs="Times New Roman"/>
                <w:sz w:val="28"/>
                <w:szCs w:val="28"/>
              </w:rPr>
            </w:pPr>
            <w:r w:rsidRPr="00C209D5">
              <w:rPr>
                <w:rFonts w:ascii="Times New Roman" w:hAnsi="Times New Roman" w:cs="Times New Roman"/>
                <w:sz w:val="28"/>
                <w:szCs w:val="28"/>
              </w:rPr>
              <w:t>R</w:t>
            </w:r>
          </w:p>
        </w:tc>
      </w:tr>
      <w:tr w:rsidR="00C209D5" w:rsidRPr="00C209D5" w14:paraId="5C0BEE8E" w14:textId="77777777" w:rsidTr="00BE5D3D">
        <w:trPr>
          <w:tblCellSpacing w:w="15" w:type="dxa"/>
        </w:trPr>
        <w:tc>
          <w:tcPr>
            <w:tcW w:w="0" w:type="auto"/>
            <w:gridSpan w:val="2"/>
            <w:vAlign w:val="center"/>
            <w:hideMark/>
          </w:tcPr>
          <w:p w14:paraId="42B934E3" w14:textId="77777777" w:rsidR="00C209D5" w:rsidRPr="00C209D5" w:rsidRDefault="00C209D5" w:rsidP="00C209D5">
            <w:pPr>
              <w:spacing w:line="360" w:lineRule="auto"/>
              <w:rPr>
                <w:rFonts w:ascii="Times New Roman" w:hAnsi="Times New Roman" w:cs="Times New Roman"/>
                <w:sz w:val="28"/>
                <w:szCs w:val="28"/>
              </w:rPr>
            </w:pPr>
            <w:r w:rsidRPr="00C209D5">
              <w:rPr>
                <w:rFonts w:ascii="Times New Roman" w:hAnsi="Times New Roman" w:cs="Times New Roman"/>
                <w:sz w:val="28"/>
                <w:szCs w:val="28"/>
              </w:rPr>
              <w:t>Терморезистор</w:t>
            </w:r>
          </w:p>
        </w:tc>
        <w:tc>
          <w:tcPr>
            <w:tcW w:w="3564" w:type="dxa"/>
            <w:gridSpan w:val="2"/>
            <w:vAlign w:val="center"/>
            <w:hideMark/>
          </w:tcPr>
          <w:p w14:paraId="562ECA18" w14:textId="77777777" w:rsidR="00C209D5" w:rsidRPr="00C209D5" w:rsidRDefault="00C209D5" w:rsidP="00C209D5">
            <w:pPr>
              <w:spacing w:line="360" w:lineRule="auto"/>
              <w:rPr>
                <w:rFonts w:ascii="Times New Roman" w:hAnsi="Times New Roman" w:cs="Times New Roman"/>
                <w:sz w:val="28"/>
                <w:szCs w:val="28"/>
              </w:rPr>
            </w:pPr>
            <w:r w:rsidRPr="00C209D5">
              <w:rPr>
                <w:rFonts w:ascii="Times New Roman" w:hAnsi="Times New Roman" w:cs="Times New Roman"/>
                <w:sz w:val="28"/>
                <w:szCs w:val="28"/>
              </w:rPr>
              <w:t>RK (RT)</w:t>
            </w:r>
          </w:p>
        </w:tc>
      </w:tr>
      <w:tr w:rsidR="00C209D5" w:rsidRPr="00C209D5" w14:paraId="3EC5D0C1" w14:textId="77777777" w:rsidTr="00BE5D3D">
        <w:trPr>
          <w:tblCellSpacing w:w="15" w:type="dxa"/>
        </w:trPr>
        <w:tc>
          <w:tcPr>
            <w:tcW w:w="0" w:type="auto"/>
            <w:gridSpan w:val="2"/>
            <w:vAlign w:val="center"/>
            <w:hideMark/>
          </w:tcPr>
          <w:p w14:paraId="50CBB6BF" w14:textId="77777777" w:rsidR="00C209D5" w:rsidRPr="00C209D5" w:rsidRDefault="00C209D5" w:rsidP="00C209D5">
            <w:pPr>
              <w:spacing w:line="360" w:lineRule="auto"/>
              <w:rPr>
                <w:rFonts w:ascii="Times New Roman" w:hAnsi="Times New Roman" w:cs="Times New Roman"/>
                <w:sz w:val="28"/>
                <w:szCs w:val="28"/>
              </w:rPr>
            </w:pPr>
            <w:r w:rsidRPr="00C209D5">
              <w:rPr>
                <w:rFonts w:ascii="Times New Roman" w:hAnsi="Times New Roman" w:cs="Times New Roman"/>
                <w:sz w:val="28"/>
                <w:szCs w:val="28"/>
              </w:rPr>
              <w:t>Варистор</w:t>
            </w:r>
          </w:p>
        </w:tc>
        <w:tc>
          <w:tcPr>
            <w:tcW w:w="3564" w:type="dxa"/>
            <w:gridSpan w:val="2"/>
            <w:vAlign w:val="center"/>
            <w:hideMark/>
          </w:tcPr>
          <w:p w14:paraId="322E8C36" w14:textId="77777777" w:rsidR="00C209D5" w:rsidRPr="00C209D5" w:rsidRDefault="00C209D5" w:rsidP="00C209D5">
            <w:pPr>
              <w:spacing w:line="360" w:lineRule="auto"/>
              <w:rPr>
                <w:rFonts w:ascii="Times New Roman" w:hAnsi="Times New Roman" w:cs="Times New Roman"/>
                <w:sz w:val="28"/>
                <w:szCs w:val="28"/>
              </w:rPr>
            </w:pPr>
            <w:r w:rsidRPr="00C209D5">
              <w:rPr>
                <w:rFonts w:ascii="Times New Roman" w:hAnsi="Times New Roman" w:cs="Times New Roman"/>
                <w:sz w:val="28"/>
                <w:szCs w:val="28"/>
              </w:rPr>
              <w:t>RU</w:t>
            </w:r>
          </w:p>
        </w:tc>
      </w:tr>
      <w:tr w:rsidR="00C209D5" w:rsidRPr="00C209D5" w14:paraId="7D1A6FCE" w14:textId="77777777" w:rsidTr="00BE5D3D">
        <w:trPr>
          <w:tblCellSpacing w:w="15" w:type="dxa"/>
        </w:trPr>
        <w:tc>
          <w:tcPr>
            <w:tcW w:w="0" w:type="auto"/>
            <w:gridSpan w:val="2"/>
            <w:vAlign w:val="center"/>
            <w:hideMark/>
          </w:tcPr>
          <w:p w14:paraId="45E64D7C" w14:textId="77777777" w:rsidR="00C209D5" w:rsidRPr="00C209D5" w:rsidRDefault="00C209D5" w:rsidP="00C209D5">
            <w:pPr>
              <w:spacing w:line="360" w:lineRule="auto"/>
              <w:rPr>
                <w:rFonts w:ascii="Times New Roman" w:hAnsi="Times New Roman" w:cs="Times New Roman"/>
                <w:sz w:val="28"/>
                <w:szCs w:val="28"/>
              </w:rPr>
            </w:pPr>
            <w:r w:rsidRPr="00C209D5">
              <w:rPr>
                <w:rFonts w:ascii="Times New Roman" w:hAnsi="Times New Roman" w:cs="Times New Roman"/>
                <w:sz w:val="28"/>
                <w:szCs w:val="28"/>
              </w:rPr>
              <w:t>Вимикачі, або короткозамикачі</w:t>
            </w:r>
          </w:p>
        </w:tc>
        <w:tc>
          <w:tcPr>
            <w:tcW w:w="3564" w:type="dxa"/>
            <w:gridSpan w:val="2"/>
            <w:vAlign w:val="center"/>
            <w:hideMark/>
          </w:tcPr>
          <w:p w14:paraId="2F3771ED" w14:textId="77777777" w:rsidR="00C209D5" w:rsidRPr="00C209D5" w:rsidRDefault="00C209D5" w:rsidP="00C209D5">
            <w:pPr>
              <w:spacing w:line="360" w:lineRule="auto"/>
              <w:rPr>
                <w:rFonts w:ascii="Times New Roman" w:hAnsi="Times New Roman" w:cs="Times New Roman"/>
                <w:sz w:val="28"/>
                <w:szCs w:val="28"/>
              </w:rPr>
            </w:pPr>
            <w:r w:rsidRPr="00C209D5">
              <w:rPr>
                <w:rFonts w:ascii="Times New Roman" w:hAnsi="Times New Roman" w:cs="Times New Roman"/>
                <w:sz w:val="28"/>
                <w:szCs w:val="28"/>
              </w:rPr>
              <w:t>Q</w:t>
            </w:r>
          </w:p>
        </w:tc>
      </w:tr>
      <w:tr w:rsidR="00C209D5" w:rsidRPr="00C209D5" w14:paraId="25700F6A" w14:textId="77777777" w:rsidTr="00BE5D3D">
        <w:trPr>
          <w:tblCellSpacing w:w="15" w:type="dxa"/>
        </w:trPr>
        <w:tc>
          <w:tcPr>
            <w:tcW w:w="0" w:type="auto"/>
            <w:gridSpan w:val="2"/>
            <w:vAlign w:val="center"/>
            <w:hideMark/>
          </w:tcPr>
          <w:p w14:paraId="7A402273" w14:textId="77777777" w:rsidR="00C209D5" w:rsidRPr="00C209D5" w:rsidRDefault="00C209D5" w:rsidP="00C209D5">
            <w:pPr>
              <w:spacing w:line="360" w:lineRule="auto"/>
              <w:rPr>
                <w:rFonts w:ascii="Times New Roman" w:hAnsi="Times New Roman" w:cs="Times New Roman"/>
                <w:sz w:val="28"/>
                <w:szCs w:val="28"/>
              </w:rPr>
            </w:pPr>
            <w:r w:rsidRPr="00C209D5">
              <w:rPr>
                <w:rFonts w:ascii="Times New Roman" w:hAnsi="Times New Roman" w:cs="Times New Roman"/>
                <w:sz w:val="28"/>
                <w:szCs w:val="28"/>
              </w:rPr>
              <w:t>Вимикач, або перемикач</w:t>
            </w:r>
          </w:p>
        </w:tc>
        <w:tc>
          <w:tcPr>
            <w:tcW w:w="3564" w:type="dxa"/>
            <w:gridSpan w:val="2"/>
            <w:vAlign w:val="center"/>
            <w:hideMark/>
          </w:tcPr>
          <w:p w14:paraId="09769648" w14:textId="77777777" w:rsidR="00C209D5" w:rsidRPr="00C209D5" w:rsidRDefault="00C209D5" w:rsidP="00C209D5">
            <w:pPr>
              <w:spacing w:line="360" w:lineRule="auto"/>
              <w:rPr>
                <w:rFonts w:ascii="Times New Roman" w:hAnsi="Times New Roman" w:cs="Times New Roman"/>
                <w:sz w:val="28"/>
                <w:szCs w:val="28"/>
              </w:rPr>
            </w:pPr>
            <w:r w:rsidRPr="00C209D5">
              <w:rPr>
                <w:rFonts w:ascii="Times New Roman" w:hAnsi="Times New Roman" w:cs="Times New Roman"/>
                <w:sz w:val="28"/>
                <w:szCs w:val="28"/>
              </w:rPr>
              <w:t>SA</w:t>
            </w:r>
          </w:p>
        </w:tc>
      </w:tr>
      <w:tr w:rsidR="00C209D5" w:rsidRPr="00C209D5" w14:paraId="732C6B4B" w14:textId="77777777" w:rsidTr="00BE5D3D">
        <w:trPr>
          <w:tblCellSpacing w:w="15" w:type="dxa"/>
        </w:trPr>
        <w:tc>
          <w:tcPr>
            <w:tcW w:w="0" w:type="auto"/>
            <w:gridSpan w:val="2"/>
            <w:vAlign w:val="center"/>
            <w:hideMark/>
          </w:tcPr>
          <w:p w14:paraId="570C2561" w14:textId="77777777" w:rsidR="00C209D5" w:rsidRPr="00C209D5" w:rsidRDefault="00C209D5" w:rsidP="00C209D5">
            <w:pPr>
              <w:spacing w:line="360" w:lineRule="auto"/>
              <w:rPr>
                <w:rFonts w:ascii="Times New Roman" w:hAnsi="Times New Roman" w:cs="Times New Roman"/>
                <w:sz w:val="28"/>
                <w:szCs w:val="28"/>
              </w:rPr>
            </w:pPr>
            <w:r w:rsidRPr="00C209D5">
              <w:rPr>
                <w:rFonts w:ascii="Times New Roman" w:hAnsi="Times New Roman" w:cs="Times New Roman"/>
                <w:sz w:val="28"/>
                <w:szCs w:val="28"/>
              </w:rPr>
              <w:t>Вимикач кнопковий</w:t>
            </w:r>
          </w:p>
        </w:tc>
        <w:tc>
          <w:tcPr>
            <w:tcW w:w="3564" w:type="dxa"/>
            <w:gridSpan w:val="2"/>
            <w:vAlign w:val="center"/>
            <w:hideMark/>
          </w:tcPr>
          <w:p w14:paraId="0802EC35" w14:textId="77777777" w:rsidR="00C209D5" w:rsidRPr="00C209D5" w:rsidRDefault="00C209D5" w:rsidP="00C209D5">
            <w:pPr>
              <w:spacing w:line="360" w:lineRule="auto"/>
              <w:rPr>
                <w:rFonts w:ascii="Times New Roman" w:hAnsi="Times New Roman" w:cs="Times New Roman"/>
                <w:sz w:val="28"/>
                <w:szCs w:val="28"/>
              </w:rPr>
            </w:pPr>
            <w:r w:rsidRPr="00C209D5">
              <w:rPr>
                <w:rFonts w:ascii="Times New Roman" w:hAnsi="Times New Roman" w:cs="Times New Roman"/>
                <w:sz w:val="28"/>
                <w:szCs w:val="28"/>
              </w:rPr>
              <w:t>SB</w:t>
            </w:r>
          </w:p>
        </w:tc>
      </w:tr>
      <w:tr w:rsidR="00C209D5" w:rsidRPr="00C209D5" w14:paraId="10C943B7" w14:textId="77777777" w:rsidTr="00BE5D3D">
        <w:trPr>
          <w:tblCellSpacing w:w="15" w:type="dxa"/>
        </w:trPr>
        <w:tc>
          <w:tcPr>
            <w:tcW w:w="0" w:type="auto"/>
            <w:gridSpan w:val="2"/>
            <w:vAlign w:val="center"/>
            <w:hideMark/>
          </w:tcPr>
          <w:p w14:paraId="0A1D0560" w14:textId="77777777" w:rsidR="00C209D5" w:rsidRPr="00C209D5" w:rsidRDefault="00C209D5" w:rsidP="00C209D5">
            <w:pPr>
              <w:spacing w:line="360" w:lineRule="auto"/>
              <w:rPr>
                <w:rFonts w:ascii="Times New Roman" w:hAnsi="Times New Roman" w:cs="Times New Roman"/>
                <w:sz w:val="28"/>
                <w:szCs w:val="28"/>
              </w:rPr>
            </w:pPr>
            <w:r w:rsidRPr="00C209D5">
              <w:rPr>
                <w:rFonts w:ascii="Times New Roman" w:hAnsi="Times New Roman" w:cs="Times New Roman"/>
                <w:sz w:val="28"/>
                <w:szCs w:val="28"/>
              </w:rPr>
              <w:t>Вимикач автоматичний</w:t>
            </w:r>
          </w:p>
        </w:tc>
        <w:tc>
          <w:tcPr>
            <w:tcW w:w="3564" w:type="dxa"/>
            <w:gridSpan w:val="2"/>
            <w:vAlign w:val="center"/>
            <w:hideMark/>
          </w:tcPr>
          <w:p w14:paraId="1663E15C" w14:textId="77777777" w:rsidR="00C209D5" w:rsidRPr="00C209D5" w:rsidRDefault="00C209D5" w:rsidP="00C209D5">
            <w:pPr>
              <w:spacing w:line="360" w:lineRule="auto"/>
              <w:rPr>
                <w:rFonts w:ascii="Times New Roman" w:hAnsi="Times New Roman" w:cs="Times New Roman"/>
                <w:sz w:val="28"/>
                <w:szCs w:val="28"/>
              </w:rPr>
            </w:pPr>
            <w:r w:rsidRPr="00C209D5">
              <w:rPr>
                <w:rFonts w:ascii="Times New Roman" w:hAnsi="Times New Roman" w:cs="Times New Roman"/>
                <w:sz w:val="28"/>
                <w:szCs w:val="28"/>
              </w:rPr>
              <w:t>SR</w:t>
            </w:r>
          </w:p>
        </w:tc>
      </w:tr>
      <w:tr w:rsidR="00C209D5" w:rsidRPr="00C209D5" w14:paraId="0FF617A8" w14:textId="77777777" w:rsidTr="00BE5D3D">
        <w:trPr>
          <w:tblCellSpacing w:w="15" w:type="dxa"/>
        </w:trPr>
        <w:tc>
          <w:tcPr>
            <w:tcW w:w="0" w:type="auto"/>
            <w:gridSpan w:val="2"/>
            <w:vAlign w:val="center"/>
            <w:hideMark/>
          </w:tcPr>
          <w:p w14:paraId="14378D4A" w14:textId="77777777" w:rsidR="00C209D5" w:rsidRPr="00C209D5" w:rsidRDefault="00C209D5" w:rsidP="00C209D5">
            <w:pPr>
              <w:spacing w:line="360" w:lineRule="auto"/>
              <w:rPr>
                <w:rFonts w:ascii="Times New Roman" w:hAnsi="Times New Roman" w:cs="Times New Roman"/>
                <w:sz w:val="28"/>
                <w:szCs w:val="28"/>
              </w:rPr>
            </w:pPr>
            <w:r w:rsidRPr="00C209D5">
              <w:rPr>
                <w:rFonts w:ascii="Times New Roman" w:hAnsi="Times New Roman" w:cs="Times New Roman"/>
                <w:sz w:val="28"/>
                <w:szCs w:val="28"/>
              </w:rPr>
              <w:t>Трансформатор</w:t>
            </w:r>
          </w:p>
        </w:tc>
        <w:tc>
          <w:tcPr>
            <w:tcW w:w="3564" w:type="dxa"/>
            <w:gridSpan w:val="2"/>
            <w:vAlign w:val="center"/>
            <w:hideMark/>
          </w:tcPr>
          <w:p w14:paraId="32340023" w14:textId="77777777" w:rsidR="00C209D5" w:rsidRPr="00C209D5" w:rsidRDefault="00C209D5" w:rsidP="00C209D5">
            <w:pPr>
              <w:spacing w:line="360" w:lineRule="auto"/>
              <w:rPr>
                <w:rFonts w:ascii="Times New Roman" w:hAnsi="Times New Roman" w:cs="Times New Roman"/>
                <w:sz w:val="28"/>
                <w:szCs w:val="28"/>
              </w:rPr>
            </w:pPr>
            <w:r w:rsidRPr="00C209D5">
              <w:rPr>
                <w:rFonts w:ascii="Times New Roman" w:hAnsi="Times New Roman" w:cs="Times New Roman"/>
                <w:sz w:val="28"/>
                <w:szCs w:val="28"/>
              </w:rPr>
              <w:t>Т</w:t>
            </w:r>
          </w:p>
        </w:tc>
      </w:tr>
      <w:tr w:rsidR="00C209D5" w:rsidRPr="00C209D5" w14:paraId="26A0E404" w14:textId="77777777" w:rsidTr="00BE5D3D">
        <w:trPr>
          <w:tblCellSpacing w:w="15" w:type="dxa"/>
        </w:trPr>
        <w:tc>
          <w:tcPr>
            <w:tcW w:w="0" w:type="auto"/>
            <w:gridSpan w:val="2"/>
            <w:vAlign w:val="center"/>
            <w:hideMark/>
          </w:tcPr>
          <w:p w14:paraId="6EF652CF" w14:textId="77777777" w:rsidR="00C209D5" w:rsidRPr="00C209D5" w:rsidRDefault="00C209D5" w:rsidP="00C209D5">
            <w:pPr>
              <w:spacing w:line="360" w:lineRule="auto"/>
              <w:rPr>
                <w:rFonts w:ascii="Times New Roman" w:hAnsi="Times New Roman" w:cs="Times New Roman"/>
                <w:sz w:val="28"/>
                <w:szCs w:val="28"/>
                <w:lang w:val="uk-UA"/>
              </w:rPr>
            </w:pPr>
            <w:r w:rsidRPr="00C209D5">
              <w:rPr>
                <w:rFonts w:ascii="Times New Roman" w:hAnsi="Times New Roman" w:cs="Times New Roman"/>
                <w:sz w:val="28"/>
                <w:szCs w:val="28"/>
              </w:rPr>
              <w:t>Напівпровідникові прилади</w:t>
            </w:r>
            <w:r w:rsidRPr="00C209D5">
              <w:rPr>
                <w:rFonts w:ascii="Times New Roman" w:hAnsi="Times New Roman" w:cs="Times New Roman"/>
                <w:sz w:val="28"/>
                <w:szCs w:val="28"/>
                <w:lang w:val="uk-UA"/>
              </w:rPr>
              <w:t>:</w:t>
            </w:r>
          </w:p>
        </w:tc>
        <w:tc>
          <w:tcPr>
            <w:tcW w:w="3564" w:type="dxa"/>
            <w:gridSpan w:val="2"/>
            <w:vAlign w:val="center"/>
            <w:hideMark/>
          </w:tcPr>
          <w:p w14:paraId="7AD3B3AD" w14:textId="77777777" w:rsidR="00C209D5" w:rsidRPr="00C209D5" w:rsidRDefault="00C209D5" w:rsidP="00C209D5">
            <w:pPr>
              <w:spacing w:line="360" w:lineRule="auto"/>
              <w:rPr>
                <w:rFonts w:ascii="Times New Roman" w:hAnsi="Times New Roman" w:cs="Times New Roman"/>
                <w:sz w:val="28"/>
                <w:szCs w:val="28"/>
              </w:rPr>
            </w:pPr>
            <w:r w:rsidRPr="00C209D5">
              <w:rPr>
                <w:rFonts w:ascii="Times New Roman" w:hAnsi="Times New Roman" w:cs="Times New Roman"/>
                <w:sz w:val="28"/>
                <w:szCs w:val="28"/>
              </w:rPr>
              <w:t>V</w:t>
            </w:r>
          </w:p>
        </w:tc>
      </w:tr>
      <w:tr w:rsidR="00C209D5" w:rsidRPr="00C209D5" w14:paraId="452E865A" w14:textId="77777777" w:rsidTr="00BE5D3D">
        <w:trPr>
          <w:tblCellSpacing w:w="15" w:type="dxa"/>
        </w:trPr>
        <w:tc>
          <w:tcPr>
            <w:tcW w:w="0" w:type="auto"/>
            <w:gridSpan w:val="2"/>
            <w:vAlign w:val="center"/>
            <w:hideMark/>
          </w:tcPr>
          <w:p w14:paraId="05584426" w14:textId="77777777" w:rsidR="00C209D5" w:rsidRPr="00C209D5" w:rsidRDefault="00C209D5" w:rsidP="00C209D5">
            <w:pPr>
              <w:spacing w:line="360" w:lineRule="auto"/>
              <w:rPr>
                <w:rFonts w:ascii="Times New Roman" w:hAnsi="Times New Roman" w:cs="Times New Roman"/>
                <w:sz w:val="28"/>
                <w:szCs w:val="28"/>
              </w:rPr>
            </w:pPr>
            <w:r w:rsidRPr="00C209D5">
              <w:rPr>
                <w:rFonts w:ascii="Times New Roman" w:hAnsi="Times New Roman" w:cs="Times New Roman"/>
                <w:sz w:val="28"/>
                <w:szCs w:val="28"/>
              </w:rPr>
              <w:t>Діод, стабілітрон</w:t>
            </w:r>
          </w:p>
        </w:tc>
        <w:tc>
          <w:tcPr>
            <w:tcW w:w="3564" w:type="dxa"/>
            <w:gridSpan w:val="2"/>
            <w:vAlign w:val="center"/>
            <w:hideMark/>
          </w:tcPr>
          <w:p w14:paraId="263B1F5A" w14:textId="77777777" w:rsidR="00C209D5" w:rsidRPr="00C209D5" w:rsidRDefault="00C209D5" w:rsidP="00C209D5">
            <w:pPr>
              <w:spacing w:line="360" w:lineRule="auto"/>
              <w:rPr>
                <w:rFonts w:ascii="Times New Roman" w:hAnsi="Times New Roman" w:cs="Times New Roman"/>
                <w:sz w:val="28"/>
                <w:szCs w:val="28"/>
              </w:rPr>
            </w:pPr>
            <w:r w:rsidRPr="00C209D5">
              <w:rPr>
                <w:rFonts w:ascii="Times New Roman" w:hAnsi="Times New Roman" w:cs="Times New Roman"/>
                <w:sz w:val="28"/>
                <w:szCs w:val="28"/>
              </w:rPr>
              <w:t>VД</w:t>
            </w:r>
          </w:p>
        </w:tc>
      </w:tr>
      <w:tr w:rsidR="00C209D5" w:rsidRPr="00C209D5" w14:paraId="43A40F5E" w14:textId="77777777" w:rsidTr="00BE5D3D">
        <w:trPr>
          <w:tblCellSpacing w:w="15" w:type="dxa"/>
        </w:trPr>
        <w:tc>
          <w:tcPr>
            <w:tcW w:w="0" w:type="auto"/>
            <w:gridSpan w:val="2"/>
            <w:vAlign w:val="center"/>
            <w:hideMark/>
          </w:tcPr>
          <w:p w14:paraId="24E50F8D" w14:textId="77777777" w:rsidR="00C209D5" w:rsidRPr="00C209D5" w:rsidRDefault="00C209D5" w:rsidP="00C209D5">
            <w:pPr>
              <w:spacing w:line="360" w:lineRule="auto"/>
              <w:rPr>
                <w:rFonts w:ascii="Times New Roman" w:hAnsi="Times New Roman" w:cs="Times New Roman"/>
                <w:sz w:val="28"/>
                <w:szCs w:val="28"/>
              </w:rPr>
            </w:pPr>
            <w:r w:rsidRPr="00C209D5">
              <w:rPr>
                <w:rFonts w:ascii="Times New Roman" w:hAnsi="Times New Roman" w:cs="Times New Roman"/>
                <w:sz w:val="28"/>
                <w:szCs w:val="28"/>
              </w:rPr>
              <w:lastRenderedPageBreak/>
              <w:t>Транзистор</w:t>
            </w:r>
          </w:p>
        </w:tc>
        <w:tc>
          <w:tcPr>
            <w:tcW w:w="3564" w:type="dxa"/>
            <w:gridSpan w:val="2"/>
            <w:vAlign w:val="center"/>
            <w:hideMark/>
          </w:tcPr>
          <w:p w14:paraId="02925A6F" w14:textId="77777777" w:rsidR="00C209D5" w:rsidRPr="00C209D5" w:rsidRDefault="00C209D5" w:rsidP="00C209D5">
            <w:pPr>
              <w:spacing w:line="360" w:lineRule="auto"/>
              <w:rPr>
                <w:rFonts w:ascii="Times New Roman" w:hAnsi="Times New Roman" w:cs="Times New Roman"/>
                <w:sz w:val="28"/>
                <w:szCs w:val="28"/>
              </w:rPr>
            </w:pPr>
            <w:r w:rsidRPr="00C209D5">
              <w:rPr>
                <w:rFonts w:ascii="Times New Roman" w:hAnsi="Times New Roman" w:cs="Times New Roman"/>
                <w:sz w:val="28"/>
                <w:szCs w:val="28"/>
              </w:rPr>
              <w:t>VT</w:t>
            </w:r>
          </w:p>
        </w:tc>
      </w:tr>
      <w:tr w:rsidR="00C209D5" w:rsidRPr="00C209D5" w14:paraId="28FEA762" w14:textId="77777777" w:rsidTr="00BE5D3D">
        <w:trPr>
          <w:tblCellSpacing w:w="15" w:type="dxa"/>
        </w:trPr>
        <w:tc>
          <w:tcPr>
            <w:tcW w:w="0" w:type="auto"/>
            <w:gridSpan w:val="2"/>
            <w:vAlign w:val="center"/>
            <w:hideMark/>
          </w:tcPr>
          <w:p w14:paraId="07EE6817" w14:textId="77777777" w:rsidR="00C209D5" w:rsidRPr="00C209D5" w:rsidRDefault="00C209D5" w:rsidP="00C209D5">
            <w:pPr>
              <w:spacing w:line="360" w:lineRule="auto"/>
              <w:rPr>
                <w:rFonts w:ascii="Times New Roman" w:hAnsi="Times New Roman" w:cs="Times New Roman"/>
                <w:sz w:val="28"/>
                <w:szCs w:val="28"/>
              </w:rPr>
            </w:pPr>
            <w:r w:rsidRPr="00C209D5">
              <w:rPr>
                <w:rFonts w:ascii="Times New Roman" w:hAnsi="Times New Roman" w:cs="Times New Roman"/>
                <w:sz w:val="28"/>
                <w:szCs w:val="28"/>
              </w:rPr>
              <w:t>Теристор</w:t>
            </w:r>
          </w:p>
        </w:tc>
        <w:tc>
          <w:tcPr>
            <w:tcW w:w="3564" w:type="dxa"/>
            <w:gridSpan w:val="2"/>
            <w:vAlign w:val="center"/>
            <w:hideMark/>
          </w:tcPr>
          <w:p w14:paraId="601BE3CA" w14:textId="77777777" w:rsidR="00C209D5" w:rsidRPr="00C209D5" w:rsidRDefault="00C209D5" w:rsidP="00C209D5">
            <w:pPr>
              <w:spacing w:line="360" w:lineRule="auto"/>
              <w:rPr>
                <w:rFonts w:ascii="Times New Roman" w:hAnsi="Times New Roman" w:cs="Times New Roman"/>
                <w:sz w:val="28"/>
                <w:szCs w:val="28"/>
              </w:rPr>
            </w:pPr>
            <w:r w:rsidRPr="00C209D5">
              <w:rPr>
                <w:rFonts w:ascii="Times New Roman" w:hAnsi="Times New Roman" w:cs="Times New Roman"/>
                <w:sz w:val="28"/>
                <w:szCs w:val="28"/>
              </w:rPr>
              <w:t>VS</w:t>
            </w:r>
          </w:p>
        </w:tc>
      </w:tr>
      <w:tr w:rsidR="00C209D5" w:rsidRPr="00C209D5" w14:paraId="78C17125" w14:textId="77777777" w:rsidTr="00BE5D3D">
        <w:trPr>
          <w:tblCellSpacing w:w="15" w:type="dxa"/>
        </w:trPr>
        <w:tc>
          <w:tcPr>
            <w:tcW w:w="0" w:type="auto"/>
            <w:gridSpan w:val="2"/>
            <w:vAlign w:val="center"/>
            <w:hideMark/>
          </w:tcPr>
          <w:p w14:paraId="4C681CC3" w14:textId="77777777" w:rsidR="00C209D5" w:rsidRPr="00C209D5" w:rsidRDefault="00C209D5" w:rsidP="00C209D5">
            <w:pPr>
              <w:spacing w:line="360" w:lineRule="auto"/>
              <w:rPr>
                <w:rFonts w:ascii="Times New Roman" w:hAnsi="Times New Roman" w:cs="Times New Roman"/>
                <w:sz w:val="28"/>
                <w:szCs w:val="28"/>
              </w:rPr>
            </w:pPr>
            <w:r w:rsidRPr="00C209D5">
              <w:rPr>
                <w:rFonts w:ascii="Times New Roman" w:hAnsi="Times New Roman" w:cs="Times New Roman"/>
                <w:sz w:val="28"/>
                <w:szCs w:val="28"/>
              </w:rPr>
              <w:t>Електровакуумний прилад (лампа)</w:t>
            </w:r>
          </w:p>
        </w:tc>
        <w:tc>
          <w:tcPr>
            <w:tcW w:w="3564" w:type="dxa"/>
            <w:gridSpan w:val="2"/>
            <w:vAlign w:val="center"/>
            <w:hideMark/>
          </w:tcPr>
          <w:p w14:paraId="51244D97" w14:textId="77777777" w:rsidR="00C209D5" w:rsidRPr="00C209D5" w:rsidRDefault="00C209D5" w:rsidP="00C209D5">
            <w:pPr>
              <w:spacing w:line="360" w:lineRule="auto"/>
              <w:rPr>
                <w:rFonts w:ascii="Times New Roman" w:hAnsi="Times New Roman" w:cs="Times New Roman"/>
                <w:sz w:val="28"/>
                <w:szCs w:val="28"/>
              </w:rPr>
            </w:pPr>
            <w:r w:rsidRPr="00C209D5">
              <w:rPr>
                <w:rFonts w:ascii="Times New Roman" w:hAnsi="Times New Roman" w:cs="Times New Roman"/>
                <w:sz w:val="28"/>
                <w:szCs w:val="28"/>
              </w:rPr>
              <w:t>VL</w:t>
            </w:r>
          </w:p>
        </w:tc>
      </w:tr>
      <w:tr w:rsidR="00C209D5" w:rsidRPr="00C209D5" w14:paraId="17EAE72F" w14:textId="77777777" w:rsidTr="00BE5D3D">
        <w:trPr>
          <w:tblCellSpacing w:w="15" w:type="dxa"/>
        </w:trPr>
        <w:tc>
          <w:tcPr>
            <w:tcW w:w="0" w:type="auto"/>
            <w:gridSpan w:val="2"/>
            <w:vAlign w:val="center"/>
            <w:hideMark/>
          </w:tcPr>
          <w:p w14:paraId="301E89BC" w14:textId="77777777" w:rsidR="00C209D5" w:rsidRPr="00C209D5" w:rsidRDefault="00C209D5" w:rsidP="00C209D5">
            <w:pPr>
              <w:spacing w:line="360" w:lineRule="auto"/>
              <w:rPr>
                <w:rFonts w:ascii="Times New Roman" w:hAnsi="Times New Roman" w:cs="Times New Roman"/>
                <w:sz w:val="28"/>
                <w:szCs w:val="28"/>
              </w:rPr>
            </w:pPr>
            <w:r w:rsidRPr="00C209D5">
              <w:rPr>
                <w:rFonts w:ascii="Times New Roman" w:hAnsi="Times New Roman" w:cs="Times New Roman"/>
                <w:sz w:val="28"/>
                <w:szCs w:val="28"/>
                <w:lang w:val="uk-UA"/>
              </w:rPr>
              <w:t>Ан</w:t>
            </w:r>
            <w:r w:rsidRPr="00C209D5">
              <w:rPr>
                <w:rFonts w:ascii="Times New Roman" w:hAnsi="Times New Roman" w:cs="Times New Roman"/>
                <w:sz w:val="28"/>
                <w:szCs w:val="28"/>
              </w:rPr>
              <w:t>тена</w:t>
            </w:r>
          </w:p>
        </w:tc>
        <w:tc>
          <w:tcPr>
            <w:tcW w:w="3564" w:type="dxa"/>
            <w:gridSpan w:val="2"/>
            <w:vAlign w:val="center"/>
            <w:hideMark/>
          </w:tcPr>
          <w:p w14:paraId="1E96BD5A" w14:textId="77777777" w:rsidR="00C209D5" w:rsidRPr="00C209D5" w:rsidRDefault="00C209D5" w:rsidP="00C209D5">
            <w:pPr>
              <w:spacing w:line="360" w:lineRule="auto"/>
              <w:rPr>
                <w:rFonts w:ascii="Times New Roman" w:hAnsi="Times New Roman" w:cs="Times New Roman"/>
                <w:sz w:val="28"/>
                <w:szCs w:val="28"/>
              </w:rPr>
            </w:pPr>
            <w:r w:rsidRPr="00C209D5">
              <w:rPr>
                <w:rFonts w:ascii="Times New Roman" w:hAnsi="Times New Roman" w:cs="Times New Roman"/>
                <w:sz w:val="28"/>
                <w:szCs w:val="28"/>
              </w:rPr>
              <w:t>WA</w:t>
            </w:r>
          </w:p>
        </w:tc>
      </w:tr>
      <w:tr w:rsidR="00C209D5" w:rsidRPr="00C209D5" w14:paraId="3F706F61" w14:textId="77777777" w:rsidTr="00BE5D3D">
        <w:trPr>
          <w:tblCellSpacing w:w="15" w:type="dxa"/>
        </w:trPr>
        <w:tc>
          <w:tcPr>
            <w:tcW w:w="0" w:type="auto"/>
            <w:gridSpan w:val="2"/>
            <w:vAlign w:val="center"/>
            <w:hideMark/>
          </w:tcPr>
          <w:p w14:paraId="29B3C679" w14:textId="77777777" w:rsidR="00C209D5" w:rsidRPr="00C209D5" w:rsidRDefault="00C209D5" w:rsidP="00C209D5">
            <w:pPr>
              <w:spacing w:line="360" w:lineRule="auto"/>
              <w:rPr>
                <w:rFonts w:ascii="Times New Roman" w:hAnsi="Times New Roman" w:cs="Times New Roman"/>
                <w:sz w:val="28"/>
                <w:szCs w:val="28"/>
                <w:lang w:val="uk-UA"/>
              </w:rPr>
            </w:pPr>
            <w:r w:rsidRPr="00C209D5">
              <w:rPr>
                <w:rFonts w:ascii="Times New Roman" w:hAnsi="Times New Roman" w:cs="Times New Roman"/>
                <w:sz w:val="28"/>
                <w:szCs w:val="28"/>
              </w:rPr>
              <w:t>Контактн</w:t>
            </w:r>
            <w:r w:rsidRPr="00C209D5">
              <w:rPr>
                <w:rFonts w:ascii="Times New Roman" w:hAnsi="Times New Roman" w:cs="Times New Roman"/>
                <w:sz w:val="28"/>
                <w:szCs w:val="28"/>
                <w:lang w:val="uk-UA"/>
              </w:rPr>
              <w:t>і</w:t>
            </w:r>
            <w:r w:rsidRPr="00C209D5">
              <w:rPr>
                <w:rFonts w:ascii="Times New Roman" w:hAnsi="Times New Roman" w:cs="Times New Roman"/>
                <w:sz w:val="28"/>
                <w:szCs w:val="28"/>
              </w:rPr>
              <w:t xml:space="preserve"> з’єднувач</w:t>
            </w:r>
            <w:r w:rsidRPr="00C209D5">
              <w:rPr>
                <w:rFonts w:ascii="Times New Roman" w:hAnsi="Times New Roman" w:cs="Times New Roman"/>
                <w:sz w:val="28"/>
                <w:szCs w:val="28"/>
                <w:lang w:val="uk-UA"/>
              </w:rPr>
              <w:t>і:</w:t>
            </w:r>
          </w:p>
        </w:tc>
        <w:tc>
          <w:tcPr>
            <w:tcW w:w="3564" w:type="dxa"/>
            <w:gridSpan w:val="2"/>
            <w:vAlign w:val="center"/>
            <w:hideMark/>
          </w:tcPr>
          <w:p w14:paraId="70D1E5F9" w14:textId="77777777" w:rsidR="00C209D5" w:rsidRPr="00C209D5" w:rsidRDefault="00C209D5" w:rsidP="00C209D5">
            <w:pPr>
              <w:spacing w:line="360" w:lineRule="auto"/>
              <w:rPr>
                <w:rFonts w:ascii="Times New Roman" w:hAnsi="Times New Roman" w:cs="Times New Roman"/>
                <w:sz w:val="28"/>
                <w:szCs w:val="28"/>
              </w:rPr>
            </w:pPr>
            <w:r w:rsidRPr="00C209D5">
              <w:rPr>
                <w:rFonts w:ascii="Times New Roman" w:hAnsi="Times New Roman" w:cs="Times New Roman"/>
                <w:sz w:val="28"/>
                <w:szCs w:val="28"/>
              </w:rPr>
              <w:t>Х</w:t>
            </w:r>
          </w:p>
        </w:tc>
      </w:tr>
      <w:tr w:rsidR="00C209D5" w:rsidRPr="00C209D5" w14:paraId="0C80C452" w14:textId="77777777" w:rsidTr="00BE5D3D">
        <w:trPr>
          <w:tblCellSpacing w:w="15" w:type="dxa"/>
        </w:trPr>
        <w:tc>
          <w:tcPr>
            <w:tcW w:w="0" w:type="auto"/>
            <w:gridSpan w:val="2"/>
            <w:vAlign w:val="center"/>
            <w:hideMark/>
          </w:tcPr>
          <w:p w14:paraId="576DA1B2" w14:textId="77777777" w:rsidR="00C209D5" w:rsidRPr="00C209D5" w:rsidRDefault="00C209D5" w:rsidP="00C209D5">
            <w:pPr>
              <w:spacing w:line="360" w:lineRule="auto"/>
              <w:rPr>
                <w:rFonts w:ascii="Times New Roman" w:hAnsi="Times New Roman" w:cs="Times New Roman"/>
                <w:sz w:val="28"/>
                <w:szCs w:val="28"/>
              </w:rPr>
            </w:pPr>
            <w:r w:rsidRPr="00C209D5">
              <w:rPr>
                <w:rFonts w:ascii="Times New Roman" w:hAnsi="Times New Roman" w:cs="Times New Roman"/>
                <w:sz w:val="28"/>
                <w:szCs w:val="28"/>
              </w:rPr>
              <w:t>Штир</w:t>
            </w:r>
          </w:p>
        </w:tc>
        <w:tc>
          <w:tcPr>
            <w:tcW w:w="3564" w:type="dxa"/>
            <w:gridSpan w:val="2"/>
            <w:vAlign w:val="center"/>
            <w:hideMark/>
          </w:tcPr>
          <w:p w14:paraId="23E1121E" w14:textId="77777777" w:rsidR="00C209D5" w:rsidRPr="00C209D5" w:rsidRDefault="00C209D5" w:rsidP="00C209D5">
            <w:pPr>
              <w:spacing w:line="360" w:lineRule="auto"/>
              <w:rPr>
                <w:rFonts w:ascii="Times New Roman" w:hAnsi="Times New Roman" w:cs="Times New Roman"/>
                <w:sz w:val="28"/>
                <w:szCs w:val="28"/>
              </w:rPr>
            </w:pPr>
            <w:r w:rsidRPr="00C209D5">
              <w:rPr>
                <w:rFonts w:ascii="Times New Roman" w:hAnsi="Times New Roman" w:cs="Times New Roman"/>
                <w:sz w:val="28"/>
                <w:szCs w:val="28"/>
              </w:rPr>
              <w:t>ХР</w:t>
            </w:r>
          </w:p>
        </w:tc>
      </w:tr>
      <w:tr w:rsidR="00C209D5" w:rsidRPr="00C209D5" w14:paraId="48951EF8" w14:textId="77777777" w:rsidTr="00BE5D3D">
        <w:trPr>
          <w:tblCellSpacing w:w="15" w:type="dxa"/>
        </w:trPr>
        <w:tc>
          <w:tcPr>
            <w:tcW w:w="0" w:type="auto"/>
            <w:gridSpan w:val="2"/>
            <w:vAlign w:val="center"/>
            <w:hideMark/>
          </w:tcPr>
          <w:p w14:paraId="42F832D7" w14:textId="77777777" w:rsidR="00C209D5" w:rsidRPr="00C209D5" w:rsidRDefault="00C209D5" w:rsidP="00C209D5">
            <w:pPr>
              <w:spacing w:line="360" w:lineRule="auto"/>
              <w:rPr>
                <w:rFonts w:ascii="Times New Roman" w:hAnsi="Times New Roman" w:cs="Times New Roman"/>
                <w:sz w:val="28"/>
                <w:szCs w:val="28"/>
              </w:rPr>
            </w:pPr>
            <w:r w:rsidRPr="00C209D5">
              <w:rPr>
                <w:rFonts w:ascii="Times New Roman" w:hAnsi="Times New Roman" w:cs="Times New Roman"/>
                <w:sz w:val="28"/>
                <w:szCs w:val="28"/>
              </w:rPr>
              <w:t>Гніздо</w:t>
            </w:r>
          </w:p>
        </w:tc>
        <w:tc>
          <w:tcPr>
            <w:tcW w:w="3564" w:type="dxa"/>
            <w:gridSpan w:val="2"/>
            <w:vAlign w:val="center"/>
            <w:hideMark/>
          </w:tcPr>
          <w:p w14:paraId="46C32CA9" w14:textId="77777777" w:rsidR="00C209D5" w:rsidRPr="00C209D5" w:rsidRDefault="00C209D5" w:rsidP="00C209D5">
            <w:pPr>
              <w:spacing w:line="360" w:lineRule="auto"/>
              <w:rPr>
                <w:rFonts w:ascii="Times New Roman" w:hAnsi="Times New Roman" w:cs="Times New Roman"/>
                <w:sz w:val="28"/>
                <w:szCs w:val="28"/>
              </w:rPr>
            </w:pPr>
            <w:r w:rsidRPr="00C209D5">
              <w:rPr>
                <w:rFonts w:ascii="Times New Roman" w:hAnsi="Times New Roman" w:cs="Times New Roman"/>
                <w:sz w:val="28"/>
                <w:szCs w:val="28"/>
              </w:rPr>
              <w:t>XS</w:t>
            </w:r>
          </w:p>
        </w:tc>
      </w:tr>
      <w:tr w:rsidR="00C209D5" w:rsidRPr="00C209D5" w14:paraId="51EAFDFE" w14:textId="77777777" w:rsidTr="00BE5D3D">
        <w:trPr>
          <w:tblCellSpacing w:w="15" w:type="dxa"/>
        </w:trPr>
        <w:tc>
          <w:tcPr>
            <w:tcW w:w="0" w:type="auto"/>
            <w:gridSpan w:val="2"/>
            <w:vAlign w:val="center"/>
            <w:hideMark/>
          </w:tcPr>
          <w:p w14:paraId="1BD1E630" w14:textId="77777777" w:rsidR="00C209D5" w:rsidRPr="00C209D5" w:rsidRDefault="00C209D5" w:rsidP="00C209D5">
            <w:pPr>
              <w:spacing w:line="360" w:lineRule="auto"/>
              <w:rPr>
                <w:rFonts w:ascii="Times New Roman" w:hAnsi="Times New Roman" w:cs="Times New Roman"/>
                <w:sz w:val="28"/>
                <w:szCs w:val="28"/>
              </w:rPr>
            </w:pPr>
            <w:r w:rsidRPr="00C209D5">
              <w:rPr>
                <w:rFonts w:ascii="Times New Roman" w:hAnsi="Times New Roman" w:cs="Times New Roman"/>
                <w:sz w:val="28"/>
                <w:szCs w:val="28"/>
              </w:rPr>
              <w:t>Роз’ємне з’єднання</w:t>
            </w:r>
          </w:p>
        </w:tc>
        <w:tc>
          <w:tcPr>
            <w:tcW w:w="3564" w:type="dxa"/>
            <w:gridSpan w:val="2"/>
            <w:vAlign w:val="center"/>
            <w:hideMark/>
          </w:tcPr>
          <w:p w14:paraId="5E788DF6" w14:textId="77777777" w:rsidR="00C209D5" w:rsidRPr="00C209D5" w:rsidRDefault="00C209D5" w:rsidP="00C209D5">
            <w:pPr>
              <w:spacing w:line="360" w:lineRule="auto"/>
              <w:rPr>
                <w:rFonts w:ascii="Times New Roman" w:hAnsi="Times New Roman" w:cs="Times New Roman"/>
                <w:sz w:val="28"/>
                <w:szCs w:val="28"/>
              </w:rPr>
            </w:pPr>
            <w:r w:rsidRPr="00C209D5">
              <w:rPr>
                <w:rFonts w:ascii="Times New Roman" w:hAnsi="Times New Roman" w:cs="Times New Roman"/>
                <w:sz w:val="28"/>
                <w:szCs w:val="28"/>
              </w:rPr>
              <w:t>ХТ</w:t>
            </w:r>
          </w:p>
        </w:tc>
      </w:tr>
      <w:tr w:rsidR="00C209D5" w:rsidRPr="00C209D5" w14:paraId="51F5F9F2" w14:textId="77777777" w:rsidTr="00BE5D3D">
        <w:trPr>
          <w:tblCellSpacing w:w="15" w:type="dxa"/>
        </w:trPr>
        <w:tc>
          <w:tcPr>
            <w:tcW w:w="0" w:type="auto"/>
            <w:gridSpan w:val="2"/>
            <w:vAlign w:val="center"/>
            <w:hideMark/>
          </w:tcPr>
          <w:p w14:paraId="3F1EDB21" w14:textId="77777777" w:rsidR="00C209D5" w:rsidRPr="00C209D5" w:rsidRDefault="00C209D5" w:rsidP="00C209D5">
            <w:pPr>
              <w:spacing w:line="360" w:lineRule="auto"/>
              <w:rPr>
                <w:rFonts w:ascii="Times New Roman" w:hAnsi="Times New Roman" w:cs="Times New Roman"/>
                <w:sz w:val="28"/>
                <w:szCs w:val="28"/>
              </w:rPr>
            </w:pPr>
            <w:r w:rsidRPr="00C209D5">
              <w:rPr>
                <w:rFonts w:ascii="Times New Roman" w:hAnsi="Times New Roman" w:cs="Times New Roman"/>
                <w:sz w:val="28"/>
                <w:szCs w:val="28"/>
              </w:rPr>
              <w:t>Електромагніт</w:t>
            </w:r>
          </w:p>
        </w:tc>
        <w:tc>
          <w:tcPr>
            <w:tcW w:w="3564" w:type="dxa"/>
            <w:gridSpan w:val="2"/>
            <w:vAlign w:val="center"/>
            <w:hideMark/>
          </w:tcPr>
          <w:p w14:paraId="1DC9635F" w14:textId="77777777" w:rsidR="00C209D5" w:rsidRPr="00C209D5" w:rsidRDefault="00C209D5" w:rsidP="00C209D5">
            <w:pPr>
              <w:spacing w:line="360" w:lineRule="auto"/>
              <w:rPr>
                <w:rFonts w:ascii="Times New Roman" w:hAnsi="Times New Roman" w:cs="Times New Roman"/>
                <w:sz w:val="28"/>
                <w:szCs w:val="28"/>
              </w:rPr>
            </w:pPr>
            <w:r w:rsidRPr="00C209D5">
              <w:rPr>
                <w:rFonts w:ascii="Times New Roman" w:hAnsi="Times New Roman" w:cs="Times New Roman"/>
                <w:sz w:val="28"/>
                <w:szCs w:val="28"/>
              </w:rPr>
              <w:t>YA</w:t>
            </w:r>
          </w:p>
        </w:tc>
      </w:tr>
      <w:tr w:rsidR="00C209D5" w:rsidRPr="00C209D5" w14:paraId="7EC958DA" w14:textId="77777777" w:rsidTr="00BE5D3D">
        <w:trPr>
          <w:gridAfter w:val="1"/>
          <w:wAfter w:w="2874" w:type="dxa"/>
          <w:trHeight w:val="669"/>
          <w:tblCellSpacing w:w="15" w:type="dxa"/>
        </w:trPr>
        <w:tc>
          <w:tcPr>
            <w:tcW w:w="7053" w:type="dxa"/>
            <w:gridSpan w:val="3"/>
            <w:vAlign w:val="center"/>
            <w:hideMark/>
          </w:tcPr>
          <w:p w14:paraId="648288DC" w14:textId="77777777" w:rsidR="00C209D5" w:rsidRPr="00C209D5" w:rsidRDefault="00C209D5" w:rsidP="00C209D5">
            <w:pPr>
              <w:rPr>
                <w:rFonts w:ascii="Times New Roman" w:hAnsi="Times New Roman" w:cs="Times New Roman"/>
                <w:b/>
                <w:bCs/>
                <w:sz w:val="28"/>
                <w:szCs w:val="28"/>
              </w:rPr>
            </w:pPr>
            <w:r w:rsidRPr="00C209D5">
              <w:rPr>
                <w:rFonts w:ascii="Times New Roman" w:hAnsi="Times New Roman" w:cs="Times New Roman"/>
                <w:b/>
                <w:bCs/>
                <w:sz w:val="28"/>
                <w:szCs w:val="28"/>
              </w:rPr>
              <w:t>РЕЗИСТОРИ</w:t>
            </w:r>
          </w:p>
        </w:tc>
      </w:tr>
      <w:tr w:rsidR="00C209D5" w:rsidRPr="00C209D5" w14:paraId="1DAD986E" w14:textId="77777777" w:rsidTr="00BE5D3D">
        <w:trPr>
          <w:gridAfter w:val="1"/>
          <w:wAfter w:w="2874" w:type="dxa"/>
          <w:trHeight w:val="750"/>
          <w:tblCellSpacing w:w="15" w:type="dxa"/>
        </w:trPr>
        <w:tc>
          <w:tcPr>
            <w:tcW w:w="5673" w:type="dxa"/>
            <w:vAlign w:val="center"/>
            <w:hideMark/>
          </w:tcPr>
          <w:p w14:paraId="0D62A9D8" w14:textId="77777777" w:rsidR="00C209D5" w:rsidRPr="00C209D5" w:rsidRDefault="00C209D5" w:rsidP="00C209D5">
            <w:pPr>
              <w:rPr>
                <w:rFonts w:ascii="Times New Roman" w:hAnsi="Times New Roman" w:cs="Times New Roman"/>
                <w:sz w:val="28"/>
                <w:szCs w:val="28"/>
              </w:rPr>
            </w:pPr>
            <w:r w:rsidRPr="00C209D5">
              <w:rPr>
                <w:rFonts w:ascii="Times New Roman" w:hAnsi="Times New Roman" w:cs="Times New Roman"/>
                <w:sz w:val="28"/>
                <w:szCs w:val="28"/>
              </w:rPr>
              <w:t>Резистор незмінного опору</w:t>
            </w:r>
          </w:p>
        </w:tc>
        <w:tc>
          <w:tcPr>
            <w:tcW w:w="1350" w:type="dxa"/>
            <w:gridSpan w:val="2"/>
            <w:vAlign w:val="center"/>
            <w:hideMark/>
          </w:tcPr>
          <w:p w14:paraId="1D1A86AF" w14:textId="77777777" w:rsidR="00C209D5" w:rsidRPr="00C209D5" w:rsidRDefault="00C209D5" w:rsidP="00C209D5">
            <w:pPr>
              <w:rPr>
                <w:rFonts w:ascii="Times New Roman" w:hAnsi="Times New Roman" w:cs="Times New Roman"/>
                <w:sz w:val="28"/>
                <w:szCs w:val="28"/>
              </w:rPr>
            </w:pPr>
            <w:r w:rsidRPr="00C209D5">
              <w:rPr>
                <w:rFonts w:ascii="Times New Roman" w:hAnsi="Times New Roman" w:cs="Times New Roman"/>
                <w:sz w:val="28"/>
                <w:szCs w:val="28"/>
              </w:rPr>
              <w:object w:dxaOrig="1065" w:dyaOrig="450" w14:anchorId="5C55C0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25pt;height:22.5pt" o:ole="">
                  <v:imagedata r:id="rId62" o:title=""/>
                </v:shape>
                <o:OLEObject Type="Embed" ProgID="PBrush" ShapeID="_x0000_i1025" DrawAspect="Content" ObjectID="_1773813469" r:id="rId63"/>
              </w:object>
            </w:r>
          </w:p>
        </w:tc>
      </w:tr>
      <w:tr w:rsidR="00C209D5" w:rsidRPr="00C209D5" w14:paraId="7FFB73C1" w14:textId="77777777" w:rsidTr="00BE5D3D">
        <w:trPr>
          <w:gridAfter w:val="1"/>
          <w:wAfter w:w="2874" w:type="dxa"/>
          <w:trHeight w:val="750"/>
          <w:tblCellSpacing w:w="15" w:type="dxa"/>
        </w:trPr>
        <w:tc>
          <w:tcPr>
            <w:tcW w:w="5673" w:type="dxa"/>
            <w:vAlign w:val="center"/>
            <w:hideMark/>
          </w:tcPr>
          <w:p w14:paraId="27BD77EC" w14:textId="77777777" w:rsidR="00C209D5" w:rsidRPr="00C209D5" w:rsidRDefault="00C209D5" w:rsidP="00C209D5">
            <w:pPr>
              <w:rPr>
                <w:rFonts w:ascii="Times New Roman" w:hAnsi="Times New Roman" w:cs="Times New Roman"/>
                <w:sz w:val="28"/>
                <w:szCs w:val="28"/>
              </w:rPr>
            </w:pPr>
            <w:r w:rsidRPr="00C209D5">
              <w:rPr>
                <w:rFonts w:ascii="Times New Roman" w:hAnsi="Times New Roman" w:cs="Times New Roman"/>
                <w:sz w:val="28"/>
                <w:szCs w:val="28"/>
              </w:rPr>
              <w:t>Резистор змінного опору</w:t>
            </w:r>
          </w:p>
        </w:tc>
        <w:tc>
          <w:tcPr>
            <w:tcW w:w="1350" w:type="dxa"/>
            <w:gridSpan w:val="2"/>
            <w:vAlign w:val="center"/>
            <w:hideMark/>
          </w:tcPr>
          <w:p w14:paraId="2AAE68E9" w14:textId="77777777" w:rsidR="00C209D5" w:rsidRPr="00C209D5" w:rsidRDefault="00C209D5" w:rsidP="00C209D5">
            <w:pPr>
              <w:rPr>
                <w:rFonts w:ascii="Times New Roman" w:hAnsi="Times New Roman" w:cs="Times New Roman"/>
                <w:sz w:val="28"/>
                <w:szCs w:val="28"/>
              </w:rPr>
            </w:pPr>
            <w:r w:rsidRPr="00C209D5">
              <w:rPr>
                <w:rFonts w:ascii="Times New Roman" w:hAnsi="Times New Roman" w:cs="Times New Roman"/>
                <w:sz w:val="28"/>
                <w:szCs w:val="28"/>
              </w:rPr>
              <w:object w:dxaOrig="1080" w:dyaOrig="735" w14:anchorId="60D20D27">
                <v:shape id="_x0000_i1026" type="#_x0000_t75" style="width:54pt;height:36.75pt" o:ole="">
                  <v:imagedata r:id="rId64" o:title=""/>
                </v:shape>
                <o:OLEObject Type="Embed" ProgID="PBrush" ShapeID="_x0000_i1026" DrawAspect="Content" ObjectID="_1773813470" r:id="rId65"/>
              </w:object>
            </w:r>
          </w:p>
        </w:tc>
      </w:tr>
      <w:tr w:rsidR="00C209D5" w:rsidRPr="00C209D5" w14:paraId="35AC772F" w14:textId="77777777" w:rsidTr="00BE5D3D">
        <w:trPr>
          <w:gridAfter w:val="1"/>
          <w:wAfter w:w="2874" w:type="dxa"/>
          <w:trHeight w:val="750"/>
          <w:tblCellSpacing w:w="15" w:type="dxa"/>
        </w:trPr>
        <w:tc>
          <w:tcPr>
            <w:tcW w:w="5673" w:type="dxa"/>
            <w:vAlign w:val="center"/>
            <w:hideMark/>
          </w:tcPr>
          <w:p w14:paraId="6C94AD65" w14:textId="77777777" w:rsidR="00C209D5" w:rsidRPr="00C209D5" w:rsidRDefault="00C209D5" w:rsidP="00C209D5">
            <w:pPr>
              <w:rPr>
                <w:rFonts w:ascii="Times New Roman" w:hAnsi="Times New Roman" w:cs="Times New Roman"/>
                <w:sz w:val="28"/>
                <w:szCs w:val="28"/>
              </w:rPr>
            </w:pPr>
            <w:r w:rsidRPr="00C209D5">
              <w:rPr>
                <w:rFonts w:ascii="Times New Roman" w:hAnsi="Times New Roman" w:cs="Times New Roman"/>
                <w:sz w:val="28"/>
                <w:szCs w:val="28"/>
              </w:rPr>
              <w:t xml:space="preserve">Налагоджувальний резистор </w:t>
            </w:r>
          </w:p>
        </w:tc>
        <w:tc>
          <w:tcPr>
            <w:tcW w:w="1350" w:type="dxa"/>
            <w:gridSpan w:val="2"/>
            <w:vAlign w:val="center"/>
            <w:hideMark/>
          </w:tcPr>
          <w:p w14:paraId="1ECCE651" w14:textId="77777777" w:rsidR="00C209D5" w:rsidRPr="00C209D5" w:rsidRDefault="00C209D5" w:rsidP="00C209D5">
            <w:pPr>
              <w:rPr>
                <w:rFonts w:ascii="Times New Roman" w:hAnsi="Times New Roman" w:cs="Times New Roman"/>
                <w:sz w:val="28"/>
                <w:szCs w:val="28"/>
              </w:rPr>
            </w:pPr>
            <w:r w:rsidRPr="00C209D5">
              <w:rPr>
                <w:rFonts w:ascii="Times New Roman" w:hAnsi="Times New Roman" w:cs="Times New Roman"/>
                <w:sz w:val="28"/>
                <w:szCs w:val="28"/>
              </w:rPr>
              <w:object w:dxaOrig="1245" w:dyaOrig="660" w14:anchorId="754F7019">
                <v:shape id="_x0000_i1027" type="#_x0000_t75" style="width:62.25pt;height:33pt" o:ole="">
                  <v:imagedata r:id="rId66" o:title=""/>
                </v:shape>
                <o:OLEObject Type="Embed" ProgID="PBrush" ShapeID="_x0000_i1027" DrawAspect="Content" ObjectID="_1773813471" r:id="rId67"/>
              </w:object>
            </w:r>
          </w:p>
        </w:tc>
      </w:tr>
      <w:tr w:rsidR="00C209D5" w:rsidRPr="00C209D5" w14:paraId="34811D96" w14:textId="77777777" w:rsidTr="00BE5D3D">
        <w:trPr>
          <w:gridAfter w:val="1"/>
          <w:wAfter w:w="2874" w:type="dxa"/>
          <w:trHeight w:val="750"/>
          <w:tblCellSpacing w:w="15" w:type="dxa"/>
        </w:trPr>
        <w:tc>
          <w:tcPr>
            <w:tcW w:w="5673" w:type="dxa"/>
            <w:vAlign w:val="center"/>
            <w:hideMark/>
          </w:tcPr>
          <w:p w14:paraId="34652409" w14:textId="77777777" w:rsidR="00C209D5" w:rsidRPr="00C209D5" w:rsidRDefault="00C209D5" w:rsidP="00C209D5">
            <w:pPr>
              <w:rPr>
                <w:rFonts w:ascii="Times New Roman" w:hAnsi="Times New Roman" w:cs="Times New Roman"/>
                <w:sz w:val="28"/>
                <w:szCs w:val="28"/>
              </w:rPr>
            </w:pPr>
            <w:r w:rsidRPr="00C209D5">
              <w:rPr>
                <w:rFonts w:ascii="Times New Roman" w:hAnsi="Times New Roman" w:cs="Times New Roman"/>
                <w:sz w:val="28"/>
                <w:szCs w:val="28"/>
              </w:rPr>
              <w:t>Терморезистор</w:t>
            </w:r>
          </w:p>
        </w:tc>
        <w:tc>
          <w:tcPr>
            <w:tcW w:w="1350" w:type="dxa"/>
            <w:gridSpan w:val="2"/>
            <w:vAlign w:val="center"/>
            <w:hideMark/>
          </w:tcPr>
          <w:p w14:paraId="27243E92" w14:textId="77777777" w:rsidR="00C209D5" w:rsidRPr="00C209D5" w:rsidRDefault="00C209D5" w:rsidP="00C209D5">
            <w:pPr>
              <w:rPr>
                <w:rFonts w:ascii="Times New Roman" w:hAnsi="Times New Roman" w:cs="Times New Roman"/>
                <w:sz w:val="28"/>
                <w:szCs w:val="28"/>
              </w:rPr>
            </w:pPr>
            <w:r w:rsidRPr="00C209D5">
              <w:rPr>
                <w:rFonts w:ascii="Times New Roman" w:hAnsi="Times New Roman" w:cs="Times New Roman"/>
                <w:sz w:val="28"/>
                <w:szCs w:val="28"/>
              </w:rPr>
              <w:object w:dxaOrig="1260" w:dyaOrig="750" w14:anchorId="038C749C">
                <v:shape id="_x0000_i1028" type="#_x0000_t75" style="width:63pt;height:37.5pt" o:ole="">
                  <v:imagedata r:id="rId68" o:title=""/>
                </v:shape>
                <o:OLEObject Type="Embed" ProgID="PBrush" ShapeID="_x0000_i1028" DrawAspect="Content" ObjectID="_1773813472" r:id="rId69"/>
              </w:object>
            </w:r>
          </w:p>
        </w:tc>
      </w:tr>
      <w:tr w:rsidR="00C209D5" w:rsidRPr="00C209D5" w14:paraId="4B6EB87E" w14:textId="77777777" w:rsidTr="00BE5D3D">
        <w:trPr>
          <w:gridAfter w:val="1"/>
          <w:wAfter w:w="2874" w:type="dxa"/>
          <w:trHeight w:val="750"/>
          <w:tblCellSpacing w:w="15" w:type="dxa"/>
        </w:trPr>
        <w:tc>
          <w:tcPr>
            <w:tcW w:w="5673" w:type="dxa"/>
            <w:vAlign w:val="center"/>
            <w:hideMark/>
          </w:tcPr>
          <w:p w14:paraId="5858E652" w14:textId="77777777" w:rsidR="00C209D5" w:rsidRPr="00C209D5" w:rsidRDefault="00C209D5" w:rsidP="00C209D5">
            <w:pPr>
              <w:rPr>
                <w:rFonts w:ascii="Times New Roman" w:hAnsi="Times New Roman" w:cs="Times New Roman"/>
                <w:sz w:val="28"/>
                <w:szCs w:val="28"/>
              </w:rPr>
            </w:pPr>
            <w:r w:rsidRPr="00C209D5">
              <w:rPr>
                <w:rFonts w:ascii="Times New Roman" w:hAnsi="Times New Roman" w:cs="Times New Roman"/>
                <w:sz w:val="28"/>
                <w:szCs w:val="28"/>
              </w:rPr>
              <w:t>Варистор</w:t>
            </w:r>
          </w:p>
        </w:tc>
        <w:tc>
          <w:tcPr>
            <w:tcW w:w="1350" w:type="dxa"/>
            <w:gridSpan w:val="2"/>
            <w:vAlign w:val="center"/>
            <w:hideMark/>
          </w:tcPr>
          <w:p w14:paraId="6588C808" w14:textId="77777777" w:rsidR="00C209D5" w:rsidRPr="00C209D5" w:rsidRDefault="00C209D5" w:rsidP="00C209D5">
            <w:pPr>
              <w:rPr>
                <w:rFonts w:ascii="Times New Roman" w:hAnsi="Times New Roman" w:cs="Times New Roman"/>
                <w:sz w:val="28"/>
                <w:szCs w:val="28"/>
              </w:rPr>
            </w:pPr>
            <w:r w:rsidRPr="00C209D5">
              <w:rPr>
                <w:rFonts w:ascii="Times New Roman" w:hAnsi="Times New Roman" w:cs="Times New Roman"/>
                <w:sz w:val="28"/>
                <w:szCs w:val="28"/>
              </w:rPr>
              <w:object w:dxaOrig="1185" w:dyaOrig="645" w14:anchorId="3E622C29">
                <v:shape id="_x0000_i1029" type="#_x0000_t75" style="width:59.25pt;height:32.25pt" o:ole="">
                  <v:imagedata r:id="rId70" o:title=""/>
                </v:shape>
                <o:OLEObject Type="Embed" ProgID="PBrush" ShapeID="_x0000_i1029" DrawAspect="Content" ObjectID="_1773813473" r:id="rId71"/>
              </w:object>
            </w:r>
          </w:p>
        </w:tc>
      </w:tr>
      <w:tr w:rsidR="00C209D5" w:rsidRPr="00C209D5" w14:paraId="6A73285F" w14:textId="77777777" w:rsidTr="00BE5D3D">
        <w:trPr>
          <w:gridAfter w:val="1"/>
          <w:wAfter w:w="2874" w:type="dxa"/>
          <w:trHeight w:val="750"/>
          <w:tblCellSpacing w:w="15" w:type="dxa"/>
        </w:trPr>
        <w:tc>
          <w:tcPr>
            <w:tcW w:w="7053" w:type="dxa"/>
            <w:gridSpan w:val="3"/>
            <w:vAlign w:val="center"/>
            <w:hideMark/>
          </w:tcPr>
          <w:p w14:paraId="71A88E97" w14:textId="77777777" w:rsidR="00C209D5" w:rsidRPr="00C209D5" w:rsidRDefault="00C209D5" w:rsidP="00C209D5">
            <w:pPr>
              <w:rPr>
                <w:rFonts w:ascii="Times New Roman" w:hAnsi="Times New Roman" w:cs="Times New Roman"/>
                <w:b/>
                <w:bCs/>
                <w:sz w:val="28"/>
                <w:szCs w:val="28"/>
              </w:rPr>
            </w:pPr>
            <w:r w:rsidRPr="00C209D5">
              <w:rPr>
                <w:rFonts w:ascii="Times New Roman" w:hAnsi="Times New Roman" w:cs="Times New Roman"/>
                <w:b/>
                <w:bCs/>
                <w:sz w:val="28"/>
                <w:szCs w:val="28"/>
              </w:rPr>
              <w:t>КОНДЕНСАТОРИ</w:t>
            </w:r>
          </w:p>
        </w:tc>
      </w:tr>
      <w:tr w:rsidR="00C209D5" w:rsidRPr="00C209D5" w14:paraId="6AA7090A" w14:textId="77777777" w:rsidTr="00BE5D3D">
        <w:trPr>
          <w:gridAfter w:val="1"/>
          <w:wAfter w:w="2874" w:type="dxa"/>
          <w:trHeight w:val="750"/>
          <w:tblCellSpacing w:w="15" w:type="dxa"/>
        </w:trPr>
        <w:tc>
          <w:tcPr>
            <w:tcW w:w="5673" w:type="dxa"/>
            <w:vAlign w:val="center"/>
            <w:hideMark/>
          </w:tcPr>
          <w:p w14:paraId="5EE0A58B" w14:textId="77777777" w:rsidR="00C209D5" w:rsidRPr="00C209D5" w:rsidRDefault="00C209D5" w:rsidP="00C209D5">
            <w:pPr>
              <w:rPr>
                <w:rFonts w:ascii="Times New Roman" w:hAnsi="Times New Roman" w:cs="Times New Roman"/>
                <w:sz w:val="28"/>
                <w:szCs w:val="28"/>
              </w:rPr>
            </w:pPr>
            <w:r w:rsidRPr="00C209D5">
              <w:rPr>
                <w:rFonts w:ascii="Times New Roman" w:hAnsi="Times New Roman" w:cs="Times New Roman"/>
                <w:sz w:val="28"/>
                <w:szCs w:val="28"/>
              </w:rPr>
              <w:t>Конденсатор</w:t>
            </w:r>
          </w:p>
        </w:tc>
        <w:tc>
          <w:tcPr>
            <w:tcW w:w="1350" w:type="dxa"/>
            <w:gridSpan w:val="2"/>
            <w:vAlign w:val="center"/>
            <w:hideMark/>
          </w:tcPr>
          <w:p w14:paraId="6B3BA7F3" w14:textId="77777777" w:rsidR="00C209D5" w:rsidRPr="00C209D5" w:rsidRDefault="00C209D5" w:rsidP="00C209D5">
            <w:pPr>
              <w:rPr>
                <w:rFonts w:ascii="Times New Roman" w:hAnsi="Times New Roman" w:cs="Times New Roman"/>
                <w:sz w:val="28"/>
                <w:szCs w:val="28"/>
              </w:rPr>
            </w:pPr>
            <w:r w:rsidRPr="00C209D5">
              <w:rPr>
                <w:rFonts w:ascii="Times New Roman" w:hAnsi="Times New Roman" w:cs="Times New Roman"/>
                <w:sz w:val="28"/>
                <w:szCs w:val="28"/>
              </w:rPr>
              <w:object w:dxaOrig="1005" w:dyaOrig="630" w14:anchorId="5744F02B">
                <v:shape id="_x0000_i1030" type="#_x0000_t75" style="width:50.25pt;height:31.5pt" o:ole="">
                  <v:imagedata r:id="rId72" o:title=""/>
                </v:shape>
                <o:OLEObject Type="Embed" ProgID="PBrush" ShapeID="_x0000_i1030" DrawAspect="Content" ObjectID="_1773813474" r:id="rId73"/>
              </w:object>
            </w:r>
          </w:p>
        </w:tc>
      </w:tr>
      <w:tr w:rsidR="00C209D5" w:rsidRPr="00C209D5" w14:paraId="3764273C" w14:textId="77777777" w:rsidTr="00BE5D3D">
        <w:trPr>
          <w:gridAfter w:val="1"/>
          <w:wAfter w:w="2874" w:type="dxa"/>
          <w:trHeight w:val="750"/>
          <w:tblCellSpacing w:w="15" w:type="dxa"/>
        </w:trPr>
        <w:tc>
          <w:tcPr>
            <w:tcW w:w="5673" w:type="dxa"/>
            <w:vAlign w:val="center"/>
            <w:hideMark/>
          </w:tcPr>
          <w:p w14:paraId="2512B6E7" w14:textId="77777777" w:rsidR="00C209D5" w:rsidRPr="00C209D5" w:rsidRDefault="00C209D5" w:rsidP="00C209D5">
            <w:pPr>
              <w:rPr>
                <w:rFonts w:ascii="Times New Roman" w:hAnsi="Times New Roman" w:cs="Times New Roman"/>
                <w:sz w:val="28"/>
                <w:szCs w:val="28"/>
              </w:rPr>
            </w:pPr>
            <w:r w:rsidRPr="00C209D5">
              <w:rPr>
                <w:rFonts w:ascii="Times New Roman" w:hAnsi="Times New Roman" w:cs="Times New Roman"/>
                <w:sz w:val="28"/>
                <w:szCs w:val="28"/>
              </w:rPr>
              <w:lastRenderedPageBreak/>
              <w:t>Електролітичний конденсатор (оксидний)</w:t>
            </w:r>
          </w:p>
        </w:tc>
        <w:tc>
          <w:tcPr>
            <w:tcW w:w="1350" w:type="dxa"/>
            <w:gridSpan w:val="2"/>
            <w:vAlign w:val="center"/>
            <w:hideMark/>
          </w:tcPr>
          <w:p w14:paraId="59FF6F78" w14:textId="77777777" w:rsidR="00C209D5" w:rsidRPr="00C209D5" w:rsidRDefault="00C209D5" w:rsidP="00C209D5">
            <w:pPr>
              <w:rPr>
                <w:rFonts w:ascii="Times New Roman" w:hAnsi="Times New Roman" w:cs="Times New Roman"/>
                <w:sz w:val="28"/>
                <w:szCs w:val="28"/>
              </w:rPr>
            </w:pPr>
            <w:r w:rsidRPr="00C209D5">
              <w:rPr>
                <w:rFonts w:ascii="Times New Roman" w:hAnsi="Times New Roman" w:cs="Times New Roman"/>
                <w:sz w:val="28"/>
                <w:szCs w:val="28"/>
              </w:rPr>
              <w:object w:dxaOrig="960" w:dyaOrig="690" w14:anchorId="0ABE8235">
                <v:shape id="_x0000_i1031" type="#_x0000_t75" style="width:48pt;height:34.5pt" o:ole="">
                  <v:imagedata r:id="rId74" o:title=""/>
                </v:shape>
                <o:OLEObject Type="Embed" ProgID="PBrush" ShapeID="_x0000_i1031" DrawAspect="Content" ObjectID="_1773813475" r:id="rId75"/>
              </w:object>
            </w:r>
          </w:p>
        </w:tc>
      </w:tr>
      <w:tr w:rsidR="00C209D5" w:rsidRPr="00C209D5" w14:paraId="7D70BA85" w14:textId="77777777" w:rsidTr="00BE5D3D">
        <w:trPr>
          <w:gridAfter w:val="1"/>
          <w:wAfter w:w="2874" w:type="dxa"/>
          <w:trHeight w:val="750"/>
          <w:tblCellSpacing w:w="15" w:type="dxa"/>
        </w:trPr>
        <w:tc>
          <w:tcPr>
            <w:tcW w:w="5673" w:type="dxa"/>
            <w:vAlign w:val="center"/>
            <w:hideMark/>
          </w:tcPr>
          <w:p w14:paraId="1841FE11" w14:textId="77777777" w:rsidR="00C209D5" w:rsidRPr="00C209D5" w:rsidRDefault="00C209D5" w:rsidP="00C209D5">
            <w:pPr>
              <w:rPr>
                <w:rFonts w:ascii="Times New Roman" w:hAnsi="Times New Roman" w:cs="Times New Roman"/>
                <w:sz w:val="28"/>
                <w:szCs w:val="28"/>
              </w:rPr>
            </w:pPr>
            <w:r w:rsidRPr="00C209D5">
              <w:rPr>
                <w:rFonts w:ascii="Times New Roman" w:hAnsi="Times New Roman" w:cs="Times New Roman"/>
                <w:sz w:val="28"/>
                <w:szCs w:val="28"/>
              </w:rPr>
              <w:t>Конденсатор змінної ємності</w:t>
            </w:r>
          </w:p>
        </w:tc>
        <w:tc>
          <w:tcPr>
            <w:tcW w:w="1350" w:type="dxa"/>
            <w:gridSpan w:val="2"/>
            <w:vAlign w:val="center"/>
            <w:hideMark/>
          </w:tcPr>
          <w:p w14:paraId="36BCA0C7" w14:textId="77777777" w:rsidR="00C209D5" w:rsidRPr="00C209D5" w:rsidRDefault="00C209D5" w:rsidP="00C209D5">
            <w:pPr>
              <w:rPr>
                <w:rFonts w:ascii="Times New Roman" w:hAnsi="Times New Roman" w:cs="Times New Roman"/>
                <w:sz w:val="28"/>
                <w:szCs w:val="28"/>
              </w:rPr>
            </w:pPr>
            <w:r w:rsidRPr="00C209D5">
              <w:rPr>
                <w:rFonts w:ascii="Times New Roman" w:hAnsi="Times New Roman" w:cs="Times New Roman"/>
                <w:sz w:val="28"/>
                <w:szCs w:val="28"/>
              </w:rPr>
              <w:object w:dxaOrig="1020" w:dyaOrig="720" w14:anchorId="4995E3E6">
                <v:shape id="_x0000_i1032" type="#_x0000_t75" style="width:51pt;height:36pt" o:ole="">
                  <v:imagedata r:id="rId76" o:title=""/>
                </v:shape>
                <o:OLEObject Type="Embed" ProgID="PBrush" ShapeID="_x0000_i1032" DrawAspect="Content" ObjectID="_1773813476" r:id="rId77"/>
              </w:object>
            </w:r>
          </w:p>
        </w:tc>
      </w:tr>
      <w:tr w:rsidR="00C209D5" w:rsidRPr="00C209D5" w14:paraId="39D7087C" w14:textId="77777777" w:rsidTr="00BE5D3D">
        <w:trPr>
          <w:gridAfter w:val="1"/>
          <w:wAfter w:w="2874" w:type="dxa"/>
          <w:trHeight w:val="750"/>
          <w:tblCellSpacing w:w="15" w:type="dxa"/>
        </w:trPr>
        <w:tc>
          <w:tcPr>
            <w:tcW w:w="5673" w:type="dxa"/>
            <w:vAlign w:val="center"/>
            <w:hideMark/>
          </w:tcPr>
          <w:p w14:paraId="68B0846A" w14:textId="77777777" w:rsidR="00C209D5" w:rsidRPr="00C209D5" w:rsidRDefault="00C209D5" w:rsidP="00C209D5">
            <w:pPr>
              <w:rPr>
                <w:rFonts w:ascii="Times New Roman" w:hAnsi="Times New Roman" w:cs="Times New Roman"/>
                <w:sz w:val="28"/>
                <w:szCs w:val="28"/>
              </w:rPr>
            </w:pPr>
            <w:r w:rsidRPr="00C209D5">
              <w:rPr>
                <w:rFonts w:ascii="Times New Roman" w:hAnsi="Times New Roman" w:cs="Times New Roman"/>
                <w:sz w:val="28"/>
                <w:szCs w:val="28"/>
              </w:rPr>
              <w:t>Налагоджувальний конденсатор</w:t>
            </w:r>
          </w:p>
        </w:tc>
        <w:tc>
          <w:tcPr>
            <w:tcW w:w="1350" w:type="dxa"/>
            <w:gridSpan w:val="2"/>
            <w:vAlign w:val="center"/>
            <w:hideMark/>
          </w:tcPr>
          <w:p w14:paraId="56D4B956" w14:textId="77777777" w:rsidR="00C209D5" w:rsidRPr="00C209D5" w:rsidRDefault="00C209D5" w:rsidP="00C209D5">
            <w:pPr>
              <w:rPr>
                <w:rFonts w:ascii="Times New Roman" w:hAnsi="Times New Roman" w:cs="Times New Roman"/>
                <w:sz w:val="28"/>
                <w:szCs w:val="28"/>
              </w:rPr>
            </w:pPr>
            <w:r w:rsidRPr="00C209D5">
              <w:rPr>
                <w:rFonts w:ascii="Times New Roman" w:hAnsi="Times New Roman" w:cs="Times New Roman"/>
                <w:sz w:val="28"/>
                <w:szCs w:val="28"/>
              </w:rPr>
              <w:object w:dxaOrig="960" w:dyaOrig="645" w14:anchorId="1654D4AF">
                <v:shape id="_x0000_i1033" type="#_x0000_t75" style="width:48pt;height:32.25pt" o:ole="">
                  <v:imagedata r:id="rId78" o:title=""/>
                </v:shape>
                <o:OLEObject Type="Embed" ProgID="PBrush" ShapeID="_x0000_i1033" DrawAspect="Content" ObjectID="_1773813477" r:id="rId79"/>
              </w:object>
            </w:r>
          </w:p>
        </w:tc>
      </w:tr>
      <w:tr w:rsidR="00C209D5" w:rsidRPr="00C209D5" w14:paraId="433ACDAC" w14:textId="77777777" w:rsidTr="00BE5D3D">
        <w:trPr>
          <w:gridAfter w:val="1"/>
          <w:wAfter w:w="2874" w:type="dxa"/>
          <w:trHeight w:val="810"/>
          <w:tblCellSpacing w:w="15" w:type="dxa"/>
        </w:trPr>
        <w:tc>
          <w:tcPr>
            <w:tcW w:w="7053" w:type="dxa"/>
            <w:gridSpan w:val="3"/>
            <w:vAlign w:val="center"/>
            <w:hideMark/>
          </w:tcPr>
          <w:p w14:paraId="096D5AA3" w14:textId="77777777" w:rsidR="00C209D5" w:rsidRPr="00C209D5" w:rsidRDefault="00C209D5" w:rsidP="00C209D5">
            <w:pPr>
              <w:rPr>
                <w:rFonts w:ascii="Times New Roman" w:hAnsi="Times New Roman" w:cs="Times New Roman"/>
                <w:b/>
                <w:bCs/>
                <w:sz w:val="28"/>
                <w:szCs w:val="28"/>
              </w:rPr>
            </w:pPr>
            <w:r w:rsidRPr="00C209D5">
              <w:rPr>
                <w:rFonts w:ascii="Times New Roman" w:hAnsi="Times New Roman" w:cs="Times New Roman"/>
                <w:b/>
                <w:bCs/>
                <w:sz w:val="28"/>
                <w:szCs w:val="28"/>
              </w:rPr>
              <w:t>КОТУШКИ ІНДУКТИВНОСТІ</w:t>
            </w:r>
          </w:p>
        </w:tc>
      </w:tr>
      <w:tr w:rsidR="00C209D5" w:rsidRPr="00C209D5" w14:paraId="31D7A379" w14:textId="77777777" w:rsidTr="00BE5D3D">
        <w:trPr>
          <w:gridAfter w:val="1"/>
          <w:wAfter w:w="2874" w:type="dxa"/>
          <w:tblCellSpacing w:w="15" w:type="dxa"/>
        </w:trPr>
        <w:tc>
          <w:tcPr>
            <w:tcW w:w="5673" w:type="dxa"/>
            <w:vAlign w:val="center"/>
            <w:hideMark/>
          </w:tcPr>
          <w:p w14:paraId="41F10AA3" w14:textId="77777777" w:rsidR="00C209D5" w:rsidRPr="00C209D5" w:rsidRDefault="00C209D5" w:rsidP="00C209D5">
            <w:pPr>
              <w:rPr>
                <w:rFonts w:ascii="Times New Roman" w:hAnsi="Times New Roman" w:cs="Times New Roman"/>
                <w:sz w:val="28"/>
                <w:szCs w:val="28"/>
              </w:rPr>
            </w:pPr>
            <w:r w:rsidRPr="00C209D5">
              <w:rPr>
                <w:rFonts w:ascii="Times New Roman" w:hAnsi="Times New Roman" w:cs="Times New Roman"/>
                <w:sz w:val="28"/>
                <w:szCs w:val="28"/>
              </w:rPr>
              <w:t>Котушка індуктивності</w:t>
            </w:r>
          </w:p>
        </w:tc>
        <w:tc>
          <w:tcPr>
            <w:tcW w:w="1350" w:type="dxa"/>
            <w:gridSpan w:val="2"/>
            <w:vAlign w:val="center"/>
            <w:hideMark/>
          </w:tcPr>
          <w:p w14:paraId="5731F02C" w14:textId="77777777" w:rsidR="00C209D5" w:rsidRPr="00C209D5" w:rsidRDefault="00C209D5" w:rsidP="00C209D5">
            <w:pPr>
              <w:rPr>
                <w:rFonts w:ascii="Times New Roman" w:hAnsi="Times New Roman" w:cs="Times New Roman"/>
                <w:sz w:val="28"/>
                <w:szCs w:val="28"/>
              </w:rPr>
            </w:pPr>
            <w:r w:rsidRPr="00C209D5">
              <w:rPr>
                <w:rFonts w:ascii="Times New Roman" w:hAnsi="Times New Roman" w:cs="Times New Roman"/>
                <w:sz w:val="28"/>
                <w:szCs w:val="28"/>
              </w:rPr>
              <w:object w:dxaOrig="1320" w:dyaOrig="495" w14:anchorId="4F700727">
                <v:shape id="_x0000_i1034" type="#_x0000_t75" style="width:66pt;height:24.75pt" o:ole="">
                  <v:imagedata r:id="rId80" o:title=""/>
                </v:shape>
                <o:OLEObject Type="Embed" ProgID="PBrush" ShapeID="_x0000_i1034" DrawAspect="Content" ObjectID="_1773813478" r:id="rId81"/>
              </w:object>
            </w:r>
          </w:p>
        </w:tc>
      </w:tr>
      <w:tr w:rsidR="00C209D5" w:rsidRPr="00C209D5" w14:paraId="5348212E" w14:textId="77777777" w:rsidTr="00BE5D3D">
        <w:trPr>
          <w:gridAfter w:val="1"/>
          <w:wAfter w:w="2874" w:type="dxa"/>
          <w:tblCellSpacing w:w="15" w:type="dxa"/>
        </w:trPr>
        <w:tc>
          <w:tcPr>
            <w:tcW w:w="5673" w:type="dxa"/>
            <w:vAlign w:val="center"/>
            <w:hideMark/>
          </w:tcPr>
          <w:p w14:paraId="38A72A7B" w14:textId="77777777" w:rsidR="00C209D5" w:rsidRPr="00C209D5" w:rsidRDefault="00C209D5" w:rsidP="00C209D5">
            <w:pPr>
              <w:rPr>
                <w:rFonts w:ascii="Times New Roman" w:hAnsi="Times New Roman" w:cs="Times New Roman"/>
                <w:sz w:val="28"/>
                <w:szCs w:val="28"/>
              </w:rPr>
            </w:pPr>
            <w:r w:rsidRPr="00C209D5">
              <w:rPr>
                <w:rFonts w:ascii="Times New Roman" w:hAnsi="Times New Roman" w:cs="Times New Roman"/>
                <w:sz w:val="28"/>
                <w:szCs w:val="28"/>
              </w:rPr>
              <w:t>Котушка індуктивності з осердям</w:t>
            </w:r>
          </w:p>
        </w:tc>
        <w:tc>
          <w:tcPr>
            <w:tcW w:w="1350" w:type="dxa"/>
            <w:gridSpan w:val="2"/>
            <w:vAlign w:val="center"/>
            <w:hideMark/>
          </w:tcPr>
          <w:p w14:paraId="00157C24" w14:textId="77777777" w:rsidR="00C209D5" w:rsidRPr="00C209D5" w:rsidRDefault="00C209D5" w:rsidP="00C209D5">
            <w:pPr>
              <w:rPr>
                <w:rFonts w:ascii="Times New Roman" w:hAnsi="Times New Roman" w:cs="Times New Roman"/>
                <w:sz w:val="28"/>
                <w:szCs w:val="28"/>
              </w:rPr>
            </w:pPr>
            <w:r w:rsidRPr="00C209D5">
              <w:rPr>
                <w:rFonts w:ascii="Times New Roman" w:hAnsi="Times New Roman" w:cs="Times New Roman"/>
                <w:sz w:val="28"/>
                <w:szCs w:val="28"/>
              </w:rPr>
              <w:object w:dxaOrig="1140" w:dyaOrig="675" w14:anchorId="17CF4B3F">
                <v:shape id="_x0000_i1035" type="#_x0000_t75" style="width:57pt;height:33.75pt" o:ole="">
                  <v:imagedata r:id="rId82" o:title=""/>
                </v:shape>
                <o:OLEObject Type="Embed" ProgID="PBrush" ShapeID="_x0000_i1035" DrawAspect="Content" ObjectID="_1773813479" r:id="rId83"/>
              </w:object>
            </w:r>
          </w:p>
        </w:tc>
      </w:tr>
      <w:tr w:rsidR="00C209D5" w:rsidRPr="00C209D5" w14:paraId="09CFF1B7" w14:textId="77777777" w:rsidTr="00BE5D3D">
        <w:trPr>
          <w:gridAfter w:val="1"/>
          <w:wAfter w:w="2874" w:type="dxa"/>
          <w:tblCellSpacing w:w="15" w:type="dxa"/>
        </w:trPr>
        <w:tc>
          <w:tcPr>
            <w:tcW w:w="5673" w:type="dxa"/>
            <w:vAlign w:val="center"/>
            <w:hideMark/>
          </w:tcPr>
          <w:p w14:paraId="112DD315" w14:textId="77777777" w:rsidR="00C209D5" w:rsidRPr="00C209D5" w:rsidRDefault="00C209D5" w:rsidP="00C209D5">
            <w:pPr>
              <w:rPr>
                <w:rFonts w:ascii="Times New Roman" w:hAnsi="Times New Roman" w:cs="Times New Roman"/>
                <w:sz w:val="28"/>
                <w:szCs w:val="28"/>
              </w:rPr>
            </w:pPr>
            <w:r w:rsidRPr="00C209D5">
              <w:rPr>
                <w:rFonts w:ascii="Times New Roman" w:hAnsi="Times New Roman" w:cs="Times New Roman"/>
                <w:sz w:val="28"/>
                <w:szCs w:val="28"/>
              </w:rPr>
              <w:t>Котушка індуктивності з підстроювальним осердям</w:t>
            </w:r>
          </w:p>
        </w:tc>
        <w:tc>
          <w:tcPr>
            <w:tcW w:w="1350" w:type="dxa"/>
            <w:gridSpan w:val="2"/>
            <w:vAlign w:val="center"/>
            <w:hideMark/>
          </w:tcPr>
          <w:p w14:paraId="260786ED" w14:textId="77777777" w:rsidR="00C209D5" w:rsidRPr="00C209D5" w:rsidRDefault="00C209D5" w:rsidP="00C209D5">
            <w:pPr>
              <w:rPr>
                <w:rFonts w:ascii="Times New Roman" w:hAnsi="Times New Roman" w:cs="Times New Roman"/>
                <w:sz w:val="28"/>
                <w:szCs w:val="28"/>
              </w:rPr>
            </w:pPr>
            <w:r w:rsidRPr="00C209D5">
              <w:rPr>
                <w:rFonts w:ascii="Times New Roman" w:hAnsi="Times New Roman" w:cs="Times New Roman"/>
                <w:sz w:val="28"/>
                <w:szCs w:val="28"/>
              </w:rPr>
              <w:object w:dxaOrig="1320" w:dyaOrig="795" w14:anchorId="06866ED5">
                <v:shape id="_x0000_i1036" type="#_x0000_t75" style="width:66pt;height:39.75pt" o:ole="">
                  <v:imagedata r:id="rId84" o:title=""/>
                </v:shape>
                <o:OLEObject Type="Embed" ProgID="PBrush" ShapeID="_x0000_i1036" DrawAspect="Content" ObjectID="_1773813480" r:id="rId85"/>
              </w:object>
            </w:r>
          </w:p>
        </w:tc>
      </w:tr>
      <w:tr w:rsidR="00C209D5" w:rsidRPr="00C209D5" w14:paraId="250B5052" w14:textId="77777777" w:rsidTr="00413C16">
        <w:trPr>
          <w:gridAfter w:val="1"/>
          <w:wAfter w:w="2874" w:type="dxa"/>
          <w:trHeight w:val="660"/>
          <w:tblCellSpacing w:w="15" w:type="dxa"/>
        </w:trPr>
        <w:tc>
          <w:tcPr>
            <w:tcW w:w="5673" w:type="dxa"/>
            <w:vAlign w:val="center"/>
            <w:hideMark/>
          </w:tcPr>
          <w:p w14:paraId="0978B521" w14:textId="77777777" w:rsidR="00C209D5" w:rsidRPr="00C209D5" w:rsidRDefault="00C209D5" w:rsidP="00C209D5">
            <w:pPr>
              <w:rPr>
                <w:rFonts w:ascii="Times New Roman" w:hAnsi="Times New Roman" w:cs="Times New Roman"/>
                <w:sz w:val="28"/>
                <w:szCs w:val="28"/>
              </w:rPr>
            </w:pPr>
            <w:r w:rsidRPr="00C209D5">
              <w:rPr>
                <w:rFonts w:ascii="Times New Roman" w:hAnsi="Times New Roman" w:cs="Times New Roman"/>
                <w:sz w:val="28"/>
                <w:szCs w:val="28"/>
              </w:rPr>
              <w:t>Котушка індуктивності на магнітопроводі</w:t>
            </w:r>
          </w:p>
        </w:tc>
        <w:tc>
          <w:tcPr>
            <w:tcW w:w="1350" w:type="dxa"/>
            <w:gridSpan w:val="2"/>
            <w:vAlign w:val="center"/>
            <w:hideMark/>
          </w:tcPr>
          <w:p w14:paraId="76C95694" w14:textId="77777777" w:rsidR="00C209D5" w:rsidRPr="00C209D5" w:rsidRDefault="00C209D5" w:rsidP="00C209D5">
            <w:pPr>
              <w:rPr>
                <w:rFonts w:ascii="Times New Roman" w:hAnsi="Times New Roman" w:cs="Times New Roman"/>
                <w:sz w:val="28"/>
                <w:szCs w:val="28"/>
              </w:rPr>
            </w:pPr>
            <w:r w:rsidRPr="00C209D5">
              <w:rPr>
                <w:rFonts w:ascii="Times New Roman" w:hAnsi="Times New Roman" w:cs="Times New Roman"/>
                <w:sz w:val="28"/>
                <w:szCs w:val="28"/>
              </w:rPr>
              <w:object w:dxaOrig="1140" w:dyaOrig="660" w14:anchorId="6E5684AB">
                <v:shape id="_x0000_i1037" type="#_x0000_t75" style="width:57pt;height:33pt" o:ole="">
                  <v:imagedata r:id="rId86" o:title=""/>
                </v:shape>
                <o:OLEObject Type="Embed" ProgID="PBrush" ShapeID="_x0000_i1037" DrawAspect="Content" ObjectID="_1773813481" r:id="rId87"/>
              </w:object>
            </w:r>
          </w:p>
        </w:tc>
      </w:tr>
    </w:tbl>
    <w:p w14:paraId="3E152AA3" w14:textId="77777777" w:rsidR="00413C16" w:rsidRDefault="00413C16" w:rsidP="000032A3">
      <w:pPr>
        <w:pStyle w:val="western"/>
        <w:spacing w:before="0" w:beforeAutospacing="0" w:after="0" w:afterAutospacing="0" w:line="360" w:lineRule="auto"/>
        <w:ind w:firstLine="720"/>
        <w:jc w:val="both"/>
        <w:rPr>
          <w:sz w:val="28"/>
          <w:szCs w:val="28"/>
          <w:lang w:val="uk-UA"/>
        </w:rPr>
      </w:pPr>
    </w:p>
    <w:p w14:paraId="4D1188AE" w14:textId="77777777" w:rsidR="00C209D5" w:rsidRPr="00C209D5" w:rsidRDefault="00C209D5" w:rsidP="000032A3">
      <w:pPr>
        <w:pStyle w:val="western"/>
        <w:spacing w:before="0" w:beforeAutospacing="0" w:after="0" w:afterAutospacing="0" w:line="360" w:lineRule="auto"/>
        <w:ind w:firstLine="720"/>
        <w:jc w:val="both"/>
        <w:rPr>
          <w:sz w:val="28"/>
          <w:szCs w:val="28"/>
        </w:rPr>
      </w:pPr>
      <w:r w:rsidRPr="00C209D5">
        <w:rPr>
          <w:sz w:val="28"/>
          <w:szCs w:val="28"/>
        </w:rPr>
        <w:t xml:space="preserve">Одним з останніх етапів у складанні </w:t>
      </w:r>
      <w:r w:rsidRPr="00C209D5">
        <w:rPr>
          <w:sz w:val="28"/>
          <w:szCs w:val="28"/>
          <w:lang w:val="uk-UA"/>
        </w:rPr>
        <w:t>печатних</w:t>
      </w:r>
      <w:r w:rsidRPr="00C209D5">
        <w:rPr>
          <w:sz w:val="28"/>
          <w:szCs w:val="28"/>
        </w:rPr>
        <w:t xml:space="preserve"> плат є паяння. При паянні необхідно забезпечити механічне закріплення і електричний контакт між провідником і ЕРЕ. Паяння проводиться на повітрі з застосуванням різних флюсів, які захищають поверхні з’єднуваних елементів від окислення в процесі нагріву.</w:t>
      </w:r>
    </w:p>
    <w:p w14:paraId="34B55068" w14:textId="77777777" w:rsidR="00C209D5" w:rsidRPr="00C209D5" w:rsidRDefault="00C209D5" w:rsidP="000032A3">
      <w:pPr>
        <w:pStyle w:val="western"/>
        <w:spacing w:before="0" w:beforeAutospacing="0" w:after="0" w:afterAutospacing="0" w:line="360" w:lineRule="auto"/>
        <w:ind w:firstLine="720"/>
        <w:jc w:val="both"/>
        <w:rPr>
          <w:sz w:val="28"/>
          <w:szCs w:val="28"/>
        </w:rPr>
      </w:pPr>
      <w:r w:rsidRPr="00C209D5">
        <w:rPr>
          <w:sz w:val="28"/>
          <w:szCs w:val="28"/>
        </w:rPr>
        <w:t xml:space="preserve">Окремі технологічні операції, що забезпечують </w:t>
      </w:r>
      <w:r w:rsidRPr="00C209D5">
        <w:rPr>
          <w:sz w:val="28"/>
          <w:szCs w:val="28"/>
          <w:lang w:val="uk-UA"/>
        </w:rPr>
        <w:t xml:space="preserve">якісне </w:t>
      </w:r>
      <w:r w:rsidRPr="00C209D5">
        <w:rPr>
          <w:sz w:val="28"/>
          <w:szCs w:val="28"/>
        </w:rPr>
        <w:t>паян</w:t>
      </w:r>
      <w:r w:rsidRPr="00C209D5">
        <w:rPr>
          <w:sz w:val="28"/>
          <w:szCs w:val="28"/>
          <w:lang w:val="uk-UA"/>
        </w:rPr>
        <w:t>ня</w:t>
      </w:r>
      <w:r w:rsidRPr="00C209D5">
        <w:rPr>
          <w:sz w:val="28"/>
          <w:szCs w:val="28"/>
        </w:rPr>
        <w:t xml:space="preserve"> з’єднан</w:t>
      </w:r>
      <w:r w:rsidRPr="00C209D5">
        <w:rPr>
          <w:sz w:val="28"/>
          <w:szCs w:val="28"/>
          <w:lang w:val="uk-UA"/>
        </w:rPr>
        <w:t>ь</w:t>
      </w:r>
      <w:r w:rsidRPr="00C209D5">
        <w:rPr>
          <w:sz w:val="28"/>
          <w:szCs w:val="28"/>
        </w:rPr>
        <w:t xml:space="preserve"> </w:t>
      </w:r>
      <w:r w:rsidR="005D66BC">
        <w:rPr>
          <w:sz w:val="28"/>
          <w:szCs w:val="28"/>
          <w:lang w:val="uk-UA"/>
        </w:rPr>
        <w:t>так</w:t>
      </w:r>
      <w:r w:rsidRPr="00C209D5">
        <w:rPr>
          <w:sz w:val="28"/>
          <w:szCs w:val="28"/>
        </w:rPr>
        <w:t>і:</w:t>
      </w:r>
    </w:p>
    <w:p w14:paraId="2ADA6D6A" w14:textId="77777777" w:rsidR="00C209D5" w:rsidRPr="00C209D5" w:rsidRDefault="00C209D5" w:rsidP="000032A3">
      <w:pPr>
        <w:pStyle w:val="western"/>
        <w:numPr>
          <w:ilvl w:val="0"/>
          <w:numId w:val="39"/>
        </w:numPr>
        <w:tabs>
          <w:tab w:val="clear" w:pos="720"/>
          <w:tab w:val="num" w:pos="0"/>
        </w:tabs>
        <w:spacing w:before="0" w:beforeAutospacing="0" w:after="0" w:afterAutospacing="0" w:line="360" w:lineRule="auto"/>
        <w:ind w:left="851" w:hanging="425"/>
        <w:jc w:val="both"/>
        <w:rPr>
          <w:sz w:val="28"/>
          <w:szCs w:val="28"/>
        </w:rPr>
      </w:pPr>
      <w:r w:rsidRPr="00C209D5">
        <w:rPr>
          <w:sz w:val="28"/>
          <w:szCs w:val="28"/>
        </w:rPr>
        <w:t xml:space="preserve">отримання металевих поверхонь шляхом очищення від поверхневих шарів </w:t>
      </w:r>
      <w:r w:rsidR="005D66BC">
        <w:rPr>
          <w:sz w:val="28"/>
          <w:szCs w:val="28"/>
          <w:lang w:val="uk-UA"/>
        </w:rPr>
        <w:t>за</w:t>
      </w:r>
      <w:r w:rsidRPr="00C209D5">
        <w:rPr>
          <w:sz w:val="28"/>
          <w:szCs w:val="28"/>
        </w:rPr>
        <w:t xml:space="preserve"> допомо</w:t>
      </w:r>
      <w:r w:rsidR="005D66BC">
        <w:rPr>
          <w:sz w:val="28"/>
          <w:szCs w:val="28"/>
          <w:lang w:val="uk-UA"/>
        </w:rPr>
        <w:t>гою</w:t>
      </w:r>
      <w:r w:rsidRPr="00C209D5">
        <w:rPr>
          <w:sz w:val="28"/>
          <w:szCs w:val="28"/>
        </w:rPr>
        <w:t xml:space="preserve"> флюсу;</w:t>
      </w:r>
    </w:p>
    <w:p w14:paraId="18A447DD" w14:textId="77777777" w:rsidR="00C209D5" w:rsidRPr="00C209D5" w:rsidRDefault="00C209D5" w:rsidP="000032A3">
      <w:pPr>
        <w:pStyle w:val="western"/>
        <w:numPr>
          <w:ilvl w:val="0"/>
          <w:numId w:val="39"/>
        </w:numPr>
        <w:tabs>
          <w:tab w:val="clear" w:pos="720"/>
          <w:tab w:val="num" w:pos="0"/>
        </w:tabs>
        <w:spacing w:before="0" w:beforeAutospacing="0" w:after="0" w:afterAutospacing="0" w:line="360" w:lineRule="auto"/>
        <w:ind w:left="851" w:hanging="425"/>
        <w:jc w:val="both"/>
        <w:rPr>
          <w:sz w:val="28"/>
          <w:szCs w:val="28"/>
        </w:rPr>
      </w:pPr>
      <w:r w:rsidRPr="00C209D5">
        <w:rPr>
          <w:sz w:val="28"/>
          <w:szCs w:val="28"/>
        </w:rPr>
        <w:t>нагрівання вище точки плавлення припою;</w:t>
      </w:r>
    </w:p>
    <w:p w14:paraId="7165A048" w14:textId="77777777" w:rsidR="00C209D5" w:rsidRPr="00C209D5" w:rsidRDefault="00C209D5" w:rsidP="000032A3">
      <w:pPr>
        <w:pStyle w:val="western"/>
        <w:numPr>
          <w:ilvl w:val="0"/>
          <w:numId w:val="39"/>
        </w:numPr>
        <w:tabs>
          <w:tab w:val="clear" w:pos="720"/>
          <w:tab w:val="num" w:pos="0"/>
        </w:tabs>
        <w:spacing w:before="0" w:beforeAutospacing="0" w:after="0" w:afterAutospacing="0" w:line="360" w:lineRule="auto"/>
        <w:ind w:left="851" w:hanging="425"/>
        <w:jc w:val="both"/>
        <w:rPr>
          <w:sz w:val="28"/>
          <w:szCs w:val="28"/>
        </w:rPr>
      </w:pPr>
      <w:r w:rsidRPr="00C209D5">
        <w:rPr>
          <w:sz w:val="28"/>
          <w:szCs w:val="28"/>
        </w:rPr>
        <w:t>витіснення флюсу з</w:t>
      </w:r>
      <w:r w:rsidRPr="00C209D5">
        <w:rPr>
          <w:sz w:val="28"/>
          <w:szCs w:val="28"/>
          <w:lang w:val="uk-UA"/>
        </w:rPr>
        <w:t>а</w:t>
      </w:r>
      <w:r w:rsidRPr="00C209D5">
        <w:rPr>
          <w:sz w:val="28"/>
          <w:szCs w:val="28"/>
        </w:rPr>
        <w:t xml:space="preserve"> допомогою припою;</w:t>
      </w:r>
    </w:p>
    <w:p w14:paraId="62C2D06E" w14:textId="77777777" w:rsidR="00C209D5" w:rsidRPr="00C209D5" w:rsidRDefault="00C209D5" w:rsidP="000032A3">
      <w:pPr>
        <w:pStyle w:val="western"/>
        <w:numPr>
          <w:ilvl w:val="0"/>
          <w:numId w:val="39"/>
        </w:numPr>
        <w:tabs>
          <w:tab w:val="clear" w:pos="720"/>
          <w:tab w:val="num" w:pos="0"/>
        </w:tabs>
        <w:spacing w:before="0" w:beforeAutospacing="0" w:after="0" w:afterAutospacing="0" w:line="360" w:lineRule="auto"/>
        <w:ind w:left="851" w:hanging="425"/>
        <w:jc w:val="both"/>
        <w:rPr>
          <w:sz w:val="28"/>
          <w:szCs w:val="28"/>
        </w:rPr>
      </w:pPr>
      <w:r w:rsidRPr="00C209D5">
        <w:rPr>
          <w:sz w:val="28"/>
          <w:szCs w:val="28"/>
        </w:rPr>
        <w:t>розпливання рідкого припою по металевій поверхні – процес змочування;</w:t>
      </w:r>
    </w:p>
    <w:p w14:paraId="66C309EA" w14:textId="77777777" w:rsidR="00C209D5" w:rsidRPr="00C209D5" w:rsidRDefault="00C209D5" w:rsidP="000032A3">
      <w:pPr>
        <w:pStyle w:val="western"/>
        <w:numPr>
          <w:ilvl w:val="0"/>
          <w:numId w:val="39"/>
        </w:numPr>
        <w:tabs>
          <w:tab w:val="clear" w:pos="720"/>
          <w:tab w:val="num" w:pos="0"/>
        </w:tabs>
        <w:spacing w:before="0" w:beforeAutospacing="0" w:after="0" w:afterAutospacing="0" w:line="360" w:lineRule="auto"/>
        <w:ind w:left="851" w:hanging="425"/>
        <w:jc w:val="both"/>
        <w:rPr>
          <w:sz w:val="28"/>
          <w:szCs w:val="28"/>
        </w:rPr>
      </w:pPr>
      <w:r w:rsidRPr="00C209D5">
        <w:rPr>
          <w:sz w:val="28"/>
          <w:szCs w:val="28"/>
        </w:rPr>
        <w:t>дифузія атомів з твердої металевої фази в рідкий припой і навпаки – утворення сплавної зони;</w:t>
      </w:r>
    </w:p>
    <w:p w14:paraId="63603CCF" w14:textId="77777777" w:rsidR="00C209D5" w:rsidRPr="00C209D5" w:rsidRDefault="00C209D5" w:rsidP="000032A3">
      <w:pPr>
        <w:pStyle w:val="western"/>
        <w:numPr>
          <w:ilvl w:val="0"/>
          <w:numId w:val="39"/>
        </w:numPr>
        <w:tabs>
          <w:tab w:val="clear" w:pos="720"/>
          <w:tab w:val="num" w:pos="0"/>
        </w:tabs>
        <w:spacing w:before="0" w:beforeAutospacing="0" w:after="0" w:afterAutospacing="0" w:line="360" w:lineRule="auto"/>
        <w:ind w:left="851" w:hanging="425"/>
        <w:jc w:val="both"/>
        <w:rPr>
          <w:sz w:val="28"/>
          <w:szCs w:val="28"/>
        </w:rPr>
      </w:pPr>
      <w:r w:rsidRPr="00C209D5">
        <w:rPr>
          <w:sz w:val="28"/>
          <w:szCs w:val="28"/>
        </w:rPr>
        <w:lastRenderedPageBreak/>
        <w:t>наступна обробка паяльних з’єднань – очищення, коли видаляються флюси, що сприяють корозії.</w:t>
      </w:r>
    </w:p>
    <w:p w14:paraId="7E09B321" w14:textId="77777777" w:rsidR="00C209D5" w:rsidRPr="00C209D5" w:rsidRDefault="00C209D5" w:rsidP="000032A3">
      <w:pPr>
        <w:pStyle w:val="western"/>
        <w:spacing w:before="0" w:beforeAutospacing="0" w:after="0" w:afterAutospacing="0" w:line="360" w:lineRule="auto"/>
        <w:ind w:firstLine="720"/>
        <w:jc w:val="both"/>
        <w:rPr>
          <w:sz w:val="28"/>
          <w:szCs w:val="28"/>
          <w:lang w:val="uk-UA"/>
        </w:rPr>
      </w:pPr>
      <w:r w:rsidRPr="00C209D5">
        <w:rPr>
          <w:sz w:val="28"/>
          <w:szCs w:val="28"/>
        </w:rPr>
        <w:t xml:space="preserve">Перед паянням </w:t>
      </w:r>
      <w:r w:rsidRPr="00C209D5">
        <w:rPr>
          <w:sz w:val="28"/>
          <w:szCs w:val="28"/>
          <w:lang w:val="uk-UA"/>
        </w:rPr>
        <w:t>у</w:t>
      </w:r>
      <w:r w:rsidRPr="00C209D5">
        <w:rPr>
          <w:sz w:val="28"/>
          <w:szCs w:val="28"/>
        </w:rPr>
        <w:t>сі поверхні</w:t>
      </w:r>
      <w:r w:rsidR="005D66BC">
        <w:rPr>
          <w:sz w:val="28"/>
          <w:szCs w:val="28"/>
          <w:lang w:val="uk-UA"/>
        </w:rPr>
        <w:t>,</w:t>
      </w:r>
      <w:r w:rsidRPr="00C209D5">
        <w:rPr>
          <w:sz w:val="28"/>
          <w:szCs w:val="28"/>
          <w:lang w:val="uk-UA"/>
        </w:rPr>
        <w:t xml:space="preserve"> що паяють</w:t>
      </w:r>
      <w:r w:rsidR="005D66BC">
        <w:rPr>
          <w:sz w:val="28"/>
          <w:szCs w:val="28"/>
          <w:lang w:val="uk-UA"/>
        </w:rPr>
        <w:t>,</w:t>
      </w:r>
      <w:r w:rsidRPr="00C209D5">
        <w:rPr>
          <w:sz w:val="28"/>
          <w:szCs w:val="28"/>
        </w:rPr>
        <w:t xml:space="preserve"> очищають від захисних покрить. Припой, який застосовується при паянні, повинен мати температуру плавлення не менше, ніж на 60°С нижче температури плавлення з’єднуваних металів і не більше 300°С, так як її обмежує відносно невисока термічна стійкість майже </w:t>
      </w:r>
      <w:r w:rsidRPr="00C209D5">
        <w:rPr>
          <w:sz w:val="28"/>
          <w:szCs w:val="28"/>
          <w:lang w:val="uk-UA"/>
        </w:rPr>
        <w:t>у</w:t>
      </w:r>
      <w:r w:rsidRPr="00C209D5">
        <w:rPr>
          <w:sz w:val="28"/>
          <w:szCs w:val="28"/>
        </w:rPr>
        <w:t xml:space="preserve">сіх ЕРЕ і </w:t>
      </w:r>
      <w:r w:rsidRPr="00C209D5">
        <w:rPr>
          <w:sz w:val="28"/>
          <w:szCs w:val="28"/>
          <w:lang w:val="uk-UA"/>
        </w:rPr>
        <w:t>печатних</w:t>
      </w:r>
      <w:r w:rsidRPr="00C209D5">
        <w:rPr>
          <w:sz w:val="28"/>
          <w:szCs w:val="28"/>
        </w:rPr>
        <w:t xml:space="preserve"> плат. Найчастіше для гарячого лудіння провідників </w:t>
      </w:r>
      <w:r w:rsidRPr="00C209D5">
        <w:rPr>
          <w:sz w:val="28"/>
          <w:szCs w:val="28"/>
          <w:lang w:val="uk-UA"/>
        </w:rPr>
        <w:t>печатних</w:t>
      </w:r>
      <w:r w:rsidRPr="00C209D5">
        <w:rPr>
          <w:sz w:val="28"/>
          <w:szCs w:val="28"/>
        </w:rPr>
        <w:t xml:space="preserve"> плат використовується сплав Розе (олово – 28%, свинець – 22%, вісмут – 50%), а для паяння – олов’яно</w:t>
      </w:r>
      <w:r w:rsidRPr="00C209D5">
        <w:rPr>
          <w:sz w:val="28"/>
          <w:szCs w:val="28"/>
          <w:lang w:val="uk-UA"/>
        </w:rPr>
        <w:t xml:space="preserve"> – </w:t>
      </w:r>
      <w:r w:rsidRPr="00C209D5">
        <w:rPr>
          <w:sz w:val="28"/>
          <w:szCs w:val="28"/>
        </w:rPr>
        <w:t>свинцевий припой ПОС</w:t>
      </w:r>
      <w:r w:rsidRPr="00C209D5">
        <w:rPr>
          <w:sz w:val="28"/>
          <w:szCs w:val="28"/>
          <w:lang w:val="uk-UA"/>
        </w:rPr>
        <w:t xml:space="preserve"> – </w:t>
      </w:r>
      <w:r w:rsidRPr="00C209D5">
        <w:rPr>
          <w:sz w:val="28"/>
          <w:szCs w:val="28"/>
        </w:rPr>
        <w:t>61(олово – 60</w:t>
      </w:r>
      <w:r w:rsidRPr="00C209D5">
        <w:rPr>
          <w:sz w:val="28"/>
          <w:szCs w:val="28"/>
          <w:lang w:val="uk-UA"/>
        </w:rPr>
        <w:t xml:space="preserve"> – </w:t>
      </w:r>
      <w:r w:rsidRPr="00C209D5">
        <w:rPr>
          <w:sz w:val="28"/>
          <w:szCs w:val="28"/>
        </w:rPr>
        <w:t>62%, свинець – 40</w:t>
      </w:r>
      <w:r w:rsidRPr="00C209D5">
        <w:rPr>
          <w:sz w:val="28"/>
          <w:szCs w:val="28"/>
          <w:lang w:val="uk-UA"/>
        </w:rPr>
        <w:t xml:space="preserve"> – </w:t>
      </w:r>
      <w:r w:rsidRPr="00C209D5">
        <w:rPr>
          <w:sz w:val="28"/>
          <w:szCs w:val="28"/>
        </w:rPr>
        <w:t>38%).</w:t>
      </w:r>
    </w:p>
    <w:p w14:paraId="5529E256" w14:textId="77777777" w:rsidR="00C209D5" w:rsidRPr="00C209D5" w:rsidRDefault="00C209D5" w:rsidP="000032A3">
      <w:pPr>
        <w:pStyle w:val="western"/>
        <w:spacing w:before="0" w:beforeAutospacing="0" w:after="0" w:afterAutospacing="0" w:line="360" w:lineRule="auto"/>
        <w:ind w:firstLine="720"/>
        <w:jc w:val="both"/>
        <w:rPr>
          <w:sz w:val="28"/>
          <w:szCs w:val="28"/>
          <w:lang w:val="uk-UA"/>
        </w:rPr>
      </w:pPr>
      <w:r w:rsidRPr="00C209D5">
        <w:rPr>
          <w:sz w:val="28"/>
          <w:szCs w:val="28"/>
          <w:lang w:val="uk-UA"/>
        </w:rPr>
        <w:t xml:space="preserve">Флюс є неметалевим матеріалом, який створює передумови для міцності у місці паяння. При флюсуванні здійснюються </w:t>
      </w:r>
      <w:r w:rsidR="005D66BC">
        <w:rPr>
          <w:sz w:val="28"/>
          <w:szCs w:val="28"/>
          <w:lang w:val="uk-UA"/>
        </w:rPr>
        <w:t>так</w:t>
      </w:r>
      <w:r w:rsidRPr="00C209D5">
        <w:rPr>
          <w:sz w:val="28"/>
          <w:szCs w:val="28"/>
          <w:lang w:val="uk-UA"/>
        </w:rPr>
        <w:t>і операції:</w:t>
      </w:r>
    </w:p>
    <w:p w14:paraId="42DCE611" w14:textId="77777777" w:rsidR="00C209D5" w:rsidRPr="00C209D5" w:rsidRDefault="00C209D5" w:rsidP="000032A3">
      <w:pPr>
        <w:pStyle w:val="western"/>
        <w:numPr>
          <w:ilvl w:val="0"/>
          <w:numId w:val="40"/>
        </w:numPr>
        <w:tabs>
          <w:tab w:val="clear" w:pos="720"/>
          <w:tab w:val="num" w:pos="851"/>
        </w:tabs>
        <w:spacing w:before="0" w:beforeAutospacing="0" w:after="0" w:afterAutospacing="0" w:line="360" w:lineRule="auto"/>
        <w:ind w:left="851" w:hanging="425"/>
        <w:jc w:val="both"/>
        <w:rPr>
          <w:sz w:val="28"/>
          <w:szCs w:val="28"/>
        </w:rPr>
      </w:pPr>
      <w:r w:rsidRPr="00C209D5">
        <w:rPr>
          <w:sz w:val="28"/>
          <w:szCs w:val="28"/>
        </w:rPr>
        <w:t>швидке і повне змочування металев</w:t>
      </w:r>
      <w:r w:rsidRPr="00C209D5">
        <w:rPr>
          <w:sz w:val="28"/>
          <w:szCs w:val="28"/>
          <w:lang w:val="uk-UA"/>
        </w:rPr>
        <w:t>ої</w:t>
      </w:r>
      <w:r w:rsidRPr="00C209D5">
        <w:rPr>
          <w:sz w:val="28"/>
          <w:szCs w:val="28"/>
        </w:rPr>
        <w:t xml:space="preserve"> поверхн</w:t>
      </w:r>
      <w:r w:rsidRPr="00C209D5">
        <w:rPr>
          <w:sz w:val="28"/>
          <w:szCs w:val="28"/>
          <w:lang w:val="uk-UA"/>
        </w:rPr>
        <w:t>і</w:t>
      </w:r>
      <w:r w:rsidRPr="00C209D5">
        <w:rPr>
          <w:sz w:val="28"/>
          <w:szCs w:val="28"/>
        </w:rPr>
        <w:t xml:space="preserve"> завдяки впливу сил поверхневого натягу;</w:t>
      </w:r>
    </w:p>
    <w:p w14:paraId="2F72F870" w14:textId="77777777" w:rsidR="00C209D5" w:rsidRPr="00C209D5" w:rsidRDefault="00C209D5" w:rsidP="000032A3">
      <w:pPr>
        <w:pStyle w:val="western"/>
        <w:numPr>
          <w:ilvl w:val="0"/>
          <w:numId w:val="40"/>
        </w:numPr>
        <w:tabs>
          <w:tab w:val="clear" w:pos="720"/>
          <w:tab w:val="num" w:pos="851"/>
        </w:tabs>
        <w:spacing w:before="0" w:beforeAutospacing="0" w:after="0" w:afterAutospacing="0" w:line="360" w:lineRule="auto"/>
        <w:ind w:left="851" w:hanging="425"/>
        <w:jc w:val="both"/>
        <w:rPr>
          <w:sz w:val="28"/>
          <w:szCs w:val="28"/>
        </w:rPr>
      </w:pPr>
      <w:r w:rsidRPr="00C209D5">
        <w:rPr>
          <w:sz w:val="28"/>
          <w:szCs w:val="28"/>
        </w:rPr>
        <w:t>видалення окислених шарів на контактуючих металах, а також розчинення і видалення продуктів реакцій при температурі нижче температури плавлення припою;</w:t>
      </w:r>
    </w:p>
    <w:p w14:paraId="68B1A77E" w14:textId="77777777" w:rsidR="00C209D5" w:rsidRPr="00C209D5" w:rsidRDefault="00C209D5" w:rsidP="000032A3">
      <w:pPr>
        <w:pStyle w:val="western"/>
        <w:numPr>
          <w:ilvl w:val="0"/>
          <w:numId w:val="40"/>
        </w:numPr>
        <w:tabs>
          <w:tab w:val="clear" w:pos="720"/>
          <w:tab w:val="num" w:pos="851"/>
        </w:tabs>
        <w:spacing w:before="0" w:beforeAutospacing="0" w:after="0" w:afterAutospacing="0" w:line="360" w:lineRule="auto"/>
        <w:ind w:left="851" w:hanging="425"/>
        <w:jc w:val="both"/>
        <w:rPr>
          <w:sz w:val="28"/>
          <w:szCs w:val="28"/>
        </w:rPr>
      </w:pPr>
      <w:r w:rsidRPr="00C209D5">
        <w:rPr>
          <w:sz w:val="28"/>
          <w:szCs w:val="28"/>
        </w:rPr>
        <w:t>захист очищеної металевої поверхні від нового окислення.</w:t>
      </w:r>
    </w:p>
    <w:p w14:paraId="02737F91" w14:textId="77777777" w:rsidR="00C209D5" w:rsidRPr="00C209D5" w:rsidRDefault="00C209D5" w:rsidP="000032A3">
      <w:pPr>
        <w:pStyle w:val="western"/>
        <w:spacing w:before="0" w:beforeAutospacing="0" w:after="0" w:afterAutospacing="0" w:line="360" w:lineRule="auto"/>
        <w:ind w:firstLine="720"/>
        <w:jc w:val="both"/>
        <w:rPr>
          <w:sz w:val="28"/>
          <w:szCs w:val="28"/>
          <w:lang w:val="uk-UA"/>
        </w:rPr>
      </w:pPr>
      <w:r w:rsidRPr="00C209D5">
        <w:rPr>
          <w:sz w:val="28"/>
          <w:szCs w:val="28"/>
        </w:rPr>
        <w:t>Залишки флюсу повинні легко видалятися або бути нейтральними, тобто не повинні змінювати електричні параметри початкового матеріалу і не викликати корозії. Найбільш придатним є флюс ФКТ (соснова каніфоль – 10</w:t>
      </w:r>
      <w:r w:rsidRPr="00C209D5">
        <w:rPr>
          <w:sz w:val="28"/>
          <w:szCs w:val="28"/>
          <w:lang w:val="uk-UA"/>
        </w:rPr>
        <w:t xml:space="preserve"> – </w:t>
      </w:r>
      <w:r w:rsidRPr="00C209D5">
        <w:rPr>
          <w:sz w:val="28"/>
          <w:szCs w:val="28"/>
        </w:rPr>
        <w:t>40%, етиловий спирт – 59,9</w:t>
      </w:r>
      <w:r w:rsidRPr="00C209D5">
        <w:rPr>
          <w:sz w:val="28"/>
          <w:szCs w:val="28"/>
          <w:lang w:val="uk-UA"/>
        </w:rPr>
        <w:t xml:space="preserve"> – </w:t>
      </w:r>
      <w:r w:rsidRPr="00C209D5">
        <w:rPr>
          <w:sz w:val="28"/>
          <w:szCs w:val="28"/>
        </w:rPr>
        <w:t>89,9%, нітробромідіксітен – 0,05</w:t>
      </w:r>
      <w:r w:rsidRPr="00C209D5">
        <w:rPr>
          <w:sz w:val="28"/>
          <w:szCs w:val="28"/>
          <w:lang w:val="uk-UA"/>
        </w:rPr>
        <w:t xml:space="preserve"> – </w:t>
      </w:r>
      <w:r w:rsidRPr="00C209D5">
        <w:rPr>
          <w:sz w:val="28"/>
          <w:szCs w:val="28"/>
        </w:rPr>
        <w:t>0,1%).</w:t>
      </w:r>
    </w:p>
    <w:p w14:paraId="23F19BA5" w14:textId="77777777" w:rsidR="00413C16" w:rsidRDefault="00413C16" w:rsidP="000032A3">
      <w:pPr>
        <w:pStyle w:val="western"/>
        <w:spacing w:before="0" w:beforeAutospacing="0" w:after="0" w:afterAutospacing="0" w:line="360" w:lineRule="auto"/>
        <w:ind w:firstLine="851"/>
        <w:jc w:val="both"/>
        <w:rPr>
          <w:b/>
          <w:bCs/>
          <w:sz w:val="28"/>
          <w:szCs w:val="28"/>
          <w:lang w:val="uk-UA"/>
        </w:rPr>
      </w:pPr>
    </w:p>
    <w:p w14:paraId="06ECC4BE" w14:textId="77777777" w:rsidR="00C209D5" w:rsidRPr="00C209D5" w:rsidRDefault="00C209D5" w:rsidP="000032A3">
      <w:pPr>
        <w:pStyle w:val="western"/>
        <w:spacing w:before="0" w:beforeAutospacing="0" w:after="0" w:afterAutospacing="0" w:line="360" w:lineRule="auto"/>
        <w:ind w:firstLine="851"/>
        <w:jc w:val="both"/>
        <w:rPr>
          <w:sz w:val="28"/>
          <w:szCs w:val="28"/>
        </w:rPr>
      </w:pPr>
      <w:r w:rsidRPr="00C209D5">
        <w:rPr>
          <w:b/>
          <w:bCs/>
          <w:sz w:val="28"/>
          <w:szCs w:val="28"/>
        </w:rPr>
        <w:t>Методи паяння</w:t>
      </w:r>
    </w:p>
    <w:p w14:paraId="44444F31" w14:textId="77777777" w:rsidR="00C209D5" w:rsidRPr="00C209D5" w:rsidRDefault="00C209D5" w:rsidP="000032A3">
      <w:pPr>
        <w:pStyle w:val="western"/>
        <w:spacing w:before="0" w:beforeAutospacing="0" w:after="0" w:afterAutospacing="0" w:line="360" w:lineRule="auto"/>
        <w:ind w:firstLine="851"/>
        <w:jc w:val="both"/>
        <w:rPr>
          <w:sz w:val="28"/>
          <w:szCs w:val="28"/>
          <w:lang w:val="uk-UA"/>
        </w:rPr>
      </w:pPr>
      <w:r w:rsidRPr="00C209D5">
        <w:rPr>
          <w:sz w:val="28"/>
          <w:szCs w:val="28"/>
        </w:rPr>
        <w:t>При паянні компонентів зі стр</w:t>
      </w:r>
      <w:r w:rsidRPr="00C209D5">
        <w:rPr>
          <w:sz w:val="28"/>
          <w:szCs w:val="28"/>
          <w:lang w:val="uk-UA"/>
        </w:rPr>
        <w:t>и</w:t>
      </w:r>
      <w:r w:rsidRPr="00C209D5">
        <w:rPr>
          <w:sz w:val="28"/>
          <w:szCs w:val="28"/>
        </w:rPr>
        <w:t>жн</w:t>
      </w:r>
      <w:r w:rsidRPr="00C209D5">
        <w:rPr>
          <w:sz w:val="28"/>
          <w:szCs w:val="28"/>
          <w:lang w:val="uk-UA"/>
        </w:rPr>
        <w:t>ьо</w:t>
      </w:r>
      <w:r w:rsidRPr="00C209D5">
        <w:rPr>
          <w:sz w:val="28"/>
          <w:szCs w:val="28"/>
        </w:rPr>
        <w:t xml:space="preserve">вими виводами (дискретних ЕРЕ, ІС в пластмасових корпусах зі </w:t>
      </w:r>
      <w:r w:rsidRPr="00C209D5">
        <w:rPr>
          <w:rStyle w:val="hps"/>
          <w:sz w:val="28"/>
          <w:szCs w:val="28"/>
          <w:lang w:val="uk-UA"/>
        </w:rPr>
        <w:t>стрижньовими</w:t>
      </w:r>
      <w:r w:rsidRPr="00C209D5">
        <w:rPr>
          <w:rStyle w:val="shorttext"/>
          <w:sz w:val="28"/>
          <w:szCs w:val="28"/>
          <w:lang w:val="uk-UA"/>
        </w:rPr>
        <w:t xml:space="preserve"> </w:t>
      </w:r>
      <w:r w:rsidRPr="00C209D5">
        <w:rPr>
          <w:rStyle w:val="hps"/>
          <w:sz w:val="28"/>
          <w:szCs w:val="28"/>
          <w:lang w:val="uk-UA"/>
        </w:rPr>
        <w:t>виводами</w:t>
      </w:r>
      <w:r w:rsidRPr="00C209D5">
        <w:rPr>
          <w:sz w:val="28"/>
          <w:szCs w:val="28"/>
        </w:rPr>
        <w:t xml:space="preserve">) для контактування використовується тільки та сторона </w:t>
      </w:r>
      <w:r w:rsidRPr="00C209D5">
        <w:rPr>
          <w:sz w:val="28"/>
          <w:szCs w:val="28"/>
          <w:lang w:val="uk-UA"/>
        </w:rPr>
        <w:t>печатної</w:t>
      </w:r>
      <w:r w:rsidRPr="00C209D5">
        <w:rPr>
          <w:sz w:val="28"/>
          <w:szCs w:val="28"/>
        </w:rPr>
        <w:t xml:space="preserve"> плати, де проводиться паяння. Дротові виводи, що виступають над платою до 3мм міцно з’єднуються тільки методом групового паяння. Таким методом є паяння зануренням, при якому металеві поверхні зі сторони паяння під час занурення в паяльну ванну покриваються припоєм. Інколи металеві поверхні на платі захищають від змочування припоєм, залишаю</w:t>
      </w:r>
      <w:r w:rsidRPr="00C209D5">
        <w:rPr>
          <w:sz w:val="28"/>
          <w:szCs w:val="28"/>
        </w:rPr>
        <w:lastRenderedPageBreak/>
        <w:t>чи вільними контактуючі поверхні зі стр</w:t>
      </w:r>
      <w:r w:rsidRPr="00C209D5">
        <w:rPr>
          <w:sz w:val="28"/>
          <w:szCs w:val="28"/>
          <w:lang w:val="uk-UA"/>
        </w:rPr>
        <w:t>и</w:t>
      </w:r>
      <w:r w:rsidRPr="00C209D5">
        <w:rPr>
          <w:sz w:val="28"/>
          <w:szCs w:val="28"/>
        </w:rPr>
        <w:t>жнями, щоб запобігти утворенню перемичок та зекономити припой. Це селективне паяння досягається за допомогою паяльних масок, які утворюють шляхом покриття провідників захисним паяльним лаком. Паяльна маска залишає чистими тільки ті місця, які повинні бути покриті припоєм. Для інших металевих провідників захисний паяльний лак є не тільки відштовхувальною припой речовиною, але на основі свого складу (модифікована епоксидна смола) засобом корозійного захисту. Методи паяння повинні задовольняти вимоги поточного виробництва і гарантувати надійність зпаюваних з’єднань (щоб менше 1% зпаюваних з’єднань підлягали наступному допаюванню). Якщо паяння зануренням не можливе (обумовлена комбінація речовин, невелика партія, особлива форма компонентів), то доводиться застосовувати інші методи, наприклад, інфрачервоне паяння. Ручне паяння паяльником застосовується тільки під час ремонтних робіт для паяння стр</w:t>
      </w:r>
      <w:r w:rsidRPr="00C209D5">
        <w:rPr>
          <w:sz w:val="28"/>
          <w:szCs w:val="28"/>
          <w:lang w:val="uk-UA"/>
        </w:rPr>
        <w:t>и</w:t>
      </w:r>
      <w:r w:rsidRPr="00C209D5">
        <w:rPr>
          <w:sz w:val="28"/>
          <w:szCs w:val="28"/>
        </w:rPr>
        <w:t>жневих виводів ЕРЕ. Для цього існують удосконалені багаточис</w:t>
      </w:r>
      <w:r w:rsidRPr="00C209D5">
        <w:rPr>
          <w:sz w:val="28"/>
          <w:szCs w:val="28"/>
          <w:lang w:val="uk-UA"/>
        </w:rPr>
        <w:t>е</w:t>
      </w:r>
      <w:r w:rsidRPr="00C209D5">
        <w:rPr>
          <w:sz w:val="28"/>
          <w:szCs w:val="28"/>
        </w:rPr>
        <w:t>л</w:t>
      </w:r>
      <w:r w:rsidRPr="00C209D5">
        <w:rPr>
          <w:sz w:val="28"/>
          <w:szCs w:val="28"/>
          <w:lang w:val="uk-UA"/>
        </w:rPr>
        <w:t>ь</w:t>
      </w:r>
      <w:r w:rsidRPr="00C209D5">
        <w:rPr>
          <w:sz w:val="28"/>
          <w:szCs w:val="28"/>
        </w:rPr>
        <w:t xml:space="preserve">ні паяльники і допоміжні засоби, які дозволяють виділяти певну кількість тепла, вносити дозовану кількість припою і відсмоктувати зайву його кількість від місця паяння. </w:t>
      </w:r>
    </w:p>
    <w:p w14:paraId="0B9EDE0D" w14:textId="77777777" w:rsidR="00870ACB" w:rsidRDefault="00870ACB" w:rsidP="00C209D5">
      <w:pPr>
        <w:pStyle w:val="western"/>
        <w:spacing w:after="0" w:afterAutospacing="0" w:line="360" w:lineRule="auto"/>
        <w:ind w:firstLine="851"/>
        <w:jc w:val="both"/>
        <w:rPr>
          <w:b/>
          <w:bCs/>
          <w:sz w:val="28"/>
          <w:szCs w:val="28"/>
          <w:lang w:val="uk-UA"/>
        </w:rPr>
      </w:pPr>
    </w:p>
    <w:p w14:paraId="68B944A1" w14:textId="77777777" w:rsidR="00C209D5" w:rsidRPr="00C209D5" w:rsidRDefault="00C209D5" w:rsidP="00C209D5">
      <w:pPr>
        <w:pStyle w:val="western"/>
        <w:spacing w:after="0" w:afterAutospacing="0" w:line="360" w:lineRule="auto"/>
        <w:ind w:firstLine="851"/>
        <w:jc w:val="both"/>
        <w:rPr>
          <w:sz w:val="28"/>
          <w:szCs w:val="28"/>
        </w:rPr>
      </w:pPr>
      <w:r w:rsidRPr="00C209D5">
        <w:rPr>
          <w:b/>
          <w:bCs/>
          <w:sz w:val="28"/>
          <w:szCs w:val="28"/>
        </w:rPr>
        <w:t>Паяння зануренням</w:t>
      </w:r>
    </w:p>
    <w:p w14:paraId="268ABF43" w14:textId="77777777" w:rsidR="00C209D5" w:rsidRPr="00C209D5" w:rsidRDefault="00C209D5" w:rsidP="000032A3">
      <w:pPr>
        <w:pStyle w:val="western"/>
        <w:spacing w:before="0" w:beforeAutospacing="0" w:after="0" w:afterAutospacing="0" w:line="360" w:lineRule="auto"/>
        <w:ind w:firstLine="851"/>
        <w:jc w:val="both"/>
        <w:rPr>
          <w:sz w:val="28"/>
          <w:szCs w:val="28"/>
        </w:rPr>
      </w:pPr>
      <w:r w:rsidRPr="00C209D5">
        <w:rPr>
          <w:sz w:val="28"/>
          <w:szCs w:val="28"/>
        </w:rPr>
        <w:t>При па</w:t>
      </w:r>
      <w:r w:rsidRPr="00C209D5">
        <w:rPr>
          <w:sz w:val="28"/>
          <w:szCs w:val="28"/>
          <w:lang w:val="uk-UA"/>
        </w:rPr>
        <w:t>йці</w:t>
      </w:r>
      <w:r w:rsidRPr="00C209D5">
        <w:rPr>
          <w:sz w:val="28"/>
          <w:szCs w:val="28"/>
        </w:rPr>
        <w:t xml:space="preserve"> зануренням складен</w:t>
      </w:r>
      <w:r w:rsidRPr="00C209D5">
        <w:rPr>
          <w:sz w:val="28"/>
          <w:szCs w:val="28"/>
          <w:lang w:val="uk-UA"/>
        </w:rPr>
        <w:t>у</w:t>
      </w:r>
      <w:r w:rsidRPr="00C209D5">
        <w:rPr>
          <w:sz w:val="28"/>
          <w:szCs w:val="28"/>
        </w:rPr>
        <w:t xml:space="preserve"> плат</w:t>
      </w:r>
      <w:r w:rsidRPr="00C209D5">
        <w:rPr>
          <w:sz w:val="28"/>
          <w:szCs w:val="28"/>
          <w:lang w:val="uk-UA"/>
        </w:rPr>
        <w:t>у</w:t>
      </w:r>
      <w:r w:rsidRPr="00C209D5">
        <w:rPr>
          <w:sz w:val="28"/>
          <w:szCs w:val="28"/>
        </w:rPr>
        <w:t xml:space="preserve"> стороною паяння опуска</w:t>
      </w:r>
      <w:r w:rsidRPr="00C209D5">
        <w:rPr>
          <w:sz w:val="28"/>
          <w:szCs w:val="28"/>
          <w:lang w:val="uk-UA"/>
        </w:rPr>
        <w:t>ють</w:t>
      </w:r>
      <w:r w:rsidRPr="00C209D5">
        <w:rPr>
          <w:sz w:val="28"/>
          <w:szCs w:val="28"/>
        </w:rPr>
        <w:t xml:space="preserve"> в розплавлений припой (паяльна ванна). При цьому на стороні паяння </w:t>
      </w:r>
      <w:r w:rsidRPr="00C209D5">
        <w:rPr>
          <w:sz w:val="28"/>
          <w:szCs w:val="28"/>
          <w:lang w:val="uk-UA"/>
        </w:rPr>
        <w:t>у</w:t>
      </w:r>
      <w:r w:rsidRPr="00C209D5">
        <w:rPr>
          <w:sz w:val="28"/>
          <w:szCs w:val="28"/>
        </w:rPr>
        <w:t xml:space="preserve">сі виводи ЕРЕ, що виступають із монтажних отворів, з’єднуються з контактними площадками плати. Одночасно </w:t>
      </w:r>
      <w:r w:rsidRPr="00C209D5">
        <w:rPr>
          <w:sz w:val="28"/>
          <w:szCs w:val="28"/>
          <w:lang w:val="uk-UA"/>
        </w:rPr>
        <w:t>у</w:t>
      </w:r>
      <w:r w:rsidRPr="00C209D5">
        <w:rPr>
          <w:sz w:val="28"/>
          <w:szCs w:val="28"/>
        </w:rPr>
        <w:t>сі металеві поверхні (провідники, монтажні отвори) змочуються припоєм, оскільки вони не покриті паяльною маскою. В платах з металізованими отворами припой повинен піднятися до установочної сторони, завдяки чому підвищується надійність контакту.</w:t>
      </w:r>
    </w:p>
    <w:p w14:paraId="33D840F6" w14:textId="77777777" w:rsidR="00C209D5" w:rsidRPr="00C209D5" w:rsidRDefault="00C209D5" w:rsidP="000032A3">
      <w:pPr>
        <w:pStyle w:val="western"/>
        <w:spacing w:before="0" w:beforeAutospacing="0" w:after="0" w:afterAutospacing="0" w:line="360" w:lineRule="auto"/>
        <w:ind w:firstLine="720"/>
        <w:jc w:val="both"/>
        <w:rPr>
          <w:sz w:val="28"/>
          <w:szCs w:val="28"/>
        </w:rPr>
      </w:pPr>
      <w:r w:rsidRPr="00C209D5">
        <w:rPr>
          <w:sz w:val="28"/>
          <w:szCs w:val="28"/>
        </w:rPr>
        <w:t xml:space="preserve">При паянні зануренням </w:t>
      </w:r>
      <w:r w:rsidRPr="00C209D5">
        <w:rPr>
          <w:sz w:val="28"/>
          <w:szCs w:val="28"/>
          <w:lang w:val="uk-UA"/>
        </w:rPr>
        <w:t xml:space="preserve">в </w:t>
      </w:r>
      <w:r w:rsidRPr="00C209D5">
        <w:rPr>
          <w:sz w:val="28"/>
          <w:szCs w:val="28"/>
        </w:rPr>
        <w:t>паяльн</w:t>
      </w:r>
      <w:r w:rsidRPr="00C209D5">
        <w:rPr>
          <w:sz w:val="28"/>
          <w:szCs w:val="28"/>
          <w:lang w:val="uk-UA"/>
        </w:rPr>
        <w:t>у</w:t>
      </w:r>
      <w:r w:rsidRPr="00C209D5">
        <w:rPr>
          <w:sz w:val="28"/>
          <w:szCs w:val="28"/>
        </w:rPr>
        <w:t xml:space="preserve"> ванн</w:t>
      </w:r>
      <w:r w:rsidRPr="00C209D5">
        <w:rPr>
          <w:sz w:val="28"/>
          <w:szCs w:val="28"/>
          <w:lang w:val="uk-UA"/>
        </w:rPr>
        <w:t>у</w:t>
      </w:r>
      <w:r w:rsidRPr="00C209D5">
        <w:rPr>
          <w:sz w:val="28"/>
          <w:szCs w:val="28"/>
        </w:rPr>
        <w:t xml:space="preserve"> підводиться не тільки припой, але й необхідна кількість тепла. Так як перехід тепла від рідкого припою до твердих контактуючих металів проходить швидко, то температура паяння установлюється протягом 1</w:t>
      </w:r>
      <w:r w:rsidRPr="00C209D5">
        <w:rPr>
          <w:sz w:val="28"/>
          <w:szCs w:val="28"/>
          <w:lang w:val="uk-UA"/>
        </w:rPr>
        <w:t xml:space="preserve"> – </w:t>
      </w:r>
      <w:r w:rsidRPr="00C209D5">
        <w:rPr>
          <w:sz w:val="28"/>
          <w:szCs w:val="28"/>
        </w:rPr>
        <w:t>2 секунд.</w:t>
      </w:r>
    </w:p>
    <w:p w14:paraId="0A40EC1F" w14:textId="77777777" w:rsidR="00C209D5" w:rsidRPr="00C209D5" w:rsidRDefault="00C209D5" w:rsidP="000032A3">
      <w:pPr>
        <w:pStyle w:val="western"/>
        <w:spacing w:before="0" w:beforeAutospacing="0" w:after="0" w:afterAutospacing="0" w:line="360" w:lineRule="auto"/>
        <w:ind w:firstLine="720"/>
        <w:jc w:val="both"/>
        <w:rPr>
          <w:sz w:val="28"/>
          <w:szCs w:val="28"/>
        </w:rPr>
      </w:pPr>
      <w:r w:rsidRPr="00C209D5">
        <w:rPr>
          <w:sz w:val="28"/>
          <w:szCs w:val="28"/>
        </w:rPr>
        <w:lastRenderedPageBreak/>
        <w:t xml:space="preserve">Щоб втрати тепла ванни були незначні, сторона паяння </w:t>
      </w:r>
      <w:r w:rsidRPr="00C209D5">
        <w:rPr>
          <w:sz w:val="28"/>
          <w:szCs w:val="28"/>
          <w:lang w:val="uk-UA"/>
        </w:rPr>
        <w:t>печатн</w:t>
      </w:r>
      <w:r w:rsidRPr="00C209D5">
        <w:rPr>
          <w:sz w:val="28"/>
          <w:szCs w:val="28"/>
        </w:rPr>
        <w:t xml:space="preserve">ої плати попередньо підігрівається. Завдяки цьому вдається також запобігти теплового удару чутливих до нагріву базових матеріалів. Труднощі нагріву багатошарової </w:t>
      </w:r>
      <w:r w:rsidRPr="00C209D5">
        <w:rPr>
          <w:sz w:val="28"/>
          <w:szCs w:val="28"/>
          <w:lang w:val="uk-UA"/>
        </w:rPr>
        <w:t>печатної</w:t>
      </w:r>
      <w:r w:rsidRPr="00C209D5">
        <w:rPr>
          <w:sz w:val="28"/>
          <w:szCs w:val="28"/>
        </w:rPr>
        <w:t xml:space="preserve"> плати в тім, що тепло швидко відводиться через чис</w:t>
      </w:r>
      <w:r w:rsidR="005D66BC">
        <w:rPr>
          <w:sz w:val="28"/>
          <w:szCs w:val="28"/>
        </w:rPr>
        <w:t>л</w:t>
      </w:r>
      <w:r w:rsidR="005D66BC">
        <w:rPr>
          <w:sz w:val="28"/>
          <w:szCs w:val="28"/>
          <w:lang w:val="uk-UA"/>
        </w:rPr>
        <w:t>ен</w:t>
      </w:r>
      <w:r w:rsidRPr="00C209D5">
        <w:rPr>
          <w:sz w:val="28"/>
          <w:szCs w:val="28"/>
        </w:rPr>
        <w:t>ні проміжкові мідні поверхні. Щоб не змінилися умови паяння, необхідно підтримувати постійний температурний режим паяльної ванни.</w:t>
      </w:r>
    </w:p>
    <w:p w14:paraId="77AF1110" w14:textId="77777777" w:rsidR="00C209D5" w:rsidRPr="00C209D5" w:rsidRDefault="00C209D5" w:rsidP="000032A3">
      <w:pPr>
        <w:pStyle w:val="western"/>
        <w:spacing w:before="0" w:beforeAutospacing="0" w:after="0" w:afterAutospacing="0" w:line="360" w:lineRule="auto"/>
        <w:ind w:firstLine="720"/>
        <w:jc w:val="both"/>
        <w:rPr>
          <w:sz w:val="28"/>
          <w:szCs w:val="28"/>
          <w:lang w:val="uk-UA"/>
        </w:rPr>
      </w:pPr>
      <w:r w:rsidRPr="00C209D5">
        <w:rPr>
          <w:sz w:val="28"/>
          <w:szCs w:val="28"/>
        </w:rPr>
        <w:t xml:space="preserve">Температура паяння </w:t>
      </w:r>
      <w:r w:rsidR="00BE5D3D" w:rsidRPr="00C209D5">
        <w:rPr>
          <w:sz w:val="28"/>
          <w:szCs w:val="28"/>
        </w:rPr>
        <w:t>повинна</w:t>
      </w:r>
      <w:r w:rsidRPr="00C209D5">
        <w:rPr>
          <w:sz w:val="28"/>
          <w:szCs w:val="28"/>
        </w:rPr>
        <w:t xml:space="preserve"> бути по можливості більш низькою, щоб зменшились втрати припою за рахунок окислення. Продукти окислення плавають на поверхні ванни і забруднюють її. Перед паянням вони повинні бути видалені, так як є перепоною до утворення якісних паяних з’єднань й іноді у вигляді плівки залишаються на </w:t>
      </w:r>
      <w:r w:rsidRPr="00C209D5">
        <w:rPr>
          <w:sz w:val="28"/>
          <w:szCs w:val="28"/>
          <w:lang w:val="uk-UA"/>
        </w:rPr>
        <w:t>печатній</w:t>
      </w:r>
      <w:r w:rsidRPr="00C209D5">
        <w:rPr>
          <w:sz w:val="28"/>
          <w:szCs w:val="28"/>
        </w:rPr>
        <w:t xml:space="preserve"> платі. Видалення продуктів окислення проводиться майже виключно за допомогою механічних пристроїв (очищення, фільтрування), так як інші методи, наприклад, покриття маслом, каніфоллю чи воском, придатні тільки умовно. Недоліком є те, що захисні засоби забруднюють сторону паяння і при наступній обробці повинні видалятися </w:t>
      </w:r>
      <w:r w:rsidR="005D66BC">
        <w:rPr>
          <w:sz w:val="28"/>
          <w:szCs w:val="28"/>
          <w:lang w:val="uk-UA"/>
        </w:rPr>
        <w:t>за</w:t>
      </w:r>
      <w:r w:rsidRPr="00C209D5">
        <w:rPr>
          <w:sz w:val="28"/>
          <w:szCs w:val="28"/>
        </w:rPr>
        <w:t xml:space="preserve"> допомо</w:t>
      </w:r>
      <w:r w:rsidR="005D66BC">
        <w:rPr>
          <w:sz w:val="28"/>
          <w:szCs w:val="28"/>
          <w:lang w:val="uk-UA"/>
        </w:rPr>
        <w:t>гою</w:t>
      </w:r>
      <w:r w:rsidRPr="00C209D5">
        <w:rPr>
          <w:sz w:val="28"/>
          <w:szCs w:val="28"/>
        </w:rPr>
        <w:t xml:space="preserve"> розчинників і миючих засобів.</w:t>
      </w:r>
    </w:p>
    <w:p w14:paraId="122E8EAC" w14:textId="77777777" w:rsidR="00C209D5" w:rsidRDefault="00C209D5" w:rsidP="000032A3">
      <w:pPr>
        <w:pStyle w:val="western"/>
        <w:spacing w:before="0" w:beforeAutospacing="0" w:after="0" w:afterAutospacing="0" w:line="360" w:lineRule="auto"/>
        <w:ind w:firstLine="851"/>
        <w:jc w:val="both"/>
        <w:rPr>
          <w:sz w:val="28"/>
          <w:szCs w:val="28"/>
          <w:lang w:val="uk-UA"/>
        </w:rPr>
      </w:pPr>
      <w:r w:rsidRPr="00C209D5">
        <w:rPr>
          <w:sz w:val="28"/>
          <w:szCs w:val="28"/>
          <w:lang w:val="uk-UA"/>
        </w:rPr>
        <w:t xml:space="preserve">При паянні зануренням паяльна ванна поряд з віддачею певної кількості припою і теплоти виконує ще й функцію активізації флюсу. Флюс наноситься на сторону паяння зануренням, розбризкуванням, намазуванням або валиками. Летючі компоненти під час сушіння при попередньому підігріві випаровуються. Активна частина флюсу – каніфоль – рівномірно вкриває паяну поверхню. </w:t>
      </w:r>
      <w:r w:rsidRPr="00C209D5">
        <w:rPr>
          <w:sz w:val="28"/>
          <w:szCs w:val="28"/>
        </w:rPr>
        <w:t>При зануренні в розплавлений припой</w:t>
      </w:r>
      <w:r w:rsidR="005D66BC">
        <w:rPr>
          <w:sz w:val="28"/>
          <w:szCs w:val="28"/>
          <w:lang w:val="uk-UA"/>
        </w:rPr>
        <w:t>,</w:t>
      </w:r>
      <w:r w:rsidRPr="00C209D5">
        <w:rPr>
          <w:sz w:val="28"/>
          <w:szCs w:val="28"/>
        </w:rPr>
        <w:t xml:space="preserve"> флюс стає активним, відновлюються окисли і витісняються припоєм разом з продуктами відновлення з паяних з’єднань. На металевій очищеній поверхні здійснюється процес паяння.</w:t>
      </w:r>
    </w:p>
    <w:p w14:paraId="1F2419B4" w14:textId="77777777" w:rsidR="000032A3" w:rsidRDefault="000032A3" w:rsidP="000032A3">
      <w:pPr>
        <w:pStyle w:val="western"/>
        <w:spacing w:before="0" w:beforeAutospacing="0" w:after="0" w:afterAutospacing="0" w:line="360" w:lineRule="auto"/>
        <w:ind w:firstLine="851"/>
        <w:jc w:val="both"/>
        <w:rPr>
          <w:sz w:val="28"/>
          <w:szCs w:val="28"/>
          <w:lang w:val="uk-UA"/>
        </w:rPr>
      </w:pPr>
    </w:p>
    <w:p w14:paraId="46FAD13A" w14:textId="77777777" w:rsidR="000032A3" w:rsidRDefault="000032A3" w:rsidP="000032A3">
      <w:pPr>
        <w:pStyle w:val="western"/>
        <w:spacing w:before="0" w:beforeAutospacing="0" w:after="0" w:afterAutospacing="0" w:line="360" w:lineRule="auto"/>
        <w:ind w:firstLine="851"/>
        <w:jc w:val="both"/>
        <w:rPr>
          <w:sz w:val="28"/>
          <w:szCs w:val="28"/>
          <w:lang w:val="uk-UA"/>
        </w:rPr>
      </w:pPr>
    </w:p>
    <w:p w14:paraId="1F3978D0" w14:textId="77777777" w:rsidR="000032A3" w:rsidRPr="000032A3" w:rsidRDefault="000032A3" w:rsidP="000032A3">
      <w:pPr>
        <w:pStyle w:val="western"/>
        <w:spacing w:before="0" w:beforeAutospacing="0" w:after="0" w:afterAutospacing="0" w:line="360" w:lineRule="auto"/>
        <w:ind w:firstLine="851"/>
        <w:jc w:val="both"/>
        <w:rPr>
          <w:sz w:val="28"/>
          <w:szCs w:val="28"/>
          <w:lang w:val="uk-UA"/>
        </w:rPr>
      </w:pPr>
    </w:p>
    <w:p w14:paraId="7ADC75C3" w14:textId="77777777" w:rsidR="00C209D5" w:rsidRPr="00C209D5" w:rsidRDefault="00C209D5" w:rsidP="000032A3">
      <w:pPr>
        <w:pStyle w:val="af0"/>
        <w:keepNext/>
        <w:spacing w:before="0" w:beforeAutospacing="0" w:after="0" w:afterAutospacing="0" w:line="360" w:lineRule="auto"/>
        <w:ind w:firstLine="851"/>
        <w:jc w:val="both"/>
        <w:rPr>
          <w:sz w:val="28"/>
          <w:szCs w:val="28"/>
        </w:rPr>
      </w:pPr>
      <w:r w:rsidRPr="00C209D5">
        <w:rPr>
          <w:b/>
          <w:bCs/>
          <w:color w:val="000000"/>
          <w:sz w:val="28"/>
          <w:szCs w:val="28"/>
        </w:rPr>
        <w:t>Паяння хвилею припою</w:t>
      </w:r>
    </w:p>
    <w:p w14:paraId="769EAE80" w14:textId="77777777" w:rsidR="00C209D5" w:rsidRPr="00C209D5" w:rsidRDefault="00C209D5" w:rsidP="000032A3">
      <w:pPr>
        <w:pStyle w:val="western"/>
        <w:spacing w:before="0" w:beforeAutospacing="0" w:after="0" w:afterAutospacing="0" w:line="360" w:lineRule="auto"/>
        <w:ind w:firstLine="851"/>
        <w:jc w:val="both"/>
        <w:rPr>
          <w:sz w:val="28"/>
          <w:szCs w:val="28"/>
        </w:rPr>
      </w:pPr>
      <w:r w:rsidRPr="00C209D5">
        <w:rPr>
          <w:sz w:val="28"/>
          <w:szCs w:val="28"/>
        </w:rPr>
        <w:t>Паяння хвилею припою найбільш придатне при контактуванні стр</w:t>
      </w:r>
      <w:r w:rsidRPr="00C209D5">
        <w:rPr>
          <w:sz w:val="28"/>
          <w:szCs w:val="28"/>
          <w:lang w:val="uk-UA"/>
        </w:rPr>
        <w:t>и</w:t>
      </w:r>
      <w:r w:rsidRPr="00C209D5">
        <w:rPr>
          <w:sz w:val="28"/>
          <w:szCs w:val="28"/>
        </w:rPr>
        <w:t xml:space="preserve">жневих ЕРЕ з </w:t>
      </w:r>
      <w:r w:rsidRPr="00C209D5">
        <w:rPr>
          <w:sz w:val="28"/>
          <w:szCs w:val="28"/>
          <w:lang w:val="uk-UA"/>
        </w:rPr>
        <w:t xml:space="preserve">печатною </w:t>
      </w:r>
      <w:r w:rsidRPr="00C209D5">
        <w:rPr>
          <w:sz w:val="28"/>
          <w:szCs w:val="28"/>
        </w:rPr>
        <w:t xml:space="preserve">платою. Переважна більшість </w:t>
      </w:r>
      <w:r w:rsidRPr="00C209D5">
        <w:rPr>
          <w:sz w:val="28"/>
          <w:szCs w:val="28"/>
          <w:lang w:val="uk-UA"/>
        </w:rPr>
        <w:t>у</w:t>
      </w:r>
      <w:r w:rsidRPr="00C209D5">
        <w:rPr>
          <w:sz w:val="28"/>
          <w:szCs w:val="28"/>
        </w:rPr>
        <w:t xml:space="preserve">сіх односторонніх </w:t>
      </w:r>
      <w:r w:rsidRPr="00C209D5">
        <w:rPr>
          <w:sz w:val="28"/>
          <w:szCs w:val="28"/>
          <w:lang w:val="uk-UA"/>
        </w:rPr>
        <w:t>печатних</w:t>
      </w:r>
      <w:r w:rsidRPr="00C209D5">
        <w:rPr>
          <w:sz w:val="28"/>
          <w:szCs w:val="28"/>
        </w:rPr>
        <w:t xml:space="preserve"> плат і </w:t>
      </w:r>
      <w:r w:rsidRPr="00C209D5">
        <w:rPr>
          <w:sz w:val="28"/>
          <w:szCs w:val="28"/>
          <w:lang w:val="uk-UA"/>
        </w:rPr>
        <w:lastRenderedPageBreak/>
        <w:t>печат</w:t>
      </w:r>
      <w:r w:rsidRPr="00C209D5">
        <w:rPr>
          <w:sz w:val="28"/>
          <w:szCs w:val="28"/>
        </w:rPr>
        <w:t>них плат з металізованими отворами в масовому виробництві контактують за допомогою хвилевого паяння.</w:t>
      </w:r>
    </w:p>
    <w:p w14:paraId="40995DA9" w14:textId="77777777" w:rsidR="00BE5D3D" w:rsidRDefault="00C209D5" w:rsidP="000032A3">
      <w:pPr>
        <w:pStyle w:val="western"/>
        <w:spacing w:before="0" w:beforeAutospacing="0" w:after="0" w:afterAutospacing="0" w:line="360" w:lineRule="auto"/>
        <w:ind w:firstLine="720"/>
        <w:jc w:val="both"/>
        <w:rPr>
          <w:sz w:val="28"/>
          <w:szCs w:val="28"/>
          <w:lang w:val="uk-UA"/>
        </w:rPr>
      </w:pPr>
      <w:r w:rsidRPr="00C209D5">
        <w:rPr>
          <w:sz w:val="28"/>
          <w:szCs w:val="28"/>
        </w:rPr>
        <w:t xml:space="preserve">Принцип методу полягає в тому, що плата прямолінійно рухається через гребінь хвилі припою. Хвиля припою залишається вільною від окислів завдяки постійному рухові, і </w:t>
      </w:r>
      <w:r w:rsidRPr="00C209D5">
        <w:rPr>
          <w:sz w:val="28"/>
          <w:szCs w:val="28"/>
          <w:lang w:val="uk-UA"/>
        </w:rPr>
        <w:t>печат</w:t>
      </w:r>
      <w:r w:rsidRPr="00C209D5">
        <w:rPr>
          <w:sz w:val="28"/>
          <w:szCs w:val="28"/>
        </w:rPr>
        <w:t>на плата теоретично занурюється тільки на невеликій площі. Для якості паяння важливий кут входу і виходу, а також форма хвилі припою. Завдяки цьому в основному вирішується питання, утворяться чи ні перемички й висячі краплини. На заповнення металізованих отворів впливає форма хвилі, яка формується завдяки геометричному виконанню хвилеутворюючих сопел в широких межах.</w:t>
      </w:r>
      <w:r w:rsidR="00BE5D3D">
        <w:rPr>
          <w:sz w:val="28"/>
          <w:szCs w:val="28"/>
          <w:lang w:val="uk-UA"/>
        </w:rPr>
        <w:t xml:space="preserve"> </w:t>
      </w:r>
    </w:p>
    <w:p w14:paraId="56AAEB4B" w14:textId="77777777" w:rsidR="00C209D5" w:rsidRPr="00C209D5" w:rsidRDefault="00C209D5" w:rsidP="000032A3">
      <w:pPr>
        <w:pStyle w:val="western"/>
        <w:spacing w:before="0" w:beforeAutospacing="0" w:after="0" w:afterAutospacing="0" w:line="360" w:lineRule="auto"/>
        <w:ind w:firstLine="720"/>
        <w:jc w:val="both"/>
        <w:rPr>
          <w:sz w:val="28"/>
          <w:szCs w:val="28"/>
          <w:lang w:val="uk-UA"/>
        </w:rPr>
      </w:pPr>
      <w:r w:rsidRPr="00C209D5">
        <w:rPr>
          <w:b/>
          <w:bCs/>
          <w:color w:val="000000"/>
          <w:sz w:val="28"/>
          <w:szCs w:val="28"/>
          <w:lang w:val="uk-UA"/>
        </w:rPr>
        <w:t>Роль флюсу при паянні</w:t>
      </w:r>
    </w:p>
    <w:p w14:paraId="76118059" w14:textId="77777777" w:rsidR="00C209D5" w:rsidRPr="00C209D5" w:rsidRDefault="00C209D5" w:rsidP="000032A3">
      <w:pPr>
        <w:pStyle w:val="western"/>
        <w:spacing w:before="0" w:beforeAutospacing="0" w:after="0" w:afterAutospacing="0" w:line="360" w:lineRule="auto"/>
        <w:ind w:firstLine="720"/>
        <w:jc w:val="both"/>
        <w:rPr>
          <w:sz w:val="28"/>
          <w:szCs w:val="28"/>
          <w:lang w:val="uk-UA"/>
        </w:rPr>
      </w:pPr>
      <w:r w:rsidRPr="00C209D5">
        <w:rPr>
          <w:sz w:val="28"/>
          <w:szCs w:val="28"/>
          <w:lang w:val="uk-UA"/>
        </w:rPr>
        <w:t xml:space="preserve">Для одержання якісної пайки необхідно насамперед, щоб розплавлений припій добре змочував поверхню металу, що паяють. Якість змочування залежить від чистоти поверхні, та від наявності або відсутності на ній окісних плівок і від характеру фізико – хімічної взаємодії між припоєм і твердим металом. </w:t>
      </w:r>
    </w:p>
    <w:p w14:paraId="1875C9F3" w14:textId="77777777" w:rsidR="00C209D5" w:rsidRPr="00C209D5" w:rsidRDefault="00C209D5" w:rsidP="000032A3">
      <w:pPr>
        <w:pStyle w:val="western"/>
        <w:spacing w:before="0" w:beforeAutospacing="0" w:after="0" w:afterAutospacing="0" w:line="360" w:lineRule="auto"/>
        <w:ind w:firstLine="720"/>
        <w:jc w:val="both"/>
        <w:rPr>
          <w:sz w:val="28"/>
          <w:szCs w:val="28"/>
        </w:rPr>
      </w:pPr>
      <w:r w:rsidRPr="00C209D5">
        <w:rPr>
          <w:b/>
          <w:bCs/>
          <w:iCs/>
          <w:sz w:val="28"/>
          <w:szCs w:val="28"/>
          <w:lang w:val="uk-UA"/>
        </w:rPr>
        <w:t>Флюсування</w:t>
      </w:r>
      <w:r w:rsidRPr="00C209D5">
        <w:rPr>
          <w:iCs/>
          <w:sz w:val="28"/>
          <w:szCs w:val="28"/>
          <w:lang w:val="uk-UA"/>
        </w:rPr>
        <w:t>.</w:t>
      </w:r>
      <w:r w:rsidRPr="00C209D5">
        <w:rPr>
          <w:sz w:val="28"/>
          <w:szCs w:val="28"/>
          <w:lang w:val="uk-UA"/>
        </w:rPr>
        <w:t xml:space="preserve"> Під час цієї операції на сторону паяння наноситься флюс. При хвилевому флюсуванні у відповідному пристрої створюється хвиля флюсу заввишки біля 1см та шириною 30 – 35см, над якою проходить печатна плата. </w:t>
      </w:r>
      <w:r w:rsidRPr="00C209D5">
        <w:rPr>
          <w:sz w:val="28"/>
          <w:szCs w:val="28"/>
        </w:rPr>
        <w:t>При цьому флюс змочує поверхню і на основі капілярної дії проникає на сторону установки ЕРЕ.</w:t>
      </w:r>
    </w:p>
    <w:p w14:paraId="79D12D3D" w14:textId="77777777" w:rsidR="00C209D5" w:rsidRPr="00C209D5" w:rsidRDefault="00C209D5" w:rsidP="000032A3">
      <w:pPr>
        <w:pStyle w:val="western"/>
        <w:spacing w:before="0" w:beforeAutospacing="0" w:after="0" w:afterAutospacing="0" w:line="360" w:lineRule="auto"/>
        <w:ind w:firstLine="720"/>
        <w:jc w:val="both"/>
        <w:rPr>
          <w:sz w:val="28"/>
          <w:szCs w:val="28"/>
        </w:rPr>
      </w:pPr>
      <w:r w:rsidRPr="00C209D5">
        <w:rPr>
          <w:sz w:val="28"/>
          <w:szCs w:val="28"/>
        </w:rPr>
        <w:t>При продуванні повітрям певного тиску через вузькі сопла флюс запінюється. Якщо із хвилі рідини виходить пінна хвиля, то говориться про пінне флюсування. Товщина плівки флюсу, що наноситься, не повинна перевищувати 3</w:t>
      </w:r>
      <w:r w:rsidRPr="00C209D5">
        <w:rPr>
          <w:sz w:val="28"/>
          <w:szCs w:val="28"/>
          <w:lang w:val="uk-UA"/>
        </w:rPr>
        <w:t xml:space="preserve"> – </w:t>
      </w:r>
      <w:r w:rsidRPr="00C209D5">
        <w:rPr>
          <w:sz w:val="28"/>
          <w:szCs w:val="28"/>
        </w:rPr>
        <w:t>4мкм. Якщо товщина плівки велика, то в процесі паяння для її видалення необхідно багато тепла і це може стати передумовою недоброякісних паяних з’єднань.</w:t>
      </w:r>
    </w:p>
    <w:p w14:paraId="68C185AD" w14:textId="77777777" w:rsidR="00C209D5" w:rsidRPr="00C209D5" w:rsidRDefault="00C209D5" w:rsidP="000032A3">
      <w:pPr>
        <w:pStyle w:val="western"/>
        <w:spacing w:before="0" w:beforeAutospacing="0" w:after="0" w:afterAutospacing="0" w:line="360" w:lineRule="auto"/>
        <w:ind w:firstLine="851"/>
        <w:jc w:val="both"/>
        <w:rPr>
          <w:sz w:val="28"/>
          <w:szCs w:val="28"/>
        </w:rPr>
      </w:pPr>
      <w:r w:rsidRPr="00C209D5">
        <w:rPr>
          <w:b/>
          <w:bCs/>
          <w:iCs/>
          <w:sz w:val="28"/>
          <w:szCs w:val="28"/>
        </w:rPr>
        <w:t xml:space="preserve">Сушіння </w:t>
      </w:r>
      <w:r w:rsidRPr="00C209D5">
        <w:rPr>
          <w:b/>
          <w:bCs/>
          <w:iCs/>
          <w:sz w:val="28"/>
          <w:szCs w:val="28"/>
          <w:lang w:val="uk-UA"/>
        </w:rPr>
        <w:t>та</w:t>
      </w:r>
      <w:r w:rsidRPr="00C209D5">
        <w:rPr>
          <w:b/>
          <w:bCs/>
          <w:iCs/>
          <w:sz w:val="28"/>
          <w:szCs w:val="28"/>
        </w:rPr>
        <w:t xml:space="preserve"> попереднє підігрівання.</w:t>
      </w:r>
      <w:r w:rsidRPr="00C209D5">
        <w:rPr>
          <w:sz w:val="28"/>
          <w:szCs w:val="28"/>
        </w:rPr>
        <w:t xml:space="preserve"> Після флюсування </w:t>
      </w:r>
      <w:r w:rsidRPr="00C209D5">
        <w:rPr>
          <w:sz w:val="28"/>
          <w:szCs w:val="28"/>
          <w:lang w:val="uk-UA"/>
        </w:rPr>
        <w:t>печат</w:t>
      </w:r>
      <w:r w:rsidRPr="00C209D5">
        <w:rPr>
          <w:sz w:val="28"/>
          <w:szCs w:val="28"/>
        </w:rPr>
        <w:t xml:space="preserve">на плата злегка підігрівається і частково продувається гарячим повітрям. При підігріванні з флюсу вивітрюється розчинник. Після цього </w:t>
      </w:r>
      <w:r w:rsidRPr="00C209D5">
        <w:rPr>
          <w:sz w:val="28"/>
          <w:szCs w:val="28"/>
          <w:lang w:val="uk-UA"/>
        </w:rPr>
        <w:t>печат</w:t>
      </w:r>
      <w:r w:rsidRPr="00C209D5">
        <w:rPr>
          <w:sz w:val="28"/>
          <w:szCs w:val="28"/>
        </w:rPr>
        <w:t xml:space="preserve">ні плати потрапляють на ділянку, де вони підігріваються зі сторони паяння за допомогою нагрітої шляхом теплової радіації плити. Це підготовлює відновлювальну дію флюсу, що починає </w:t>
      </w:r>
      <w:r w:rsidRPr="00C209D5">
        <w:rPr>
          <w:sz w:val="28"/>
          <w:szCs w:val="28"/>
        </w:rPr>
        <w:lastRenderedPageBreak/>
        <w:t xml:space="preserve">плавитися при температурі вище 130°С. Друга мета попереднього нагріву – уникнути теплового удару </w:t>
      </w:r>
      <w:r w:rsidRPr="00C209D5">
        <w:rPr>
          <w:sz w:val="28"/>
          <w:szCs w:val="28"/>
          <w:lang w:val="uk-UA"/>
        </w:rPr>
        <w:t>печатн</w:t>
      </w:r>
      <w:r w:rsidRPr="00C209D5">
        <w:rPr>
          <w:sz w:val="28"/>
          <w:szCs w:val="28"/>
        </w:rPr>
        <w:t>ої плати.</w:t>
      </w:r>
    </w:p>
    <w:p w14:paraId="63323C40" w14:textId="77777777" w:rsidR="00C209D5" w:rsidRPr="00C209D5" w:rsidRDefault="00C209D5" w:rsidP="000032A3">
      <w:pPr>
        <w:pStyle w:val="western"/>
        <w:spacing w:before="0" w:beforeAutospacing="0" w:after="0" w:afterAutospacing="0" w:line="360" w:lineRule="auto"/>
        <w:ind w:firstLine="851"/>
        <w:jc w:val="both"/>
        <w:rPr>
          <w:sz w:val="28"/>
          <w:szCs w:val="28"/>
        </w:rPr>
      </w:pPr>
      <w:r w:rsidRPr="00C209D5">
        <w:rPr>
          <w:sz w:val="28"/>
          <w:szCs w:val="28"/>
        </w:rPr>
        <w:t>При цій операції плата проводиться через гребінь хвилі. При цьому в першій фазі флюс стає активним. Утворюється металева поверхня, і після цього флюс разом з продуктами реакції витісняється припоєм. На очищеній металевій поверхні проходить процес зв’язку. Паяння проводиться при температурі 240</w:t>
      </w:r>
      <w:r w:rsidRPr="00C209D5">
        <w:rPr>
          <w:sz w:val="28"/>
          <w:szCs w:val="28"/>
          <w:lang w:val="uk-UA"/>
        </w:rPr>
        <w:t xml:space="preserve"> – </w:t>
      </w:r>
      <w:r w:rsidRPr="00C209D5">
        <w:rPr>
          <w:sz w:val="28"/>
          <w:szCs w:val="28"/>
        </w:rPr>
        <w:t>270°С. Вибрана температура підтримується постійною. При швидкості переміщення від 0,5 до 3,0</w:t>
      </w:r>
      <w:r w:rsidR="00AC2CCC">
        <w:rPr>
          <w:sz w:val="28"/>
          <w:szCs w:val="28"/>
          <w:lang w:val="uk-UA"/>
        </w:rPr>
        <w:t xml:space="preserve"> </w:t>
      </w:r>
      <w:r w:rsidRPr="00C209D5">
        <w:rPr>
          <w:sz w:val="28"/>
          <w:szCs w:val="28"/>
        </w:rPr>
        <w:t xml:space="preserve">м/хв час паяння становить від 1 до 7 секунд. В залежності від довжини </w:t>
      </w:r>
      <w:r w:rsidRPr="00C209D5">
        <w:rPr>
          <w:sz w:val="28"/>
          <w:szCs w:val="28"/>
          <w:lang w:val="uk-UA"/>
        </w:rPr>
        <w:t>печатн</w:t>
      </w:r>
      <w:r w:rsidRPr="00C209D5">
        <w:rPr>
          <w:sz w:val="28"/>
          <w:szCs w:val="28"/>
        </w:rPr>
        <w:t>их плат можна контактувати відповідно за годину від 200 до 800 плат</w:t>
      </w:r>
    </w:p>
    <w:p w14:paraId="193E4D80" w14:textId="77777777" w:rsidR="00C209D5" w:rsidRPr="00C209D5" w:rsidRDefault="00C209D5" w:rsidP="000032A3">
      <w:pPr>
        <w:pStyle w:val="western"/>
        <w:spacing w:before="0" w:beforeAutospacing="0" w:after="0" w:afterAutospacing="0" w:line="360" w:lineRule="auto"/>
        <w:ind w:firstLine="720"/>
        <w:jc w:val="both"/>
        <w:rPr>
          <w:sz w:val="28"/>
          <w:szCs w:val="28"/>
        </w:rPr>
      </w:pPr>
      <w:r w:rsidRPr="00C209D5">
        <w:rPr>
          <w:sz w:val="28"/>
          <w:szCs w:val="28"/>
        </w:rPr>
        <w:t>Важливою проблемою є окислення олово</w:t>
      </w:r>
      <w:r w:rsidRPr="00C209D5">
        <w:rPr>
          <w:sz w:val="28"/>
          <w:szCs w:val="28"/>
          <w:lang w:val="uk-UA"/>
        </w:rPr>
        <w:t xml:space="preserve"> – </w:t>
      </w:r>
      <w:r w:rsidRPr="00C209D5">
        <w:rPr>
          <w:sz w:val="28"/>
          <w:szCs w:val="28"/>
        </w:rPr>
        <w:t>свинець. Швидке переміщення припою відкриває доступ кисню повітря до вільної від окислів поверхні, тобто оксидний шар збагачується, а ванна, внаслідок цього, збіднюється оловом, тому в паяльну ванну необхідно додавати припой, збагачений оловом.</w:t>
      </w:r>
    </w:p>
    <w:p w14:paraId="062FF0B5" w14:textId="77777777" w:rsidR="00C209D5" w:rsidRPr="00C209D5" w:rsidRDefault="00C209D5" w:rsidP="000032A3">
      <w:pPr>
        <w:pStyle w:val="western"/>
        <w:spacing w:before="0" w:beforeAutospacing="0" w:after="0" w:afterAutospacing="0" w:line="360" w:lineRule="auto"/>
        <w:ind w:firstLine="851"/>
        <w:jc w:val="both"/>
        <w:rPr>
          <w:sz w:val="28"/>
          <w:szCs w:val="28"/>
        </w:rPr>
      </w:pPr>
      <w:r w:rsidRPr="00C209D5">
        <w:rPr>
          <w:b/>
          <w:bCs/>
          <w:iCs/>
          <w:sz w:val="28"/>
          <w:szCs w:val="28"/>
        </w:rPr>
        <w:t>Охолодження</w:t>
      </w:r>
      <w:r w:rsidRPr="00C209D5">
        <w:rPr>
          <w:b/>
          <w:bCs/>
          <w:i/>
          <w:iCs/>
          <w:sz w:val="28"/>
          <w:szCs w:val="28"/>
        </w:rPr>
        <w:t xml:space="preserve">. </w:t>
      </w:r>
      <w:r w:rsidRPr="00C209D5">
        <w:rPr>
          <w:sz w:val="28"/>
          <w:szCs w:val="28"/>
        </w:rPr>
        <w:t>Після проведення хвилевого паяння необхідне часткове чергове оброблювання. Воно може бути складовою в процесі промивання і очищення (жирове паяння). Залишки флюсу в основному не потребують видалення, так як застосовуються флюси, що не спричиняють корозії. Раптового охолодження необхідно уникати, так як із</w:t>
      </w:r>
      <w:r w:rsidRPr="00C209D5">
        <w:rPr>
          <w:sz w:val="28"/>
          <w:szCs w:val="28"/>
          <w:lang w:val="uk-UA"/>
        </w:rPr>
        <w:t xml:space="preserve"> – </w:t>
      </w:r>
      <w:r w:rsidRPr="00C209D5">
        <w:rPr>
          <w:sz w:val="28"/>
          <w:szCs w:val="28"/>
        </w:rPr>
        <w:t>за різноманітності коефіцієнтів лінійного розширення базового матеріалу і металевої фази (мідь, припой) можуть утворитися тріщини.</w:t>
      </w:r>
    </w:p>
    <w:p w14:paraId="783214FC" w14:textId="77777777" w:rsidR="00C209D5" w:rsidRDefault="00C209D5" w:rsidP="000032A3">
      <w:pPr>
        <w:spacing w:after="0" w:line="360" w:lineRule="auto"/>
        <w:ind w:left="284" w:right="170" w:firstLine="709"/>
        <w:jc w:val="both"/>
        <w:rPr>
          <w:rFonts w:ascii="Times New Roman" w:hAnsi="Times New Roman" w:cs="Times New Roman"/>
          <w:sz w:val="28"/>
          <w:szCs w:val="28"/>
          <w:lang w:val="uk-UA"/>
        </w:rPr>
      </w:pPr>
    </w:p>
    <w:p w14:paraId="345C0175" w14:textId="77777777" w:rsidR="00870ACB" w:rsidRDefault="00870ACB" w:rsidP="000032A3">
      <w:pPr>
        <w:spacing w:after="0" w:line="360" w:lineRule="auto"/>
        <w:ind w:left="284" w:right="170" w:firstLine="709"/>
        <w:jc w:val="both"/>
        <w:rPr>
          <w:rFonts w:ascii="Times New Roman" w:hAnsi="Times New Roman" w:cs="Times New Roman"/>
          <w:sz w:val="28"/>
          <w:szCs w:val="28"/>
          <w:lang w:val="uk-UA"/>
        </w:rPr>
      </w:pPr>
    </w:p>
    <w:p w14:paraId="48B0AD5C" w14:textId="77777777" w:rsidR="00870ACB" w:rsidRDefault="00870ACB" w:rsidP="00C209D5">
      <w:pPr>
        <w:spacing w:line="360" w:lineRule="auto"/>
        <w:ind w:left="284" w:right="170" w:firstLine="709"/>
        <w:jc w:val="both"/>
        <w:rPr>
          <w:rFonts w:ascii="Times New Roman" w:hAnsi="Times New Roman" w:cs="Times New Roman"/>
          <w:sz w:val="28"/>
          <w:szCs w:val="28"/>
          <w:lang w:val="uk-UA"/>
        </w:rPr>
      </w:pPr>
    </w:p>
    <w:p w14:paraId="3CF783AE" w14:textId="77777777" w:rsidR="00870ACB" w:rsidRDefault="00870ACB" w:rsidP="00C209D5">
      <w:pPr>
        <w:spacing w:line="360" w:lineRule="auto"/>
        <w:ind w:left="284" w:right="170" w:firstLine="709"/>
        <w:jc w:val="both"/>
        <w:rPr>
          <w:rFonts w:ascii="Times New Roman" w:hAnsi="Times New Roman" w:cs="Times New Roman"/>
          <w:sz w:val="28"/>
          <w:szCs w:val="28"/>
          <w:lang w:val="uk-UA"/>
        </w:rPr>
      </w:pPr>
    </w:p>
    <w:p w14:paraId="7E837B34" w14:textId="77777777" w:rsidR="00870ACB" w:rsidRDefault="00870ACB" w:rsidP="00C209D5">
      <w:pPr>
        <w:spacing w:line="360" w:lineRule="auto"/>
        <w:ind w:left="284" w:right="170" w:firstLine="709"/>
        <w:jc w:val="both"/>
        <w:rPr>
          <w:rFonts w:ascii="Times New Roman" w:hAnsi="Times New Roman" w:cs="Times New Roman"/>
          <w:sz w:val="28"/>
          <w:szCs w:val="28"/>
          <w:lang w:val="uk-UA"/>
        </w:rPr>
      </w:pPr>
    </w:p>
    <w:p w14:paraId="151A87A8" w14:textId="77777777" w:rsidR="00870ACB" w:rsidRDefault="00870ACB" w:rsidP="00C209D5">
      <w:pPr>
        <w:spacing w:line="360" w:lineRule="auto"/>
        <w:ind w:left="284" w:right="170" w:firstLine="709"/>
        <w:jc w:val="both"/>
        <w:rPr>
          <w:rFonts w:ascii="Times New Roman" w:hAnsi="Times New Roman" w:cs="Times New Roman"/>
          <w:sz w:val="28"/>
          <w:szCs w:val="28"/>
          <w:lang w:val="uk-UA"/>
        </w:rPr>
      </w:pPr>
    </w:p>
    <w:p w14:paraId="35D304FC" w14:textId="77777777" w:rsidR="00C209D5" w:rsidRPr="00C209D5" w:rsidRDefault="00AC2CCC" w:rsidP="000032A3">
      <w:pPr>
        <w:spacing w:after="0" w:line="360" w:lineRule="auto"/>
        <w:jc w:val="center"/>
        <w:rPr>
          <w:rFonts w:ascii="Times New Roman" w:hAnsi="Times New Roman" w:cs="Times New Roman"/>
          <w:b/>
          <w:color w:val="000000"/>
          <w:sz w:val="28"/>
          <w:szCs w:val="28"/>
          <w:lang w:val="uk-UA"/>
        </w:rPr>
      </w:pPr>
      <w:r>
        <w:rPr>
          <w:rFonts w:ascii="Times New Roman" w:hAnsi="Times New Roman" w:cs="Times New Roman"/>
          <w:b/>
          <w:color w:val="000000"/>
          <w:sz w:val="28"/>
          <w:szCs w:val="28"/>
          <w:lang w:val="uk-UA"/>
        </w:rPr>
        <w:t>Тема</w:t>
      </w:r>
      <w:r w:rsidRPr="00C209D5">
        <w:rPr>
          <w:rFonts w:ascii="Times New Roman" w:hAnsi="Times New Roman" w:cs="Times New Roman"/>
          <w:b/>
          <w:color w:val="000000"/>
          <w:sz w:val="28"/>
          <w:szCs w:val="28"/>
          <w:lang w:val="uk-UA"/>
        </w:rPr>
        <w:t xml:space="preserve"> </w:t>
      </w:r>
      <w:r w:rsidR="00C209D5" w:rsidRPr="00C209D5">
        <w:rPr>
          <w:rFonts w:ascii="Times New Roman" w:hAnsi="Times New Roman" w:cs="Times New Roman"/>
          <w:b/>
          <w:color w:val="000000"/>
          <w:sz w:val="28"/>
          <w:szCs w:val="28"/>
          <w:lang w:val="uk-UA"/>
        </w:rPr>
        <w:t>№ 4</w:t>
      </w:r>
    </w:p>
    <w:p w14:paraId="7B72FFED" w14:textId="77777777" w:rsidR="00C209D5" w:rsidRPr="00C209D5" w:rsidRDefault="00C209D5" w:rsidP="000032A3">
      <w:pPr>
        <w:spacing w:after="0" w:line="360" w:lineRule="auto"/>
        <w:jc w:val="both"/>
        <w:rPr>
          <w:rFonts w:ascii="Times New Roman" w:hAnsi="Times New Roman" w:cs="Times New Roman"/>
          <w:color w:val="000000"/>
          <w:sz w:val="28"/>
          <w:szCs w:val="28"/>
          <w:lang w:val="uk-UA"/>
        </w:rPr>
      </w:pPr>
    </w:p>
    <w:tbl>
      <w:tblPr>
        <w:tblW w:w="9889" w:type="dxa"/>
        <w:tblLook w:val="01E0" w:firstRow="1" w:lastRow="1" w:firstColumn="1" w:lastColumn="1" w:noHBand="0" w:noVBand="0"/>
      </w:tblPr>
      <w:tblGrid>
        <w:gridCol w:w="2093"/>
        <w:gridCol w:w="7796"/>
      </w:tblGrid>
      <w:tr w:rsidR="00C209D5" w:rsidRPr="00C209D5" w14:paraId="1D28CB2A" w14:textId="77777777" w:rsidTr="00C209D5">
        <w:tc>
          <w:tcPr>
            <w:tcW w:w="2093" w:type="dxa"/>
          </w:tcPr>
          <w:p w14:paraId="05D112C6" w14:textId="77777777" w:rsidR="00C209D5" w:rsidRPr="00C209D5" w:rsidRDefault="00C209D5" w:rsidP="000032A3">
            <w:pPr>
              <w:spacing w:after="0" w:line="360" w:lineRule="auto"/>
              <w:rPr>
                <w:rFonts w:ascii="Times New Roman" w:hAnsi="Times New Roman" w:cs="Times New Roman"/>
                <w:b/>
                <w:color w:val="000000"/>
                <w:sz w:val="28"/>
                <w:szCs w:val="28"/>
              </w:rPr>
            </w:pPr>
            <w:r w:rsidRPr="00C209D5">
              <w:rPr>
                <w:rFonts w:ascii="Times New Roman" w:hAnsi="Times New Roman" w:cs="Times New Roman"/>
                <w:b/>
                <w:color w:val="000000"/>
                <w:sz w:val="28"/>
                <w:szCs w:val="28"/>
              </w:rPr>
              <w:lastRenderedPageBreak/>
              <w:t>Тема:</w:t>
            </w:r>
          </w:p>
        </w:tc>
        <w:tc>
          <w:tcPr>
            <w:tcW w:w="7796" w:type="dxa"/>
          </w:tcPr>
          <w:p w14:paraId="40C9EA28" w14:textId="77777777" w:rsidR="00C209D5" w:rsidRPr="00C209D5" w:rsidRDefault="00C209D5" w:rsidP="000032A3">
            <w:pPr>
              <w:spacing w:after="0" w:line="360" w:lineRule="auto"/>
              <w:ind w:left="34" w:right="170"/>
              <w:jc w:val="both"/>
              <w:rPr>
                <w:rFonts w:ascii="Times New Roman" w:hAnsi="Times New Roman" w:cs="Times New Roman"/>
                <w:color w:val="FF0000"/>
                <w:sz w:val="28"/>
                <w:szCs w:val="28"/>
                <w:lang w:val="uk-UA"/>
              </w:rPr>
            </w:pPr>
            <w:r w:rsidRPr="00C209D5">
              <w:rPr>
                <w:rFonts w:ascii="Times New Roman" w:hAnsi="Times New Roman" w:cs="Times New Roman"/>
                <w:sz w:val="28"/>
                <w:szCs w:val="28"/>
                <w:lang w:val="uk-UA"/>
              </w:rPr>
              <w:t>Формовка, лудіння, встановлення та монтаж резисторів, конденсаторів та котушок індуктивності</w:t>
            </w:r>
          </w:p>
        </w:tc>
      </w:tr>
      <w:tr w:rsidR="00C209D5" w:rsidRPr="00C209D5" w14:paraId="255D1E4C" w14:textId="77777777" w:rsidTr="00C209D5">
        <w:tc>
          <w:tcPr>
            <w:tcW w:w="2093" w:type="dxa"/>
          </w:tcPr>
          <w:p w14:paraId="4106BA70" w14:textId="77777777" w:rsidR="00C209D5" w:rsidRPr="00C209D5" w:rsidRDefault="00C209D5" w:rsidP="000032A3">
            <w:pPr>
              <w:spacing w:after="0" w:line="360" w:lineRule="auto"/>
              <w:rPr>
                <w:rFonts w:ascii="Times New Roman" w:hAnsi="Times New Roman" w:cs="Times New Roman"/>
                <w:b/>
                <w:color w:val="000000"/>
                <w:sz w:val="28"/>
                <w:szCs w:val="28"/>
                <w:lang w:val="uk-UA"/>
              </w:rPr>
            </w:pPr>
            <w:r w:rsidRPr="00C209D5">
              <w:rPr>
                <w:rFonts w:ascii="Times New Roman" w:hAnsi="Times New Roman" w:cs="Times New Roman"/>
                <w:b/>
                <w:color w:val="000000"/>
                <w:sz w:val="28"/>
                <w:szCs w:val="28"/>
              </w:rPr>
              <w:t>Мета роботи:</w:t>
            </w:r>
          </w:p>
        </w:tc>
        <w:tc>
          <w:tcPr>
            <w:tcW w:w="7796" w:type="dxa"/>
          </w:tcPr>
          <w:p w14:paraId="3A2B2CA9" w14:textId="77777777" w:rsidR="00C209D5" w:rsidRPr="00C209D5" w:rsidRDefault="00C209D5" w:rsidP="000032A3">
            <w:pPr>
              <w:pStyle w:val="af0"/>
              <w:spacing w:before="0" w:beforeAutospacing="0" w:after="0" w:afterAutospacing="0" w:line="360" w:lineRule="auto"/>
              <w:jc w:val="both"/>
              <w:rPr>
                <w:sz w:val="28"/>
                <w:szCs w:val="28"/>
              </w:rPr>
            </w:pPr>
            <w:r w:rsidRPr="00C209D5">
              <w:rPr>
                <w:sz w:val="28"/>
                <w:szCs w:val="28"/>
                <w:lang w:val="uk-UA"/>
              </w:rPr>
              <w:t>Отримати навички формовки, л</w:t>
            </w:r>
            <w:r w:rsidRPr="00C209D5">
              <w:rPr>
                <w:sz w:val="28"/>
                <w:szCs w:val="28"/>
              </w:rPr>
              <w:t>удіння, встановлення та монтаж</w:t>
            </w:r>
            <w:r w:rsidRPr="00C209D5">
              <w:rPr>
                <w:sz w:val="28"/>
                <w:szCs w:val="28"/>
                <w:lang w:val="uk-UA"/>
              </w:rPr>
              <w:t>у</w:t>
            </w:r>
            <w:r w:rsidRPr="00C209D5">
              <w:rPr>
                <w:sz w:val="28"/>
                <w:szCs w:val="28"/>
              </w:rPr>
              <w:t xml:space="preserve"> резисторів</w:t>
            </w:r>
            <w:r w:rsidRPr="00C209D5">
              <w:rPr>
                <w:sz w:val="28"/>
                <w:szCs w:val="28"/>
                <w:lang w:val="uk-UA"/>
              </w:rPr>
              <w:t>,</w:t>
            </w:r>
            <w:r w:rsidRPr="00C209D5">
              <w:rPr>
                <w:sz w:val="28"/>
                <w:szCs w:val="28"/>
              </w:rPr>
              <w:t xml:space="preserve"> конденсаторів</w:t>
            </w:r>
            <w:r w:rsidRPr="00C209D5">
              <w:rPr>
                <w:sz w:val="28"/>
                <w:szCs w:val="28"/>
                <w:lang w:val="uk-UA"/>
              </w:rPr>
              <w:t xml:space="preserve"> та котушок індуктивності на печатній платі</w:t>
            </w:r>
          </w:p>
        </w:tc>
      </w:tr>
    </w:tbl>
    <w:p w14:paraId="0060075B" w14:textId="77777777" w:rsidR="00C209D5" w:rsidRPr="00C209D5" w:rsidRDefault="00C209D5" w:rsidP="000032A3">
      <w:pPr>
        <w:spacing w:after="0" w:line="360" w:lineRule="auto"/>
        <w:jc w:val="both"/>
        <w:rPr>
          <w:rFonts w:ascii="Times New Roman" w:hAnsi="Times New Roman" w:cs="Times New Roman"/>
          <w:color w:val="000000"/>
          <w:sz w:val="28"/>
          <w:szCs w:val="28"/>
          <w:lang w:val="uk-UA"/>
        </w:rPr>
      </w:pPr>
    </w:p>
    <w:p w14:paraId="7F06D4F1" w14:textId="77777777" w:rsidR="00C209D5" w:rsidRDefault="00C209D5" w:rsidP="000032A3">
      <w:pPr>
        <w:spacing w:after="0" w:line="360" w:lineRule="auto"/>
        <w:jc w:val="center"/>
        <w:rPr>
          <w:rFonts w:ascii="Times New Roman" w:hAnsi="Times New Roman" w:cs="Times New Roman"/>
          <w:b/>
          <w:color w:val="000000"/>
          <w:sz w:val="28"/>
          <w:szCs w:val="28"/>
          <w:lang w:val="uk-UA"/>
        </w:rPr>
      </w:pPr>
      <w:r w:rsidRPr="00C209D5">
        <w:rPr>
          <w:rFonts w:ascii="Times New Roman" w:hAnsi="Times New Roman" w:cs="Times New Roman"/>
          <w:b/>
          <w:color w:val="000000"/>
          <w:sz w:val="28"/>
          <w:szCs w:val="28"/>
          <w:lang w:val="uk-UA"/>
        </w:rPr>
        <w:t>ПРАКТИЧНА ЧАСТИНА</w:t>
      </w:r>
    </w:p>
    <w:p w14:paraId="44242C2B" w14:textId="77777777" w:rsidR="00413C16" w:rsidRPr="00C209D5" w:rsidRDefault="00413C16" w:rsidP="000032A3">
      <w:pPr>
        <w:spacing w:after="0" w:line="360" w:lineRule="auto"/>
        <w:jc w:val="center"/>
        <w:rPr>
          <w:rFonts w:ascii="Times New Roman" w:hAnsi="Times New Roman" w:cs="Times New Roman"/>
          <w:b/>
          <w:color w:val="000000"/>
          <w:sz w:val="28"/>
          <w:szCs w:val="28"/>
          <w:lang w:val="uk-UA"/>
        </w:rPr>
      </w:pPr>
    </w:p>
    <w:p w14:paraId="3ABF5732" w14:textId="77777777" w:rsidR="00C209D5" w:rsidRPr="00C209D5" w:rsidRDefault="00C209D5" w:rsidP="000032A3">
      <w:pPr>
        <w:pStyle w:val="af0"/>
        <w:spacing w:before="0" w:beforeAutospacing="0" w:after="0" w:afterAutospacing="0" w:line="360" w:lineRule="auto"/>
        <w:ind w:firstLine="851"/>
        <w:rPr>
          <w:sz w:val="28"/>
          <w:szCs w:val="28"/>
          <w:lang w:val="uk-UA"/>
        </w:rPr>
      </w:pPr>
      <w:r w:rsidRPr="00C209D5">
        <w:rPr>
          <w:sz w:val="28"/>
          <w:szCs w:val="28"/>
          <w:lang w:val="uk-UA"/>
        </w:rPr>
        <w:t>Підготувати робоче місце. Перед роботою впевнитися, що працює вентиляція, не</w:t>
      </w:r>
      <w:r w:rsidR="005D66BC">
        <w:rPr>
          <w:sz w:val="28"/>
          <w:szCs w:val="28"/>
          <w:lang w:val="uk-UA"/>
        </w:rPr>
        <w:t xml:space="preserve"> </w:t>
      </w:r>
      <w:r w:rsidRPr="00C209D5">
        <w:rPr>
          <w:sz w:val="28"/>
          <w:szCs w:val="28"/>
          <w:lang w:val="uk-UA"/>
        </w:rPr>
        <w:t>пошкоджена ізоляція електропроводів.</w:t>
      </w:r>
    </w:p>
    <w:p w14:paraId="5980F061" w14:textId="77777777" w:rsidR="00C209D5" w:rsidRPr="00C209D5" w:rsidRDefault="00C209D5" w:rsidP="000032A3">
      <w:pPr>
        <w:pStyle w:val="af0"/>
        <w:spacing w:before="0" w:beforeAutospacing="0" w:after="0" w:afterAutospacing="0" w:line="360" w:lineRule="auto"/>
        <w:ind w:firstLine="851"/>
        <w:rPr>
          <w:sz w:val="28"/>
          <w:szCs w:val="28"/>
          <w:lang w:val="uk-UA"/>
        </w:rPr>
      </w:pPr>
      <w:r w:rsidRPr="00C209D5">
        <w:rPr>
          <w:sz w:val="28"/>
          <w:szCs w:val="28"/>
          <w:lang w:val="uk-UA"/>
        </w:rPr>
        <w:t xml:space="preserve">Необхідно мати: електричний паяльник потужністю 25 – 40 Вт, пінцет </w:t>
      </w:r>
      <w:r w:rsidRPr="00C209D5">
        <w:rPr>
          <w:rStyle w:val="found"/>
          <w:sz w:val="28"/>
          <w:szCs w:val="28"/>
          <w:lang w:val="uk-UA"/>
        </w:rPr>
        <w:t>для</w:t>
      </w:r>
      <w:r w:rsidRPr="00C209D5">
        <w:rPr>
          <w:sz w:val="28"/>
          <w:szCs w:val="28"/>
          <w:lang w:val="uk-UA"/>
        </w:rPr>
        <w:t xml:space="preserve"> тримання радіоелементів, провідники (одножильні), радіоелементи (резистори, конденсатори, котушки індуктивності), каніфоль, припой.</w:t>
      </w:r>
    </w:p>
    <w:p w14:paraId="4292A390" w14:textId="77777777" w:rsidR="00C209D5" w:rsidRPr="00C209D5" w:rsidRDefault="00C209D5" w:rsidP="000032A3">
      <w:pPr>
        <w:spacing w:after="0" w:line="360" w:lineRule="auto"/>
        <w:ind w:firstLine="851"/>
        <w:jc w:val="both"/>
        <w:outlineLvl w:val="0"/>
        <w:rPr>
          <w:rFonts w:ascii="Times New Roman" w:hAnsi="Times New Roman" w:cs="Times New Roman"/>
          <w:b/>
          <w:bCs/>
          <w:kern w:val="36"/>
          <w:sz w:val="28"/>
          <w:szCs w:val="28"/>
          <w:lang w:val="uk-UA" w:eastAsia="ru-RU"/>
        </w:rPr>
      </w:pPr>
      <w:r w:rsidRPr="00C209D5">
        <w:rPr>
          <w:rFonts w:ascii="Times New Roman" w:hAnsi="Times New Roman" w:cs="Times New Roman"/>
          <w:b/>
          <w:bCs/>
          <w:kern w:val="36"/>
          <w:sz w:val="28"/>
          <w:szCs w:val="28"/>
          <w:lang w:val="uk-UA" w:eastAsia="ru-RU"/>
        </w:rPr>
        <w:t xml:space="preserve">Правила монтажу резисторів, конденсаторів та </w:t>
      </w:r>
      <w:r w:rsidRPr="00C209D5">
        <w:rPr>
          <w:rFonts w:ascii="Times New Roman" w:hAnsi="Times New Roman" w:cs="Times New Roman"/>
          <w:b/>
          <w:sz w:val="28"/>
          <w:szCs w:val="28"/>
          <w:lang w:val="uk-UA"/>
        </w:rPr>
        <w:t>котушок індуктивності</w:t>
      </w:r>
    </w:p>
    <w:p w14:paraId="0E999B7D" w14:textId="77777777" w:rsidR="00C209D5" w:rsidRPr="00C209D5" w:rsidRDefault="00C209D5" w:rsidP="000032A3">
      <w:pPr>
        <w:numPr>
          <w:ilvl w:val="0"/>
          <w:numId w:val="35"/>
        </w:numPr>
        <w:tabs>
          <w:tab w:val="clear" w:pos="720"/>
          <w:tab w:val="num" w:pos="0"/>
        </w:tabs>
        <w:spacing w:after="0" w:line="360" w:lineRule="auto"/>
        <w:ind w:left="851" w:hanging="425"/>
        <w:jc w:val="both"/>
        <w:rPr>
          <w:rFonts w:ascii="Times New Roman" w:hAnsi="Times New Roman" w:cs="Times New Roman"/>
          <w:sz w:val="28"/>
          <w:szCs w:val="28"/>
        </w:rPr>
      </w:pPr>
      <w:r w:rsidRPr="00C209D5">
        <w:rPr>
          <w:rFonts w:ascii="Times New Roman" w:hAnsi="Times New Roman" w:cs="Times New Roman"/>
          <w:sz w:val="28"/>
          <w:szCs w:val="28"/>
        </w:rPr>
        <w:t>Перед початком монтажу необхідно перевірити електромонтажний інструмент.</w:t>
      </w:r>
    </w:p>
    <w:p w14:paraId="35EECB86" w14:textId="77777777" w:rsidR="00C209D5" w:rsidRPr="00C209D5" w:rsidRDefault="00C209D5" w:rsidP="000032A3">
      <w:pPr>
        <w:numPr>
          <w:ilvl w:val="0"/>
          <w:numId w:val="35"/>
        </w:numPr>
        <w:tabs>
          <w:tab w:val="clear" w:pos="720"/>
          <w:tab w:val="num" w:pos="0"/>
        </w:tabs>
        <w:spacing w:after="0" w:line="360" w:lineRule="auto"/>
        <w:ind w:left="851" w:hanging="425"/>
        <w:jc w:val="both"/>
        <w:rPr>
          <w:rFonts w:ascii="Times New Roman" w:hAnsi="Times New Roman" w:cs="Times New Roman"/>
          <w:sz w:val="28"/>
          <w:szCs w:val="28"/>
        </w:rPr>
      </w:pPr>
      <w:r w:rsidRPr="00C209D5">
        <w:rPr>
          <w:rFonts w:ascii="Times New Roman" w:hAnsi="Times New Roman" w:cs="Times New Roman"/>
          <w:sz w:val="28"/>
          <w:szCs w:val="28"/>
        </w:rPr>
        <w:t xml:space="preserve">Провести необхідні підготування до </w:t>
      </w:r>
      <w:r w:rsidRPr="00C209D5">
        <w:rPr>
          <w:rFonts w:ascii="Times New Roman" w:hAnsi="Times New Roman" w:cs="Times New Roman"/>
          <w:sz w:val="28"/>
          <w:szCs w:val="28"/>
          <w:lang w:val="uk-UA"/>
        </w:rPr>
        <w:t xml:space="preserve">виконання </w:t>
      </w:r>
      <w:r w:rsidRPr="00C209D5">
        <w:rPr>
          <w:rFonts w:ascii="Times New Roman" w:hAnsi="Times New Roman" w:cs="Times New Roman"/>
          <w:sz w:val="28"/>
          <w:szCs w:val="28"/>
        </w:rPr>
        <w:t>робіт.</w:t>
      </w:r>
    </w:p>
    <w:p w14:paraId="2502A79A" w14:textId="77777777" w:rsidR="00C209D5" w:rsidRPr="00C209D5" w:rsidRDefault="00C209D5" w:rsidP="000032A3">
      <w:pPr>
        <w:numPr>
          <w:ilvl w:val="0"/>
          <w:numId w:val="35"/>
        </w:numPr>
        <w:tabs>
          <w:tab w:val="clear" w:pos="720"/>
          <w:tab w:val="num" w:pos="0"/>
        </w:tabs>
        <w:spacing w:after="0" w:line="360" w:lineRule="auto"/>
        <w:ind w:left="851" w:hanging="425"/>
        <w:jc w:val="both"/>
        <w:rPr>
          <w:rFonts w:ascii="Times New Roman" w:hAnsi="Times New Roman" w:cs="Times New Roman"/>
          <w:sz w:val="28"/>
          <w:szCs w:val="28"/>
        </w:rPr>
      </w:pPr>
      <w:r w:rsidRPr="00C209D5">
        <w:rPr>
          <w:rFonts w:ascii="Times New Roman" w:hAnsi="Times New Roman" w:cs="Times New Roman"/>
          <w:sz w:val="28"/>
          <w:szCs w:val="28"/>
          <w:lang w:val="uk-UA"/>
        </w:rPr>
        <w:t>Уміти прочитати маркування радіоелементів.</w:t>
      </w:r>
    </w:p>
    <w:p w14:paraId="71E48334" w14:textId="77777777" w:rsidR="00C209D5" w:rsidRPr="00C209D5" w:rsidRDefault="00C209D5" w:rsidP="000032A3">
      <w:pPr>
        <w:numPr>
          <w:ilvl w:val="0"/>
          <w:numId w:val="35"/>
        </w:numPr>
        <w:tabs>
          <w:tab w:val="clear" w:pos="720"/>
          <w:tab w:val="num" w:pos="0"/>
        </w:tabs>
        <w:spacing w:after="0" w:line="360" w:lineRule="auto"/>
        <w:ind w:left="851" w:hanging="425"/>
        <w:jc w:val="both"/>
        <w:rPr>
          <w:rFonts w:ascii="Times New Roman" w:hAnsi="Times New Roman" w:cs="Times New Roman"/>
          <w:sz w:val="28"/>
          <w:szCs w:val="28"/>
        </w:rPr>
      </w:pPr>
      <w:r w:rsidRPr="00C209D5">
        <w:rPr>
          <w:rFonts w:ascii="Times New Roman" w:hAnsi="Times New Roman" w:cs="Times New Roman"/>
          <w:sz w:val="28"/>
          <w:szCs w:val="28"/>
        </w:rPr>
        <w:t>Підріза</w:t>
      </w:r>
      <w:r w:rsidRPr="00C209D5">
        <w:rPr>
          <w:rFonts w:ascii="Times New Roman" w:hAnsi="Times New Roman" w:cs="Times New Roman"/>
          <w:sz w:val="28"/>
          <w:szCs w:val="28"/>
          <w:lang w:val="uk-UA"/>
        </w:rPr>
        <w:t>ти</w:t>
      </w:r>
      <w:r w:rsidRPr="00C209D5">
        <w:rPr>
          <w:rFonts w:ascii="Times New Roman" w:hAnsi="Times New Roman" w:cs="Times New Roman"/>
          <w:sz w:val="28"/>
          <w:szCs w:val="28"/>
        </w:rPr>
        <w:t xml:space="preserve"> виводи радіоелементів</w:t>
      </w:r>
      <w:r w:rsidRPr="00C209D5">
        <w:rPr>
          <w:rFonts w:ascii="Times New Roman" w:hAnsi="Times New Roman" w:cs="Times New Roman"/>
          <w:sz w:val="28"/>
          <w:szCs w:val="28"/>
          <w:lang w:val="uk-UA"/>
        </w:rPr>
        <w:t>.</w:t>
      </w:r>
    </w:p>
    <w:p w14:paraId="668A4DEF" w14:textId="77777777" w:rsidR="00C209D5" w:rsidRPr="00C209D5" w:rsidRDefault="00C209D5" w:rsidP="000032A3">
      <w:pPr>
        <w:numPr>
          <w:ilvl w:val="0"/>
          <w:numId w:val="35"/>
        </w:numPr>
        <w:tabs>
          <w:tab w:val="clear" w:pos="720"/>
          <w:tab w:val="num" w:pos="0"/>
        </w:tabs>
        <w:spacing w:after="0" w:line="360" w:lineRule="auto"/>
        <w:ind w:left="851" w:hanging="425"/>
        <w:jc w:val="both"/>
        <w:rPr>
          <w:rFonts w:ascii="Times New Roman" w:hAnsi="Times New Roman" w:cs="Times New Roman"/>
          <w:sz w:val="28"/>
          <w:szCs w:val="28"/>
        </w:rPr>
      </w:pPr>
      <w:r w:rsidRPr="00C209D5">
        <w:rPr>
          <w:rFonts w:ascii="Times New Roman" w:hAnsi="Times New Roman" w:cs="Times New Roman"/>
          <w:sz w:val="28"/>
          <w:szCs w:val="28"/>
        </w:rPr>
        <w:t>Провести залуження виводів елементів.</w:t>
      </w:r>
    </w:p>
    <w:p w14:paraId="62DCC754" w14:textId="77777777" w:rsidR="00C209D5" w:rsidRPr="00C209D5" w:rsidRDefault="00C209D5" w:rsidP="000032A3">
      <w:pPr>
        <w:numPr>
          <w:ilvl w:val="0"/>
          <w:numId w:val="35"/>
        </w:numPr>
        <w:tabs>
          <w:tab w:val="clear" w:pos="720"/>
          <w:tab w:val="num" w:pos="0"/>
        </w:tabs>
        <w:spacing w:after="0" w:line="360" w:lineRule="auto"/>
        <w:ind w:left="851" w:hanging="425"/>
        <w:jc w:val="both"/>
        <w:rPr>
          <w:rFonts w:ascii="Times New Roman" w:hAnsi="Times New Roman" w:cs="Times New Roman"/>
          <w:sz w:val="28"/>
          <w:szCs w:val="28"/>
        </w:rPr>
      </w:pPr>
      <w:r w:rsidRPr="00C209D5">
        <w:rPr>
          <w:rFonts w:ascii="Times New Roman" w:hAnsi="Times New Roman" w:cs="Times New Roman"/>
          <w:sz w:val="28"/>
          <w:szCs w:val="28"/>
          <w:lang w:val="uk-UA"/>
        </w:rPr>
        <w:t xml:space="preserve">Встановити їх на плату згідно </w:t>
      </w:r>
      <w:r w:rsidR="005D66BC">
        <w:rPr>
          <w:rFonts w:ascii="Times New Roman" w:hAnsi="Times New Roman" w:cs="Times New Roman"/>
          <w:sz w:val="28"/>
          <w:szCs w:val="28"/>
          <w:lang w:val="uk-UA"/>
        </w:rPr>
        <w:t xml:space="preserve">зі </w:t>
      </w:r>
      <w:r w:rsidRPr="00C209D5">
        <w:rPr>
          <w:rFonts w:ascii="Times New Roman" w:hAnsi="Times New Roman" w:cs="Times New Roman"/>
          <w:sz w:val="28"/>
          <w:szCs w:val="28"/>
          <w:lang w:val="uk-UA"/>
        </w:rPr>
        <w:t>схем</w:t>
      </w:r>
      <w:r w:rsidR="005D66BC">
        <w:rPr>
          <w:rFonts w:ascii="Times New Roman" w:hAnsi="Times New Roman" w:cs="Times New Roman"/>
          <w:sz w:val="28"/>
          <w:szCs w:val="28"/>
          <w:lang w:val="uk-UA"/>
        </w:rPr>
        <w:t>ою</w:t>
      </w:r>
      <w:r w:rsidRPr="00C209D5">
        <w:rPr>
          <w:rFonts w:ascii="Times New Roman" w:hAnsi="Times New Roman" w:cs="Times New Roman"/>
          <w:sz w:val="28"/>
          <w:szCs w:val="28"/>
          <w:lang w:val="uk-UA"/>
        </w:rPr>
        <w:t>.</w:t>
      </w:r>
    </w:p>
    <w:p w14:paraId="4AD7C4DF" w14:textId="77777777" w:rsidR="00C209D5" w:rsidRPr="00C209D5" w:rsidRDefault="00C209D5" w:rsidP="000032A3">
      <w:pPr>
        <w:numPr>
          <w:ilvl w:val="0"/>
          <w:numId w:val="35"/>
        </w:numPr>
        <w:tabs>
          <w:tab w:val="clear" w:pos="720"/>
          <w:tab w:val="num" w:pos="0"/>
        </w:tabs>
        <w:spacing w:after="0" w:line="360" w:lineRule="auto"/>
        <w:ind w:left="851" w:hanging="425"/>
        <w:jc w:val="both"/>
        <w:rPr>
          <w:rFonts w:ascii="Times New Roman" w:hAnsi="Times New Roman" w:cs="Times New Roman"/>
          <w:sz w:val="28"/>
          <w:szCs w:val="28"/>
        </w:rPr>
      </w:pPr>
      <w:r w:rsidRPr="00C209D5">
        <w:rPr>
          <w:rFonts w:ascii="Times New Roman" w:hAnsi="Times New Roman" w:cs="Times New Roman"/>
          <w:sz w:val="28"/>
          <w:szCs w:val="28"/>
          <w:lang w:val="uk-UA"/>
        </w:rPr>
        <w:t>Провести пайку.</w:t>
      </w:r>
    </w:p>
    <w:p w14:paraId="52A8734E" w14:textId="77777777" w:rsidR="00C209D5" w:rsidRPr="00C209D5" w:rsidRDefault="00C209D5" w:rsidP="000032A3">
      <w:pPr>
        <w:numPr>
          <w:ilvl w:val="0"/>
          <w:numId w:val="35"/>
        </w:numPr>
        <w:tabs>
          <w:tab w:val="clear" w:pos="720"/>
          <w:tab w:val="num" w:pos="0"/>
        </w:tabs>
        <w:spacing w:after="0" w:line="360" w:lineRule="auto"/>
        <w:ind w:left="851" w:hanging="425"/>
        <w:jc w:val="both"/>
        <w:rPr>
          <w:rFonts w:ascii="Times New Roman" w:hAnsi="Times New Roman" w:cs="Times New Roman"/>
          <w:sz w:val="28"/>
          <w:szCs w:val="28"/>
        </w:rPr>
      </w:pPr>
      <w:r w:rsidRPr="00C209D5">
        <w:rPr>
          <w:rFonts w:ascii="Times New Roman" w:hAnsi="Times New Roman" w:cs="Times New Roman"/>
          <w:sz w:val="28"/>
          <w:szCs w:val="28"/>
        </w:rPr>
        <w:t>Після закінчення робіт необхідно прибрати робоче місце, ви</w:t>
      </w:r>
      <w:r w:rsidR="005D66BC">
        <w:rPr>
          <w:rFonts w:ascii="Times New Roman" w:hAnsi="Times New Roman" w:cs="Times New Roman"/>
          <w:sz w:val="28"/>
          <w:szCs w:val="28"/>
          <w:lang w:val="uk-UA"/>
        </w:rPr>
        <w:t>мкнути п</w:t>
      </w:r>
      <w:r w:rsidRPr="00C209D5">
        <w:rPr>
          <w:rFonts w:ascii="Times New Roman" w:hAnsi="Times New Roman" w:cs="Times New Roman"/>
          <w:sz w:val="28"/>
          <w:szCs w:val="28"/>
        </w:rPr>
        <w:t>аяльник дочекатися його охолодження і зібрати електромонтажний інструмент.</w:t>
      </w:r>
    </w:p>
    <w:p w14:paraId="235C5E70" w14:textId="77777777" w:rsidR="000032A3" w:rsidRDefault="000032A3" w:rsidP="00C209D5">
      <w:pPr>
        <w:spacing w:line="360" w:lineRule="auto"/>
        <w:jc w:val="center"/>
        <w:rPr>
          <w:rFonts w:ascii="Times New Roman" w:hAnsi="Times New Roman" w:cs="Times New Roman"/>
          <w:b/>
          <w:color w:val="000000"/>
          <w:sz w:val="28"/>
          <w:szCs w:val="28"/>
          <w:lang w:val="uk-UA"/>
        </w:rPr>
      </w:pPr>
    </w:p>
    <w:p w14:paraId="299FC621" w14:textId="77777777" w:rsidR="000032A3" w:rsidRDefault="000032A3" w:rsidP="00C209D5">
      <w:pPr>
        <w:spacing w:line="360" w:lineRule="auto"/>
        <w:jc w:val="center"/>
        <w:rPr>
          <w:rFonts w:ascii="Times New Roman" w:hAnsi="Times New Roman" w:cs="Times New Roman"/>
          <w:b/>
          <w:color w:val="000000"/>
          <w:sz w:val="28"/>
          <w:szCs w:val="28"/>
          <w:lang w:val="uk-UA"/>
        </w:rPr>
      </w:pPr>
    </w:p>
    <w:p w14:paraId="7180B8DA" w14:textId="77777777" w:rsidR="000032A3" w:rsidRDefault="000032A3" w:rsidP="00C209D5">
      <w:pPr>
        <w:spacing w:line="360" w:lineRule="auto"/>
        <w:jc w:val="center"/>
        <w:rPr>
          <w:rFonts w:ascii="Times New Roman" w:hAnsi="Times New Roman" w:cs="Times New Roman"/>
          <w:b/>
          <w:color w:val="000000"/>
          <w:sz w:val="28"/>
          <w:szCs w:val="28"/>
          <w:lang w:val="uk-UA"/>
        </w:rPr>
      </w:pPr>
    </w:p>
    <w:p w14:paraId="72406D5E" w14:textId="77777777" w:rsidR="00C209D5" w:rsidRPr="00C209D5" w:rsidRDefault="00AC2CCC" w:rsidP="000032A3">
      <w:pPr>
        <w:spacing w:after="0" w:line="360" w:lineRule="auto"/>
        <w:jc w:val="center"/>
        <w:rPr>
          <w:rFonts w:ascii="Times New Roman" w:hAnsi="Times New Roman" w:cs="Times New Roman"/>
          <w:b/>
          <w:color w:val="000000"/>
          <w:sz w:val="28"/>
          <w:szCs w:val="28"/>
          <w:lang w:val="uk-UA"/>
        </w:rPr>
      </w:pPr>
      <w:r>
        <w:rPr>
          <w:rFonts w:ascii="Times New Roman" w:hAnsi="Times New Roman" w:cs="Times New Roman"/>
          <w:b/>
          <w:color w:val="000000"/>
          <w:sz w:val="28"/>
          <w:szCs w:val="28"/>
          <w:lang w:val="uk-UA"/>
        </w:rPr>
        <w:t>Тема</w:t>
      </w:r>
      <w:r w:rsidRPr="00C209D5">
        <w:rPr>
          <w:rFonts w:ascii="Times New Roman" w:hAnsi="Times New Roman" w:cs="Times New Roman"/>
          <w:b/>
          <w:color w:val="000000"/>
          <w:sz w:val="28"/>
          <w:szCs w:val="28"/>
          <w:lang w:val="uk-UA"/>
        </w:rPr>
        <w:t xml:space="preserve"> </w:t>
      </w:r>
      <w:r w:rsidR="00C209D5" w:rsidRPr="00C209D5">
        <w:rPr>
          <w:rFonts w:ascii="Times New Roman" w:hAnsi="Times New Roman" w:cs="Times New Roman"/>
          <w:b/>
          <w:color w:val="000000"/>
          <w:sz w:val="28"/>
          <w:szCs w:val="28"/>
          <w:lang w:val="uk-UA"/>
        </w:rPr>
        <w:t>№ 5</w:t>
      </w:r>
    </w:p>
    <w:p w14:paraId="2CB097D3" w14:textId="77777777" w:rsidR="00C209D5" w:rsidRPr="00C209D5" w:rsidRDefault="00C209D5" w:rsidP="000032A3">
      <w:pPr>
        <w:spacing w:after="0" w:line="360" w:lineRule="auto"/>
        <w:jc w:val="both"/>
        <w:rPr>
          <w:rFonts w:ascii="Times New Roman" w:hAnsi="Times New Roman" w:cs="Times New Roman"/>
          <w:color w:val="000000"/>
          <w:sz w:val="28"/>
          <w:szCs w:val="28"/>
          <w:lang w:val="uk-UA"/>
        </w:rPr>
      </w:pPr>
    </w:p>
    <w:tbl>
      <w:tblPr>
        <w:tblW w:w="9889" w:type="dxa"/>
        <w:tblLook w:val="01E0" w:firstRow="1" w:lastRow="1" w:firstColumn="1" w:lastColumn="1" w:noHBand="0" w:noVBand="0"/>
      </w:tblPr>
      <w:tblGrid>
        <w:gridCol w:w="2093"/>
        <w:gridCol w:w="7796"/>
      </w:tblGrid>
      <w:tr w:rsidR="00C209D5" w:rsidRPr="00C209D5" w14:paraId="60790294" w14:textId="77777777" w:rsidTr="00AC2CCC">
        <w:trPr>
          <w:trHeight w:val="761"/>
        </w:trPr>
        <w:tc>
          <w:tcPr>
            <w:tcW w:w="2093" w:type="dxa"/>
          </w:tcPr>
          <w:p w14:paraId="0DBD4A0E" w14:textId="77777777" w:rsidR="00C209D5" w:rsidRPr="00C209D5" w:rsidRDefault="00C209D5" w:rsidP="000032A3">
            <w:pPr>
              <w:spacing w:after="0" w:line="360" w:lineRule="auto"/>
              <w:rPr>
                <w:rFonts w:ascii="Times New Roman" w:hAnsi="Times New Roman" w:cs="Times New Roman"/>
                <w:b/>
                <w:color w:val="000000"/>
                <w:sz w:val="28"/>
                <w:szCs w:val="28"/>
              </w:rPr>
            </w:pPr>
            <w:r w:rsidRPr="00C209D5">
              <w:rPr>
                <w:rFonts w:ascii="Times New Roman" w:hAnsi="Times New Roman" w:cs="Times New Roman"/>
                <w:b/>
                <w:color w:val="000000"/>
                <w:sz w:val="28"/>
                <w:szCs w:val="28"/>
              </w:rPr>
              <w:lastRenderedPageBreak/>
              <w:t>Тема:</w:t>
            </w:r>
          </w:p>
        </w:tc>
        <w:tc>
          <w:tcPr>
            <w:tcW w:w="7796" w:type="dxa"/>
          </w:tcPr>
          <w:p w14:paraId="31CEAABE" w14:textId="77777777" w:rsidR="00C209D5" w:rsidRPr="00C209D5" w:rsidRDefault="00C209D5" w:rsidP="000032A3">
            <w:pPr>
              <w:spacing w:after="0" w:line="360" w:lineRule="auto"/>
              <w:ind w:left="34" w:right="170"/>
              <w:jc w:val="both"/>
              <w:rPr>
                <w:rFonts w:ascii="Times New Roman" w:hAnsi="Times New Roman" w:cs="Times New Roman"/>
                <w:color w:val="FF0000"/>
                <w:sz w:val="28"/>
                <w:szCs w:val="28"/>
                <w:lang w:val="uk-UA"/>
              </w:rPr>
            </w:pPr>
            <w:r w:rsidRPr="00C209D5">
              <w:rPr>
                <w:rFonts w:ascii="Times New Roman" w:hAnsi="Times New Roman" w:cs="Times New Roman"/>
                <w:sz w:val="28"/>
                <w:szCs w:val="28"/>
                <w:lang w:val="uk-UA"/>
              </w:rPr>
              <w:t>Формовка, лудіння, встановлення та монтаж напівпровідникових елементів</w:t>
            </w:r>
          </w:p>
        </w:tc>
      </w:tr>
      <w:tr w:rsidR="00C209D5" w:rsidRPr="00C209D5" w14:paraId="3A41DA71" w14:textId="77777777" w:rsidTr="00C209D5">
        <w:tc>
          <w:tcPr>
            <w:tcW w:w="2093" w:type="dxa"/>
          </w:tcPr>
          <w:p w14:paraId="1D64D384" w14:textId="77777777" w:rsidR="00C209D5" w:rsidRPr="00C209D5" w:rsidRDefault="00C209D5" w:rsidP="000032A3">
            <w:pPr>
              <w:spacing w:after="0" w:line="360" w:lineRule="auto"/>
              <w:rPr>
                <w:rFonts w:ascii="Times New Roman" w:hAnsi="Times New Roman" w:cs="Times New Roman"/>
                <w:b/>
                <w:color w:val="000000"/>
                <w:sz w:val="28"/>
                <w:szCs w:val="28"/>
                <w:lang w:val="uk-UA"/>
              </w:rPr>
            </w:pPr>
            <w:r w:rsidRPr="00C209D5">
              <w:rPr>
                <w:rFonts w:ascii="Times New Roman" w:hAnsi="Times New Roman" w:cs="Times New Roman"/>
                <w:b/>
                <w:color w:val="000000"/>
                <w:sz w:val="28"/>
                <w:szCs w:val="28"/>
              </w:rPr>
              <w:t>Мета роботи:</w:t>
            </w:r>
          </w:p>
        </w:tc>
        <w:tc>
          <w:tcPr>
            <w:tcW w:w="7796" w:type="dxa"/>
          </w:tcPr>
          <w:p w14:paraId="40132A12" w14:textId="77777777" w:rsidR="00C209D5" w:rsidRPr="00C209D5" w:rsidRDefault="00C209D5" w:rsidP="000032A3">
            <w:pPr>
              <w:pStyle w:val="af0"/>
              <w:spacing w:before="0" w:beforeAutospacing="0" w:after="0" w:afterAutospacing="0" w:line="360" w:lineRule="auto"/>
              <w:jc w:val="both"/>
              <w:rPr>
                <w:sz w:val="28"/>
                <w:szCs w:val="28"/>
              </w:rPr>
            </w:pPr>
            <w:r w:rsidRPr="00C209D5">
              <w:rPr>
                <w:sz w:val="28"/>
                <w:szCs w:val="28"/>
                <w:lang w:val="uk-UA"/>
              </w:rPr>
              <w:t>Отримати навички формовки, л</w:t>
            </w:r>
            <w:r w:rsidRPr="00C209D5">
              <w:rPr>
                <w:sz w:val="28"/>
                <w:szCs w:val="28"/>
              </w:rPr>
              <w:t>удіння, встановлення та монтаж</w:t>
            </w:r>
            <w:r w:rsidRPr="00C209D5">
              <w:rPr>
                <w:sz w:val="28"/>
                <w:szCs w:val="28"/>
                <w:lang w:val="uk-UA"/>
              </w:rPr>
              <w:t>у</w:t>
            </w:r>
            <w:r w:rsidRPr="00C209D5">
              <w:rPr>
                <w:sz w:val="28"/>
                <w:szCs w:val="28"/>
              </w:rPr>
              <w:t xml:space="preserve"> </w:t>
            </w:r>
            <w:r w:rsidRPr="00C209D5">
              <w:rPr>
                <w:sz w:val="28"/>
                <w:szCs w:val="28"/>
                <w:lang w:val="uk-UA"/>
              </w:rPr>
              <w:t>напівпровідникових елементів на печатній платі</w:t>
            </w:r>
          </w:p>
        </w:tc>
      </w:tr>
    </w:tbl>
    <w:p w14:paraId="0B65FC18" w14:textId="77777777" w:rsidR="00C209D5" w:rsidRPr="00C209D5" w:rsidRDefault="00C209D5" w:rsidP="000032A3">
      <w:pPr>
        <w:pStyle w:val="af0"/>
        <w:spacing w:before="0" w:beforeAutospacing="0" w:after="0" w:afterAutospacing="0" w:line="360" w:lineRule="auto"/>
        <w:ind w:firstLine="851"/>
        <w:rPr>
          <w:color w:val="0070C0"/>
          <w:sz w:val="28"/>
          <w:szCs w:val="28"/>
          <w:lang w:val="uk-UA"/>
        </w:rPr>
      </w:pPr>
    </w:p>
    <w:p w14:paraId="6284CC6E" w14:textId="77777777" w:rsidR="00C209D5" w:rsidRDefault="00C209D5" w:rsidP="000032A3">
      <w:pPr>
        <w:spacing w:after="0" w:line="360" w:lineRule="auto"/>
        <w:jc w:val="center"/>
        <w:rPr>
          <w:rFonts w:ascii="Times New Roman" w:hAnsi="Times New Roman" w:cs="Times New Roman"/>
          <w:b/>
          <w:color w:val="000000"/>
          <w:sz w:val="28"/>
          <w:szCs w:val="28"/>
          <w:lang w:val="uk-UA"/>
        </w:rPr>
      </w:pPr>
      <w:r w:rsidRPr="00C209D5">
        <w:rPr>
          <w:rFonts w:ascii="Times New Roman" w:hAnsi="Times New Roman" w:cs="Times New Roman"/>
          <w:b/>
          <w:color w:val="000000"/>
          <w:sz w:val="28"/>
          <w:szCs w:val="28"/>
          <w:lang w:val="uk-UA"/>
        </w:rPr>
        <w:t>ПРАКТИЧНА ЧАСТИНА</w:t>
      </w:r>
    </w:p>
    <w:p w14:paraId="1BA37C25" w14:textId="77777777" w:rsidR="00413C16" w:rsidRPr="00C209D5" w:rsidRDefault="00413C16" w:rsidP="000032A3">
      <w:pPr>
        <w:spacing w:after="0" w:line="360" w:lineRule="auto"/>
        <w:jc w:val="center"/>
        <w:rPr>
          <w:rFonts w:ascii="Times New Roman" w:hAnsi="Times New Roman" w:cs="Times New Roman"/>
          <w:b/>
          <w:color w:val="000000"/>
          <w:sz w:val="28"/>
          <w:szCs w:val="28"/>
          <w:lang w:val="uk-UA"/>
        </w:rPr>
      </w:pPr>
    </w:p>
    <w:p w14:paraId="69DE454C" w14:textId="77777777" w:rsidR="00C209D5" w:rsidRPr="00C209D5" w:rsidRDefault="00C209D5" w:rsidP="000032A3">
      <w:pPr>
        <w:pStyle w:val="af0"/>
        <w:spacing w:before="0" w:beforeAutospacing="0" w:after="0" w:afterAutospacing="0" w:line="360" w:lineRule="auto"/>
        <w:ind w:firstLine="851"/>
        <w:rPr>
          <w:sz w:val="28"/>
          <w:szCs w:val="28"/>
          <w:lang w:val="uk-UA"/>
        </w:rPr>
      </w:pPr>
      <w:r w:rsidRPr="00C209D5">
        <w:rPr>
          <w:sz w:val="28"/>
          <w:szCs w:val="28"/>
          <w:lang w:val="uk-UA"/>
        </w:rPr>
        <w:t>Підготувати робоче місце. Перед роботою впевнитися, що працює вентиляція, не</w:t>
      </w:r>
      <w:r w:rsidR="005D66BC">
        <w:rPr>
          <w:sz w:val="28"/>
          <w:szCs w:val="28"/>
          <w:lang w:val="uk-UA"/>
        </w:rPr>
        <w:t xml:space="preserve"> </w:t>
      </w:r>
      <w:r w:rsidRPr="00C209D5">
        <w:rPr>
          <w:sz w:val="28"/>
          <w:szCs w:val="28"/>
          <w:lang w:val="uk-UA"/>
        </w:rPr>
        <w:t xml:space="preserve">пошкоджена ізоляція електропроводів. </w:t>
      </w:r>
    </w:p>
    <w:p w14:paraId="0F1554BF" w14:textId="77777777" w:rsidR="00C209D5" w:rsidRPr="00C209D5" w:rsidRDefault="00C209D5" w:rsidP="000032A3">
      <w:pPr>
        <w:pStyle w:val="af0"/>
        <w:spacing w:before="0" w:beforeAutospacing="0" w:after="0" w:afterAutospacing="0" w:line="360" w:lineRule="auto"/>
        <w:ind w:firstLine="851"/>
        <w:rPr>
          <w:sz w:val="28"/>
          <w:szCs w:val="28"/>
          <w:lang w:val="uk-UA"/>
        </w:rPr>
      </w:pPr>
      <w:r w:rsidRPr="00C209D5">
        <w:rPr>
          <w:sz w:val="28"/>
          <w:szCs w:val="28"/>
          <w:lang w:val="uk-UA"/>
        </w:rPr>
        <w:t xml:space="preserve">Необхідно мати: електричний паяльник потужністю 25 – 40 Вт, пінцет </w:t>
      </w:r>
      <w:r w:rsidRPr="00C209D5">
        <w:rPr>
          <w:rStyle w:val="found"/>
          <w:sz w:val="28"/>
          <w:szCs w:val="28"/>
          <w:lang w:val="uk-UA"/>
        </w:rPr>
        <w:t>для</w:t>
      </w:r>
      <w:r w:rsidRPr="00C209D5">
        <w:rPr>
          <w:sz w:val="28"/>
          <w:szCs w:val="28"/>
          <w:lang w:val="uk-UA"/>
        </w:rPr>
        <w:t xml:space="preserve"> тримання радіоелементів, провідники (одножильні), радіоелементи (діоди, транзистори, світлодіоди, фотодіоди), каніфоль, припой, робоч</w:t>
      </w:r>
      <w:r w:rsidR="005D66BC">
        <w:rPr>
          <w:sz w:val="28"/>
          <w:szCs w:val="28"/>
          <w:lang w:val="uk-UA"/>
        </w:rPr>
        <w:t>и</w:t>
      </w:r>
      <w:r w:rsidRPr="00C209D5">
        <w:rPr>
          <w:sz w:val="28"/>
          <w:szCs w:val="28"/>
          <w:lang w:val="uk-UA"/>
        </w:rPr>
        <w:t xml:space="preserve">й </w:t>
      </w:r>
      <w:r w:rsidRPr="00C209D5">
        <w:rPr>
          <w:rStyle w:val="found"/>
          <w:sz w:val="28"/>
          <w:szCs w:val="28"/>
          <w:lang w:val="uk-UA"/>
        </w:rPr>
        <w:t>інструмент</w:t>
      </w:r>
    </w:p>
    <w:p w14:paraId="4060D896" w14:textId="77777777" w:rsidR="00413C16" w:rsidRDefault="00413C16" w:rsidP="000032A3">
      <w:pPr>
        <w:pStyle w:val="af0"/>
        <w:spacing w:before="0" w:beforeAutospacing="0" w:after="0" w:afterAutospacing="0" w:line="360" w:lineRule="auto"/>
        <w:ind w:firstLine="851"/>
        <w:rPr>
          <w:b/>
          <w:bCs/>
          <w:kern w:val="36"/>
          <w:sz w:val="28"/>
          <w:szCs w:val="28"/>
          <w:lang w:val="uk-UA"/>
        </w:rPr>
      </w:pPr>
    </w:p>
    <w:p w14:paraId="5E61CAFB" w14:textId="77777777" w:rsidR="00C209D5" w:rsidRPr="00C209D5" w:rsidRDefault="00C209D5" w:rsidP="000032A3">
      <w:pPr>
        <w:pStyle w:val="af0"/>
        <w:spacing w:before="0" w:beforeAutospacing="0" w:after="0" w:afterAutospacing="0" w:line="360" w:lineRule="auto"/>
        <w:ind w:firstLine="851"/>
        <w:rPr>
          <w:b/>
          <w:sz w:val="28"/>
          <w:szCs w:val="28"/>
          <w:lang w:val="uk-UA"/>
        </w:rPr>
      </w:pPr>
      <w:r w:rsidRPr="00C209D5">
        <w:rPr>
          <w:b/>
          <w:bCs/>
          <w:kern w:val="36"/>
          <w:sz w:val="28"/>
          <w:szCs w:val="28"/>
          <w:lang w:val="uk-UA"/>
        </w:rPr>
        <w:t xml:space="preserve">Правила монтажу </w:t>
      </w:r>
      <w:r w:rsidRPr="00C209D5">
        <w:rPr>
          <w:b/>
          <w:sz w:val="28"/>
          <w:szCs w:val="28"/>
          <w:lang w:val="uk-UA"/>
        </w:rPr>
        <w:t>напівпровідникових елементів</w:t>
      </w:r>
    </w:p>
    <w:p w14:paraId="68B4ECE0" w14:textId="77777777" w:rsidR="00C209D5" w:rsidRPr="00C209D5" w:rsidRDefault="00C209D5" w:rsidP="000032A3">
      <w:pPr>
        <w:numPr>
          <w:ilvl w:val="0"/>
          <w:numId w:val="41"/>
        </w:numPr>
        <w:tabs>
          <w:tab w:val="clear" w:pos="720"/>
          <w:tab w:val="num" w:pos="0"/>
        </w:tabs>
        <w:spacing w:after="0" w:line="360" w:lineRule="auto"/>
        <w:ind w:left="851" w:hanging="425"/>
        <w:jc w:val="both"/>
        <w:rPr>
          <w:rFonts w:ascii="Times New Roman" w:hAnsi="Times New Roman" w:cs="Times New Roman"/>
          <w:sz w:val="28"/>
          <w:szCs w:val="28"/>
        </w:rPr>
      </w:pPr>
      <w:r w:rsidRPr="00C209D5">
        <w:rPr>
          <w:rFonts w:ascii="Times New Roman" w:hAnsi="Times New Roman" w:cs="Times New Roman"/>
          <w:sz w:val="28"/>
          <w:szCs w:val="28"/>
        </w:rPr>
        <w:t>Перед початком монтажу необхідно перевірити електромонтажний інструмент.</w:t>
      </w:r>
    </w:p>
    <w:p w14:paraId="7FF04A94" w14:textId="77777777" w:rsidR="00C209D5" w:rsidRPr="00C209D5" w:rsidRDefault="00C209D5" w:rsidP="000032A3">
      <w:pPr>
        <w:numPr>
          <w:ilvl w:val="0"/>
          <w:numId w:val="41"/>
        </w:numPr>
        <w:tabs>
          <w:tab w:val="clear" w:pos="720"/>
          <w:tab w:val="num" w:pos="0"/>
        </w:tabs>
        <w:spacing w:after="0" w:line="360" w:lineRule="auto"/>
        <w:ind w:left="851" w:hanging="425"/>
        <w:jc w:val="both"/>
        <w:rPr>
          <w:rFonts w:ascii="Times New Roman" w:hAnsi="Times New Roman" w:cs="Times New Roman"/>
          <w:sz w:val="28"/>
          <w:szCs w:val="28"/>
        </w:rPr>
      </w:pPr>
      <w:r w:rsidRPr="00C209D5">
        <w:rPr>
          <w:rFonts w:ascii="Times New Roman" w:hAnsi="Times New Roman" w:cs="Times New Roman"/>
          <w:sz w:val="28"/>
          <w:szCs w:val="28"/>
        </w:rPr>
        <w:t xml:space="preserve">Провести необхідні підготування до </w:t>
      </w:r>
      <w:r w:rsidRPr="00C209D5">
        <w:rPr>
          <w:rFonts w:ascii="Times New Roman" w:hAnsi="Times New Roman" w:cs="Times New Roman"/>
          <w:sz w:val="28"/>
          <w:szCs w:val="28"/>
          <w:lang w:val="uk-UA"/>
        </w:rPr>
        <w:t xml:space="preserve">виконання </w:t>
      </w:r>
      <w:r w:rsidRPr="00C209D5">
        <w:rPr>
          <w:rFonts w:ascii="Times New Roman" w:hAnsi="Times New Roman" w:cs="Times New Roman"/>
          <w:sz w:val="28"/>
          <w:szCs w:val="28"/>
        </w:rPr>
        <w:t>робіт.</w:t>
      </w:r>
    </w:p>
    <w:p w14:paraId="4069FD9C" w14:textId="77777777" w:rsidR="00C209D5" w:rsidRPr="00C209D5" w:rsidRDefault="00C209D5" w:rsidP="000032A3">
      <w:pPr>
        <w:numPr>
          <w:ilvl w:val="0"/>
          <w:numId w:val="41"/>
        </w:numPr>
        <w:tabs>
          <w:tab w:val="clear" w:pos="720"/>
          <w:tab w:val="num" w:pos="0"/>
        </w:tabs>
        <w:spacing w:after="0" w:line="360" w:lineRule="auto"/>
        <w:ind w:left="851" w:hanging="425"/>
        <w:jc w:val="both"/>
        <w:rPr>
          <w:rFonts w:ascii="Times New Roman" w:hAnsi="Times New Roman" w:cs="Times New Roman"/>
          <w:sz w:val="28"/>
          <w:szCs w:val="28"/>
        </w:rPr>
      </w:pPr>
      <w:r w:rsidRPr="00C209D5">
        <w:rPr>
          <w:rFonts w:ascii="Times New Roman" w:hAnsi="Times New Roman" w:cs="Times New Roman"/>
          <w:sz w:val="28"/>
          <w:szCs w:val="28"/>
          <w:lang w:val="uk-UA"/>
        </w:rPr>
        <w:t>Уміти прочитати маркування напівпровідникових елементів.</w:t>
      </w:r>
    </w:p>
    <w:p w14:paraId="3D332E9A" w14:textId="77777777" w:rsidR="00C209D5" w:rsidRPr="00C209D5" w:rsidRDefault="00C209D5" w:rsidP="000032A3">
      <w:pPr>
        <w:numPr>
          <w:ilvl w:val="0"/>
          <w:numId w:val="41"/>
        </w:numPr>
        <w:tabs>
          <w:tab w:val="clear" w:pos="720"/>
          <w:tab w:val="num" w:pos="0"/>
        </w:tabs>
        <w:spacing w:after="0" w:line="360" w:lineRule="auto"/>
        <w:ind w:left="851" w:hanging="425"/>
        <w:jc w:val="both"/>
        <w:rPr>
          <w:rFonts w:ascii="Times New Roman" w:hAnsi="Times New Roman" w:cs="Times New Roman"/>
          <w:sz w:val="28"/>
          <w:szCs w:val="28"/>
        </w:rPr>
      </w:pPr>
      <w:r w:rsidRPr="00C209D5">
        <w:rPr>
          <w:rFonts w:ascii="Times New Roman" w:hAnsi="Times New Roman" w:cs="Times New Roman"/>
          <w:sz w:val="28"/>
          <w:szCs w:val="28"/>
        </w:rPr>
        <w:t>Підріза</w:t>
      </w:r>
      <w:r w:rsidRPr="00C209D5">
        <w:rPr>
          <w:rFonts w:ascii="Times New Roman" w:hAnsi="Times New Roman" w:cs="Times New Roman"/>
          <w:sz w:val="28"/>
          <w:szCs w:val="28"/>
          <w:lang w:val="uk-UA"/>
        </w:rPr>
        <w:t>ти</w:t>
      </w:r>
      <w:r w:rsidRPr="00C209D5">
        <w:rPr>
          <w:rFonts w:ascii="Times New Roman" w:hAnsi="Times New Roman" w:cs="Times New Roman"/>
          <w:sz w:val="28"/>
          <w:szCs w:val="28"/>
        </w:rPr>
        <w:t xml:space="preserve"> виводи </w:t>
      </w:r>
      <w:r w:rsidRPr="00C209D5">
        <w:rPr>
          <w:rFonts w:ascii="Times New Roman" w:hAnsi="Times New Roman" w:cs="Times New Roman"/>
          <w:sz w:val="28"/>
          <w:szCs w:val="28"/>
          <w:lang w:val="uk-UA"/>
        </w:rPr>
        <w:t>напівпровідникових елементів.</w:t>
      </w:r>
    </w:p>
    <w:p w14:paraId="6F8F971E" w14:textId="77777777" w:rsidR="00C209D5" w:rsidRPr="00C209D5" w:rsidRDefault="00C209D5" w:rsidP="000032A3">
      <w:pPr>
        <w:pStyle w:val="af0"/>
        <w:numPr>
          <w:ilvl w:val="0"/>
          <w:numId w:val="41"/>
        </w:numPr>
        <w:tabs>
          <w:tab w:val="clear" w:pos="720"/>
          <w:tab w:val="num" w:pos="0"/>
        </w:tabs>
        <w:spacing w:before="0" w:beforeAutospacing="0" w:after="0" w:afterAutospacing="0" w:line="360" w:lineRule="auto"/>
        <w:ind w:left="851" w:hanging="425"/>
        <w:rPr>
          <w:sz w:val="28"/>
          <w:szCs w:val="28"/>
        </w:rPr>
      </w:pPr>
      <w:r w:rsidRPr="00C209D5">
        <w:rPr>
          <w:sz w:val="28"/>
          <w:szCs w:val="28"/>
        </w:rPr>
        <w:t>Зачисти</w:t>
      </w:r>
      <w:r w:rsidRPr="00C209D5">
        <w:rPr>
          <w:sz w:val="28"/>
          <w:szCs w:val="28"/>
          <w:lang w:val="uk-UA"/>
        </w:rPr>
        <w:t>ти</w:t>
      </w:r>
      <w:r w:rsidRPr="00C209D5">
        <w:rPr>
          <w:sz w:val="28"/>
          <w:szCs w:val="28"/>
        </w:rPr>
        <w:t xml:space="preserve"> виводи </w:t>
      </w:r>
      <w:r w:rsidRPr="00C209D5">
        <w:rPr>
          <w:sz w:val="28"/>
          <w:szCs w:val="28"/>
          <w:lang w:val="uk-UA"/>
        </w:rPr>
        <w:t>напівпровідникових елементів.</w:t>
      </w:r>
    </w:p>
    <w:p w14:paraId="72A55D8B" w14:textId="77777777" w:rsidR="00C209D5" w:rsidRPr="00C209D5" w:rsidRDefault="00C209D5" w:rsidP="000032A3">
      <w:pPr>
        <w:pStyle w:val="af0"/>
        <w:numPr>
          <w:ilvl w:val="0"/>
          <w:numId w:val="41"/>
        </w:numPr>
        <w:tabs>
          <w:tab w:val="clear" w:pos="720"/>
          <w:tab w:val="num" w:pos="0"/>
        </w:tabs>
        <w:spacing w:before="0" w:beforeAutospacing="0" w:after="0" w:afterAutospacing="0" w:line="360" w:lineRule="auto"/>
        <w:ind w:left="851" w:hanging="425"/>
        <w:rPr>
          <w:sz w:val="28"/>
          <w:szCs w:val="28"/>
        </w:rPr>
      </w:pPr>
      <w:r w:rsidRPr="00C209D5">
        <w:rPr>
          <w:sz w:val="28"/>
          <w:szCs w:val="28"/>
        </w:rPr>
        <w:t>Залуди</w:t>
      </w:r>
      <w:r w:rsidRPr="00C209D5">
        <w:rPr>
          <w:sz w:val="28"/>
          <w:szCs w:val="28"/>
          <w:lang w:val="uk-UA"/>
        </w:rPr>
        <w:t>ти</w:t>
      </w:r>
      <w:r w:rsidRPr="00C209D5">
        <w:rPr>
          <w:sz w:val="28"/>
          <w:szCs w:val="28"/>
        </w:rPr>
        <w:t xml:space="preserve"> виводи </w:t>
      </w:r>
      <w:r w:rsidRPr="00C209D5">
        <w:rPr>
          <w:sz w:val="28"/>
          <w:szCs w:val="28"/>
          <w:lang w:val="uk-UA"/>
        </w:rPr>
        <w:t xml:space="preserve">напівпровідникових елементів </w:t>
      </w:r>
      <w:r w:rsidRPr="00C209D5">
        <w:rPr>
          <w:sz w:val="28"/>
          <w:szCs w:val="28"/>
        </w:rPr>
        <w:t>за допомогою каніфолі.</w:t>
      </w:r>
    </w:p>
    <w:p w14:paraId="4D02A33E" w14:textId="77777777" w:rsidR="00C209D5" w:rsidRPr="00C209D5" w:rsidRDefault="00C209D5" w:rsidP="000032A3">
      <w:pPr>
        <w:numPr>
          <w:ilvl w:val="0"/>
          <w:numId w:val="41"/>
        </w:numPr>
        <w:tabs>
          <w:tab w:val="clear" w:pos="720"/>
          <w:tab w:val="num" w:pos="0"/>
        </w:tabs>
        <w:spacing w:after="0" w:line="360" w:lineRule="auto"/>
        <w:ind w:left="851" w:hanging="425"/>
        <w:jc w:val="both"/>
        <w:rPr>
          <w:rFonts w:ascii="Times New Roman" w:hAnsi="Times New Roman" w:cs="Times New Roman"/>
          <w:sz w:val="28"/>
          <w:szCs w:val="28"/>
        </w:rPr>
      </w:pPr>
      <w:r w:rsidRPr="00C209D5">
        <w:rPr>
          <w:rFonts w:ascii="Times New Roman" w:hAnsi="Times New Roman" w:cs="Times New Roman"/>
          <w:sz w:val="28"/>
          <w:szCs w:val="28"/>
          <w:lang w:val="uk-UA"/>
        </w:rPr>
        <w:t>Встановити їх на плату згідно схеми.</w:t>
      </w:r>
    </w:p>
    <w:p w14:paraId="793D6433" w14:textId="77777777" w:rsidR="00C209D5" w:rsidRPr="00C209D5" w:rsidRDefault="00C209D5" w:rsidP="000032A3">
      <w:pPr>
        <w:numPr>
          <w:ilvl w:val="0"/>
          <w:numId w:val="41"/>
        </w:numPr>
        <w:tabs>
          <w:tab w:val="clear" w:pos="720"/>
          <w:tab w:val="num" w:pos="0"/>
        </w:tabs>
        <w:spacing w:after="0" w:line="360" w:lineRule="auto"/>
        <w:ind w:left="851" w:hanging="425"/>
        <w:jc w:val="both"/>
        <w:rPr>
          <w:rFonts w:ascii="Times New Roman" w:hAnsi="Times New Roman" w:cs="Times New Roman"/>
          <w:sz w:val="28"/>
          <w:szCs w:val="28"/>
        </w:rPr>
      </w:pPr>
      <w:r w:rsidRPr="00C209D5">
        <w:rPr>
          <w:rFonts w:ascii="Times New Roman" w:hAnsi="Times New Roman" w:cs="Times New Roman"/>
          <w:sz w:val="28"/>
          <w:szCs w:val="28"/>
          <w:lang w:val="uk-UA"/>
        </w:rPr>
        <w:t>Провести пайку.</w:t>
      </w:r>
    </w:p>
    <w:p w14:paraId="433A0132" w14:textId="77777777" w:rsidR="00C209D5" w:rsidRPr="00C209D5" w:rsidRDefault="00C209D5" w:rsidP="000032A3">
      <w:pPr>
        <w:numPr>
          <w:ilvl w:val="0"/>
          <w:numId w:val="41"/>
        </w:numPr>
        <w:tabs>
          <w:tab w:val="clear" w:pos="720"/>
          <w:tab w:val="num" w:pos="0"/>
        </w:tabs>
        <w:spacing w:after="0" w:line="360" w:lineRule="auto"/>
        <w:ind w:left="851" w:hanging="425"/>
        <w:jc w:val="both"/>
        <w:rPr>
          <w:rFonts w:ascii="Times New Roman" w:hAnsi="Times New Roman" w:cs="Times New Roman"/>
          <w:sz w:val="28"/>
          <w:szCs w:val="28"/>
        </w:rPr>
      </w:pPr>
      <w:r w:rsidRPr="00C209D5">
        <w:rPr>
          <w:rFonts w:ascii="Times New Roman" w:hAnsi="Times New Roman" w:cs="Times New Roman"/>
          <w:sz w:val="28"/>
          <w:szCs w:val="28"/>
        </w:rPr>
        <w:t>Після закінчення робіт необхідно прибрати робоче місце, ви</w:t>
      </w:r>
      <w:r w:rsidR="005D66BC">
        <w:rPr>
          <w:rFonts w:ascii="Times New Roman" w:hAnsi="Times New Roman" w:cs="Times New Roman"/>
          <w:sz w:val="28"/>
          <w:szCs w:val="28"/>
          <w:lang w:val="uk-UA"/>
        </w:rPr>
        <w:t xml:space="preserve">мкнути </w:t>
      </w:r>
      <w:r w:rsidRPr="00C209D5">
        <w:rPr>
          <w:rFonts w:ascii="Times New Roman" w:hAnsi="Times New Roman" w:cs="Times New Roman"/>
          <w:sz w:val="28"/>
          <w:szCs w:val="28"/>
        </w:rPr>
        <w:t>паяльник дочекатися його охолодження і зібрати електромонтажний інструмент.</w:t>
      </w:r>
    </w:p>
    <w:p w14:paraId="234CC0FE" w14:textId="77777777" w:rsidR="00413C16" w:rsidRDefault="00413C16" w:rsidP="000032A3">
      <w:pPr>
        <w:pStyle w:val="af0"/>
        <w:spacing w:before="0" w:beforeAutospacing="0" w:after="0" w:afterAutospacing="0" w:line="360" w:lineRule="auto"/>
        <w:jc w:val="center"/>
        <w:rPr>
          <w:b/>
          <w:sz w:val="28"/>
          <w:szCs w:val="28"/>
          <w:lang w:val="uk-UA"/>
        </w:rPr>
      </w:pPr>
    </w:p>
    <w:p w14:paraId="5294A458" w14:textId="77777777" w:rsidR="00413C16" w:rsidRDefault="00413C16" w:rsidP="000032A3">
      <w:pPr>
        <w:pStyle w:val="af0"/>
        <w:spacing w:before="0" w:beforeAutospacing="0" w:after="0" w:afterAutospacing="0" w:line="360" w:lineRule="auto"/>
        <w:jc w:val="center"/>
        <w:rPr>
          <w:b/>
          <w:sz w:val="28"/>
          <w:szCs w:val="28"/>
          <w:lang w:val="uk-UA"/>
        </w:rPr>
      </w:pPr>
    </w:p>
    <w:p w14:paraId="2B71962B" w14:textId="77777777" w:rsidR="005D66BC" w:rsidRDefault="005D66BC" w:rsidP="000032A3">
      <w:pPr>
        <w:pStyle w:val="af0"/>
        <w:spacing w:before="0" w:beforeAutospacing="0" w:after="0" w:afterAutospacing="0" w:line="360" w:lineRule="auto"/>
        <w:jc w:val="center"/>
        <w:rPr>
          <w:b/>
          <w:sz w:val="28"/>
          <w:szCs w:val="28"/>
          <w:lang w:val="uk-UA"/>
        </w:rPr>
      </w:pPr>
    </w:p>
    <w:p w14:paraId="3F9AAD10" w14:textId="77777777" w:rsidR="00413C16" w:rsidRDefault="00413C16" w:rsidP="000032A3">
      <w:pPr>
        <w:pStyle w:val="af0"/>
        <w:spacing w:before="0" w:beforeAutospacing="0" w:after="0" w:afterAutospacing="0" w:line="360" w:lineRule="auto"/>
        <w:jc w:val="center"/>
        <w:rPr>
          <w:b/>
          <w:sz w:val="28"/>
          <w:szCs w:val="28"/>
          <w:lang w:val="uk-UA"/>
        </w:rPr>
      </w:pPr>
    </w:p>
    <w:p w14:paraId="2BEE168E" w14:textId="77777777" w:rsidR="00C209D5" w:rsidRDefault="00C209D5" w:rsidP="000032A3">
      <w:pPr>
        <w:pStyle w:val="af0"/>
        <w:spacing w:before="0" w:beforeAutospacing="0" w:after="0" w:afterAutospacing="0" w:line="360" w:lineRule="auto"/>
        <w:jc w:val="center"/>
        <w:rPr>
          <w:b/>
          <w:sz w:val="28"/>
          <w:szCs w:val="28"/>
          <w:lang w:val="uk-UA"/>
        </w:rPr>
      </w:pPr>
      <w:r w:rsidRPr="00C209D5">
        <w:rPr>
          <w:b/>
          <w:sz w:val="28"/>
          <w:szCs w:val="28"/>
          <w:lang w:val="uk-UA"/>
        </w:rPr>
        <w:t>ТЕОРЕТИЧНА ЧАСТИНА</w:t>
      </w:r>
    </w:p>
    <w:p w14:paraId="67E413F5" w14:textId="77777777" w:rsidR="00413C16" w:rsidRDefault="00413C16" w:rsidP="000032A3">
      <w:pPr>
        <w:pStyle w:val="af0"/>
        <w:spacing w:before="0" w:beforeAutospacing="0" w:after="0" w:afterAutospacing="0" w:line="360" w:lineRule="auto"/>
        <w:jc w:val="center"/>
        <w:rPr>
          <w:b/>
          <w:sz w:val="28"/>
          <w:szCs w:val="28"/>
          <w:lang w:val="uk-UA"/>
        </w:rPr>
      </w:pPr>
    </w:p>
    <w:p w14:paraId="33DE9E0F" w14:textId="77777777" w:rsidR="00C209D5" w:rsidRPr="00C209D5" w:rsidRDefault="00C209D5" w:rsidP="000032A3">
      <w:pPr>
        <w:spacing w:after="0" w:line="360" w:lineRule="auto"/>
        <w:ind w:left="851"/>
        <w:jc w:val="both"/>
        <w:rPr>
          <w:rFonts w:ascii="Times New Roman" w:hAnsi="Times New Roman" w:cs="Times New Roman"/>
          <w:sz w:val="28"/>
          <w:szCs w:val="28"/>
          <w:lang w:val="uk-UA"/>
        </w:rPr>
      </w:pPr>
      <w:r w:rsidRPr="00C209D5">
        <w:rPr>
          <w:rFonts w:ascii="Times New Roman" w:hAnsi="Times New Roman" w:cs="Times New Roman"/>
          <w:sz w:val="28"/>
          <w:szCs w:val="28"/>
          <w:lang w:val="uk-UA"/>
        </w:rPr>
        <w:lastRenderedPageBreak/>
        <w:t>Позначення напівпровідникових елементів на схемах</w:t>
      </w:r>
    </w:p>
    <w:tbl>
      <w:tblPr>
        <w:tblW w:w="0" w:type="auto"/>
        <w:tblInd w:w="851" w:type="dxa"/>
        <w:tblLook w:val="04A0" w:firstRow="1" w:lastRow="0" w:firstColumn="1" w:lastColumn="0" w:noHBand="0" w:noVBand="1"/>
      </w:tblPr>
      <w:tblGrid>
        <w:gridCol w:w="2169"/>
        <w:gridCol w:w="4405"/>
      </w:tblGrid>
      <w:tr w:rsidR="00C209D5" w:rsidRPr="00C209D5" w14:paraId="20361A4F" w14:textId="77777777" w:rsidTr="005D66BC">
        <w:trPr>
          <w:trHeight w:val="708"/>
        </w:trPr>
        <w:tc>
          <w:tcPr>
            <w:tcW w:w="2169" w:type="dxa"/>
          </w:tcPr>
          <w:p w14:paraId="7E62692E" w14:textId="77777777" w:rsidR="00C209D5" w:rsidRPr="00C209D5" w:rsidRDefault="00C209D5" w:rsidP="000032A3">
            <w:pPr>
              <w:spacing w:after="0" w:line="360" w:lineRule="auto"/>
              <w:jc w:val="both"/>
              <w:rPr>
                <w:rFonts w:ascii="Times New Roman" w:hAnsi="Times New Roman" w:cs="Times New Roman"/>
                <w:sz w:val="28"/>
                <w:szCs w:val="28"/>
                <w:lang w:val="uk-UA"/>
              </w:rPr>
            </w:pPr>
            <w:r w:rsidRPr="00C209D5">
              <w:rPr>
                <w:rFonts w:ascii="Times New Roman" w:hAnsi="Times New Roman" w:cs="Times New Roman"/>
                <w:sz w:val="28"/>
                <w:szCs w:val="28"/>
                <w:lang w:val="uk-UA"/>
              </w:rPr>
              <w:t>Випрямний діод</w:t>
            </w:r>
          </w:p>
        </w:tc>
        <w:tc>
          <w:tcPr>
            <w:tcW w:w="4405" w:type="dxa"/>
          </w:tcPr>
          <w:p w14:paraId="206A11B5" w14:textId="77777777" w:rsidR="00C209D5" w:rsidRPr="00C209D5" w:rsidRDefault="00C209D5" w:rsidP="000032A3">
            <w:pPr>
              <w:spacing w:after="0" w:line="360" w:lineRule="auto"/>
              <w:jc w:val="both"/>
              <w:rPr>
                <w:rFonts w:ascii="Times New Roman" w:hAnsi="Times New Roman" w:cs="Times New Roman"/>
                <w:sz w:val="28"/>
                <w:szCs w:val="28"/>
                <w:lang w:val="uk-UA"/>
              </w:rPr>
            </w:pPr>
            <w:r w:rsidRPr="00C209D5">
              <w:rPr>
                <w:rFonts w:ascii="Times New Roman" w:hAnsi="Times New Roman" w:cs="Times New Roman"/>
                <w:noProof/>
                <w:sz w:val="28"/>
                <w:szCs w:val="28"/>
                <w:lang w:eastAsia="ru-RU"/>
              </w:rPr>
              <w:drawing>
                <wp:inline distT="0" distB="0" distL="0" distR="0" wp14:anchorId="082C832B" wp14:editId="2EB0C397">
                  <wp:extent cx="885825" cy="371475"/>
                  <wp:effectExtent l="19050" t="0" r="9525" b="0"/>
                  <wp:docPr id="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88" cstate="print"/>
                          <a:srcRect l="22353" t="59471" r="22941" b="23348"/>
                          <a:stretch>
                            <a:fillRect/>
                          </a:stretch>
                        </pic:blipFill>
                        <pic:spPr bwMode="auto">
                          <a:xfrm>
                            <a:off x="0" y="0"/>
                            <a:ext cx="885825" cy="371475"/>
                          </a:xfrm>
                          <a:prstGeom prst="rect">
                            <a:avLst/>
                          </a:prstGeom>
                          <a:noFill/>
                          <a:ln w="9525">
                            <a:noFill/>
                            <a:miter lim="800000"/>
                            <a:headEnd/>
                            <a:tailEnd/>
                          </a:ln>
                        </pic:spPr>
                      </pic:pic>
                    </a:graphicData>
                  </a:graphic>
                </wp:inline>
              </w:drawing>
            </w:r>
          </w:p>
        </w:tc>
      </w:tr>
      <w:tr w:rsidR="00C209D5" w:rsidRPr="00C209D5" w14:paraId="17C75B51" w14:textId="77777777" w:rsidTr="005D66BC">
        <w:trPr>
          <w:trHeight w:val="916"/>
        </w:trPr>
        <w:tc>
          <w:tcPr>
            <w:tcW w:w="2169" w:type="dxa"/>
          </w:tcPr>
          <w:p w14:paraId="569BFC19" w14:textId="77777777" w:rsidR="00C209D5" w:rsidRPr="00C209D5" w:rsidRDefault="00C209D5" w:rsidP="000032A3">
            <w:pPr>
              <w:pStyle w:val="af0"/>
              <w:spacing w:before="0" w:beforeAutospacing="0" w:after="0" w:afterAutospacing="0" w:line="360" w:lineRule="auto"/>
              <w:rPr>
                <w:sz w:val="28"/>
                <w:szCs w:val="28"/>
                <w:lang w:val="uk-UA"/>
              </w:rPr>
            </w:pPr>
            <w:r w:rsidRPr="00C209D5">
              <w:rPr>
                <w:sz w:val="28"/>
                <w:szCs w:val="28"/>
                <w:lang w:val="uk-UA"/>
              </w:rPr>
              <w:t>С</w:t>
            </w:r>
            <w:r w:rsidRPr="00C209D5">
              <w:rPr>
                <w:sz w:val="28"/>
                <w:szCs w:val="28"/>
              </w:rPr>
              <w:t>табілітрон</w:t>
            </w:r>
          </w:p>
        </w:tc>
        <w:tc>
          <w:tcPr>
            <w:tcW w:w="4405" w:type="dxa"/>
          </w:tcPr>
          <w:p w14:paraId="39233C26" w14:textId="77777777" w:rsidR="00C209D5" w:rsidRPr="00C209D5" w:rsidRDefault="00C209D5" w:rsidP="000032A3">
            <w:pPr>
              <w:spacing w:after="0" w:line="360" w:lineRule="auto"/>
              <w:jc w:val="both"/>
              <w:rPr>
                <w:rFonts w:ascii="Times New Roman" w:hAnsi="Times New Roman" w:cs="Times New Roman"/>
                <w:sz w:val="28"/>
                <w:szCs w:val="28"/>
                <w:lang w:val="uk-UA"/>
              </w:rPr>
            </w:pPr>
            <w:r w:rsidRPr="00C209D5">
              <w:rPr>
                <w:rFonts w:ascii="Times New Roman" w:hAnsi="Times New Roman" w:cs="Times New Roman"/>
                <w:noProof/>
                <w:sz w:val="28"/>
                <w:szCs w:val="28"/>
                <w:lang w:eastAsia="ru-RU"/>
              </w:rPr>
              <w:drawing>
                <wp:anchor distT="0" distB="0" distL="114300" distR="114300" simplePos="0" relativeHeight="252019712" behindDoc="0" locked="0" layoutInCell="1" allowOverlap="1" wp14:anchorId="4E4C4FD2" wp14:editId="609F0E91">
                  <wp:simplePos x="0" y="0"/>
                  <wp:positionH relativeFrom="column">
                    <wp:posOffset>16510</wp:posOffset>
                  </wp:positionH>
                  <wp:positionV relativeFrom="paragraph">
                    <wp:posOffset>53340</wp:posOffset>
                  </wp:positionV>
                  <wp:extent cx="885825" cy="428625"/>
                  <wp:effectExtent l="19050" t="0" r="9525" b="0"/>
                  <wp:wrapSquare wrapText="bothSides"/>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89" cstate="print"/>
                          <a:srcRect l="7675" t="7440" r="69956" b="73512"/>
                          <a:stretch>
                            <a:fillRect/>
                          </a:stretch>
                        </pic:blipFill>
                        <pic:spPr bwMode="auto">
                          <a:xfrm>
                            <a:off x="0" y="0"/>
                            <a:ext cx="885825" cy="428625"/>
                          </a:xfrm>
                          <a:prstGeom prst="rect">
                            <a:avLst/>
                          </a:prstGeom>
                          <a:noFill/>
                          <a:ln w="9525">
                            <a:noFill/>
                            <a:miter lim="800000"/>
                            <a:headEnd/>
                            <a:tailEnd/>
                          </a:ln>
                        </pic:spPr>
                      </pic:pic>
                    </a:graphicData>
                  </a:graphic>
                </wp:anchor>
              </w:drawing>
            </w:r>
          </w:p>
        </w:tc>
      </w:tr>
      <w:tr w:rsidR="00C209D5" w:rsidRPr="00C209D5" w14:paraId="242533C3" w14:textId="77777777" w:rsidTr="005D66BC">
        <w:trPr>
          <w:trHeight w:val="948"/>
        </w:trPr>
        <w:tc>
          <w:tcPr>
            <w:tcW w:w="2169" w:type="dxa"/>
          </w:tcPr>
          <w:p w14:paraId="56070046" w14:textId="77777777" w:rsidR="00C209D5" w:rsidRPr="00C209D5" w:rsidRDefault="00C209D5" w:rsidP="000032A3">
            <w:pPr>
              <w:pStyle w:val="af0"/>
              <w:spacing w:before="0" w:beforeAutospacing="0" w:after="0" w:afterAutospacing="0" w:line="360" w:lineRule="auto"/>
              <w:rPr>
                <w:sz w:val="28"/>
                <w:szCs w:val="28"/>
                <w:lang w:val="uk-UA"/>
              </w:rPr>
            </w:pPr>
            <w:r w:rsidRPr="00C209D5">
              <w:rPr>
                <w:sz w:val="28"/>
                <w:szCs w:val="28"/>
                <w:lang w:val="uk-UA"/>
              </w:rPr>
              <w:t>Ф</w:t>
            </w:r>
            <w:r w:rsidRPr="00C209D5">
              <w:rPr>
                <w:sz w:val="28"/>
                <w:szCs w:val="28"/>
              </w:rPr>
              <w:t>отодіод</w:t>
            </w:r>
            <w:r w:rsidRPr="00C209D5">
              <w:rPr>
                <w:sz w:val="28"/>
                <w:szCs w:val="28"/>
                <w:lang w:val="uk-UA"/>
              </w:rPr>
              <w:t>,</w:t>
            </w:r>
            <w:r w:rsidRPr="00C209D5">
              <w:rPr>
                <w:sz w:val="28"/>
                <w:szCs w:val="28"/>
              </w:rPr>
              <w:t xml:space="preserve"> світлодіод</w:t>
            </w:r>
          </w:p>
        </w:tc>
        <w:tc>
          <w:tcPr>
            <w:tcW w:w="4405" w:type="dxa"/>
          </w:tcPr>
          <w:p w14:paraId="65A27311" w14:textId="77777777" w:rsidR="00C209D5" w:rsidRPr="00C209D5" w:rsidRDefault="00C209D5" w:rsidP="000032A3">
            <w:pPr>
              <w:spacing w:after="0" w:line="360" w:lineRule="auto"/>
              <w:jc w:val="both"/>
              <w:rPr>
                <w:rFonts w:ascii="Times New Roman" w:hAnsi="Times New Roman" w:cs="Times New Roman"/>
                <w:noProof/>
                <w:sz w:val="28"/>
                <w:szCs w:val="28"/>
                <w:lang w:eastAsia="ru-RU"/>
              </w:rPr>
            </w:pPr>
            <w:r w:rsidRPr="00C209D5">
              <w:rPr>
                <w:rFonts w:ascii="Times New Roman" w:hAnsi="Times New Roman" w:cs="Times New Roman"/>
                <w:b/>
                <w:bCs/>
                <w:noProof/>
                <w:color w:val="000000"/>
                <w:sz w:val="28"/>
                <w:szCs w:val="28"/>
                <w:lang w:eastAsia="ru-RU"/>
              </w:rPr>
              <w:drawing>
                <wp:inline distT="0" distB="0" distL="0" distR="0" wp14:anchorId="50FEC45D" wp14:editId="58C00F02">
                  <wp:extent cx="672873" cy="533400"/>
                  <wp:effectExtent l="0" t="0" r="0" b="0"/>
                  <wp:docPr id="3"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90" cstate="print"/>
                          <a:srcRect/>
                          <a:stretch>
                            <a:fillRect/>
                          </a:stretch>
                        </pic:blipFill>
                        <pic:spPr bwMode="auto">
                          <a:xfrm>
                            <a:off x="0" y="0"/>
                            <a:ext cx="672873" cy="533400"/>
                          </a:xfrm>
                          <a:prstGeom prst="rect">
                            <a:avLst/>
                          </a:prstGeom>
                          <a:noFill/>
                          <a:ln w="9525">
                            <a:noFill/>
                            <a:miter lim="800000"/>
                            <a:headEnd/>
                            <a:tailEnd/>
                          </a:ln>
                        </pic:spPr>
                      </pic:pic>
                    </a:graphicData>
                  </a:graphic>
                </wp:inline>
              </w:drawing>
            </w:r>
          </w:p>
        </w:tc>
      </w:tr>
      <w:tr w:rsidR="00C209D5" w:rsidRPr="00C209D5" w14:paraId="09326EEE" w14:textId="77777777" w:rsidTr="005D66BC">
        <w:trPr>
          <w:trHeight w:val="1203"/>
        </w:trPr>
        <w:tc>
          <w:tcPr>
            <w:tcW w:w="2169" w:type="dxa"/>
          </w:tcPr>
          <w:p w14:paraId="423F787C" w14:textId="77777777" w:rsidR="00C209D5" w:rsidRPr="00C209D5" w:rsidRDefault="00C209D5" w:rsidP="000032A3">
            <w:pPr>
              <w:pStyle w:val="af0"/>
              <w:spacing w:before="0" w:beforeAutospacing="0" w:after="0" w:afterAutospacing="0" w:line="360" w:lineRule="auto"/>
              <w:rPr>
                <w:sz w:val="28"/>
                <w:szCs w:val="28"/>
                <w:lang w:val="uk-UA"/>
              </w:rPr>
            </w:pPr>
            <w:r w:rsidRPr="00C209D5">
              <w:rPr>
                <w:sz w:val="28"/>
                <w:szCs w:val="28"/>
                <w:lang w:val="uk-UA"/>
              </w:rPr>
              <w:t>Т</w:t>
            </w:r>
            <w:r w:rsidRPr="00C209D5">
              <w:rPr>
                <w:sz w:val="28"/>
                <w:szCs w:val="28"/>
              </w:rPr>
              <w:t>ранзистор</w:t>
            </w:r>
          </w:p>
        </w:tc>
        <w:tc>
          <w:tcPr>
            <w:tcW w:w="4405" w:type="dxa"/>
          </w:tcPr>
          <w:p w14:paraId="17FE132D" w14:textId="77777777" w:rsidR="00C209D5" w:rsidRPr="00C209D5" w:rsidRDefault="00C209D5" w:rsidP="000032A3">
            <w:pPr>
              <w:spacing w:after="0" w:line="360" w:lineRule="auto"/>
              <w:jc w:val="both"/>
              <w:rPr>
                <w:rFonts w:ascii="Times New Roman" w:hAnsi="Times New Roman" w:cs="Times New Roman"/>
                <w:b/>
                <w:bCs/>
                <w:color w:val="000000"/>
                <w:sz w:val="28"/>
                <w:szCs w:val="28"/>
                <w:lang w:val="uk-UA"/>
              </w:rPr>
            </w:pPr>
            <w:r w:rsidRPr="00C209D5">
              <w:rPr>
                <w:rFonts w:ascii="Times New Roman" w:hAnsi="Times New Roman" w:cs="Times New Roman"/>
                <w:b/>
                <w:bCs/>
                <w:noProof/>
                <w:color w:val="000000"/>
                <w:sz w:val="28"/>
                <w:szCs w:val="28"/>
                <w:lang w:eastAsia="ru-RU"/>
              </w:rPr>
              <w:drawing>
                <wp:inline distT="0" distB="0" distL="0" distR="0" wp14:anchorId="5B0C96CB" wp14:editId="0D01C623">
                  <wp:extent cx="962025" cy="704850"/>
                  <wp:effectExtent l="19050" t="0" r="0" b="0"/>
                  <wp:docPr id="4"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91" cstate="print"/>
                          <a:srcRect l="61753" t="38710" r="-1992" b="13548"/>
                          <a:stretch>
                            <a:fillRect/>
                          </a:stretch>
                        </pic:blipFill>
                        <pic:spPr bwMode="auto">
                          <a:xfrm>
                            <a:off x="0" y="0"/>
                            <a:ext cx="962025" cy="704850"/>
                          </a:xfrm>
                          <a:prstGeom prst="rect">
                            <a:avLst/>
                          </a:prstGeom>
                          <a:noFill/>
                          <a:ln w="9525">
                            <a:noFill/>
                            <a:miter lim="800000"/>
                            <a:headEnd/>
                            <a:tailEnd/>
                          </a:ln>
                        </pic:spPr>
                      </pic:pic>
                    </a:graphicData>
                  </a:graphic>
                </wp:inline>
              </w:drawing>
            </w:r>
          </w:p>
        </w:tc>
      </w:tr>
    </w:tbl>
    <w:p w14:paraId="6ED6622C" w14:textId="77777777" w:rsidR="00C209D5" w:rsidRPr="00C209D5" w:rsidRDefault="00C209D5" w:rsidP="000032A3">
      <w:pPr>
        <w:pStyle w:val="af0"/>
        <w:keepNext/>
        <w:spacing w:before="0" w:beforeAutospacing="0" w:after="0" w:afterAutospacing="0" w:line="360" w:lineRule="auto"/>
        <w:ind w:left="720" w:firstLine="851"/>
        <w:jc w:val="both"/>
        <w:rPr>
          <w:b/>
          <w:bCs/>
          <w:color w:val="000000"/>
          <w:sz w:val="28"/>
          <w:szCs w:val="28"/>
        </w:rPr>
      </w:pPr>
    </w:p>
    <w:p w14:paraId="3181174A" w14:textId="77777777" w:rsidR="00C209D5" w:rsidRPr="00C209D5" w:rsidRDefault="00C209D5" w:rsidP="000032A3">
      <w:pPr>
        <w:pStyle w:val="af0"/>
        <w:keepNext/>
        <w:spacing w:before="0" w:beforeAutospacing="0" w:after="0" w:afterAutospacing="0" w:line="360" w:lineRule="auto"/>
        <w:ind w:left="720" w:firstLine="851"/>
        <w:jc w:val="both"/>
        <w:rPr>
          <w:sz w:val="28"/>
          <w:szCs w:val="28"/>
          <w:lang w:val="uk-UA"/>
        </w:rPr>
      </w:pPr>
      <w:r w:rsidRPr="00C209D5">
        <w:rPr>
          <w:b/>
          <w:bCs/>
          <w:color w:val="000000"/>
          <w:sz w:val="28"/>
          <w:szCs w:val="28"/>
          <w:lang w:val="uk-UA"/>
        </w:rPr>
        <w:t>Пайка напівпровідників</w:t>
      </w:r>
    </w:p>
    <w:p w14:paraId="40673B8A" w14:textId="77777777" w:rsidR="00C209D5" w:rsidRPr="00C209D5" w:rsidRDefault="00C209D5" w:rsidP="000032A3">
      <w:pPr>
        <w:pStyle w:val="western"/>
        <w:spacing w:before="0" w:beforeAutospacing="0" w:after="0" w:afterAutospacing="0" w:line="360" w:lineRule="auto"/>
        <w:ind w:firstLine="851"/>
        <w:jc w:val="both"/>
        <w:rPr>
          <w:sz w:val="28"/>
          <w:szCs w:val="28"/>
          <w:lang w:val="uk-UA"/>
        </w:rPr>
      </w:pPr>
      <w:r w:rsidRPr="00C209D5">
        <w:rPr>
          <w:sz w:val="28"/>
          <w:szCs w:val="28"/>
          <w:lang w:val="uk-UA"/>
        </w:rPr>
        <w:t>Поверхню виробу з напівпровідника, що підлягає пайці, попередньо лудять у розплаві припою за допомогою ультразвукового паяльника, способом гальванічного покриття (нікелювання, золочення).</w:t>
      </w:r>
    </w:p>
    <w:p w14:paraId="5363E5D0" w14:textId="77777777" w:rsidR="00C209D5" w:rsidRPr="00C209D5" w:rsidRDefault="00C209D5" w:rsidP="000032A3">
      <w:pPr>
        <w:pStyle w:val="western"/>
        <w:spacing w:before="0" w:beforeAutospacing="0" w:after="0" w:afterAutospacing="0" w:line="360" w:lineRule="auto"/>
        <w:ind w:firstLine="851"/>
        <w:jc w:val="both"/>
        <w:rPr>
          <w:sz w:val="28"/>
          <w:szCs w:val="28"/>
        </w:rPr>
      </w:pPr>
      <w:r w:rsidRPr="00C209D5">
        <w:rPr>
          <w:sz w:val="28"/>
          <w:szCs w:val="28"/>
        </w:rPr>
        <w:t>Пайку роблять у печах з контрольованою атмосферою, у вакуумі або методом опору попередньо п</w:t>
      </w:r>
      <w:r w:rsidRPr="00C209D5">
        <w:rPr>
          <w:sz w:val="28"/>
          <w:szCs w:val="28"/>
          <w:lang w:val="uk-UA"/>
        </w:rPr>
        <w:t>р</w:t>
      </w:r>
      <w:r w:rsidRPr="00C209D5">
        <w:rPr>
          <w:sz w:val="28"/>
          <w:szCs w:val="28"/>
        </w:rPr>
        <w:t>олуджених поверхонь. При сполуці виробів із уже готовим переходом потрібно суворо витримувати температуру нагрівання, для чого застосовують терморегулятори.</w:t>
      </w:r>
    </w:p>
    <w:p w14:paraId="3A743DBF" w14:textId="77777777" w:rsidR="00C209D5" w:rsidRPr="00C209D5" w:rsidRDefault="00C209D5" w:rsidP="000032A3">
      <w:pPr>
        <w:pStyle w:val="western"/>
        <w:spacing w:before="0" w:beforeAutospacing="0" w:after="0" w:afterAutospacing="0" w:line="360" w:lineRule="auto"/>
        <w:ind w:firstLine="851"/>
        <w:jc w:val="both"/>
        <w:rPr>
          <w:sz w:val="28"/>
          <w:szCs w:val="28"/>
        </w:rPr>
      </w:pPr>
      <w:r w:rsidRPr="00C209D5">
        <w:rPr>
          <w:sz w:val="28"/>
          <w:szCs w:val="28"/>
        </w:rPr>
        <w:t>Пайку тонких електричних ви</w:t>
      </w:r>
      <w:r w:rsidRPr="00C209D5">
        <w:rPr>
          <w:sz w:val="28"/>
          <w:szCs w:val="28"/>
          <w:lang w:val="uk-UA"/>
        </w:rPr>
        <w:t>водів</w:t>
      </w:r>
      <w:r w:rsidRPr="00C209D5">
        <w:rPr>
          <w:sz w:val="28"/>
          <w:szCs w:val="28"/>
        </w:rPr>
        <w:t xml:space="preserve"> можна здійснювати на повітрі мікропаяльниками з використанням захисних або активних флюсів (спиртового розчину каніфолі, флюсу на основі хлористого амонію). Після флюсової пайки вир</w:t>
      </w:r>
      <w:r w:rsidRPr="00C209D5">
        <w:rPr>
          <w:sz w:val="28"/>
          <w:szCs w:val="28"/>
          <w:lang w:val="uk-UA"/>
        </w:rPr>
        <w:t>о</w:t>
      </w:r>
      <w:r w:rsidRPr="00C209D5">
        <w:rPr>
          <w:sz w:val="28"/>
          <w:szCs w:val="28"/>
        </w:rPr>
        <w:t xml:space="preserve">б промивають деіонізованою водою </w:t>
      </w:r>
      <w:r w:rsidRPr="00C209D5">
        <w:rPr>
          <w:sz w:val="28"/>
          <w:szCs w:val="28"/>
          <w:lang w:val="uk-UA"/>
        </w:rPr>
        <w:t>та</w:t>
      </w:r>
      <w:r w:rsidRPr="00C209D5">
        <w:rPr>
          <w:sz w:val="28"/>
          <w:szCs w:val="28"/>
        </w:rPr>
        <w:t xml:space="preserve"> сушать. </w:t>
      </w:r>
    </w:p>
    <w:p w14:paraId="1871926B" w14:textId="77777777" w:rsidR="00C209D5" w:rsidRPr="00C209D5" w:rsidRDefault="00C209D5" w:rsidP="000032A3">
      <w:pPr>
        <w:spacing w:after="0" w:line="360" w:lineRule="auto"/>
        <w:ind w:firstLine="851"/>
        <w:rPr>
          <w:rFonts w:ascii="Times New Roman" w:hAnsi="Times New Roman" w:cs="Times New Roman"/>
          <w:sz w:val="28"/>
          <w:szCs w:val="28"/>
        </w:rPr>
      </w:pPr>
      <w:r w:rsidRPr="00C209D5">
        <w:rPr>
          <w:rFonts w:ascii="Times New Roman" w:hAnsi="Times New Roman" w:cs="Times New Roman"/>
          <w:sz w:val="28"/>
          <w:szCs w:val="28"/>
        </w:rPr>
        <w:t xml:space="preserve">При пайцці напівпровідникових </w:t>
      </w:r>
      <w:r w:rsidRPr="00C209D5">
        <w:rPr>
          <w:rFonts w:ascii="Times New Roman" w:hAnsi="Times New Roman" w:cs="Times New Roman"/>
          <w:sz w:val="28"/>
          <w:szCs w:val="28"/>
          <w:lang w:val="uk-UA"/>
        </w:rPr>
        <w:t>елементів</w:t>
      </w:r>
      <w:r w:rsidRPr="00C209D5">
        <w:rPr>
          <w:rFonts w:ascii="Times New Roman" w:hAnsi="Times New Roman" w:cs="Times New Roman"/>
          <w:sz w:val="28"/>
          <w:szCs w:val="28"/>
        </w:rPr>
        <w:t xml:space="preserve"> припої повинні утворювати електронно</w:t>
      </w:r>
      <w:r w:rsidRPr="00C209D5">
        <w:rPr>
          <w:rFonts w:ascii="Times New Roman" w:hAnsi="Times New Roman" w:cs="Times New Roman"/>
          <w:sz w:val="28"/>
          <w:szCs w:val="28"/>
          <w:lang w:val="uk-UA"/>
        </w:rPr>
        <w:t xml:space="preserve"> – </w:t>
      </w:r>
      <w:r w:rsidRPr="00C209D5">
        <w:rPr>
          <w:rFonts w:ascii="Times New Roman" w:hAnsi="Times New Roman" w:cs="Times New Roman"/>
          <w:sz w:val="28"/>
          <w:szCs w:val="28"/>
        </w:rPr>
        <w:t>д</w:t>
      </w:r>
      <w:r w:rsidRPr="00C209D5">
        <w:rPr>
          <w:rFonts w:ascii="Times New Roman" w:hAnsi="Times New Roman" w:cs="Times New Roman"/>
          <w:sz w:val="28"/>
          <w:szCs w:val="28"/>
          <w:lang w:val="uk-UA"/>
        </w:rPr>
        <w:t>і</w:t>
      </w:r>
      <w:r w:rsidRPr="00C209D5">
        <w:rPr>
          <w:rFonts w:ascii="Times New Roman" w:hAnsi="Times New Roman" w:cs="Times New Roman"/>
          <w:sz w:val="28"/>
          <w:szCs w:val="28"/>
        </w:rPr>
        <w:t>рковий перехід або омічний контакт</w:t>
      </w:r>
      <w:r w:rsidRPr="00C209D5">
        <w:rPr>
          <w:rFonts w:ascii="Times New Roman" w:hAnsi="Times New Roman" w:cs="Times New Roman"/>
          <w:sz w:val="28"/>
          <w:szCs w:val="28"/>
          <w:lang w:val="uk-UA"/>
        </w:rPr>
        <w:t>.</w:t>
      </w:r>
      <w:r w:rsidRPr="00C209D5">
        <w:rPr>
          <w:rFonts w:ascii="Times New Roman" w:hAnsi="Times New Roman" w:cs="Times New Roman"/>
          <w:sz w:val="28"/>
          <w:szCs w:val="28"/>
        </w:rPr>
        <w:t xml:space="preserve"> У виробництві германієвих і кремнієвих приладів як основу застосовують алюміній, індій і сплави на основі олова й свинцю. Для створення в місці контакту провідності електронного типу в основу припоїв у якості </w:t>
      </w:r>
      <w:r w:rsidRPr="00C209D5">
        <w:rPr>
          <w:rFonts w:ascii="Times New Roman" w:hAnsi="Times New Roman" w:cs="Times New Roman"/>
          <w:sz w:val="28"/>
          <w:szCs w:val="28"/>
          <w:lang w:val="uk-UA" w:eastAsia="ru-RU"/>
        </w:rPr>
        <w:t xml:space="preserve">домішки </w:t>
      </w:r>
      <w:r w:rsidRPr="00C209D5">
        <w:rPr>
          <w:rFonts w:ascii="Times New Roman" w:hAnsi="Times New Roman" w:cs="Times New Roman"/>
          <w:sz w:val="28"/>
          <w:szCs w:val="28"/>
        </w:rPr>
        <w:t>уводять фосфор, миш'як, сур</w:t>
      </w:r>
      <w:r w:rsidRPr="00C209D5">
        <w:rPr>
          <w:rFonts w:ascii="Times New Roman" w:hAnsi="Times New Roman" w:cs="Times New Roman"/>
          <w:sz w:val="28"/>
          <w:szCs w:val="28"/>
          <w:lang w:val="uk-UA"/>
        </w:rPr>
        <w:t>ь</w:t>
      </w:r>
      <w:r w:rsidRPr="00C209D5">
        <w:rPr>
          <w:rFonts w:ascii="Times New Roman" w:hAnsi="Times New Roman" w:cs="Times New Roman"/>
          <w:sz w:val="28"/>
          <w:szCs w:val="28"/>
        </w:rPr>
        <w:t>му й вісмут. Для забезпечення омічного контакту, в основу припоїв додають бор і галій.</w:t>
      </w:r>
    </w:p>
    <w:p w14:paraId="580AD807" w14:textId="77777777" w:rsidR="00C209D5" w:rsidRPr="00C209D5" w:rsidRDefault="00C209D5" w:rsidP="000032A3">
      <w:pPr>
        <w:pStyle w:val="western"/>
        <w:spacing w:before="0" w:beforeAutospacing="0" w:after="0" w:afterAutospacing="0" w:line="360" w:lineRule="auto"/>
        <w:ind w:firstLine="851"/>
        <w:jc w:val="both"/>
        <w:rPr>
          <w:sz w:val="28"/>
          <w:szCs w:val="28"/>
        </w:rPr>
      </w:pPr>
      <w:r w:rsidRPr="00C209D5">
        <w:rPr>
          <w:sz w:val="28"/>
          <w:szCs w:val="28"/>
        </w:rPr>
        <w:lastRenderedPageBreak/>
        <w:t xml:space="preserve">Для пайки напівпровідників застосовують також припої </w:t>
      </w:r>
      <w:r w:rsidRPr="00C209D5">
        <w:rPr>
          <w:sz w:val="28"/>
          <w:szCs w:val="28"/>
          <w:lang w:val="uk-UA"/>
        </w:rPr>
        <w:t>–</w:t>
      </w:r>
      <w:r w:rsidRPr="00C209D5">
        <w:rPr>
          <w:sz w:val="28"/>
          <w:szCs w:val="28"/>
        </w:rPr>
        <w:t xml:space="preserve"> пасти на основі гелію. Для забезпечення надійності змочування контактної поверхні використають ультразвук.</w:t>
      </w:r>
      <w:r w:rsidRPr="00C209D5">
        <w:rPr>
          <w:b/>
          <w:bCs/>
          <w:sz w:val="28"/>
          <w:szCs w:val="28"/>
        </w:rPr>
        <w:t xml:space="preserve"> </w:t>
      </w:r>
    </w:p>
    <w:p w14:paraId="330E777C" w14:textId="77777777" w:rsidR="00C209D5" w:rsidRPr="00C209D5" w:rsidRDefault="00C209D5" w:rsidP="000032A3">
      <w:pPr>
        <w:pStyle w:val="western"/>
        <w:spacing w:before="0" w:beforeAutospacing="0" w:after="0" w:afterAutospacing="0" w:line="360" w:lineRule="auto"/>
        <w:ind w:firstLine="851"/>
        <w:jc w:val="both"/>
        <w:rPr>
          <w:sz w:val="28"/>
          <w:szCs w:val="28"/>
        </w:rPr>
      </w:pPr>
      <w:r w:rsidRPr="00C209D5">
        <w:rPr>
          <w:sz w:val="28"/>
          <w:szCs w:val="28"/>
        </w:rPr>
        <w:t>Як флюси використовують спиртові й водяні розчини хлористого цинку й хлористого амонію або вазелінової пасти (безкислотні флюси – розчин каніфолі в спирті). При високотемпературній пайці застосовують флюси на основі бури.</w:t>
      </w:r>
    </w:p>
    <w:p w14:paraId="4D0A9BF3" w14:textId="77777777" w:rsidR="00C209D5" w:rsidRPr="00C209D5" w:rsidRDefault="00C209D5" w:rsidP="000032A3">
      <w:pPr>
        <w:pStyle w:val="western"/>
        <w:spacing w:before="0" w:beforeAutospacing="0" w:after="0" w:afterAutospacing="0" w:line="360" w:lineRule="auto"/>
        <w:ind w:firstLine="851"/>
        <w:jc w:val="both"/>
        <w:rPr>
          <w:sz w:val="28"/>
          <w:szCs w:val="28"/>
          <w:lang w:val="uk-UA"/>
        </w:rPr>
      </w:pPr>
      <w:r w:rsidRPr="00C209D5">
        <w:rPr>
          <w:sz w:val="28"/>
          <w:szCs w:val="28"/>
        </w:rPr>
        <w:t>Дифузійні процеси між припоєм і напівпровідником сприяють утворенню сполук, що збільшують перехідний опір термоелемента, тому час контакту напівпровідника із припоєм у процесі лудіння й пайки повине</w:t>
      </w:r>
      <w:r w:rsidR="005D66BC">
        <w:rPr>
          <w:sz w:val="28"/>
          <w:szCs w:val="28"/>
          <w:lang w:val="uk-UA"/>
        </w:rPr>
        <w:t>н</w:t>
      </w:r>
      <w:r w:rsidRPr="00C209D5">
        <w:rPr>
          <w:sz w:val="28"/>
          <w:szCs w:val="28"/>
        </w:rPr>
        <w:t xml:space="preserve"> бути гранично обмеженим. Відхилення температури нагрівання при пайкі не повин</w:t>
      </w:r>
      <w:r w:rsidR="005D66BC">
        <w:rPr>
          <w:sz w:val="28"/>
          <w:szCs w:val="28"/>
          <w:lang w:val="uk-UA"/>
        </w:rPr>
        <w:t>н</w:t>
      </w:r>
      <w:r w:rsidRPr="00C209D5">
        <w:rPr>
          <w:sz w:val="28"/>
          <w:szCs w:val="28"/>
        </w:rPr>
        <w:t>е перевищувати 2</w:t>
      </w:r>
      <w:r w:rsidRPr="00C209D5">
        <w:rPr>
          <w:sz w:val="28"/>
          <w:szCs w:val="28"/>
          <w:lang w:val="uk-UA"/>
        </w:rPr>
        <w:t xml:space="preserve"> – </w:t>
      </w:r>
      <w:r w:rsidRPr="00C209D5">
        <w:rPr>
          <w:sz w:val="28"/>
          <w:szCs w:val="28"/>
        </w:rPr>
        <w:t>3°С.</w:t>
      </w:r>
    </w:p>
    <w:p w14:paraId="2B0D9331" w14:textId="77777777" w:rsidR="00C209D5" w:rsidRPr="00C209D5" w:rsidRDefault="00C209D5" w:rsidP="000032A3">
      <w:pPr>
        <w:spacing w:after="0" w:line="360" w:lineRule="auto"/>
        <w:ind w:left="851"/>
        <w:jc w:val="both"/>
        <w:rPr>
          <w:rFonts w:ascii="Times New Roman" w:hAnsi="Times New Roman" w:cs="Times New Roman"/>
          <w:sz w:val="28"/>
          <w:szCs w:val="28"/>
          <w:lang w:val="uk-UA"/>
        </w:rPr>
      </w:pPr>
    </w:p>
    <w:p w14:paraId="42D49771" w14:textId="77777777" w:rsidR="00C209D5" w:rsidRPr="00C209D5" w:rsidRDefault="00C209D5" w:rsidP="000032A3">
      <w:pPr>
        <w:spacing w:after="0" w:line="360" w:lineRule="auto"/>
        <w:ind w:left="851"/>
        <w:jc w:val="both"/>
        <w:rPr>
          <w:rFonts w:ascii="Times New Roman" w:hAnsi="Times New Roman" w:cs="Times New Roman"/>
          <w:sz w:val="28"/>
          <w:szCs w:val="28"/>
          <w:lang w:val="uk-UA"/>
        </w:rPr>
      </w:pPr>
    </w:p>
    <w:p w14:paraId="70C29F51" w14:textId="77777777" w:rsidR="00C209D5" w:rsidRDefault="00C209D5" w:rsidP="000032A3">
      <w:pPr>
        <w:spacing w:after="0" w:line="360" w:lineRule="auto"/>
        <w:ind w:left="851"/>
        <w:jc w:val="both"/>
        <w:rPr>
          <w:rFonts w:ascii="Times New Roman" w:hAnsi="Times New Roman" w:cs="Times New Roman"/>
          <w:sz w:val="28"/>
          <w:szCs w:val="28"/>
          <w:lang w:val="uk-UA"/>
        </w:rPr>
      </w:pPr>
    </w:p>
    <w:p w14:paraId="7566DB63" w14:textId="77777777" w:rsidR="0072360C" w:rsidRDefault="0072360C" w:rsidP="000032A3">
      <w:pPr>
        <w:spacing w:after="0" w:line="360" w:lineRule="auto"/>
        <w:ind w:left="851"/>
        <w:jc w:val="both"/>
        <w:rPr>
          <w:rFonts w:ascii="Times New Roman" w:hAnsi="Times New Roman" w:cs="Times New Roman"/>
          <w:sz w:val="28"/>
          <w:szCs w:val="28"/>
          <w:lang w:val="uk-UA"/>
        </w:rPr>
      </w:pPr>
    </w:p>
    <w:p w14:paraId="05FB53A3" w14:textId="77777777" w:rsidR="0072360C" w:rsidRDefault="0072360C" w:rsidP="00C209D5">
      <w:pPr>
        <w:spacing w:before="100" w:beforeAutospacing="1" w:after="100" w:afterAutospacing="1" w:line="360" w:lineRule="auto"/>
        <w:ind w:left="851"/>
        <w:jc w:val="both"/>
        <w:rPr>
          <w:rFonts w:ascii="Times New Roman" w:hAnsi="Times New Roman" w:cs="Times New Roman"/>
          <w:sz w:val="28"/>
          <w:szCs w:val="28"/>
          <w:lang w:val="uk-UA"/>
        </w:rPr>
      </w:pPr>
    </w:p>
    <w:p w14:paraId="15C452A2" w14:textId="77777777" w:rsidR="0072360C" w:rsidRDefault="0072360C" w:rsidP="00C209D5">
      <w:pPr>
        <w:spacing w:before="100" w:beforeAutospacing="1" w:after="100" w:afterAutospacing="1" w:line="360" w:lineRule="auto"/>
        <w:ind w:left="851"/>
        <w:jc w:val="both"/>
        <w:rPr>
          <w:rFonts w:ascii="Times New Roman" w:hAnsi="Times New Roman" w:cs="Times New Roman"/>
          <w:sz w:val="28"/>
          <w:szCs w:val="28"/>
          <w:lang w:val="uk-UA"/>
        </w:rPr>
      </w:pPr>
    </w:p>
    <w:p w14:paraId="27A2D018" w14:textId="77777777" w:rsidR="000032A3" w:rsidRDefault="000032A3" w:rsidP="00C209D5">
      <w:pPr>
        <w:spacing w:before="100" w:beforeAutospacing="1" w:after="100" w:afterAutospacing="1" w:line="360" w:lineRule="auto"/>
        <w:ind w:left="851"/>
        <w:jc w:val="both"/>
        <w:rPr>
          <w:rFonts w:ascii="Times New Roman" w:hAnsi="Times New Roman" w:cs="Times New Roman"/>
          <w:sz w:val="28"/>
          <w:szCs w:val="28"/>
          <w:lang w:val="uk-UA"/>
        </w:rPr>
      </w:pPr>
    </w:p>
    <w:p w14:paraId="2C15E7E3" w14:textId="77777777" w:rsidR="000032A3" w:rsidRDefault="000032A3" w:rsidP="00C209D5">
      <w:pPr>
        <w:spacing w:before="100" w:beforeAutospacing="1" w:after="100" w:afterAutospacing="1" w:line="360" w:lineRule="auto"/>
        <w:ind w:left="851"/>
        <w:jc w:val="both"/>
        <w:rPr>
          <w:rFonts w:ascii="Times New Roman" w:hAnsi="Times New Roman" w:cs="Times New Roman"/>
          <w:sz w:val="28"/>
          <w:szCs w:val="28"/>
          <w:lang w:val="uk-UA"/>
        </w:rPr>
      </w:pPr>
    </w:p>
    <w:p w14:paraId="5F6DA7A9" w14:textId="77777777" w:rsidR="000032A3" w:rsidRDefault="000032A3" w:rsidP="00C209D5">
      <w:pPr>
        <w:spacing w:before="100" w:beforeAutospacing="1" w:after="100" w:afterAutospacing="1" w:line="360" w:lineRule="auto"/>
        <w:ind w:left="851"/>
        <w:jc w:val="both"/>
        <w:rPr>
          <w:rFonts w:ascii="Times New Roman" w:hAnsi="Times New Roman" w:cs="Times New Roman"/>
          <w:sz w:val="28"/>
          <w:szCs w:val="28"/>
          <w:lang w:val="uk-UA"/>
        </w:rPr>
      </w:pPr>
    </w:p>
    <w:p w14:paraId="0CC5E114" w14:textId="77777777" w:rsidR="000032A3" w:rsidRDefault="000032A3" w:rsidP="00C209D5">
      <w:pPr>
        <w:spacing w:before="100" w:beforeAutospacing="1" w:after="100" w:afterAutospacing="1" w:line="360" w:lineRule="auto"/>
        <w:ind w:left="851"/>
        <w:jc w:val="both"/>
        <w:rPr>
          <w:rFonts w:ascii="Times New Roman" w:hAnsi="Times New Roman" w:cs="Times New Roman"/>
          <w:sz w:val="28"/>
          <w:szCs w:val="28"/>
          <w:lang w:val="uk-UA"/>
        </w:rPr>
      </w:pPr>
    </w:p>
    <w:p w14:paraId="1E587836" w14:textId="77777777" w:rsidR="000032A3" w:rsidRDefault="000032A3" w:rsidP="00C209D5">
      <w:pPr>
        <w:spacing w:before="100" w:beforeAutospacing="1" w:after="100" w:afterAutospacing="1" w:line="360" w:lineRule="auto"/>
        <w:ind w:left="851"/>
        <w:jc w:val="both"/>
        <w:rPr>
          <w:rFonts w:ascii="Times New Roman" w:hAnsi="Times New Roman" w:cs="Times New Roman"/>
          <w:sz w:val="28"/>
          <w:szCs w:val="28"/>
          <w:lang w:val="uk-UA"/>
        </w:rPr>
      </w:pPr>
    </w:p>
    <w:p w14:paraId="43086F15" w14:textId="77777777" w:rsidR="000032A3" w:rsidRPr="00C209D5" w:rsidRDefault="000032A3" w:rsidP="00C209D5">
      <w:pPr>
        <w:spacing w:before="100" w:beforeAutospacing="1" w:after="100" w:afterAutospacing="1" w:line="360" w:lineRule="auto"/>
        <w:ind w:left="851"/>
        <w:jc w:val="both"/>
        <w:rPr>
          <w:rFonts w:ascii="Times New Roman" w:hAnsi="Times New Roman" w:cs="Times New Roman"/>
          <w:sz w:val="28"/>
          <w:szCs w:val="28"/>
          <w:lang w:val="uk-UA"/>
        </w:rPr>
      </w:pPr>
    </w:p>
    <w:p w14:paraId="359A4CB3" w14:textId="77777777" w:rsidR="00C209D5" w:rsidRPr="00C209D5" w:rsidRDefault="00C209D5" w:rsidP="00C209D5">
      <w:pPr>
        <w:spacing w:before="100" w:beforeAutospacing="1" w:after="100" w:afterAutospacing="1" w:line="360" w:lineRule="auto"/>
        <w:ind w:left="851"/>
        <w:jc w:val="both"/>
        <w:rPr>
          <w:rFonts w:ascii="Times New Roman" w:hAnsi="Times New Roman" w:cs="Times New Roman"/>
          <w:sz w:val="28"/>
          <w:szCs w:val="28"/>
          <w:lang w:val="uk-UA"/>
        </w:rPr>
      </w:pPr>
    </w:p>
    <w:p w14:paraId="7B7D4138" w14:textId="77777777" w:rsidR="00C209D5" w:rsidRPr="00C209D5" w:rsidRDefault="00C209D5" w:rsidP="00C209D5">
      <w:pPr>
        <w:spacing w:before="100" w:beforeAutospacing="1" w:after="100" w:afterAutospacing="1" w:line="360" w:lineRule="auto"/>
        <w:ind w:left="851"/>
        <w:jc w:val="both"/>
        <w:rPr>
          <w:rFonts w:ascii="Times New Roman" w:hAnsi="Times New Roman" w:cs="Times New Roman"/>
          <w:sz w:val="28"/>
          <w:szCs w:val="28"/>
          <w:lang w:val="uk-UA"/>
        </w:rPr>
      </w:pPr>
    </w:p>
    <w:p w14:paraId="0F3C0B84" w14:textId="77777777" w:rsidR="00C209D5" w:rsidRPr="00C209D5" w:rsidRDefault="00AC2CCC" w:rsidP="000032A3">
      <w:pPr>
        <w:spacing w:after="0" w:line="360" w:lineRule="auto"/>
        <w:jc w:val="center"/>
        <w:rPr>
          <w:rFonts w:ascii="Times New Roman" w:hAnsi="Times New Roman" w:cs="Times New Roman"/>
          <w:b/>
          <w:color w:val="000000"/>
          <w:sz w:val="28"/>
          <w:szCs w:val="28"/>
          <w:lang w:val="uk-UA"/>
        </w:rPr>
      </w:pPr>
      <w:r>
        <w:rPr>
          <w:rFonts w:ascii="Times New Roman" w:hAnsi="Times New Roman" w:cs="Times New Roman"/>
          <w:b/>
          <w:color w:val="000000"/>
          <w:sz w:val="28"/>
          <w:szCs w:val="28"/>
          <w:lang w:val="uk-UA"/>
        </w:rPr>
        <w:lastRenderedPageBreak/>
        <w:t>Тема</w:t>
      </w:r>
      <w:r w:rsidRPr="00C209D5">
        <w:rPr>
          <w:rFonts w:ascii="Times New Roman" w:hAnsi="Times New Roman" w:cs="Times New Roman"/>
          <w:b/>
          <w:color w:val="000000"/>
          <w:sz w:val="28"/>
          <w:szCs w:val="28"/>
          <w:lang w:val="uk-UA"/>
        </w:rPr>
        <w:t xml:space="preserve"> </w:t>
      </w:r>
      <w:r w:rsidR="00C209D5" w:rsidRPr="00C209D5">
        <w:rPr>
          <w:rFonts w:ascii="Times New Roman" w:hAnsi="Times New Roman" w:cs="Times New Roman"/>
          <w:b/>
          <w:color w:val="000000"/>
          <w:sz w:val="28"/>
          <w:szCs w:val="28"/>
          <w:lang w:val="uk-UA"/>
        </w:rPr>
        <w:t>№ 6</w:t>
      </w:r>
    </w:p>
    <w:p w14:paraId="0D927856" w14:textId="77777777" w:rsidR="00C209D5" w:rsidRPr="00C209D5" w:rsidRDefault="00C209D5" w:rsidP="000032A3">
      <w:pPr>
        <w:spacing w:after="0" w:line="360" w:lineRule="auto"/>
        <w:jc w:val="both"/>
        <w:rPr>
          <w:rFonts w:ascii="Times New Roman" w:hAnsi="Times New Roman" w:cs="Times New Roman"/>
          <w:color w:val="000000"/>
          <w:sz w:val="28"/>
          <w:szCs w:val="28"/>
          <w:lang w:val="uk-UA"/>
        </w:rPr>
      </w:pPr>
    </w:p>
    <w:tbl>
      <w:tblPr>
        <w:tblW w:w="0" w:type="auto"/>
        <w:tblLook w:val="01E0" w:firstRow="1" w:lastRow="1" w:firstColumn="1" w:lastColumn="1" w:noHBand="0" w:noVBand="0"/>
      </w:tblPr>
      <w:tblGrid>
        <w:gridCol w:w="2407"/>
        <w:gridCol w:w="7482"/>
      </w:tblGrid>
      <w:tr w:rsidR="00C209D5" w:rsidRPr="00C209D5" w14:paraId="3E00CA12" w14:textId="77777777" w:rsidTr="005D66BC">
        <w:tc>
          <w:tcPr>
            <w:tcW w:w="2407" w:type="dxa"/>
            <w:hideMark/>
          </w:tcPr>
          <w:p w14:paraId="471F2341" w14:textId="77777777" w:rsidR="00C209D5" w:rsidRPr="00C209D5" w:rsidRDefault="00C209D5" w:rsidP="000032A3">
            <w:pPr>
              <w:spacing w:after="0" w:line="360" w:lineRule="auto"/>
              <w:rPr>
                <w:rFonts w:ascii="Times New Roman" w:hAnsi="Times New Roman" w:cs="Times New Roman"/>
                <w:b/>
                <w:color w:val="000000"/>
                <w:sz w:val="28"/>
                <w:szCs w:val="28"/>
              </w:rPr>
            </w:pPr>
            <w:r w:rsidRPr="00C209D5">
              <w:rPr>
                <w:rFonts w:ascii="Times New Roman" w:hAnsi="Times New Roman" w:cs="Times New Roman"/>
                <w:b/>
                <w:color w:val="000000"/>
                <w:sz w:val="28"/>
                <w:szCs w:val="28"/>
              </w:rPr>
              <w:t>Тема:</w:t>
            </w:r>
          </w:p>
        </w:tc>
        <w:tc>
          <w:tcPr>
            <w:tcW w:w="7482" w:type="dxa"/>
            <w:hideMark/>
          </w:tcPr>
          <w:p w14:paraId="10984E4E" w14:textId="77777777" w:rsidR="00C209D5" w:rsidRPr="00C209D5" w:rsidRDefault="00C209D5" w:rsidP="000032A3">
            <w:pPr>
              <w:spacing w:after="0" w:line="360" w:lineRule="auto"/>
              <w:ind w:right="170"/>
              <w:jc w:val="both"/>
              <w:rPr>
                <w:rFonts w:ascii="Times New Roman" w:hAnsi="Times New Roman" w:cs="Times New Roman"/>
                <w:color w:val="000000"/>
                <w:sz w:val="28"/>
                <w:szCs w:val="28"/>
                <w:lang w:val="uk-UA"/>
              </w:rPr>
            </w:pPr>
            <w:r w:rsidRPr="00C209D5">
              <w:rPr>
                <w:rFonts w:ascii="Times New Roman" w:hAnsi="Times New Roman" w:cs="Times New Roman"/>
                <w:sz w:val="28"/>
                <w:szCs w:val="28"/>
                <w:lang w:val="uk-UA"/>
              </w:rPr>
              <w:t>Встановлення та пайка інтегральних мікросхем</w:t>
            </w:r>
          </w:p>
        </w:tc>
      </w:tr>
      <w:tr w:rsidR="00C209D5" w:rsidRPr="00C209D5" w14:paraId="4F7B58AA" w14:textId="77777777" w:rsidTr="005D66BC">
        <w:tc>
          <w:tcPr>
            <w:tcW w:w="2407" w:type="dxa"/>
          </w:tcPr>
          <w:p w14:paraId="3F54F62C" w14:textId="77777777" w:rsidR="00C209D5" w:rsidRPr="00C209D5" w:rsidRDefault="00C209D5" w:rsidP="000032A3">
            <w:pPr>
              <w:spacing w:after="0" w:line="360" w:lineRule="auto"/>
              <w:rPr>
                <w:rFonts w:ascii="Times New Roman" w:hAnsi="Times New Roman" w:cs="Times New Roman"/>
                <w:b/>
                <w:color w:val="000000"/>
                <w:sz w:val="28"/>
                <w:szCs w:val="28"/>
                <w:lang w:val="uk-UA"/>
              </w:rPr>
            </w:pPr>
            <w:r w:rsidRPr="00C209D5">
              <w:rPr>
                <w:rFonts w:ascii="Times New Roman" w:hAnsi="Times New Roman" w:cs="Times New Roman"/>
                <w:b/>
                <w:color w:val="000000"/>
                <w:sz w:val="28"/>
                <w:szCs w:val="28"/>
              </w:rPr>
              <w:t>Мета роботи:</w:t>
            </w:r>
          </w:p>
        </w:tc>
        <w:tc>
          <w:tcPr>
            <w:tcW w:w="7482" w:type="dxa"/>
            <w:hideMark/>
          </w:tcPr>
          <w:p w14:paraId="3974C376" w14:textId="77777777" w:rsidR="00C209D5" w:rsidRPr="00C209D5" w:rsidRDefault="00C209D5" w:rsidP="000032A3">
            <w:pPr>
              <w:spacing w:after="0" w:line="360" w:lineRule="auto"/>
              <w:rPr>
                <w:rFonts w:ascii="Times New Roman" w:hAnsi="Times New Roman" w:cs="Times New Roman"/>
                <w:sz w:val="28"/>
                <w:szCs w:val="28"/>
                <w:lang w:val="uk-UA"/>
              </w:rPr>
            </w:pPr>
            <w:r w:rsidRPr="00C209D5">
              <w:rPr>
                <w:rFonts w:ascii="Times New Roman" w:hAnsi="Times New Roman" w:cs="Times New Roman"/>
                <w:sz w:val="28"/>
                <w:szCs w:val="28"/>
                <w:lang w:val="uk-UA"/>
              </w:rPr>
              <w:t xml:space="preserve">Навчитися розпаювати на печатній платі інтегральні </w:t>
            </w:r>
            <w:r w:rsidR="005D66BC">
              <w:rPr>
                <w:rFonts w:ascii="Times New Roman" w:hAnsi="Times New Roman" w:cs="Times New Roman"/>
                <w:sz w:val="28"/>
                <w:szCs w:val="28"/>
                <w:lang w:val="uk-UA"/>
              </w:rPr>
              <w:t xml:space="preserve"> </w:t>
            </w:r>
            <w:r w:rsidRPr="00C209D5">
              <w:rPr>
                <w:rFonts w:ascii="Times New Roman" w:hAnsi="Times New Roman" w:cs="Times New Roman"/>
                <w:sz w:val="28"/>
                <w:szCs w:val="28"/>
                <w:lang w:val="uk-UA"/>
              </w:rPr>
              <w:t>мікрос</w:t>
            </w:r>
            <w:r w:rsidR="005D66BC">
              <w:rPr>
                <w:rFonts w:ascii="Times New Roman" w:hAnsi="Times New Roman" w:cs="Times New Roman"/>
                <w:sz w:val="28"/>
                <w:szCs w:val="28"/>
                <w:lang w:val="uk-UA"/>
              </w:rPr>
              <w:t>хеми</w:t>
            </w:r>
            <w:r w:rsidRPr="00C209D5">
              <w:rPr>
                <w:rFonts w:ascii="Times New Roman" w:hAnsi="Times New Roman" w:cs="Times New Roman"/>
                <w:sz w:val="28"/>
                <w:szCs w:val="28"/>
                <w:lang w:val="uk-UA"/>
              </w:rPr>
              <w:t xml:space="preserve"> та читати їх маркування.</w:t>
            </w:r>
          </w:p>
        </w:tc>
      </w:tr>
    </w:tbl>
    <w:p w14:paraId="4A054095" w14:textId="77777777" w:rsidR="00C209D5" w:rsidRPr="00C209D5" w:rsidRDefault="00C209D5" w:rsidP="000032A3">
      <w:pPr>
        <w:spacing w:after="0" w:line="360" w:lineRule="auto"/>
        <w:jc w:val="both"/>
        <w:rPr>
          <w:rFonts w:ascii="Times New Roman" w:hAnsi="Times New Roman" w:cs="Times New Roman"/>
          <w:color w:val="000000"/>
          <w:sz w:val="28"/>
          <w:szCs w:val="28"/>
        </w:rPr>
      </w:pPr>
    </w:p>
    <w:p w14:paraId="468B7144" w14:textId="77777777" w:rsidR="00C209D5" w:rsidRDefault="00C209D5" w:rsidP="000032A3">
      <w:pPr>
        <w:spacing w:after="0" w:line="360" w:lineRule="auto"/>
        <w:jc w:val="center"/>
        <w:rPr>
          <w:rFonts w:ascii="Times New Roman" w:hAnsi="Times New Roman" w:cs="Times New Roman"/>
          <w:b/>
          <w:color w:val="000000"/>
          <w:sz w:val="28"/>
          <w:szCs w:val="28"/>
          <w:lang w:val="uk-UA"/>
        </w:rPr>
      </w:pPr>
      <w:r w:rsidRPr="00C209D5">
        <w:rPr>
          <w:rFonts w:ascii="Times New Roman" w:hAnsi="Times New Roman" w:cs="Times New Roman"/>
          <w:b/>
          <w:color w:val="000000"/>
          <w:sz w:val="28"/>
          <w:szCs w:val="28"/>
          <w:lang w:val="uk-UA"/>
        </w:rPr>
        <w:t>ПРАКТИЧНА ЧАСТИНА</w:t>
      </w:r>
    </w:p>
    <w:p w14:paraId="6E850F13" w14:textId="77777777" w:rsidR="00413C16" w:rsidRPr="00C209D5" w:rsidRDefault="00413C16" w:rsidP="000032A3">
      <w:pPr>
        <w:spacing w:after="0" w:line="360" w:lineRule="auto"/>
        <w:jc w:val="center"/>
        <w:rPr>
          <w:rFonts w:ascii="Times New Roman" w:hAnsi="Times New Roman" w:cs="Times New Roman"/>
          <w:b/>
          <w:color w:val="000000"/>
          <w:sz w:val="28"/>
          <w:szCs w:val="28"/>
          <w:lang w:val="uk-UA"/>
        </w:rPr>
      </w:pPr>
    </w:p>
    <w:p w14:paraId="01A02FC9" w14:textId="77777777" w:rsidR="00C209D5" w:rsidRPr="00C209D5" w:rsidRDefault="00C209D5" w:rsidP="000032A3">
      <w:pPr>
        <w:spacing w:after="0" w:line="360" w:lineRule="auto"/>
        <w:ind w:firstLine="851"/>
        <w:jc w:val="both"/>
        <w:rPr>
          <w:rStyle w:val="found"/>
          <w:rFonts w:ascii="Times New Roman" w:hAnsi="Times New Roman" w:cs="Times New Roman"/>
          <w:sz w:val="28"/>
          <w:szCs w:val="28"/>
          <w:lang w:val="uk-UA"/>
        </w:rPr>
      </w:pPr>
      <w:r w:rsidRPr="00C209D5">
        <w:rPr>
          <w:rFonts w:ascii="Times New Roman" w:hAnsi="Times New Roman" w:cs="Times New Roman"/>
          <w:sz w:val="28"/>
          <w:szCs w:val="28"/>
          <w:lang w:val="uk-UA"/>
        </w:rPr>
        <w:t xml:space="preserve">Підготувати робоче місце, переконатись у наявності інструментів та матеріалів, що працює вентиляція, непошкоджена ізоляція електропроводів. Прилади та матеріали для виконання практичної роботи: електричний паяльник потужністю від 25 до 40Вт, пінцет </w:t>
      </w:r>
      <w:r w:rsidRPr="00C209D5">
        <w:rPr>
          <w:rStyle w:val="found"/>
          <w:rFonts w:ascii="Times New Roman" w:hAnsi="Times New Roman" w:cs="Times New Roman"/>
          <w:sz w:val="28"/>
          <w:szCs w:val="28"/>
          <w:lang w:val="uk-UA"/>
        </w:rPr>
        <w:t>для</w:t>
      </w:r>
      <w:r w:rsidRPr="00C209D5">
        <w:rPr>
          <w:rFonts w:ascii="Times New Roman" w:hAnsi="Times New Roman" w:cs="Times New Roman"/>
          <w:sz w:val="28"/>
          <w:szCs w:val="28"/>
          <w:lang w:val="uk-UA"/>
        </w:rPr>
        <w:t xml:space="preserve"> тримання радіоелементів, провідники (одножильні), набір мік</w:t>
      </w:r>
      <w:r w:rsidR="005D66BC">
        <w:rPr>
          <w:rFonts w:ascii="Times New Roman" w:hAnsi="Times New Roman" w:cs="Times New Roman"/>
          <w:sz w:val="28"/>
          <w:szCs w:val="28"/>
          <w:lang w:val="uk-UA"/>
        </w:rPr>
        <w:t>росхем, каніфоль, припой, робочи</w:t>
      </w:r>
      <w:r w:rsidRPr="00C209D5">
        <w:rPr>
          <w:rFonts w:ascii="Times New Roman" w:hAnsi="Times New Roman" w:cs="Times New Roman"/>
          <w:sz w:val="28"/>
          <w:szCs w:val="28"/>
          <w:lang w:val="uk-UA"/>
        </w:rPr>
        <w:t xml:space="preserve">й </w:t>
      </w:r>
      <w:r w:rsidRPr="00C209D5">
        <w:rPr>
          <w:rStyle w:val="found"/>
          <w:rFonts w:ascii="Times New Roman" w:hAnsi="Times New Roman" w:cs="Times New Roman"/>
          <w:sz w:val="28"/>
          <w:szCs w:val="28"/>
          <w:lang w:val="uk-UA"/>
        </w:rPr>
        <w:t>інструмен</w:t>
      </w:r>
      <w:r w:rsidR="005D66BC">
        <w:rPr>
          <w:rStyle w:val="found"/>
          <w:rFonts w:ascii="Times New Roman" w:hAnsi="Times New Roman" w:cs="Times New Roman"/>
          <w:sz w:val="28"/>
          <w:szCs w:val="28"/>
          <w:lang w:val="uk-UA"/>
        </w:rPr>
        <w:t>т</w:t>
      </w:r>
    </w:p>
    <w:p w14:paraId="7955EA70" w14:textId="77777777" w:rsidR="00413C16" w:rsidRDefault="00413C16" w:rsidP="000032A3">
      <w:pPr>
        <w:pStyle w:val="af0"/>
        <w:spacing w:before="0" w:beforeAutospacing="0" w:after="0" w:afterAutospacing="0" w:line="360" w:lineRule="auto"/>
        <w:ind w:firstLine="851"/>
        <w:jc w:val="center"/>
        <w:rPr>
          <w:b/>
          <w:bCs/>
          <w:kern w:val="36"/>
          <w:sz w:val="28"/>
          <w:szCs w:val="28"/>
          <w:lang w:val="uk-UA"/>
        </w:rPr>
      </w:pPr>
    </w:p>
    <w:p w14:paraId="700FC246" w14:textId="77777777" w:rsidR="00C209D5" w:rsidRDefault="00C209D5" w:rsidP="000032A3">
      <w:pPr>
        <w:pStyle w:val="af0"/>
        <w:spacing w:before="0" w:beforeAutospacing="0" w:after="0" w:afterAutospacing="0" w:line="360" w:lineRule="auto"/>
        <w:ind w:firstLine="851"/>
        <w:jc w:val="center"/>
        <w:rPr>
          <w:b/>
          <w:bCs/>
          <w:kern w:val="36"/>
          <w:sz w:val="28"/>
          <w:szCs w:val="28"/>
          <w:lang w:val="uk-UA"/>
        </w:rPr>
      </w:pPr>
      <w:r w:rsidRPr="00C209D5">
        <w:rPr>
          <w:b/>
          <w:bCs/>
          <w:kern w:val="36"/>
          <w:sz w:val="28"/>
          <w:szCs w:val="28"/>
          <w:lang w:val="uk-UA"/>
        </w:rPr>
        <w:t>Правила монтажу інтегральних мікросхем</w:t>
      </w:r>
    </w:p>
    <w:p w14:paraId="279CD8EA" w14:textId="77777777" w:rsidR="00C209D5" w:rsidRPr="00C209D5" w:rsidRDefault="00C209D5" w:rsidP="000032A3">
      <w:pPr>
        <w:pStyle w:val="a3"/>
        <w:numPr>
          <w:ilvl w:val="0"/>
          <w:numId w:val="42"/>
        </w:numPr>
        <w:spacing w:after="0" w:line="360" w:lineRule="auto"/>
        <w:ind w:left="851" w:hanging="425"/>
        <w:jc w:val="both"/>
        <w:rPr>
          <w:rFonts w:ascii="Times New Roman" w:hAnsi="Times New Roman" w:cs="Times New Roman"/>
          <w:sz w:val="28"/>
          <w:szCs w:val="28"/>
        </w:rPr>
      </w:pPr>
      <w:r w:rsidRPr="00C209D5">
        <w:rPr>
          <w:rFonts w:ascii="Times New Roman" w:hAnsi="Times New Roman" w:cs="Times New Roman"/>
          <w:sz w:val="28"/>
          <w:szCs w:val="28"/>
        </w:rPr>
        <w:t>Перед початком монтажу необхідно перевірити електромонтажний інструмент.</w:t>
      </w:r>
    </w:p>
    <w:p w14:paraId="473A489F" w14:textId="77777777" w:rsidR="00C209D5" w:rsidRPr="00C209D5" w:rsidRDefault="00C209D5" w:rsidP="000032A3">
      <w:pPr>
        <w:pStyle w:val="a3"/>
        <w:numPr>
          <w:ilvl w:val="0"/>
          <w:numId w:val="42"/>
        </w:numPr>
        <w:spacing w:after="0" w:line="360" w:lineRule="auto"/>
        <w:ind w:left="851" w:hanging="425"/>
        <w:jc w:val="both"/>
        <w:rPr>
          <w:rFonts w:ascii="Times New Roman" w:hAnsi="Times New Roman" w:cs="Times New Roman"/>
          <w:sz w:val="28"/>
          <w:szCs w:val="28"/>
        </w:rPr>
      </w:pPr>
      <w:r w:rsidRPr="00C209D5">
        <w:rPr>
          <w:rFonts w:ascii="Times New Roman" w:hAnsi="Times New Roman" w:cs="Times New Roman"/>
          <w:sz w:val="28"/>
          <w:szCs w:val="28"/>
        </w:rPr>
        <w:t xml:space="preserve">Провести необхідні підготування до </w:t>
      </w:r>
      <w:r w:rsidRPr="00C209D5">
        <w:rPr>
          <w:rFonts w:ascii="Times New Roman" w:hAnsi="Times New Roman" w:cs="Times New Roman"/>
          <w:sz w:val="28"/>
          <w:szCs w:val="28"/>
          <w:lang w:val="uk-UA"/>
        </w:rPr>
        <w:t xml:space="preserve">виконання </w:t>
      </w:r>
      <w:r w:rsidRPr="00C209D5">
        <w:rPr>
          <w:rFonts w:ascii="Times New Roman" w:hAnsi="Times New Roman" w:cs="Times New Roman"/>
          <w:sz w:val="28"/>
          <w:szCs w:val="28"/>
        </w:rPr>
        <w:t>робіт.</w:t>
      </w:r>
    </w:p>
    <w:p w14:paraId="2200DDC5" w14:textId="77777777" w:rsidR="00C209D5" w:rsidRPr="00C209D5" w:rsidRDefault="00C209D5" w:rsidP="000032A3">
      <w:pPr>
        <w:pStyle w:val="a3"/>
        <w:numPr>
          <w:ilvl w:val="0"/>
          <w:numId w:val="42"/>
        </w:numPr>
        <w:spacing w:after="0" w:line="360" w:lineRule="auto"/>
        <w:ind w:left="851" w:hanging="425"/>
        <w:jc w:val="both"/>
        <w:rPr>
          <w:rFonts w:ascii="Times New Roman" w:hAnsi="Times New Roman" w:cs="Times New Roman"/>
          <w:sz w:val="28"/>
          <w:szCs w:val="28"/>
        </w:rPr>
      </w:pPr>
      <w:r w:rsidRPr="00C209D5">
        <w:rPr>
          <w:rFonts w:ascii="Times New Roman" w:hAnsi="Times New Roman" w:cs="Times New Roman"/>
          <w:sz w:val="28"/>
          <w:szCs w:val="28"/>
          <w:lang w:val="uk-UA"/>
        </w:rPr>
        <w:t>Уміти прочитати маркування інтегральних мікросхем.</w:t>
      </w:r>
    </w:p>
    <w:p w14:paraId="16489886" w14:textId="77777777" w:rsidR="00902FFB" w:rsidRDefault="00C209D5" w:rsidP="000032A3">
      <w:pPr>
        <w:pStyle w:val="af0"/>
        <w:numPr>
          <w:ilvl w:val="0"/>
          <w:numId w:val="42"/>
        </w:numPr>
        <w:spacing w:before="0" w:beforeAutospacing="0" w:after="0" w:afterAutospacing="0" w:line="360" w:lineRule="auto"/>
        <w:ind w:left="851" w:hanging="425"/>
        <w:jc w:val="both"/>
        <w:rPr>
          <w:sz w:val="28"/>
          <w:szCs w:val="28"/>
          <w:lang w:val="uk-UA"/>
        </w:rPr>
      </w:pPr>
      <w:r w:rsidRPr="00902FFB">
        <w:rPr>
          <w:sz w:val="28"/>
          <w:szCs w:val="28"/>
          <w:lang w:val="uk-UA"/>
        </w:rPr>
        <w:t xml:space="preserve">Взяти пінцетом мікросхему, необхідну </w:t>
      </w:r>
      <w:r w:rsidRPr="00902FFB">
        <w:rPr>
          <w:rStyle w:val="found"/>
          <w:sz w:val="28"/>
          <w:szCs w:val="28"/>
          <w:lang w:val="uk-UA"/>
        </w:rPr>
        <w:t>для</w:t>
      </w:r>
      <w:r w:rsidRPr="00902FFB">
        <w:rPr>
          <w:sz w:val="28"/>
          <w:szCs w:val="28"/>
          <w:lang w:val="uk-UA"/>
        </w:rPr>
        <w:t xml:space="preserve"> роботи пристрою, обережно залудити за допомогою каніфолі усі її ніжки, при цьому треба враховувати, що не</w:t>
      </w:r>
      <w:r w:rsidR="005D66BC">
        <w:rPr>
          <w:sz w:val="28"/>
          <w:szCs w:val="28"/>
          <w:lang w:val="uk-UA"/>
        </w:rPr>
        <w:t xml:space="preserve"> </w:t>
      </w:r>
      <w:r w:rsidRPr="00902FFB">
        <w:rPr>
          <w:sz w:val="28"/>
          <w:szCs w:val="28"/>
          <w:lang w:val="uk-UA"/>
        </w:rPr>
        <w:t>можна довго гріти мікросхему, інакше вона згорить</w:t>
      </w:r>
    </w:p>
    <w:p w14:paraId="7A100ADE" w14:textId="77777777" w:rsidR="00902FFB" w:rsidRDefault="005934DF" w:rsidP="000032A3">
      <w:pPr>
        <w:pStyle w:val="af0"/>
        <w:numPr>
          <w:ilvl w:val="0"/>
          <w:numId w:val="42"/>
        </w:numPr>
        <w:spacing w:before="0" w:beforeAutospacing="0" w:after="0" w:afterAutospacing="0" w:line="360" w:lineRule="auto"/>
        <w:ind w:left="851" w:hanging="425"/>
        <w:jc w:val="both"/>
        <w:rPr>
          <w:sz w:val="28"/>
          <w:szCs w:val="28"/>
          <w:lang w:val="uk-UA"/>
        </w:rPr>
      </w:pPr>
      <w:r w:rsidRPr="00902FFB">
        <w:rPr>
          <w:sz w:val="28"/>
          <w:szCs w:val="28"/>
          <w:lang w:val="uk-UA"/>
        </w:rPr>
        <w:t>Взяти мікросхему пінцетом і обережн</w:t>
      </w:r>
      <w:r w:rsidR="005D66BC">
        <w:rPr>
          <w:sz w:val="28"/>
          <w:szCs w:val="28"/>
          <w:lang w:val="uk-UA"/>
        </w:rPr>
        <w:t>о ніжку за ніжкою вмонтувати її</w:t>
      </w:r>
      <w:r w:rsidRPr="00902FFB">
        <w:rPr>
          <w:sz w:val="28"/>
          <w:szCs w:val="28"/>
          <w:lang w:val="uk-UA"/>
        </w:rPr>
        <w:t xml:space="preserve"> в раніше заготовлені отвори в платі при цьому мікросхема вв</w:t>
      </w:r>
      <w:r w:rsidR="00902FFB" w:rsidRPr="00902FFB">
        <w:rPr>
          <w:sz w:val="28"/>
          <w:szCs w:val="28"/>
          <w:lang w:val="uk-UA"/>
        </w:rPr>
        <w:t>ажається непошкодженою, якщо не зламана жодна з її ніжок.</w:t>
      </w:r>
    </w:p>
    <w:p w14:paraId="547DDDB5" w14:textId="77777777" w:rsidR="00902FFB" w:rsidRPr="00902FFB" w:rsidRDefault="00902FFB" w:rsidP="000032A3">
      <w:pPr>
        <w:pStyle w:val="af0"/>
        <w:numPr>
          <w:ilvl w:val="0"/>
          <w:numId w:val="42"/>
        </w:numPr>
        <w:spacing w:before="0" w:beforeAutospacing="0" w:after="0" w:afterAutospacing="0" w:line="360" w:lineRule="auto"/>
        <w:ind w:left="851" w:hanging="425"/>
        <w:jc w:val="both"/>
        <w:rPr>
          <w:sz w:val="28"/>
          <w:szCs w:val="28"/>
          <w:lang w:val="uk-UA"/>
        </w:rPr>
      </w:pPr>
      <w:r w:rsidRPr="00902FFB">
        <w:rPr>
          <w:sz w:val="28"/>
          <w:szCs w:val="28"/>
          <w:lang w:val="uk-UA"/>
        </w:rPr>
        <w:t>Після закінчення робіт небхідно прибрати робоче місце, ви</w:t>
      </w:r>
      <w:r w:rsidR="005D66BC">
        <w:rPr>
          <w:sz w:val="28"/>
          <w:szCs w:val="28"/>
          <w:lang w:val="uk-UA"/>
        </w:rPr>
        <w:t xml:space="preserve">мкнути </w:t>
      </w:r>
      <w:r w:rsidRPr="00902FFB">
        <w:rPr>
          <w:sz w:val="28"/>
          <w:szCs w:val="28"/>
          <w:lang w:val="uk-UA"/>
        </w:rPr>
        <w:t>паяльник, дочекатися його охолодження і зібрати електромонтажний інструмент.</w:t>
      </w:r>
    </w:p>
    <w:p w14:paraId="7BAF5AB7" w14:textId="77777777" w:rsidR="000032A3" w:rsidRDefault="000032A3" w:rsidP="00C209D5">
      <w:pPr>
        <w:spacing w:line="360" w:lineRule="auto"/>
        <w:jc w:val="center"/>
        <w:rPr>
          <w:rFonts w:ascii="Times New Roman" w:hAnsi="Times New Roman" w:cs="Times New Roman"/>
          <w:b/>
          <w:color w:val="000000"/>
          <w:sz w:val="28"/>
          <w:szCs w:val="28"/>
          <w:lang w:val="uk-UA"/>
        </w:rPr>
      </w:pPr>
    </w:p>
    <w:p w14:paraId="11382940" w14:textId="77777777" w:rsidR="000032A3" w:rsidRDefault="000032A3" w:rsidP="00C209D5">
      <w:pPr>
        <w:spacing w:line="360" w:lineRule="auto"/>
        <w:jc w:val="center"/>
        <w:rPr>
          <w:rFonts w:ascii="Times New Roman" w:hAnsi="Times New Roman" w:cs="Times New Roman"/>
          <w:b/>
          <w:color w:val="000000"/>
          <w:sz w:val="28"/>
          <w:szCs w:val="28"/>
          <w:lang w:val="uk-UA"/>
        </w:rPr>
      </w:pPr>
    </w:p>
    <w:p w14:paraId="32933F03" w14:textId="77777777" w:rsidR="00C209D5" w:rsidRPr="00C209D5" w:rsidRDefault="00AC2CCC" w:rsidP="004753B0">
      <w:pPr>
        <w:spacing w:after="0" w:line="360" w:lineRule="auto"/>
        <w:jc w:val="center"/>
        <w:rPr>
          <w:rFonts w:ascii="Times New Roman" w:hAnsi="Times New Roman" w:cs="Times New Roman"/>
          <w:b/>
          <w:color w:val="000000"/>
          <w:sz w:val="28"/>
          <w:szCs w:val="28"/>
          <w:lang w:val="uk-UA"/>
        </w:rPr>
      </w:pPr>
      <w:r>
        <w:rPr>
          <w:rFonts w:ascii="Times New Roman" w:hAnsi="Times New Roman" w:cs="Times New Roman"/>
          <w:b/>
          <w:color w:val="000000"/>
          <w:sz w:val="28"/>
          <w:szCs w:val="28"/>
          <w:lang w:val="uk-UA"/>
        </w:rPr>
        <w:lastRenderedPageBreak/>
        <w:t>Тема</w:t>
      </w:r>
      <w:r w:rsidRPr="00C209D5">
        <w:rPr>
          <w:rFonts w:ascii="Times New Roman" w:hAnsi="Times New Roman" w:cs="Times New Roman"/>
          <w:b/>
          <w:color w:val="000000"/>
          <w:sz w:val="28"/>
          <w:szCs w:val="28"/>
          <w:lang w:val="uk-UA"/>
        </w:rPr>
        <w:t xml:space="preserve"> </w:t>
      </w:r>
      <w:r w:rsidR="00C209D5" w:rsidRPr="00C209D5">
        <w:rPr>
          <w:rFonts w:ascii="Times New Roman" w:hAnsi="Times New Roman" w:cs="Times New Roman"/>
          <w:b/>
          <w:color w:val="000000"/>
          <w:sz w:val="28"/>
          <w:szCs w:val="28"/>
          <w:lang w:val="uk-UA"/>
        </w:rPr>
        <w:t>№ 7</w:t>
      </w:r>
    </w:p>
    <w:p w14:paraId="55E529DC" w14:textId="77777777" w:rsidR="00C209D5" w:rsidRPr="00C209D5" w:rsidRDefault="00C209D5" w:rsidP="004753B0">
      <w:pPr>
        <w:spacing w:after="0" w:line="360" w:lineRule="auto"/>
        <w:jc w:val="both"/>
        <w:rPr>
          <w:rFonts w:ascii="Times New Roman" w:hAnsi="Times New Roman" w:cs="Times New Roman"/>
          <w:color w:val="000000"/>
          <w:sz w:val="28"/>
          <w:szCs w:val="28"/>
          <w:lang w:val="uk-UA"/>
        </w:rPr>
      </w:pPr>
    </w:p>
    <w:tbl>
      <w:tblPr>
        <w:tblW w:w="9747" w:type="dxa"/>
        <w:tblLook w:val="01E0" w:firstRow="1" w:lastRow="1" w:firstColumn="1" w:lastColumn="1" w:noHBand="0" w:noVBand="0"/>
      </w:tblPr>
      <w:tblGrid>
        <w:gridCol w:w="1981"/>
        <w:gridCol w:w="7766"/>
      </w:tblGrid>
      <w:tr w:rsidR="00C209D5" w:rsidRPr="00C209D5" w14:paraId="2F1DBAD3" w14:textId="77777777" w:rsidTr="00C209D5">
        <w:tc>
          <w:tcPr>
            <w:tcW w:w="1981" w:type="dxa"/>
          </w:tcPr>
          <w:p w14:paraId="5383B99B" w14:textId="77777777" w:rsidR="00C209D5" w:rsidRPr="00C209D5" w:rsidRDefault="00C209D5" w:rsidP="004753B0">
            <w:pPr>
              <w:spacing w:after="0" w:line="360" w:lineRule="auto"/>
              <w:rPr>
                <w:rFonts w:ascii="Times New Roman" w:hAnsi="Times New Roman" w:cs="Times New Roman"/>
                <w:b/>
                <w:color w:val="000000"/>
                <w:sz w:val="28"/>
                <w:szCs w:val="28"/>
              </w:rPr>
            </w:pPr>
            <w:r w:rsidRPr="00C209D5">
              <w:rPr>
                <w:rFonts w:ascii="Times New Roman" w:hAnsi="Times New Roman" w:cs="Times New Roman"/>
                <w:b/>
                <w:color w:val="000000"/>
                <w:sz w:val="28"/>
                <w:szCs w:val="28"/>
              </w:rPr>
              <w:t>Тема:</w:t>
            </w:r>
          </w:p>
        </w:tc>
        <w:tc>
          <w:tcPr>
            <w:tcW w:w="7766" w:type="dxa"/>
          </w:tcPr>
          <w:p w14:paraId="7F746398" w14:textId="77777777" w:rsidR="00C209D5" w:rsidRPr="00C209D5" w:rsidRDefault="00C209D5" w:rsidP="004753B0">
            <w:pPr>
              <w:spacing w:after="0" w:line="360" w:lineRule="auto"/>
              <w:ind w:left="146" w:right="170"/>
              <w:jc w:val="both"/>
              <w:rPr>
                <w:rFonts w:ascii="Times New Roman" w:hAnsi="Times New Roman" w:cs="Times New Roman"/>
                <w:color w:val="000000"/>
                <w:sz w:val="28"/>
                <w:szCs w:val="28"/>
                <w:lang w:val="uk-UA"/>
              </w:rPr>
            </w:pPr>
            <w:r w:rsidRPr="00C209D5">
              <w:rPr>
                <w:rFonts w:ascii="Times New Roman" w:hAnsi="Times New Roman" w:cs="Times New Roman"/>
                <w:sz w:val="28"/>
                <w:szCs w:val="28"/>
                <w:lang w:val="uk-UA"/>
              </w:rPr>
              <w:t>Розробка та виготовлення схеми електричного монтажу згідно з принциповою схемою</w:t>
            </w:r>
          </w:p>
        </w:tc>
      </w:tr>
      <w:tr w:rsidR="00C209D5" w:rsidRPr="00C209D5" w14:paraId="5181B3DE" w14:textId="77777777" w:rsidTr="00C209D5">
        <w:tc>
          <w:tcPr>
            <w:tcW w:w="1981" w:type="dxa"/>
          </w:tcPr>
          <w:p w14:paraId="22950D31" w14:textId="77777777" w:rsidR="00C209D5" w:rsidRPr="00C209D5" w:rsidRDefault="00C209D5" w:rsidP="004753B0">
            <w:pPr>
              <w:spacing w:after="0" w:line="360" w:lineRule="auto"/>
              <w:rPr>
                <w:rFonts w:ascii="Times New Roman" w:hAnsi="Times New Roman" w:cs="Times New Roman"/>
                <w:b/>
                <w:color w:val="000000"/>
                <w:sz w:val="28"/>
                <w:szCs w:val="28"/>
                <w:lang w:val="uk-UA"/>
              </w:rPr>
            </w:pPr>
            <w:r w:rsidRPr="00C209D5">
              <w:rPr>
                <w:rFonts w:ascii="Times New Roman" w:hAnsi="Times New Roman" w:cs="Times New Roman"/>
                <w:b/>
                <w:color w:val="000000"/>
                <w:sz w:val="28"/>
                <w:szCs w:val="28"/>
              </w:rPr>
              <w:t>Мета роботи:</w:t>
            </w:r>
          </w:p>
        </w:tc>
        <w:tc>
          <w:tcPr>
            <w:tcW w:w="7766" w:type="dxa"/>
          </w:tcPr>
          <w:p w14:paraId="4B27D0CA" w14:textId="77777777" w:rsidR="00C209D5" w:rsidRPr="00C209D5" w:rsidRDefault="00C209D5" w:rsidP="004753B0">
            <w:pPr>
              <w:spacing w:after="0" w:line="360" w:lineRule="auto"/>
              <w:rPr>
                <w:rFonts w:ascii="Times New Roman" w:hAnsi="Times New Roman" w:cs="Times New Roman"/>
                <w:sz w:val="28"/>
                <w:szCs w:val="28"/>
                <w:lang w:val="uk-UA"/>
              </w:rPr>
            </w:pPr>
            <w:r w:rsidRPr="00C209D5">
              <w:rPr>
                <w:rFonts w:ascii="Times New Roman" w:hAnsi="Times New Roman" w:cs="Times New Roman"/>
                <w:sz w:val="28"/>
                <w:szCs w:val="28"/>
                <w:lang w:val="uk-UA"/>
              </w:rPr>
              <w:t>Навчитися складати електричну схему на печатній платі згідно з принциповою схемою</w:t>
            </w:r>
            <w:r>
              <w:rPr>
                <w:rFonts w:ascii="Times New Roman" w:hAnsi="Times New Roman" w:cs="Times New Roman"/>
                <w:sz w:val="28"/>
                <w:szCs w:val="28"/>
                <w:lang w:val="uk-UA"/>
              </w:rPr>
              <w:t>.</w:t>
            </w:r>
            <w:r w:rsidRPr="00C209D5">
              <w:rPr>
                <w:rFonts w:ascii="Times New Roman" w:hAnsi="Times New Roman" w:cs="Times New Roman"/>
                <w:sz w:val="28"/>
                <w:szCs w:val="28"/>
                <w:lang w:val="uk-UA"/>
              </w:rPr>
              <w:t xml:space="preserve"> </w:t>
            </w:r>
          </w:p>
        </w:tc>
      </w:tr>
    </w:tbl>
    <w:p w14:paraId="77DE275C" w14:textId="77777777" w:rsidR="00C209D5" w:rsidRPr="00C209D5" w:rsidRDefault="00C209D5" w:rsidP="004753B0">
      <w:pPr>
        <w:spacing w:after="0" w:line="360" w:lineRule="auto"/>
        <w:jc w:val="both"/>
        <w:rPr>
          <w:rFonts w:ascii="Times New Roman" w:hAnsi="Times New Roman" w:cs="Times New Roman"/>
          <w:color w:val="000000"/>
          <w:sz w:val="28"/>
          <w:szCs w:val="28"/>
        </w:rPr>
      </w:pPr>
    </w:p>
    <w:p w14:paraId="2098DADA" w14:textId="77777777" w:rsidR="00C209D5" w:rsidRDefault="00C209D5" w:rsidP="004753B0">
      <w:pPr>
        <w:spacing w:after="0" w:line="360" w:lineRule="auto"/>
        <w:jc w:val="center"/>
        <w:rPr>
          <w:rFonts w:ascii="Times New Roman" w:hAnsi="Times New Roman" w:cs="Times New Roman"/>
          <w:b/>
          <w:color w:val="000000"/>
          <w:sz w:val="28"/>
          <w:szCs w:val="28"/>
          <w:lang w:val="uk-UA"/>
        </w:rPr>
      </w:pPr>
      <w:r w:rsidRPr="00C209D5">
        <w:rPr>
          <w:rFonts w:ascii="Times New Roman" w:hAnsi="Times New Roman" w:cs="Times New Roman"/>
          <w:b/>
          <w:color w:val="000000"/>
          <w:sz w:val="28"/>
          <w:szCs w:val="28"/>
          <w:lang w:val="uk-UA"/>
        </w:rPr>
        <w:t>ПРАКТИЧНА ЧАСТИНА</w:t>
      </w:r>
    </w:p>
    <w:p w14:paraId="23109C5D" w14:textId="77777777" w:rsidR="00413C16" w:rsidRPr="00C209D5" w:rsidRDefault="00413C16" w:rsidP="004753B0">
      <w:pPr>
        <w:spacing w:after="0" w:line="360" w:lineRule="auto"/>
        <w:jc w:val="center"/>
        <w:rPr>
          <w:rFonts w:ascii="Times New Roman" w:hAnsi="Times New Roman" w:cs="Times New Roman"/>
          <w:b/>
          <w:color w:val="000000"/>
          <w:sz w:val="28"/>
          <w:szCs w:val="28"/>
          <w:lang w:val="uk-UA"/>
        </w:rPr>
      </w:pPr>
    </w:p>
    <w:p w14:paraId="4F4B53FB" w14:textId="77777777" w:rsidR="00C209D5" w:rsidRPr="00C209D5" w:rsidRDefault="00C209D5" w:rsidP="004753B0">
      <w:pPr>
        <w:spacing w:after="0" w:line="360" w:lineRule="auto"/>
        <w:ind w:firstLine="851"/>
        <w:jc w:val="both"/>
        <w:rPr>
          <w:rStyle w:val="found"/>
          <w:rFonts w:ascii="Times New Roman" w:hAnsi="Times New Roman" w:cs="Times New Roman"/>
          <w:sz w:val="28"/>
          <w:szCs w:val="28"/>
          <w:lang w:val="uk-UA"/>
        </w:rPr>
      </w:pPr>
      <w:r w:rsidRPr="00C209D5">
        <w:rPr>
          <w:rFonts w:ascii="Times New Roman" w:hAnsi="Times New Roman" w:cs="Times New Roman"/>
          <w:sz w:val="28"/>
          <w:szCs w:val="28"/>
          <w:lang w:val="uk-UA"/>
        </w:rPr>
        <w:t xml:space="preserve">Підготувати робоче місце, переконатись у наявності інструментів та матеріалів, що працює вентиляція, непошкоджена ізоляція електропроводів. Прилади та матеріали для виконання практичної роботи: електричний паяльник потужністю від 25 до 40Вт, пінцет </w:t>
      </w:r>
      <w:r w:rsidRPr="00C209D5">
        <w:rPr>
          <w:rStyle w:val="found"/>
          <w:rFonts w:ascii="Times New Roman" w:hAnsi="Times New Roman" w:cs="Times New Roman"/>
          <w:sz w:val="28"/>
          <w:szCs w:val="28"/>
          <w:lang w:val="uk-UA"/>
        </w:rPr>
        <w:t>для</w:t>
      </w:r>
      <w:r w:rsidRPr="00C209D5">
        <w:rPr>
          <w:rFonts w:ascii="Times New Roman" w:hAnsi="Times New Roman" w:cs="Times New Roman"/>
          <w:sz w:val="28"/>
          <w:szCs w:val="28"/>
          <w:lang w:val="uk-UA"/>
        </w:rPr>
        <w:t xml:space="preserve"> тримання радіоелементів, провідники (одножильні), набір ЕРЕ, каніфоль, припой, робоч</w:t>
      </w:r>
      <w:r w:rsidR="005D66BC">
        <w:rPr>
          <w:rFonts w:ascii="Times New Roman" w:hAnsi="Times New Roman" w:cs="Times New Roman"/>
          <w:sz w:val="28"/>
          <w:szCs w:val="28"/>
          <w:lang w:val="uk-UA"/>
        </w:rPr>
        <w:t>и</w:t>
      </w:r>
      <w:r w:rsidRPr="00C209D5">
        <w:rPr>
          <w:rFonts w:ascii="Times New Roman" w:hAnsi="Times New Roman" w:cs="Times New Roman"/>
          <w:sz w:val="28"/>
          <w:szCs w:val="28"/>
          <w:lang w:val="uk-UA"/>
        </w:rPr>
        <w:t xml:space="preserve">й </w:t>
      </w:r>
      <w:r w:rsidRPr="00C209D5">
        <w:rPr>
          <w:rStyle w:val="found"/>
          <w:rFonts w:ascii="Times New Roman" w:hAnsi="Times New Roman" w:cs="Times New Roman"/>
          <w:sz w:val="28"/>
          <w:szCs w:val="28"/>
          <w:lang w:val="uk-UA"/>
        </w:rPr>
        <w:t>інструмен</w:t>
      </w:r>
      <w:r w:rsidR="005D66BC">
        <w:rPr>
          <w:rStyle w:val="found"/>
          <w:rFonts w:ascii="Times New Roman" w:hAnsi="Times New Roman" w:cs="Times New Roman"/>
          <w:sz w:val="28"/>
          <w:szCs w:val="28"/>
          <w:lang w:val="uk-UA"/>
        </w:rPr>
        <w:t>т</w:t>
      </w:r>
    </w:p>
    <w:p w14:paraId="17E1A6DE" w14:textId="77777777" w:rsidR="00C209D5" w:rsidRPr="00C209D5" w:rsidRDefault="00C209D5" w:rsidP="004753B0">
      <w:pPr>
        <w:pStyle w:val="af0"/>
        <w:spacing w:before="0" w:beforeAutospacing="0" w:after="0" w:afterAutospacing="0" w:line="360" w:lineRule="auto"/>
        <w:rPr>
          <w:sz w:val="28"/>
          <w:szCs w:val="28"/>
          <w:lang w:val="uk-UA"/>
        </w:rPr>
      </w:pPr>
    </w:p>
    <w:p w14:paraId="46CB4E97" w14:textId="77777777" w:rsidR="00C209D5" w:rsidRDefault="00C209D5" w:rsidP="004753B0">
      <w:pPr>
        <w:pStyle w:val="af0"/>
        <w:spacing w:before="0" w:beforeAutospacing="0" w:after="0" w:afterAutospacing="0" w:line="360" w:lineRule="auto"/>
        <w:jc w:val="center"/>
        <w:rPr>
          <w:b/>
          <w:sz w:val="28"/>
          <w:szCs w:val="28"/>
          <w:lang w:val="uk-UA"/>
        </w:rPr>
      </w:pPr>
      <w:r w:rsidRPr="00C209D5">
        <w:rPr>
          <w:b/>
          <w:sz w:val="28"/>
          <w:szCs w:val="28"/>
          <w:lang w:val="uk-UA"/>
        </w:rPr>
        <w:t>ТЕОРЕТИЧНА ЧАСТИНА</w:t>
      </w:r>
    </w:p>
    <w:p w14:paraId="0092DCB0" w14:textId="77777777" w:rsidR="00413C16" w:rsidRPr="00C209D5" w:rsidRDefault="00413C16" w:rsidP="004753B0">
      <w:pPr>
        <w:pStyle w:val="af0"/>
        <w:spacing w:before="0" w:beforeAutospacing="0" w:after="0" w:afterAutospacing="0" w:line="360" w:lineRule="auto"/>
        <w:jc w:val="center"/>
        <w:rPr>
          <w:b/>
          <w:sz w:val="28"/>
          <w:szCs w:val="28"/>
          <w:lang w:val="uk-UA"/>
        </w:rPr>
      </w:pPr>
    </w:p>
    <w:p w14:paraId="1D28F9A5" w14:textId="77777777" w:rsidR="005D66BC" w:rsidRDefault="00C209D5" w:rsidP="005D66BC">
      <w:pPr>
        <w:spacing w:after="0" w:line="360" w:lineRule="auto"/>
        <w:ind w:firstLine="851"/>
        <w:jc w:val="both"/>
        <w:rPr>
          <w:rFonts w:ascii="Times New Roman" w:hAnsi="Times New Roman" w:cs="Times New Roman"/>
          <w:sz w:val="28"/>
          <w:szCs w:val="28"/>
          <w:lang w:val="uk-UA" w:eastAsia="ru-RU"/>
        </w:rPr>
      </w:pPr>
      <w:r w:rsidRPr="00C209D5">
        <w:rPr>
          <w:rFonts w:ascii="Times New Roman" w:hAnsi="Times New Roman" w:cs="Times New Roman"/>
          <w:sz w:val="28"/>
          <w:szCs w:val="28"/>
          <w:lang w:val="uk-UA" w:eastAsia="ru-RU"/>
        </w:rPr>
        <w:t>На принциповій схемі зображують усі електричні елементи, необхідні для здійснення і контролю у виробі заданих електричних процесів, і всі електричні зв'язки між ними, а також електричні елементи (роз'єми, зажими і т.п.), якими закінчуються вхідні і вихідні ланцюги.</w:t>
      </w:r>
      <w:r w:rsidR="005D66BC">
        <w:rPr>
          <w:rFonts w:ascii="Times New Roman" w:hAnsi="Times New Roman" w:cs="Times New Roman"/>
          <w:sz w:val="28"/>
          <w:szCs w:val="28"/>
          <w:lang w:val="uk-UA" w:eastAsia="ru-RU"/>
        </w:rPr>
        <w:t xml:space="preserve"> </w:t>
      </w:r>
    </w:p>
    <w:p w14:paraId="47FE0124" w14:textId="77777777" w:rsidR="00C209D5" w:rsidRPr="00C209D5" w:rsidRDefault="00C209D5" w:rsidP="005D66BC">
      <w:pPr>
        <w:spacing w:after="0" w:line="360" w:lineRule="auto"/>
        <w:ind w:firstLine="851"/>
        <w:jc w:val="both"/>
        <w:rPr>
          <w:rFonts w:ascii="Times New Roman" w:hAnsi="Times New Roman" w:cs="Times New Roman"/>
          <w:sz w:val="28"/>
          <w:szCs w:val="28"/>
          <w:lang w:val="uk-UA" w:eastAsia="ru-RU"/>
        </w:rPr>
      </w:pPr>
      <w:r w:rsidRPr="00C209D5">
        <w:rPr>
          <w:rFonts w:ascii="Times New Roman" w:hAnsi="Times New Roman" w:cs="Times New Roman"/>
          <w:sz w:val="28"/>
          <w:szCs w:val="28"/>
          <w:lang w:val="uk-UA" w:eastAsia="ru-RU"/>
        </w:rPr>
        <w:t>Електричні схеми (позначаються Е) під</w:t>
      </w:r>
      <w:r w:rsidR="005D66BC">
        <w:rPr>
          <w:rFonts w:ascii="Times New Roman" w:hAnsi="Times New Roman" w:cs="Times New Roman"/>
          <w:sz w:val="28"/>
          <w:szCs w:val="28"/>
          <w:lang w:val="uk-UA" w:eastAsia="ru-RU"/>
        </w:rPr>
        <w:t xml:space="preserve">порядковують </w:t>
      </w:r>
      <w:r w:rsidRPr="00C209D5">
        <w:rPr>
          <w:rFonts w:ascii="Times New Roman" w:hAnsi="Times New Roman" w:cs="Times New Roman"/>
          <w:sz w:val="28"/>
          <w:szCs w:val="28"/>
          <w:lang w:val="uk-UA" w:eastAsia="ru-RU"/>
        </w:rPr>
        <w:t>на схеми електричні принципові (Е3), схеми електричні структурні (Е1), схеми електричні функціональні (Е2), схеми електричних сполук (Е4), схеми електричних підключень (Е5) і схеми електричні загальні (Е6). Крім того</w:t>
      </w:r>
      <w:r w:rsidR="005D66BC">
        <w:rPr>
          <w:rFonts w:ascii="Times New Roman" w:hAnsi="Times New Roman" w:cs="Times New Roman"/>
          <w:sz w:val="28"/>
          <w:szCs w:val="28"/>
          <w:lang w:val="uk-UA" w:eastAsia="ru-RU"/>
        </w:rPr>
        <w:t>,</w:t>
      </w:r>
      <w:r w:rsidRPr="00C209D5">
        <w:rPr>
          <w:rFonts w:ascii="Times New Roman" w:hAnsi="Times New Roman" w:cs="Times New Roman"/>
          <w:sz w:val="28"/>
          <w:szCs w:val="28"/>
          <w:lang w:val="uk-UA" w:eastAsia="ru-RU"/>
        </w:rPr>
        <w:t xml:space="preserve"> в </w:t>
      </w:r>
      <w:r w:rsidR="005D66BC">
        <w:rPr>
          <w:rFonts w:ascii="Times New Roman" w:hAnsi="Times New Roman" w:cs="Times New Roman"/>
          <w:sz w:val="28"/>
          <w:szCs w:val="28"/>
          <w:lang w:val="uk-UA" w:eastAsia="ru-RU"/>
        </w:rPr>
        <w:t xml:space="preserve">окремих </w:t>
      </w:r>
      <w:r w:rsidRPr="00C209D5">
        <w:rPr>
          <w:rFonts w:ascii="Times New Roman" w:hAnsi="Times New Roman" w:cs="Times New Roman"/>
          <w:sz w:val="28"/>
          <w:szCs w:val="28"/>
          <w:lang w:val="uk-UA" w:eastAsia="ru-RU"/>
        </w:rPr>
        <w:t>випадках використовують схеми електричні об'єднані (Е0), на яких поєднуються різні типи схем одного виду, наприклад</w:t>
      </w:r>
      <w:r w:rsidR="005D66BC">
        <w:rPr>
          <w:rFonts w:ascii="Times New Roman" w:hAnsi="Times New Roman" w:cs="Times New Roman"/>
          <w:sz w:val="28"/>
          <w:szCs w:val="28"/>
          <w:lang w:val="uk-UA" w:eastAsia="ru-RU"/>
        </w:rPr>
        <w:t>,</w:t>
      </w:r>
      <w:r w:rsidRPr="00C209D5">
        <w:rPr>
          <w:rFonts w:ascii="Times New Roman" w:hAnsi="Times New Roman" w:cs="Times New Roman"/>
          <w:sz w:val="28"/>
          <w:szCs w:val="28"/>
          <w:lang w:val="uk-UA" w:eastAsia="ru-RU"/>
        </w:rPr>
        <w:t xml:space="preserve">схеми електричні підключень і з'єднань. Загальні правила виконання схем встановлюються ГОСТ 2.701-84 і ГОСТ 2.702-75. </w:t>
      </w:r>
    </w:p>
    <w:p w14:paraId="767E8B05" w14:textId="77777777" w:rsidR="00C209D5" w:rsidRPr="00C209D5" w:rsidRDefault="00C209D5" w:rsidP="004753B0">
      <w:pPr>
        <w:spacing w:after="0" w:line="360" w:lineRule="auto"/>
        <w:ind w:firstLine="851"/>
        <w:jc w:val="both"/>
        <w:rPr>
          <w:rFonts w:ascii="Times New Roman" w:hAnsi="Times New Roman" w:cs="Times New Roman"/>
          <w:sz w:val="28"/>
          <w:szCs w:val="28"/>
          <w:lang w:val="uk-UA" w:eastAsia="ru-RU"/>
        </w:rPr>
      </w:pPr>
      <w:r w:rsidRPr="00C209D5">
        <w:rPr>
          <w:rFonts w:ascii="Times New Roman" w:hAnsi="Times New Roman" w:cs="Times New Roman"/>
          <w:sz w:val="28"/>
          <w:szCs w:val="28"/>
          <w:lang w:val="uk-UA" w:eastAsia="ru-RU"/>
        </w:rPr>
        <w:t>Схеми електричні принципові визн</w:t>
      </w:r>
      <w:r w:rsidR="005D66BC">
        <w:rPr>
          <w:rFonts w:ascii="Times New Roman" w:hAnsi="Times New Roman" w:cs="Times New Roman"/>
          <w:sz w:val="28"/>
          <w:szCs w:val="28"/>
          <w:lang w:val="uk-UA" w:eastAsia="ru-RU"/>
        </w:rPr>
        <w:t>ачають повний склад виробу і дають</w:t>
      </w:r>
      <w:r w:rsidRPr="00C209D5">
        <w:rPr>
          <w:rFonts w:ascii="Times New Roman" w:hAnsi="Times New Roman" w:cs="Times New Roman"/>
          <w:sz w:val="28"/>
          <w:szCs w:val="28"/>
          <w:lang w:val="uk-UA" w:eastAsia="ru-RU"/>
        </w:rPr>
        <w:t xml:space="preserve"> детальне уявлення про принцип роботи виробу. На основі схеми електричної принципової розробляють цілий ряд інших конструкторських документів – схеми з'єд</w:t>
      </w:r>
      <w:r w:rsidRPr="00C209D5">
        <w:rPr>
          <w:rFonts w:ascii="Times New Roman" w:hAnsi="Times New Roman" w:cs="Times New Roman"/>
          <w:sz w:val="28"/>
          <w:szCs w:val="28"/>
          <w:lang w:val="uk-UA" w:eastAsia="ru-RU"/>
        </w:rPr>
        <w:lastRenderedPageBreak/>
        <w:t xml:space="preserve">нань, креслення печатних плат, переліки елементів і т.д. На схемі електричній принциповій зображують усі електричні елементи та пристрої, необхідні для здійснення і контролю у виробі відповідних електричних процесів. Елементи зображують у вигляді умовних графічних позначень (УДО) відповідно до ГОСТ. </w:t>
      </w:r>
    </w:p>
    <w:p w14:paraId="6FA8252A" w14:textId="77777777" w:rsidR="00C209D5" w:rsidRPr="00C209D5" w:rsidRDefault="00C209D5" w:rsidP="004753B0">
      <w:pPr>
        <w:spacing w:after="0" w:line="360" w:lineRule="auto"/>
        <w:ind w:firstLine="851"/>
        <w:jc w:val="both"/>
        <w:rPr>
          <w:rFonts w:ascii="Times New Roman" w:hAnsi="Times New Roman" w:cs="Times New Roman"/>
          <w:sz w:val="28"/>
          <w:szCs w:val="28"/>
          <w:lang w:val="uk-UA" w:eastAsia="ru-RU"/>
        </w:rPr>
      </w:pPr>
      <w:r w:rsidRPr="00C209D5">
        <w:rPr>
          <w:rFonts w:ascii="Times New Roman" w:hAnsi="Times New Roman" w:cs="Times New Roman"/>
          <w:sz w:val="28"/>
          <w:szCs w:val="28"/>
          <w:lang w:val="uk-UA" w:eastAsia="ru-RU"/>
        </w:rPr>
        <w:t xml:space="preserve">Кожен елемент схеми електричної принципової повинен мати позиційне літерно – цифрове позначення відповідно до ГОСТ 2.710 – 81. Порядкові номери елементам надають починаючи з одиниці в межах групи елементів, що мають однакові літерні позначення (R1, R2 і т.д., DD1, DD2 і т.д.). [ ГОСТ 2.702 – 75 ЕСКД </w:t>
      </w:r>
    </w:p>
    <w:p w14:paraId="20A6C142" w14:textId="77777777" w:rsidR="00C209D5" w:rsidRPr="00C209D5" w:rsidRDefault="00C209D5" w:rsidP="004753B0">
      <w:pPr>
        <w:spacing w:after="0" w:line="360" w:lineRule="auto"/>
        <w:ind w:firstLine="851"/>
        <w:jc w:val="both"/>
        <w:rPr>
          <w:rFonts w:ascii="Times New Roman" w:hAnsi="Times New Roman" w:cs="Times New Roman"/>
          <w:sz w:val="28"/>
          <w:szCs w:val="28"/>
          <w:lang w:val="uk-UA" w:eastAsia="ru-RU"/>
        </w:rPr>
      </w:pPr>
      <w:r w:rsidRPr="00C209D5">
        <w:rPr>
          <w:rFonts w:ascii="Times New Roman" w:hAnsi="Times New Roman" w:cs="Times New Roman"/>
          <w:sz w:val="28"/>
          <w:szCs w:val="28"/>
          <w:lang w:val="uk-UA" w:eastAsia="ru-RU"/>
        </w:rPr>
        <w:t>Порядкові номери присвоюють відповідно до послідовності розташування елементів або пристроїв на схемі зверху вниз, у напрямку зліва направо, позиційне позначення проставляють поруч з графічним позначенням елемента з його правого боку або над ним. При зображенні на схемі елемента рознесеним способом його позиційне позначення проставляють біля кожної частини (наприклад DD1.1, DD1.2 і т.д.). Обов'язковим документом, що випускається спільно зі схемою електричною принциповою, є перелік елементів (ПЕ3). У відповідних ГОСТах визначені правила його виконання .</w:t>
      </w:r>
    </w:p>
    <w:p w14:paraId="3850C457" w14:textId="77777777" w:rsidR="00C209D5" w:rsidRPr="00C209D5" w:rsidRDefault="00C209D5" w:rsidP="004753B0">
      <w:pPr>
        <w:spacing w:after="0" w:line="360" w:lineRule="auto"/>
        <w:ind w:firstLine="851"/>
        <w:jc w:val="both"/>
        <w:rPr>
          <w:rFonts w:ascii="Times New Roman" w:hAnsi="Times New Roman" w:cs="Times New Roman"/>
          <w:sz w:val="28"/>
          <w:szCs w:val="28"/>
          <w:lang w:val="uk-UA" w:eastAsia="ru-RU"/>
        </w:rPr>
      </w:pPr>
      <w:r w:rsidRPr="00C209D5">
        <w:rPr>
          <w:rFonts w:ascii="Times New Roman" w:hAnsi="Times New Roman" w:cs="Times New Roman"/>
          <w:sz w:val="28"/>
          <w:szCs w:val="28"/>
          <w:lang w:val="uk-UA" w:eastAsia="ru-RU"/>
        </w:rPr>
        <w:t>При виконанні схеми електричної принципової на полі схеми допускається поміщати такі текстові дані, як вказівки про марки, перетин</w:t>
      </w:r>
      <w:r w:rsidR="005D66BC">
        <w:rPr>
          <w:rFonts w:ascii="Times New Roman" w:hAnsi="Times New Roman" w:cs="Times New Roman"/>
          <w:sz w:val="28"/>
          <w:szCs w:val="28"/>
          <w:lang w:val="uk-UA" w:eastAsia="ru-RU"/>
        </w:rPr>
        <w:t>и</w:t>
      </w:r>
      <w:r w:rsidRPr="00C209D5">
        <w:rPr>
          <w:rFonts w:ascii="Times New Roman" w:hAnsi="Times New Roman" w:cs="Times New Roman"/>
          <w:sz w:val="28"/>
          <w:szCs w:val="28"/>
          <w:lang w:val="uk-UA" w:eastAsia="ru-RU"/>
        </w:rPr>
        <w:t xml:space="preserve"> і забарвленн</w:t>
      </w:r>
      <w:r w:rsidR="005D66BC">
        <w:rPr>
          <w:rFonts w:ascii="Times New Roman" w:hAnsi="Times New Roman" w:cs="Times New Roman"/>
          <w:sz w:val="28"/>
          <w:szCs w:val="28"/>
          <w:lang w:val="uk-UA" w:eastAsia="ru-RU"/>
        </w:rPr>
        <w:t>я</w:t>
      </w:r>
      <w:r w:rsidRPr="00C209D5">
        <w:rPr>
          <w:rFonts w:ascii="Times New Roman" w:hAnsi="Times New Roman" w:cs="Times New Roman"/>
          <w:sz w:val="28"/>
          <w:szCs w:val="28"/>
          <w:lang w:val="uk-UA" w:eastAsia="ru-RU"/>
        </w:rPr>
        <w:t xml:space="preserve"> кабелів, вимогах до електричного монтажу, вказівки про призначення окремих ланцюгів (наприклад, про живлення мікросхем).</w:t>
      </w:r>
    </w:p>
    <w:p w14:paraId="0D88FC66" w14:textId="77777777" w:rsidR="00C209D5" w:rsidRPr="00C209D5" w:rsidRDefault="00C209D5" w:rsidP="004753B0">
      <w:pPr>
        <w:spacing w:after="0" w:line="360" w:lineRule="auto"/>
        <w:ind w:firstLine="851"/>
        <w:jc w:val="both"/>
        <w:rPr>
          <w:rFonts w:ascii="Times New Roman" w:hAnsi="Times New Roman" w:cs="Times New Roman"/>
          <w:sz w:val="28"/>
          <w:szCs w:val="28"/>
          <w:lang w:val="uk-UA" w:eastAsia="ru-RU"/>
        </w:rPr>
      </w:pPr>
      <w:r w:rsidRPr="00C209D5">
        <w:rPr>
          <w:rFonts w:ascii="Times New Roman" w:hAnsi="Times New Roman" w:cs="Times New Roman"/>
          <w:sz w:val="28"/>
          <w:szCs w:val="28"/>
          <w:lang w:val="uk-UA" w:eastAsia="ru-RU"/>
        </w:rPr>
        <w:t>При виконанні схеми електричної принципової на декількох аркушах дотримується наскрізна нумерація і виконується загальний перелік елементів.</w:t>
      </w:r>
    </w:p>
    <w:p w14:paraId="5B4790C5" w14:textId="77777777" w:rsidR="00C209D5" w:rsidRDefault="00C209D5" w:rsidP="004753B0">
      <w:pPr>
        <w:spacing w:after="0" w:line="360" w:lineRule="auto"/>
        <w:jc w:val="both"/>
        <w:rPr>
          <w:rFonts w:ascii="Times New Roman" w:hAnsi="Times New Roman" w:cs="Times New Roman"/>
          <w:b/>
          <w:color w:val="000000"/>
          <w:sz w:val="28"/>
          <w:szCs w:val="28"/>
          <w:lang w:val="uk-UA"/>
        </w:rPr>
      </w:pPr>
    </w:p>
    <w:p w14:paraId="6389CCDA" w14:textId="77777777" w:rsidR="0072360C" w:rsidRPr="00C209D5" w:rsidRDefault="0072360C" w:rsidP="00C209D5">
      <w:pPr>
        <w:spacing w:line="360" w:lineRule="auto"/>
        <w:jc w:val="both"/>
        <w:rPr>
          <w:rFonts w:ascii="Times New Roman" w:hAnsi="Times New Roman" w:cs="Times New Roman"/>
          <w:b/>
          <w:color w:val="000000"/>
          <w:sz w:val="28"/>
          <w:szCs w:val="28"/>
          <w:lang w:val="uk-UA"/>
        </w:rPr>
      </w:pPr>
    </w:p>
    <w:p w14:paraId="3884A7A1" w14:textId="77777777" w:rsidR="00C209D5" w:rsidRDefault="00C209D5" w:rsidP="00C209D5">
      <w:pPr>
        <w:spacing w:line="360" w:lineRule="auto"/>
        <w:jc w:val="both"/>
        <w:rPr>
          <w:rFonts w:ascii="Times New Roman" w:hAnsi="Times New Roman" w:cs="Times New Roman"/>
          <w:b/>
          <w:color w:val="000000"/>
          <w:sz w:val="28"/>
          <w:szCs w:val="28"/>
          <w:lang w:val="uk-UA"/>
        </w:rPr>
      </w:pPr>
    </w:p>
    <w:p w14:paraId="541F9C8F" w14:textId="77777777" w:rsidR="004753B0" w:rsidRDefault="004753B0" w:rsidP="00C209D5">
      <w:pPr>
        <w:spacing w:line="360" w:lineRule="auto"/>
        <w:jc w:val="both"/>
        <w:rPr>
          <w:rFonts w:ascii="Times New Roman" w:hAnsi="Times New Roman" w:cs="Times New Roman"/>
          <w:b/>
          <w:color w:val="000000"/>
          <w:sz w:val="28"/>
          <w:szCs w:val="28"/>
          <w:lang w:val="uk-UA"/>
        </w:rPr>
      </w:pPr>
    </w:p>
    <w:p w14:paraId="5BC60851" w14:textId="77777777" w:rsidR="004753B0" w:rsidRDefault="004753B0" w:rsidP="00C209D5">
      <w:pPr>
        <w:spacing w:line="360" w:lineRule="auto"/>
        <w:jc w:val="both"/>
        <w:rPr>
          <w:rFonts w:ascii="Times New Roman" w:hAnsi="Times New Roman" w:cs="Times New Roman"/>
          <w:b/>
          <w:color w:val="000000"/>
          <w:sz w:val="28"/>
          <w:szCs w:val="28"/>
          <w:lang w:val="uk-UA"/>
        </w:rPr>
      </w:pPr>
    </w:p>
    <w:p w14:paraId="5739FA9E" w14:textId="77777777" w:rsidR="004753B0" w:rsidRDefault="004753B0" w:rsidP="00C209D5">
      <w:pPr>
        <w:spacing w:line="360" w:lineRule="auto"/>
        <w:jc w:val="both"/>
        <w:rPr>
          <w:rFonts w:ascii="Times New Roman" w:hAnsi="Times New Roman" w:cs="Times New Roman"/>
          <w:b/>
          <w:color w:val="000000"/>
          <w:sz w:val="28"/>
          <w:szCs w:val="28"/>
          <w:lang w:val="uk-UA"/>
        </w:rPr>
      </w:pPr>
    </w:p>
    <w:p w14:paraId="66506E84" w14:textId="77777777" w:rsidR="004753B0" w:rsidRDefault="004753B0" w:rsidP="00C209D5">
      <w:pPr>
        <w:spacing w:line="360" w:lineRule="auto"/>
        <w:jc w:val="both"/>
        <w:rPr>
          <w:rFonts w:ascii="Times New Roman" w:hAnsi="Times New Roman" w:cs="Times New Roman"/>
          <w:b/>
          <w:color w:val="000000"/>
          <w:sz w:val="28"/>
          <w:szCs w:val="28"/>
          <w:lang w:val="uk-UA"/>
        </w:rPr>
      </w:pPr>
    </w:p>
    <w:p w14:paraId="36ACA61B" w14:textId="77777777" w:rsidR="00C209D5" w:rsidRPr="00C209D5" w:rsidRDefault="00AC2CCC" w:rsidP="004753B0">
      <w:pPr>
        <w:spacing w:after="0" w:line="360" w:lineRule="auto"/>
        <w:jc w:val="center"/>
        <w:rPr>
          <w:rFonts w:ascii="Times New Roman" w:hAnsi="Times New Roman" w:cs="Times New Roman"/>
          <w:b/>
          <w:color w:val="000000"/>
          <w:sz w:val="28"/>
          <w:szCs w:val="28"/>
          <w:lang w:val="uk-UA"/>
        </w:rPr>
      </w:pPr>
      <w:r>
        <w:rPr>
          <w:rFonts w:ascii="Times New Roman" w:hAnsi="Times New Roman" w:cs="Times New Roman"/>
          <w:b/>
          <w:color w:val="000000"/>
          <w:sz w:val="28"/>
          <w:szCs w:val="28"/>
          <w:lang w:val="uk-UA"/>
        </w:rPr>
        <w:lastRenderedPageBreak/>
        <w:t>Тема</w:t>
      </w:r>
      <w:r w:rsidRPr="00C209D5">
        <w:rPr>
          <w:rFonts w:ascii="Times New Roman" w:hAnsi="Times New Roman" w:cs="Times New Roman"/>
          <w:b/>
          <w:color w:val="000000"/>
          <w:sz w:val="28"/>
          <w:szCs w:val="28"/>
          <w:lang w:val="uk-UA"/>
        </w:rPr>
        <w:t xml:space="preserve"> </w:t>
      </w:r>
      <w:r w:rsidR="00C209D5" w:rsidRPr="00C209D5">
        <w:rPr>
          <w:rFonts w:ascii="Times New Roman" w:hAnsi="Times New Roman" w:cs="Times New Roman"/>
          <w:b/>
          <w:color w:val="000000"/>
          <w:sz w:val="28"/>
          <w:szCs w:val="28"/>
          <w:lang w:val="uk-UA"/>
        </w:rPr>
        <w:t>№ 8</w:t>
      </w:r>
    </w:p>
    <w:p w14:paraId="186D1FB8" w14:textId="77777777" w:rsidR="00C209D5" w:rsidRPr="00C209D5" w:rsidRDefault="00C209D5" w:rsidP="004753B0">
      <w:pPr>
        <w:spacing w:after="0" w:line="360" w:lineRule="auto"/>
        <w:jc w:val="both"/>
        <w:rPr>
          <w:rFonts w:ascii="Times New Roman" w:hAnsi="Times New Roman" w:cs="Times New Roman"/>
          <w:color w:val="000000"/>
          <w:sz w:val="28"/>
          <w:szCs w:val="28"/>
          <w:lang w:val="uk-UA"/>
        </w:rPr>
      </w:pPr>
    </w:p>
    <w:tbl>
      <w:tblPr>
        <w:tblW w:w="0" w:type="auto"/>
        <w:tblLook w:val="01E0" w:firstRow="1" w:lastRow="1" w:firstColumn="1" w:lastColumn="1" w:noHBand="0" w:noVBand="0"/>
      </w:tblPr>
      <w:tblGrid>
        <w:gridCol w:w="1961"/>
        <w:gridCol w:w="8176"/>
      </w:tblGrid>
      <w:tr w:rsidR="00C209D5" w:rsidRPr="00C209D5" w14:paraId="0D2F97E9" w14:textId="77777777" w:rsidTr="00C209D5">
        <w:tc>
          <w:tcPr>
            <w:tcW w:w="1961" w:type="dxa"/>
          </w:tcPr>
          <w:p w14:paraId="2D669B61" w14:textId="77777777" w:rsidR="00C209D5" w:rsidRPr="00C209D5" w:rsidRDefault="00C209D5" w:rsidP="004753B0">
            <w:pPr>
              <w:spacing w:after="0" w:line="360" w:lineRule="auto"/>
              <w:rPr>
                <w:rFonts w:ascii="Times New Roman" w:hAnsi="Times New Roman" w:cs="Times New Roman"/>
                <w:b/>
                <w:color w:val="000000"/>
                <w:sz w:val="28"/>
                <w:szCs w:val="28"/>
              </w:rPr>
            </w:pPr>
            <w:r w:rsidRPr="00C209D5">
              <w:rPr>
                <w:rFonts w:ascii="Times New Roman" w:hAnsi="Times New Roman" w:cs="Times New Roman"/>
                <w:b/>
                <w:color w:val="000000"/>
                <w:sz w:val="28"/>
                <w:szCs w:val="28"/>
              </w:rPr>
              <w:t>Тема:</w:t>
            </w:r>
          </w:p>
        </w:tc>
        <w:tc>
          <w:tcPr>
            <w:tcW w:w="8177" w:type="dxa"/>
          </w:tcPr>
          <w:p w14:paraId="5463A14B" w14:textId="77777777" w:rsidR="00C209D5" w:rsidRPr="00C209D5" w:rsidRDefault="00C209D5" w:rsidP="004753B0">
            <w:pPr>
              <w:spacing w:after="0" w:line="360" w:lineRule="auto"/>
              <w:rPr>
                <w:rFonts w:ascii="Times New Roman" w:hAnsi="Times New Roman" w:cs="Times New Roman"/>
                <w:color w:val="000000"/>
                <w:sz w:val="28"/>
                <w:szCs w:val="28"/>
                <w:lang w:val="uk-UA"/>
              </w:rPr>
            </w:pPr>
            <w:r w:rsidRPr="00C209D5">
              <w:rPr>
                <w:rFonts w:ascii="Times New Roman" w:hAnsi="Times New Roman" w:cs="Times New Roman"/>
                <w:sz w:val="28"/>
                <w:szCs w:val="28"/>
                <w:lang w:val="uk-UA"/>
              </w:rPr>
              <w:t>Монтаж</w:t>
            </w:r>
            <w:r w:rsidRPr="00C209D5">
              <w:rPr>
                <w:rFonts w:ascii="Times New Roman" w:hAnsi="Times New Roman" w:cs="Times New Roman"/>
                <w:sz w:val="28"/>
                <w:szCs w:val="28"/>
              </w:rPr>
              <w:t xml:space="preserve"> ЕРЕ та інтегральних схем</w:t>
            </w:r>
            <w:r w:rsidRPr="00C209D5">
              <w:rPr>
                <w:rFonts w:ascii="Times New Roman" w:hAnsi="Times New Roman" w:cs="Times New Roman"/>
                <w:sz w:val="28"/>
                <w:szCs w:val="28"/>
                <w:lang w:val="uk-UA"/>
              </w:rPr>
              <w:t xml:space="preserve"> на печат</w:t>
            </w:r>
            <w:r w:rsidRPr="00C209D5">
              <w:rPr>
                <w:rFonts w:ascii="Times New Roman" w:hAnsi="Times New Roman" w:cs="Times New Roman"/>
                <w:sz w:val="28"/>
                <w:szCs w:val="28"/>
              </w:rPr>
              <w:t>н</w:t>
            </w:r>
            <w:r w:rsidRPr="00C209D5">
              <w:rPr>
                <w:rFonts w:ascii="Times New Roman" w:hAnsi="Times New Roman" w:cs="Times New Roman"/>
                <w:sz w:val="28"/>
                <w:szCs w:val="28"/>
                <w:lang w:val="uk-UA"/>
              </w:rPr>
              <w:t>ій</w:t>
            </w:r>
            <w:r w:rsidRPr="00C209D5">
              <w:rPr>
                <w:rFonts w:ascii="Times New Roman" w:hAnsi="Times New Roman" w:cs="Times New Roman"/>
                <w:sz w:val="28"/>
                <w:szCs w:val="28"/>
              </w:rPr>
              <w:t xml:space="preserve"> плат</w:t>
            </w:r>
            <w:r w:rsidRPr="00C209D5">
              <w:rPr>
                <w:rFonts w:ascii="Times New Roman" w:hAnsi="Times New Roman" w:cs="Times New Roman"/>
                <w:sz w:val="28"/>
                <w:szCs w:val="28"/>
                <w:lang w:val="uk-UA"/>
              </w:rPr>
              <w:t>і</w:t>
            </w:r>
            <w:r w:rsidRPr="00C209D5">
              <w:rPr>
                <w:rFonts w:ascii="Times New Roman" w:hAnsi="Times New Roman" w:cs="Times New Roman"/>
                <w:sz w:val="28"/>
                <w:szCs w:val="28"/>
              </w:rPr>
              <w:t xml:space="preserve"> </w:t>
            </w:r>
          </w:p>
        </w:tc>
      </w:tr>
      <w:tr w:rsidR="00C209D5" w:rsidRPr="00C209D5" w14:paraId="02224A60" w14:textId="77777777" w:rsidTr="00C209D5">
        <w:tc>
          <w:tcPr>
            <w:tcW w:w="1961" w:type="dxa"/>
          </w:tcPr>
          <w:p w14:paraId="75E37B11" w14:textId="77777777" w:rsidR="00C209D5" w:rsidRPr="00C209D5" w:rsidRDefault="00C209D5" w:rsidP="004753B0">
            <w:pPr>
              <w:spacing w:after="0" w:line="360" w:lineRule="auto"/>
              <w:rPr>
                <w:rFonts w:ascii="Times New Roman" w:hAnsi="Times New Roman" w:cs="Times New Roman"/>
                <w:b/>
                <w:color w:val="000000"/>
                <w:sz w:val="28"/>
                <w:szCs w:val="28"/>
                <w:lang w:val="uk-UA"/>
              </w:rPr>
            </w:pPr>
            <w:r w:rsidRPr="00C209D5">
              <w:rPr>
                <w:rFonts w:ascii="Times New Roman" w:hAnsi="Times New Roman" w:cs="Times New Roman"/>
                <w:b/>
                <w:color w:val="000000"/>
                <w:sz w:val="28"/>
                <w:szCs w:val="28"/>
              </w:rPr>
              <w:t>Мета роботи:</w:t>
            </w:r>
          </w:p>
        </w:tc>
        <w:tc>
          <w:tcPr>
            <w:tcW w:w="8177" w:type="dxa"/>
          </w:tcPr>
          <w:p w14:paraId="32F52892" w14:textId="77777777" w:rsidR="00C209D5" w:rsidRPr="00C209D5" w:rsidRDefault="00C209D5" w:rsidP="004753B0">
            <w:pPr>
              <w:spacing w:after="0" w:line="360" w:lineRule="auto"/>
              <w:rPr>
                <w:rFonts w:ascii="Times New Roman" w:hAnsi="Times New Roman" w:cs="Times New Roman"/>
                <w:sz w:val="28"/>
                <w:szCs w:val="28"/>
                <w:lang w:val="uk-UA"/>
              </w:rPr>
            </w:pPr>
            <w:r w:rsidRPr="00C209D5">
              <w:rPr>
                <w:rFonts w:ascii="Times New Roman" w:hAnsi="Times New Roman" w:cs="Times New Roman"/>
                <w:sz w:val="28"/>
                <w:szCs w:val="28"/>
                <w:lang w:val="uk-UA"/>
              </w:rPr>
              <w:t xml:space="preserve">Закріпити навички користування монтажним інструментом та вміння читати електричну принципову схему  </w:t>
            </w:r>
          </w:p>
        </w:tc>
      </w:tr>
    </w:tbl>
    <w:p w14:paraId="788BF679" w14:textId="77777777" w:rsidR="00C209D5" w:rsidRPr="00C209D5" w:rsidRDefault="00C209D5" w:rsidP="004753B0">
      <w:pPr>
        <w:spacing w:after="0" w:line="360" w:lineRule="auto"/>
        <w:jc w:val="both"/>
        <w:rPr>
          <w:rFonts w:ascii="Times New Roman" w:hAnsi="Times New Roman" w:cs="Times New Roman"/>
          <w:color w:val="000000"/>
          <w:sz w:val="28"/>
          <w:szCs w:val="28"/>
        </w:rPr>
      </w:pPr>
    </w:p>
    <w:p w14:paraId="2C7B899B" w14:textId="77777777" w:rsidR="00C209D5" w:rsidRDefault="00C209D5" w:rsidP="004753B0">
      <w:pPr>
        <w:spacing w:after="0" w:line="360" w:lineRule="auto"/>
        <w:jc w:val="center"/>
        <w:rPr>
          <w:rFonts w:ascii="Times New Roman" w:hAnsi="Times New Roman" w:cs="Times New Roman"/>
          <w:b/>
          <w:color w:val="000000"/>
          <w:sz w:val="28"/>
          <w:szCs w:val="28"/>
          <w:lang w:val="uk-UA"/>
        </w:rPr>
      </w:pPr>
      <w:r w:rsidRPr="00C209D5">
        <w:rPr>
          <w:rFonts w:ascii="Times New Roman" w:hAnsi="Times New Roman" w:cs="Times New Roman"/>
          <w:b/>
          <w:color w:val="000000"/>
          <w:sz w:val="28"/>
          <w:szCs w:val="28"/>
          <w:lang w:val="uk-UA"/>
        </w:rPr>
        <w:t>ПРАКТИЧНА ЧАСТИНА</w:t>
      </w:r>
    </w:p>
    <w:p w14:paraId="1A5ABD47" w14:textId="77777777" w:rsidR="00413C16" w:rsidRPr="00C209D5" w:rsidRDefault="00413C16" w:rsidP="004753B0">
      <w:pPr>
        <w:spacing w:after="0" w:line="360" w:lineRule="auto"/>
        <w:jc w:val="center"/>
        <w:rPr>
          <w:rFonts w:ascii="Times New Roman" w:hAnsi="Times New Roman" w:cs="Times New Roman"/>
          <w:b/>
          <w:color w:val="000000"/>
          <w:sz w:val="28"/>
          <w:szCs w:val="28"/>
          <w:lang w:val="uk-UA"/>
        </w:rPr>
      </w:pPr>
    </w:p>
    <w:p w14:paraId="261C0896" w14:textId="77777777" w:rsidR="00C209D5" w:rsidRPr="00C209D5" w:rsidRDefault="00C209D5" w:rsidP="004753B0">
      <w:pPr>
        <w:spacing w:after="0" w:line="360" w:lineRule="auto"/>
        <w:ind w:firstLine="851"/>
        <w:jc w:val="both"/>
        <w:rPr>
          <w:rStyle w:val="found"/>
          <w:rFonts w:ascii="Times New Roman" w:hAnsi="Times New Roman" w:cs="Times New Roman"/>
          <w:sz w:val="28"/>
          <w:szCs w:val="28"/>
          <w:lang w:val="uk-UA"/>
        </w:rPr>
      </w:pPr>
      <w:r w:rsidRPr="00C209D5">
        <w:rPr>
          <w:rFonts w:ascii="Times New Roman" w:hAnsi="Times New Roman" w:cs="Times New Roman"/>
          <w:sz w:val="28"/>
          <w:szCs w:val="28"/>
          <w:lang w:val="uk-UA"/>
        </w:rPr>
        <w:t xml:space="preserve">Підготувати робоче місце, переконатись у наявності інструментів та матеріалів, що працює вентиляція, непошкоджена ізоляція електропроводів. Прилади та матеріали для виконання практичної роботи: електричний паяльник потужністю від 25 до 40Вт, пінцет </w:t>
      </w:r>
      <w:r w:rsidRPr="00C209D5">
        <w:rPr>
          <w:rStyle w:val="found"/>
          <w:rFonts w:ascii="Times New Roman" w:hAnsi="Times New Roman" w:cs="Times New Roman"/>
          <w:sz w:val="28"/>
          <w:szCs w:val="28"/>
          <w:lang w:val="uk-UA"/>
        </w:rPr>
        <w:t>для</w:t>
      </w:r>
      <w:r w:rsidRPr="00C209D5">
        <w:rPr>
          <w:rFonts w:ascii="Times New Roman" w:hAnsi="Times New Roman" w:cs="Times New Roman"/>
          <w:sz w:val="28"/>
          <w:szCs w:val="28"/>
          <w:lang w:val="uk-UA"/>
        </w:rPr>
        <w:t xml:space="preserve"> тримання радіоелементів, провідники (одножильні), набір ЕРЕ, каніфоль, припой, робоч</w:t>
      </w:r>
      <w:r w:rsidR="005D66BC">
        <w:rPr>
          <w:rFonts w:ascii="Times New Roman" w:hAnsi="Times New Roman" w:cs="Times New Roman"/>
          <w:sz w:val="28"/>
          <w:szCs w:val="28"/>
          <w:lang w:val="uk-UA"/>
        </w:rPr>
        <w:t>и</w:t>
      </w:r>
      <w:r w:rsidRPr="00C209D5">
        <w:rPr>
          <w:rFonts w:ascii="Times New Roman" w:hAnsi="Times New Roman" w:cs="Times New Roman"/>
          <w:sz w:val="28"/>
          <w:szCs w:val="28"/>
          <w:lang w:val="uk-UA"/>
        </w:rPr>
        <w:t xml:space="preserve">й </w:t>
      </w:r>
      <w:r w:rsidRPr="00C209D5">
        <w:rPr>
          <w:rStyle w:val="found"/>
          <w:rFonts w:ascii="Times New Roman" w:hAnsi="Times New Roman" w:cs="Times New Roman"/>
          <w:sz w:val="28"/>
          <w:szCs w:val="28"/>
          <w:lang w:val="uk-UA"/>
        </w:rPr>
        <w:t>інструмен</w:t>
      </w:r>
      <w:r w:rsidR="005D66BC">
        <w:rPr>
          <w:rStyle w:val="found"/>
          <w:rFonts w:ascii="Times New Roman" w:hAnsi="Times New Roman" w:cs="Times New Roman"/>
          <w:sz w:val="28"/>
          <w:szCs w:val="28"/>
          <w:lang w:val="uk-UA"/>
        </w:rPr>
        <w:t>т.</w:t>
      </w:r>
    </w:p>
    <w:p w14:paraId="1C823A63" w14:textId="77777777" w:rsidR="004753B0" w:rsidRDefault="004753B0" w:rsidP="004753B0">
      <w:pPr>
        <w:pStyle w:val="af0"/>
        <w:spacing w:before="0" w:beforeAutospacing="0" w:after="0" w:afterAutospacing="0" w:line="360" w:lineRule="auto"/>
        <w:ind w:firstLine="851"/>
        <w:jc w:val="center"/>
        <w:rPr>
          <w:b/>
          <w:bCs/>
          <w:kern w:val="36"/>
          <w:sz w:val="28"/>
          <w:szCs w:val="28"/>
          <w:lang w:val="uk-UA"/>
        </w:rPr>
      </w:pPr>
    </w:p>
    <w:p w14:paraId="4B069DEA" w14:textId="77777777" w:rsidR="00C209D5" w:rsidRDefault="00C209D5" w:rsidP="004753B0">
      <w:pPr>
        <w:pStyle w:val="af0"/>
        <w:spacing w:before="0" w:beforeAutospacing="0" w:after="0" w:afterAutospacing="0" w:line="360" w:lineRule="auto"/>
        <w:ind w:firstLine="851"/>
        <w:jc w:val="center"/>
        <w:rPr>
          <w:b/>
          <w:bCs/>
          <w:kern w:val="36"/>
          <w:sz w:val="28"/>
          <w:szCs w:val="28"/>
          <w:lang w:val="uk-UA"/>
        </w:rPr>
      </w:pPr>
      <w:r w:rsidRPr="00C209D5">
        <w:rPr>
          <w:b/>
          <w:bCs/>
          <w:kern w:val="36"/>
          <w:sz w:val="28"/>
          <w:szCs w:val="28"/>
          <w:lang w:val="uk-UA"/>
        </w:rPr>
        <w:t>Правила монтажу ЕРЕ на печатній платі</w:t>
      </w:r>
    </w:p>
    <w:p w14:paraId="57E4EB74" w14:textId="77777777" w:rsidR="00413C16" w:rsidRPr="00C209D5" w:rsidRDefault="00413C16" w:rsidP="004753B0">
      <w:pPr>
        <w:pStyle w:val="af0"/>
        <w:spacing w:before="0" w:beforeAutospacing="0" w:after="0" w:afterAutospacing="0" w:line="360" w:lineRule="auto"/>
        <w:ind w:firstLine="851"/>
        <w:jc w:val="center"/>
        <w:rPr>
          <w:sz w:val="28"/>
          <w:szCs w:val="28"/>
          <w:lang w:val="uk-UA"/>
        </w:rPr>
      </w:pPr>
    </w:p>
    <w:p w14:paraId="0429ABFE" w14:textId="77777777" w:rsidR="00C209D5" w:rsidRPr="00C209D5" w:rsidRDefault="00C209D5" w:rsidP="004753B0">
      <w:pPr>
        <w:pStyle w:val="af0"/>
        <w:numPr>
          <w:ilvl w:val="0"/>
          <w:numId w:val="43"/>
        </w:numPr>
        <w:spacing w:before="0" w:beforeAutospacing="0" w:after="0" w:afterAutospacing="0" w:line="360" w:lineRule="auto"/>
        <w:ind w:left="851" w:hanging="425"/>
        <w:jc w:val="both"/>
        <w:rPr>
          <w:sz w:val="28"/>
          <w:szCs w:val="28"/>
        </w:rPr>
      </w:pPr>
      <w:r w:rsidRPr="00C209D5">
        <w:rPr>
          <w:sz w:val="28"/>
          <w:szCs w:val="28"/>
        </w:rPr>
        <w:t xml:space="preserve">Взяти </w:t>
      </w:r>
      <w:r w:rsidRPr="00C209D5">
        <w:rPr>
          <w:sz w:val="28"/>
          <w:szCs w:val="28"/>
          <w:lang w:val="uk-UA"/>
        </w:rPr>
        <w:t>мікросхему</w:t>
      </w:r>
      <w:r w:rsidRPr="00C209D5">
        <w:rPr>
          <w:sz w:val="28"/>
          <w:szCs w:val="28"/>
        </w:rPr>
        <w:t xml:space="preserve"> або</w:t>
      </w:r>
      <w:r w:rsidRPr="00C209D5">
        <w:rPr>
          <w:sz w:val="28"/>
          <w:szCs w:val="28"/>
          <w:lang w:val="uk-UA"/>
        </w:rPr>
        <w:t xml:space="preserve"> ЕРЕ </w:t>
      </w:r>
      <w:r w:rsidRPr="00C209D5">
        <w:rPr>
          <w:sz w:val="28"/>
          <w:szCs w:val="28"/>
        </w:rPr>
        <w:t>і роз</w:t>
      </w:r>
      <w:r w:rsidR="005D66BC">
        <w:rPr>
          <w:sz w:val="28"/>
          <w:szCs w:val="28"/>
          <w:lang w:val="uk-UA"/>
        </w:rPr>
        <w:t>глянути</w:t>
      </w:r>
      <w:r w:rsidRPr="00C209D5">
        <w:rPr>
          <w:sz w:val="28"/>
          <w:szCs w:val="28"/>
        </w:rPr>
        <w:t>.</w:t>
      </w:r>
    </w:p>
    <w:p w14:paraId="4DB7E37F" w14:textId="77777777" w:rsidR="00C209D5" w:rsidRPr="00C209D5" w:rsidRDefault="005D66BC" w:rsidP="004753B0">
      <w:pPr>
        <w:pStyle w:val="af0"/>
        <w:numPr>
          <w:ilvl w:val="0"/>
          <w:numId w:val="43"/>
        </w:numPr>
        <w:spacing w:before="0" w:beforeAutospacing="0" w:after="0" w:afterAutospacing="0" w:line="360" w:lineRule="auto"/>
        <w:ind w:left="851" w:hanging="425"/>
        <w:jc w:val="both"/>
        <w:rPr>
          <w:sz w:val="28"/>
          <w:szCs w:val="28"/>
        </w:rPr>
      </w:pPr>
      <w:r>
        <w:rPr>
          <w:sz w:val="28"/>
          <w:szCs w:val="28"/>
          <w:lang w:val="uk-UA"/>
        </w:rPr>
        <w:t>За</w:t>
      </w:r>
      <w:r w:rsidR="00C209D5" w:rsidRPr="00C209D5">
        <w:rPr>
          <w:sz w:val="28"/>
          <w:szCs w:val="28"/>
        </w:rPr>
        <w:t xml:space="preserve"> необхідності попередньо розправити виводи і нанести шар клею на основу деталі</w:t>
      </w:r>
      <w:r w:rsidR="00C209D5" w:rsidRPr="00C209D5">
        <w:rPr>
          <w:sz w:val="28"/>
          <w:szCs w:val="28"/>
          <w:lang w:val="uk-UA"/>
        </w:rPr>
        <w:t xml:space="preserve"> або</w:t>
      </w:r>
      <w:r w:rsidR="00C209D5" w:rsidRPr="00C209D5">
        <w:rPr>
          <w:sz w:val="28"/>
          <w:szCs w:val="28"/>
        </w:rPr>
        <w:t xml:space="preserve"> </w:t>
      </w:r>
      <w:r w:rsidR="00C209D5" w:rsidRPr="00C209D5">
        <w:rPr>
          <w:sz w:val="28"/>
          <w:szCs w:val="28"/>
          <w:lang w:val="uk-UA"/>
        </w:rPr>
        <w:t>радіо</w:t>
      </w:r>
      <w:r w:rsidR="00C209D5" w:rsidRPr="00C209D5">
        <w:rPr>
          <w:sz w:val="28"/>
          <w:szCs w:val="28"/>
        </w:rPr>
        <w:t>елемент</w:t>
      </w:r>
      <w:r w:rsidR="005157E0">
        <w:rPr>
          <w:sz w:val="28"/>
          <w:szCs w:val="28"/>
          <w:lang w:val="uk-UA"/>
        </w:rPr>
        <w:t>а</w:t>
      </w:r>
      <w:r w:rsidR="00C209D5" w:rsidRPr="00C209D5">
        <w:rPr>
          <w:sz w:val="28"/>
          <w:szCs w:val="28"/>
        </w:rPr>
        <w:t xml:space="preserve"> </w:t>
      </w:r>
      <w:r w:rsidR="00C209D5" w:rsidRPr="00C209D5">
        <w:rPr>
          <w:sz w:val="28"/>
          <w:szCs w:val="28"/>
          <w:lang w:val="uk-UA"/>
        </w:rPr>
        <w:t xml:space="preserve">на </w:t>
      </w:r>
      <w:r w:rsidR="00C209D5" w:rsidRPr="00C209D5">
        <w:rPr>
          <w:sz w:val="28"/>
          <w:szCs w:val="28"/>
        </w:rPr>
        <w:t>місце їх встановлення на плату.</w:t>
      </w:r>
    </w:p>
    <w:p w14:paraId="229F7021" w14:textId="77777777" w:rsidR="00C209D5" w:rsidRPr="00C209D5" w:rsidRDefault="00C209D5" w:rsidP="004753B0">
      <w:pPr>
        <w:pStyle w:val="af0"/>
        <w:numPr>
          <w:ilvl w:val="0"/>
          <w:numId w:val="43"/>
        </w:numPr>
        <w:spacing w:before="0" w:beforeAutospacing="0" w:after="0" w:afterAutospacing="0" w:line="360" w:lineRule="auto"/>
        <w:ind w:left="851" w:hanging="425"/>
        <w:jc w:val="both"/>
        <w:rPr>
          <w:sz w:val="28"/>
          <w:szCs w:val="28"/>
        </w:rPr>
      </w:pPr>
      <w:r w:rsidRPr="00C209D5">
        <w:rPr>
          <w:sz w:val="28"/>
          <w:szCs w:val="28"/>
        </w:rPr>
        <w:t xml:space="preserve">Встановити деталь або </w:t>
      </w:r>
      <w:r w:rsidRPr="00C209D5">
        <w:rPr>
          <w:sz w:val="28"/>
          <w:szCs w:val="28"/>
          <w:lang w:val="uk-UA"/>
        </w:rPr>
        <w:t>радіо</w:t>
      </w:r>
      <w:r w:rsidRPr="00C209D5">
        <w:rPr>
          <w:sz w:val="28"/>
          <w:szCs w:val="28"/>
        </w:rPr>
        <w:t>елемент на плату одним із наступних способів:</w:t>
      </w:r>
    </w:p>
    <w:p w14:paraId="599D7887" w14:textId="77777777" w:rsidR="00C209D5" w:rsidRPr="00C209D5" w:rsidRDefault="00C209D5" w:rsidP="00B10BFB">
      <w:pPr>
        <w:pStyle w:val="af0"/>
        <w:numPr>
          <w:ilvl w:val="0"/>
          <w:numId w:val="55"/>
        </w:numPr>
        <w:spacing w:before="0" w:beforeAutospacing="0" w:after="0" w:afterAutospacing="0" w:line="360" w:lineRule="auto"/>
        <w:ind w:left="1276" w:hanging="425"/>
        <w:jc w:val="both"/>
        <w:rPr>
          <w:sz w:val="28"/>
          <w:szCs w:val="28"/>
        </w:rPr>
      </w:pPr>
      <w:r w:rsidRPr="00C209D5">
        <w:rPr>
          <w:sz w:val="28"/>
          <w:szCs w:val="28"/>
        </w:rPr>
        <w:t>накласти виводами на контактні площадки плати, покриті контактором або без нього;</w:t>
      </w:r>
    </w:p>
    <w:p w14:paraId="0925CB62" w14:textId="77777777" w:rsidR="00C209D5" w:rsidRPr="00C209D5" w:rsidRDefault="00C209D5" w:rsidP="00B10BFB">
      <w:pPr>
        <w:pStyle w:val="af0"/>
        <w:numPr>
          <w:ilvl w:val="0"/>
          <w:numId w:val="55"/>
        </w:numPr>
        <w:spacing w:before="0" w:beforeAutospacing="0" w:after="0" w:afterAutospacing="0" w:line="360" w:lineRule="auto"/>
        <w:ind w:left="1276" w:hanging="425"/>
        <w:jc w:val="both"/>
        <w:rPr>
          <w:sz w:val="28"/>
          <w:szCs w:val="28"/>
        </w:rPr>
      </w:pPr>
      <w:r w:rsidRPr="00C209D5">
        <w:rPr>
          <w:sz w:val="28"/>
          <w:szCs w:val="28"/>
        </w:rPr>
        <w:t>накласти основою на плату із суміщенням виводів з контактними площадками плати;</w:t>
      </w:r>
    </w:p>
    <w:p w14:paraId="09F81724" w14:textId="77777777" w:rsidR="00C209D5" w:rsidRPr="00C209D5" w:rsidRDefault="00C209D5" w:rsidP="00B10BFB">
      <w:pPr>
        <w:pStyle w:val="af0"/>
        <w:numPr>
          <w:ilvl w:val="0"/>
          <w:numId w:val="55"/>
        </w:numPr>
        <w:spacing w:before="0" w:beforeAutospacing="0" w:after="0" w:afterAutospacing="0" w:line="360" w:lineRule="auto"/>
        <w:ind w:left="1276" w:hanging="425"/>
        <w:jc w:val="both"/>
        <w:rPr>
          <w:sz w:val="28"/>
          <w:szCs w:val="28"/>
        </w:rPr>
      </w:pPr>
      <w:r w:rsidRPr="00C209D5">
        <w:rPr>
          <w:sz w:val="28"/>
          <w:szCs w:val="28"/>
        </w:rPr>
        <w:t>пропустити виводи в отвори плати або основою в гніздо плати.</w:t>
      </w:r>
    </w:p>
    <w:p w14:paraId="0D9C7DD3" w14:textId="77777777" w:rsidR="00C209D5" w:rsidRPr="00C209D5" w:rsidRDefault="00B10BFB" w:rsidP="004753B0">
      <w:pPr>
        <w:pStyle w:val="af0"/>
        <w:numPr>
          <w:ilvl w:val="0"/>
          <w:numId w:val="43"/>
        </w:numPr>
        <w:spacing w:before="0" w:beforeAutospacing="0" w:after="0" w:afterAutospacing="0" w:line="360" w:lineRule="auto"/>
        <w:ind w:left="851" w:hanging="425"/>
        <w:jc w:val="both"/>
        <w:rPr>
          <w:sz w:val="28"/>
          <w:szCs w:val="28"/>
          <w:lang w:val="uk-UA"/>
        </w:rPr>
      </w:pPr>
      <w:r>
        <w:rPr>
          <w:sz w:val="28"/>
          <w:szCs w:val="28"/>
          <w:lang w:val="uk-UA"/>
        </w:rPr>
        <w:t>За</w:t>
      </w:r>
      <w:r w:rsidR="00C209D5" w:rsidRPr="00C209D5">
        <w:rPr>
          <w:sz w:val="28"/>
          <w:szCs w:val="28"/>
        </w:rPr>
        <w:t xml:space="preserve"> необхідності підігнути виводи з іншої сторони плати.</w:t>
      </w:r>
    </w:p>
    <w:p w14:paraId="4793AE8A" w14:textId="77777777" w:rsidR="00C209D5" w:rsidRPr="00C209D5" w:rsidRDefault="00C209D5" w:rsidP="004753B0">
      <w:pPr>
        <w:pStyle w:val="af0"/>
        <w:numPr>
          <w:ilvl w:val="0"/>
          <w:numId w:val="43"/>
        </w:numPr>
        <w:spacing w:before="0" w:beforeAutospacing="0" w:after="0" w:afterAutospacing="0" w:line="360" w:lineRule="auto"/>
        <w:ind w:left="851" w:hanging="425"/>
        <w:jc w:val="both"/>
        <w:rPr>
          <w:sz w:val="28"/>
          <w:szCs w:val="28"/>
        </w:rPr>
      </w:pPr>
      <w:r w:rsidRPr="00C209D5">
        <w:rPr>
          <w:sz w:val="28"/>
          <w:szCs w:val="28"/>
        </w:rPr>
        <w:t>Пайка виводів</w:t>
      </w:r>
      <w:r w:rsidRPr="00C209D5">
        <w:rPr>
          <w:sz w:val="28"/>
          <w:szCs w:val="28"/>
          <w:lang w:val="uk-UA"/>
        </w:rPr>
        <w:t xml:space="preserve"> ЕРЕ та мікросхем.</w:t>
      </w:r>
    </w:p>
    <w:p w14:paraId="079BC864" w14:textId="77777777" w:rsidR="00870ACB" w:rsidRDefault="00870ACB" w:rsidP="004753B0">
      <w:pPr>
        <w:spacing w:after="0" w:line="360" w:lineRule="auto"/>
        <w:jc w:val="center"/>
        <w:rPr>
          <w:rFonts w:ascii="Times New Roman" w:hAnsi="Times New Roman" w:cs="Times New Roman"/>
          <w:b/>
          <w:color w:val="000000"/>
          <w:sz w:val="28"/>
          <w:szCs w:val="28"/>
          <w:lang w:val="uk-UA"/>
        </w:rPr>
      </w:pPr>
    </w:p>
    <w:p w14:paraId="7E635926" w14:textId="77777777" w:rsidR="00413C16" w:rsidRDefault="00413C16" w:rsidP="004753B0">
      <w:pPr>
        <w:spacing w:after="0" w:line="360" w:lineRule="auto"/>
        <w:jc w:val="center"/>
        <w:rPr>
          <w:rFonts w:ascii="Times New Roman" w:hAnsi="Times New Roman" w:cs="Times New Roman"/>
          <w:b/>
          <w:color w:val="000000"/>
          <w:sz w:val="28"/>
          <w:szCs w:val="28"/>
          <w:lang w:val="uk-UA"/>
        </w:rPr>
      </w:pPr>
    </w:p>
    <w:p w14:paraId="4460092E" w14:textId="77777777" w:rsidR="00413C16" w:rsidRDefault="00413C16" w:rsidP="004753B0">
      <w:pPr>
        <w:spacing w:after="0" w:line="360" w:lineRule="auto"/>
        <w:jc w:val="center"/>
        <w:rPr>
          <w:rFonts w:ascii="Times New Roman" w:hAnsi="Times New Roman" w:cs="Times New Roman"/>
          <w:b/>
          <w:color w:val="000000"/>
          <w:sz w:val="28"/>
          <w:szCs w:val="28"/>
          <w:lang w:val="uk-UA"/>
        </w:rPr>
      </w:pPr>
    </w:p>
    <w:p w14:paraId="334D05A6" w14:textId="77777777" w:rsidR="00413C16" w:rsidRDefault="00413C16" w:rsidP="004753B0">
      <w:pPr>
        <w:spacing w:after="0" w:line="360" w:lineRule="auto"/>
        <w:jc w:val="center"/>
        <w:rPr>
          <w:rFonts w:ascii="Times New Roman" w:hAnsi="Times New Roman" w:cs="Times New Roman"/>
          <w:b/>
          <w:color w:val="000000"/>
          <w:sz w:val="28"/>
          <w:szCs w:val="28"/>
          <w:lang w:val="uk-UA"/>
        </w:rPr>
      </w:pPr>
    </w:p>
    <w:p w14:paraId="2CDE8646" w14:textId="77777777" w:rsidR="00C209D5" w:rsidRPr="00C209D5" w:rsidRDefault="00C209D5" w:rsidP="004753B0">
      <w:pPr>
        <w:spacing w:after="0" w:line="360" w:lineRule="auto"/>
        <w:jc w:val="center"/>
        <w:rPr>
          <w:rFonts w:ascii="Times New Roman" w:hAnsi="Times New Roman" w:cs="Times New Roman"/>
          <w:b/>
          <w:color w:val="000000"/>
          <w:sz w:val="28"/>
          <w:szCs w:val="28"/>
          <w:lang w:val="uk-UA"/>
        </w:rPr>
      </w:pPr>
      <w:r w:rsidRPr="00C209D5">
        <w:rPr>
          <w:rFonts w:ascii="Times New Roman" w:hAnsi="Times New Roman" w:cs="Times New Roman"/>
          <w:b/>
          <w:color w:val="000000"/>
          <w:sz w:val="28"/>
          <w:szCs w:val="28"/>
          <w:lang w:val="uk-UA"/>
        </w:rPr>
        <w:lastRenderedPageBreak/>
        <w:t xml:space="preserve">ТЕОРЕТИЧНА ЧАСТИНА </w:t>
      </w:r>
    </w:p>
    <w:p w14:paraId="6FD20484" w14:textId="77777777" w:rsidR="00C209D5" w:rsidRPr="00C209D5" w:rsidRDefault="00C209D5" w:rsidP="004753B0">
      <w:pPr>
        <w:pStyle w:val="af0"/>
        <w:spacing w:before="0" w:beforeAutospacing="0" w:after="0" w:afterAutospacing="0" w:line="360" w:lineRule="auto"/>
        <w:ind w:firstLine="851"/>
        <w:jc w:val="both"/>
        <w:rPr>
          <w:sz w:val="28"/>
          <w:szCs w:val="28"/>
          <w:lang w:val="uk-UA"/>
        </w:rPr>
      </w:pPr>
      <w:r w:rsidRPr="00C209D5">
        <w:rPr>
          <w:sz w:val="28"/>
          <w:szCs w:val="28"/>
        </w:rPr>
        <w:t xml:space="preserve">Складання </w:t>
      </w:r>
      <w:r w:rsidRPr="00C209D5">
        <w:rPr>
          <w:sz w:val="28"/>
          <w:szCs w:val="28"/>
          <w:lang w:val="uk-UA"/>
        </w:rPr>
        <w:t>печат</w:t>
      </w:r>
      <w:r w:rsidRPr="00C209D5">
        <w:rPr>
          <w:sz w:val="28"/>
          <w:szCs w:val="28"/>
        </w:rPr>
        <w:t>них плат із електрорадіоелементів (ЕРЕ) та інтегральних схем</w:t>
      </w:r>
      <w:r w:rsidRPr="00C209D5">
        <w:rPr>
          <w:sz w:val="28"/>
          <w:szCs w:val="28"/>
          <w:lang w:val="uk-UA"/>
        </w:rPr>
        <w:t xml:space="preserve"> (ІМ)</w:t>
      </w:r>
      <w:r w:rsidRPr="00C209D5">
        <w:rPr>
          <w:sz w:val="28"/>
          <w:szCs w:val="28"/>
        </w:rPr>
        <w:t xml:space="preserve"> є першим необхідним етапом монтажу приладу чи системи. Вона характеризується тим, що ЕРЕ та ІС геометрично розміщуються на </w:t>
      </w:r>
      <w:r w:rsidRPr="00C209D5">
        <w:rPr>
          <w:sz w:val="28"/>
          <w:szCs w:val="28"/>
          <w:lang w:val="uk-UA"/>
        </w:rPr>
        <w:t>печатній</w:t>
      </w:r>
      <w:r w:rsidRPr="00C209D5">
        <w:rPr>
          <w:sz w:val="28"/>
          <w:szCs w:val="28"/>
        </w:rPr>
        <w:t xml:space="preserve"> платі згідно із складальним кресленням.</w:t>
      </w:r>
    </w:p>
    <w:p w14:paraId="67043B08" w14:textId="77777777" w:rsidR="00C209D5" w:rsidRPr="00C209D5" w:rsidRDefault="00C209D5" w:rsidP="004753B0">
      <w:pPr>
        <w:pStyle w:val="af0"/>
        <w:spacing w:before="0" w:beforeAutospacing="0" w:after="0" w:afterAutospacing="0" w:line="360" w:lineRule="auto"/>
        <w:ind w:firstLine="851"/>
        <w:jc w:val="both"/>
        <w:rPr>
          <w:sz w:val="28"/>
          <w:szCs w:val="28"/>
          <w:lang w:val="uk-UA"/>
        </w:rPr>
      </w:pPr>
      <w:r w:rsidRPr="00C209D5">
        <w:rPr>
          <w:sz w:val="28"/>
          <w:szCs w:val="28"/>
          <w:lang w:val="uk-UA"/>
        </w:rPr>
        <w:t xml:space="preserve">Незалежно від методу складання принцип збірки печатних плат: плати і компоненти повинні так переміщуватися один до одного, щоб в результаті цього переміщення всі виводи компонентів зайняли свої місця, зумовлені електричною схемою вузла і необхідним контактуванням з печатною платою. </w:t>
      </w:r>
    </w:p>
    <w:p w14:paraId="28597E25" w14:textId="77777777" w:rsidR="00C209D5" w:rsidRPr="00C209D5" w:rsidRDefault="00C209D5" w:rsidP="004753B0">
      <w:pPr>
        <w:pStyle w:val="af0"/>
        <w:spacing w:before="0" w:beforeAutospacing="0" w:after="0" w:afterAutospacing="0" w:line="360" w:lineRule="auto"/>
        <w:ind w:firstLine="851"/>
        <w:jc w:val="both"/>
        <w:rPr>
          <w:sz w:val="28"/>
          <w:szCs w:val="28"/>
        </w:rPr>
      </w:pPr>
      <w:r w:rsidRPr="00C209D5">
        <w:rPr>
          <w:sz w:val="28"/>
          <w:szCs w:val="28"/>
        </w:rPr>
        <w:t xml:space="preserve">Перед монтажем </w:t>
      </w:r>
      <w:r w:rsidRPr="00C209D5">
        <w:rPr>
          <w:sz w:val="28"/>
          <w:szCs w:val="28"/>
          <w:lang w:val="uk-UA"/>
        </w:rPr>
        <w:t>у</w:t>
      </w:r>
      <w:r w:rsidRPr="00C209D5">
        <w:rPr>
          <w:sz w:val="28"/>
          <w:szCs w:val="28"/>
        </w:rPr>
        <w:t>сі ЕРЕ повинні проходити вхідний контроль по електрични</w:t>
      </w:r>
      <w:r w:rsidR="00B10BFB">
        <w:rPr>
          <w:sz w:val="28"/>
          <w:szCs w:val="28"/>
          <w:lang w:val="uk-UA"/>
        </w:rPr>
        <w:t>х</w:t>
      </w:r>
      <w:r w:rsidRPr="00C209D5">
        <w:rPr>
          <w:sz w:val="28"/>
          <w:szCs w:val="28"/>
        </w:rPr>
        <w:t xml:space="preserve"> параметра</w:t>
      </w:r>
      <w:r w:rsidR="00B10BFB">
        <w:rPr>
          <w:sz w:val="28"/>
          <w:szCs w:val="28"/>
          <w:lang w:val="uk-UA"/>
        </w:rPr>
        <w:t>х</w:t>
      </w:r>
      <w:r w:rsidRPr="00C209D5">
        <w:rPr>
          <w:sz w:val="28"/>
          <w:szCs w:val="28"/>
        </w:rPr>
        <w:t xml:space="preserve">. </w:t>
      </w:r>
    </w:p>
    <w:p w14:paraId="0C491BEC" w14:textId="77777777" w:rsidR="00C209D5" w:rsidRPr="00C209D5" w:rsidRDefault="00C209D5" w:rsidP="004753B0">
      <w:pPr>
        <w:pStyle w:val="af0"/>
        <w:spacing w:before="0" w:beforeAutospacing="0" w:after="0" w:afterAutospacing="0" w:line="360" w:lineRule="auto"/>
        <w:jc w:val="both"/>
        <w:rPr>
          <w:sz w:val="28"/>
          <w:szCs w:val="28"/>
        </w:rPr>
      </w:pPr>
      <w:r w:rsidRPr="00C209D5">
        <w:rPr>
          <w:sz w:val="28"/>
          <w:szCs w:val="28"/>
        </w:rPr>
        <w:t xml:space="preserve">Підготовка </w:t>
      </w:r>
      <w:r w:rsidRPr="00C209D5">
        <w:rPr>
          <w:sz w:val="28"/>
          <w:szCs w:val="28"/>
          <w:lang w:val="uk-UA"/>
        </w:rPr>
        <w:t xml:space="preserve">ІС та ЕРЕ </w:t>
      </w:r>
      <w:r w:rsidRPr="00C209D5">
        <w:rPr>
          <w:sz w:val="28"/>
          <w:szCs w:val="28"/>
        </w:rPr>
        <w:t>до монтажу:</w:t>
      </w:r>
    </w:p>
    <w:p w14:paraId="6BC0F556" w14:textId="77777777" w:rsidR="00C209D5" w:rsidRPr="00C209D5" w:rsidRDefault="00C209D5" w:rsidP="004753B0">
      <w:pPr>
        <w:pStyle w:val="af0"/>
        <w:numPr>
          <w:ilvl w:val="0"/>
          <w:numId w:val="46"/>
        </w:numPr>
        <w:spacing w:before="0" w:beforeAutospacing="0" w:after="0" w:afterAutospacing="0" w:line="360" w:lineRule="auto"/>
        <w:ind w:left="851" w:hanging="425"/>
        <w:jc w:val="both"/>
        <w:rPr>
          <w:sz w:val="28"/>
          <w:szCs w:val="28"/>
        </w:rPr>
      </w:pPr>
      <w:r w:rsidRPr="00C209D5">
        <w:rPr>
          <w:sz w:val="28"/>
          <w:szCs w:val="28"/>
        </w:rPr>
        <w:t>розпаковка елементів;</w:t>
      </w:r>
    </w:p>
    <w:p w14:paraId="6490E4D1" w14:textId="77777777" w:rsidR="00C209D5" w:rsidRPr="00C209D5" w:rsidRDefault="00C209D5" w:rsidP="004753B0">
      <w:pPr>
        <w:pStyle w:val="af0"/>
        <w:numPr>
          <w:ilvl w:val="0"/>
          <w:numId w:val="46"/>
        </w:numPr>
        <w:spacing w:before="0" w:beforeAutospacing="0" w:after="0" w:afterAutospacing="0" w:line="360" w:lineRule="auto"/>
        <w:ind w:left="851" w:hanging="425"/>
        <w:jc w:val="both"/>
        <w:rPr>
          <w:sz w:val="28"/>
          <w:szCs w:val="28"/>
        </w:rPr>
      </w:pPr>
      <w:r w:rsidRPr="00C209D5">
        <w:rPr>
          <w:sz w:val="28"/>
          <w:szCs w:val="28"/>
        </w:rPr>
        <w:t>вхідний контроль;</w:t>
      </w:r>
    </w:p>
    <w:p w14:paraId="25A71A71" w14:textId="77777777" w:rsidR="00C209D5" w:rsidRPr="00C209D5" w:rsidRDefault="00C209D5" w:rsidP="004753B0">
      <w:pPr>
        <w:pStyle w:val="af0"/>
        <w:numPr>
          <w:ilvl w:val="0"/>
          <w:numId w:val="46"/>
        </w:numPr>
        <w:spacing w:before="0" w:beforeAutospacing="0" w:after="0" w:afterAutospacing="0" w:line="360" w:lineRule="auto"/>
        <w:ind w:left="851" w:hanging="425"/>
        <w:jc w:val="both"/>
        <w:rPr>
          <w:sz w:val="28"/>
          <w:szCs w:val="28"/>
        </w:rPr>
      </w:pPr>
      <w:r w:rsidRPr="00C209D5">
        <w:rPr>
          <w:sz w:val="28"/>
          <w:szCs w:val="28"/>
        </w:rPr>
        <w:t>формування виводів;</w:t>
      </w:r>
    </w:p>
    <w:p w14:paraId="16AE25D6" w14:textId="77777777" w:rsidR="00C209D5" w:rsidRPr="00C209D5" w:rsidRDefault="00C209D5" w:rsidP="004753B0">
      <w:pPr>
        <w:pStyle w:val="af0"/>
        <w:numPr>
          <w:ilvl w:val="0"/>
          <w:numId w:val="46"/>
        </w:numPr>
        <w:spacing w:before="0" w:beforeAutospacing="0" w:after="0" w:afterAutospacing="0" w:line="360" w:lineRule="auto"/>
        <w:ind w:left="851" w:hanging="425"/>
        <w:jc w:val="both"/>
        <w:rPr>
          <w:sz w:val="28"/>
          <w:szCs w:val="28"/>
        </w:rPr>
      </w:pPr>
      <w:r w:rsidRPr="00C209D5">
        <w:rPr>
          <w:sz w:val="28"/>
          <w:szCs w:val="28"/>
        </w:rPr>
        <w:t>обрізання виводів;</w:t>
      </w:r>
    </w:p>
    <w:p w14:paraId="31EE52D7" w14:textId="77777777" w:rsidR="00C209D5" w:rsidRPr="00C209D5" w:rsidRDefault="00C209D5" w:rsidP="004753B0">
      <w:pPr>
        <w:pStyle w:val="af0"/>
        <w:numPr>
          <w:ilvl w:val="0"/>
          <w:numId w:val="46"/>
        </w:numPr>
        <w:spacing w:before="0" w:beforeAutospacing="0" w:after="0" w:afterAutospacing="0" w:line="360" w:lineRule="auto"/>
        <w:ind w:left="851" w:hanging="425"/>
        <w:jc w:val="both"/>
        <w:rPr>
          <w:sz w:val="28"/>
          <w:szCs w:val="28"/>
        </w:rPr>
      </w:pPr>
      <w:r w:rsidRPr="00C209D5">
        <w:rPr>
          <w:sz w:val="28"/>
          <w:szCs w:val="28"/>
        </w:rPr>
        <w:t>лудіння виводів.</w:t>
      </w:r>
    </w:p>
    <w:p w14:paraId="1EECE29E" w14:textId="77777777" w:rsidR="00C209D5" w:rsidRPr="00C209D5" w:rsidRDefault="00C209D5" w:rsidP="004753B0">
      <w:pPr>
        <w:pStyle w:val="af0"/>
        <w:spacing w:before="0" w:beforeAutospacing="0" w:after="0" w:afterAutospacing="0" w:line="360" w:lineRule="auto"/>
        <w:ind w:firstLine="851"/>
        <w:jc w:val="both"/>
        <w:rPr>
          <w:sz w:val="28"/>
          <w:szCs w:val="28"/>
          <w:lang w:val="uk-UA"/>
        </w:rPr>
      </w:pPr>
      <w:r w:rsidRPr="00C209D5">
        <w:rPr>
          <w:sz w:val="28"/>
          <w:szCs w:val="28"/>
        </w:rPr>
        <w:t xml:space="preserve">Лудіння </w:t>
      </w:r>
      <w:r w:rsidRPr="00C209D5">
        <w:rPr>
          <w:sz w:val="28"/>
          <w:szCs w:val="28"/>
          <w:lang w:val="uk-UA"/>
        </w:rPr>
        <w:t xml:space="preserve">ІС та ЕРЕ </w:t>
      </w:r>
      <w:r w:rsidRPr="00C209D5">
        <w:rPr>
          <w:sz w:val="28"/>
          <w:szCs w:val="28"/>
        </w:rPr>
        <w:t xml:space="preserve">повинно проводитись тими ж припоями, що і наступне паяння. При лудінні ЕРЕ </w:t>
      </w:r>
      <w:r w:rsidRPr="00C209D5">
        <w:rPr>
          <w:sz w:val="28"/>
          <w:szCs w:val="28"/>
          <w:lang w:val="uk-UA"/>
        </w:rPr>
        <w:t xml:space="preserve">та ІС </w:t>
      </w:r>
      <w:r w:rsidRPr="00C209D5">
        <w:rPr>
          <w:sz w:val="28"/>
          <w:szCs w:val="28"/>
        </w:rPr>
        <w:t>чутливих до теплового впливу, дозволяється лудіння припоєм з пониженою температурою плавлення.</w:t>
      </w:r>
      <w:r w:rsidRPr="00C209D5">
        <w:rPr>
          <w:sz w:val="28"/>
          <w:szCs w:val="28"/>
          <w:lang w:val="uk-UA"/>
        </w:rPr>
        <w:t xml:space="preserve"> </w:t>
      </w:r>
    </w:p>
    <w:p w14:paraId="00BE7915" w14:textId="77777777" w:rsidR="00C209D5" w:rsidRPr="00C209D5" w:rsidRDefault="00C209D5" w:rsidP="004753B0">
      <w:pPr>
        <w:pStyle w:val="af0"/>
        <w:spacing w:before="0" w:beforeAutospacing="0" w:after="0" w:afterAutospacing="0" w:line="360" w:lineRule="auto"/>
        <w:ind w:firstLine="851"/>
        <w:jc w:val="both"/>
        <w:rPr>
          <w:sz w:val="28"/>
          <w:szCs w:val="28"/>
        </w:rPr>
      </w:pPr>
      <w:r w:rsidRPr="00C209D5">
        <w:rPr>
          <w:sz w:val="28"/>
          <w:szCs w:val="28"/>
        </w:rPr>
        <w:t xml:space="preserve">Встановлення ЕРЕ на </w:t>
      </w:r>
      <w:r w:rsidRPr="00C209D5">
        <w:rPr>
          <w:sz w:val="28"/>
          <w:szCs w:val="28"/>
          <w:lang w:val="uk-UA"/>
        </w:rPr>
        <w:t>печатну</w:t>
      </w:r>
      <w:r w:rsidRPr="00C209D5">
        <w:rPr>
          <w:sz w:val="28"/>
          <w:szCs w:val="28"/>
        </w:rPr>
        <w:t xml:space="preserve"> плату: </w:t>
      </w:r>
    </w:p>
    <w:p w14:paraId="2637B827" w14:textId="77777777" w:rsidR="00C209D5" w:rsidRPr="00C209D5" w:rsidRDefault="00C209D5" w:rsidP="004753B0">
      <w:pPr>
        <w:pStyle w:val="af0"/>
        <w:numPr>
          <w:ilvl w:val="0"/>
          <w:numId w:val="47"/>
        </w:numPr>
        <w:spacing w:before="0" w:beforeAutospacing="0" w:after="0" w:afterAutospacing="0" w:line="360" w:lineRule="auto"/>
        <w:ind w:left="851" w:hanging="425"/>
        <w:jc w:val="both"/>
        <w:rPr>
          <w:sz w:val="28"/>
          <w:szCs w:val="28"/>
        </w:rPr>
      </w:pPr>
      <w:r w:rsidRPr="00C209D5">
        <w:rPr>
          <w:sz w:val="28"/>
          <w:szCs w:val="28"/>
        </w:rPr>
        <w:t>подача ЕРЕ в зону встановлення;</w:t>
      </w:r>
    </w:p>
    <w:p w14:paraId="42A07960" w14:textId="77777777" w:rsidR="00C209D5" w:rsidRPr="00C209D5" w:rsidRDefault="00C209D5" w:rsidP="004753B0">
      <w:pPr>
        <w:pStyle w:val="af0"/>
        <w:numPr>
          <w:ilvl w:val="0"/>
          <w:numId w:val="47"/>
        </w:numPr>
        <w:spacing w:before="0" w:beforeAutospacing="0" w:after="0" w:afterAutospacing="0" w:line="360" w:lineRule="auto"/>
        <w:ind w:left="851" w:hanging="425"/>
        <w:jc w:val="both"/>
        <w:rPr>
          <w:sz w:val="28"/>
          <w:szCs w:val="28"/>
        </w:rPr>
      </w:pPr>
      <w:r w:rsidRPr="00C209D5">
        <w:rPr>
          <w:sz w:val="28"/>
          <w:szCs w:val="28"/>
        </w:rPr>
        <w:t>орієнтування виводів відносно монтажних отворів;</w:t>
      </w:r>
    </w:p>
    <w:p w14:paraId="215D289D" w14:textId="77777777" w:rsidR="00C209D5" w:rsidRPr="00C209D5" w:rsidRDefault="00C209D5" w:rsidP="004753B0">
      <w:pPr>
        <w:pStyle w:val="af0"/>
        <w:numPr>
          <w:ilvl w:val="0"/>
          <w:numId w:val="47"/>
        </w:numPr>
        <w:spacing w:before="0" w:beforeAutospacing="0" w:after="0" w:afterAutospacing="0" w:line="360" w:lineRule="auto"/>
        <w:ind w:left="851" w:hanging="425"/>
        <w:jc w:val="both"/>
        <w:rPr>
          <w:sz w:val="28"/>
          <w:szCs w:val="28"/>
        </w:rPr>
      </w:pPr>
      <w:r w:rsidRPr="00C209D5">
        <w:rPr>
          <w:sz w:val="28"/>
          <w:szCs w:val="28"/>
        </w:rPr>
        <w:t xml:space="preserve">фіксація ЕРЕ </w:t>
      </w:r>
      <w:r w:rsidRPr="00C209D5">
        <w:rPr>
          <w:sz w:val="28"/>
          <w:szCs w:val="28"/>
          <w:lang w:val="uk-UA"/>
        </w:rPr>
        <w:t xml:space="preserve">та ІС </w:t>
      </w:r>
      <w:r w:rsidRPr="00C209D5">
        <w:rPr>
          <w:sz w:val="28"/>
          <w:szCs w:val="28"/>
        </w:rPr>
        <w:t>в потрібному положенні.</w:t>
      </w:r>
    </w:p>
    <w:p w14:paraId="0DEBCAD5" w14:textId="77777777" w:rsidR="00C209D5" w:rsidRDefault="00C209D5" w:rsidP="004753B0">
      <w:pPr>
        <w:spacing w:after="0" w:line="360" w:lineRule="auto"/>
        <w:jc w:val="center"/>
        <w:rPr>
          <w:rFonts w:ascii="Times New Roman" w:hAnsi="Times New Roman" w:cs="Times New Roman"/>
          <w:b/>
          <w:color w:val="000000"/>
          <w:sz w:val="28"/>
          <w:szCs w:val="28"/>
          <w:lang w:val="uk-UA"/>
        </w:rPr>
      </w:pPr>
    </w:p>
    <w:p w14:paraId="29D0FEE8" w14:textId="77777777" w:rsidR="00870ACB" w:rsidRDefault="00870ACB" w:rsidP="004753B0">
      <w:pPr>
        <w:spacing w:after="0" w:line="360" w:lineRule="auto"/>
        <w:jc w:val="center"/>
        <w:rPr>
          <w:rFonts w:ascii="Times New Roman" w:hAnsi="Times New Roman" w:cs="Times New Roman"/>
          <w:b/>
          <w:color w:val="000000"/>
          <w:sz w:val="28"/>
          <w:szCs w:val="28"/>
          <w:lang w:val="uk-UA"/>
        </w:rPr>
      </w:pPr>
    </w:p>
    <w:p w14:paraId="51CFE698" w14:textId="77777777" w:rsidR="00870ACB" w:rsidRDefault="00870ACB" w:rsidP="004753B0">
      <w:pPr>
        <w:spacing w:after="0" w:line="360" w:lineRule="auto"/>
        <w:jc w:val="center"/>
        <w:rPr>
          <w:rFonts w:ascii="Times New Roman" w:hAnsi="Times New Roman" w:cs="Times New Roman"/>
          <w:b/>
          <w:color w:val="000000"/>
          <w:sz w:val="28"/>
          <w:szCs w:val="28"/>
          <w:lang w:val="uk-UA"/>
        </w:rPr>
      </w:pPr>
    </w:p>
    <w:p w14:paraId="2FCE26AB" w14:textId="77777777" w:rsidR="00870ACB" w:rsidRDefault="00870ACB" w:rsidP="00870ACB">
      <w:pPr>
        <w:spacing w:after="0" w:line="360" w:lineRule="auto"/>
        <w:jc w:val="center"/>
        <w:rPr>
          <w:rFonts w:ascii="Times New Roman" w:hAnsi="Times New Roman" w:cs="Times New Roman"/>
          <w:b/>
          <w:color w:val="000000"/>
          <w:sz w:val="28"/>
          <w:szCs w:val="28"/>
          <w:lang w:val="uk-UA"/>
        </w:rPr>
      </w:pPr>
    </w:p>
    <w:p w14:paraId="12AE329C" w14:textId="77777777" w:rsidR="00870ACB" w:rsidRDefault="00870ACB" w:rsidP="00870ACB">
      <w:pPr>
        <w:spacing w:after="0" w:line="360" w:lineRule="auto"/>
        <w:jc w:val="center"/>
        <w:rPr>
          <w:rFonts w:ascii="Times New Roman" w:hAnsi="Times New Roman" w:cs="Times New Roman"/>
          <w:b/>
          <w:color w:val="000000"/>
          <w:sz w:val="28"/>
          <w:szCs w:val="28"/>
          <w:lang w:val="uk-UA"/>
        </w:rPr>
      </w:pPr>
    </w:p>
    <w:p w14:paraId="3FD83EE6" w14:textId="77777777" w:rsidR="00870ACB" w:rsidRDefault="00870ACB" w:rsidP="00870ACB">
      <w:pPr>
        <w:spacing w:after="0" w:line="360" w:lineRule="auto"/>
        <w:jc w:val="center"/>
        <w:rPr>
          <w:rFonts w:ascii="Times New Roman" w:hAnsi="Times New Roman" w:cs="Times New Roman"/>
          <w:b/>
          <w:color w:val="000000"/>
          <w:sz w:val="28"/>
          <w:szCs w:val="28"/>
          <w:lang w:val="uk-UA"/>
        </w:rPr>
      </w:pPr>
    </w:p>
    <w:p w14:paraId="65F1C82E" w14:textId="77777777" w:rsidR="004753B0" w:rsidRDefault="004753B0" w:rsidP="00870ACB">
      <w:pPr>
        <w:spacing w:after="0" w:line="360" w:lineRule="auto"/>
        <w:jc w:val="center"/>
        <w:rPr>
          <w:rFonts w:ascii="Times New Roman" w:hAnsi="Times New Roman" w:cs="Times New Roman"/>
          <w:b/>
          <w:color w:val="000000"/>
          <w:sz w:val="28"/>
          <w:szCs w:val="28"/>
          <w:lang w:val="uk-UA"/>
        </w:rPr>
      </w:pPr>
    </w:p>
    <w:p w14:paraId="0799899F" w14:textId="77777777" w:rsidR="00C209D5" w:rsidRPr="00C209D5" w:rsidRDefault="00AC2CCC" w:rsidP="004753B0">
      <w:pPr>
        <w:spacing w:after="0" w:line="360" w:lineRule="auto"/>
        <w:jc w:val="center"/>
        <w:rPr>
          <w:rFonts w:ascii="Times New Roman" w:hAnsi="Times New Roman" w:cs="Times New Roman"/>
          <w:b/>
          <w:color w:val="000000"/>
          <w:sz w:val="28"/>
          <w:szCs w:val="28"/>
          <w:lang w:val="uk-UA"/>
        </w:rPr>
      </w:pPr>
      <w:r>
        <w:rPr>
          <w:rFonts w:ascii="Times New Roman" w:hAnsi="Times New Roman" w:cs="Times New Roman"/>
          <w:b/>
          <w:color w:val="000000"/>
          <w:sz w:val="28"/>
          <w:szCs w:val="28"/>
          <w:lang w:val="uk-UA"/>
        </w:rPr>
        <w:lastRenderedPageBreak/>
        <w:t>Тема</w:t>
      </w:r>
      <w:r w:rsidRPr="00C209D5">
        <w:rPr>
          <w:rFonts w:ascii="Times New Roman" w:hAnsi="Times New Roman" w:cs="Times New Roman"/>
          <w:b/>
          <w:color w:val="000000"/>
          <w:sz w:val="28"/>
          <w:szCs w:val="28"/>
          <w:lang w:val="uk-UA"/>
        </w:rPr>
        <w:t xml:space="preserve"> </w:t>
      </w:r>
      <w:r w:rsidR="00C209D5" w:rsidRPr="00C209D5">
        <w:rPr>
          <w:rFonts w:ascii="Times New Roman" w:hAnsi="Times New Roman" w:cs="Times New Roman"/>
          <w:b/>
          <w:color w:val="000000"/>
          <w:sz w:val="28"/>
          <w:szCs w:val="28"/>
          <w:lang w:val="uk-UA"/>
        </w:rPr>
        <w:t>№ 9</w:t>
      </w:r>
    </w:p>
    <w:p w14:paraId="2841445F" w14:textId="77777777" w:rsidR="00C209D5" w:rsidRPr="00C209D5" w:rsidRDefault="00C209D5" w:rsidP="004753B0">
      <w:pPr>
        <w:spacing w:after="0" w:line="360" w:lineRule="auto"/>
        <w:jc w:val="both"/>
        <w:rPr>
          <w:rFonts w:ascii="Times New Roman" w:hAnsi="Times New Roman" w:cs="Times New Roman"/>
          <w:color w:val="000000"/>
          <w:sz w:val="28"/>
          <w:szCs w:val="28"/>
          <w:lang w:val="uk-UA"/>
        </w:rPr>
      </w:pPr>
    </w:p>
    <w:tbl>
      <w:tblPr>
        <w:tblW w:w="0" w:type="auto"/>
        <w:tblLook w:val="01E0" w:firstRow="1" w:lastRow="1" w:firstColumn="1" w:lastColumn="1" w:noHBand="0" w:noVBand="0"/>
      </w:tblPr>
      <w:tblGrid>
        <w:gridCol w:w="2210"/>
        <w:gridCol w:w="7927"/>
      </w:tblGrid>
      <w:tr w:rsidR="00C209D5" w:rsidRPr="00C209D5" w14:paraId="7AFD7B7F" w14:textId="77777777" w:rsidTr="00C209D5">
        <w:tc>
          <w:tcPr>
            <w:tcW w:w="2235" w:type="dxa"/>
          </w:tcPr>
          <w:p w14:paraId="6AE8BF69" w14:textId="77777777" w:rsidR="00C209D5" w:rsidRPr="00C209D5" w:rsidRDefault="00C209D5" w:rsidP="004753B0">
            <w:pPr>
              <w:spacing w:after="0" w:line="360" w:lineRule="auto"/>
              <w:rPr>
                <w:rFonts w:ascii="Times New Roman" w:hAnsi="Times New Roman" w:cs="Times New Roman"/>
                <w:b/>
                <w:color w:val="000000"/>
                <w:sz w:val="28"/>
                <w:szCs w:val="28"/>
              </w:rPr>
            </w:pPr>
            <w:r w:rsidRPr="00C209D5">
              <w:rPr>
                <w:rFonts w:ascii="Times New Roman" w:hAnsi="Times New Roman" w:cs="Times New Roman"/>
                <w:b/>
                <w:color w:val="000000"/>
                <w:sz w:val="28"/>
                <w:szCs w:val="28"/>
              </w:rPr>
              <w:t>Тема:</w:t>
            </w:r>
          </w:p>
        </w:tc>
        <w:tc>
          <w:tcPr>
            <w:tcW w:w="8079" w:type="dxa"/>
          </w:tcPr>
          <w:p w14:paraId="7E04033F" w14:textId="77777777" w:rsidR="00C209D5" w:rsidRPr="00C209D5" w:rsidRDefault="00EC6348" w:rsidP="004753B0">
            <w:pPr>
              <w:spacing w:after="0" w:line="360" w:lineRule="auto"/>
              <w:rPr>
                <w:rFonts w:ascii="Times New Roman" w:hAnsi="Times New Roman" w:cs="Times New Roman"/>
                <w:color w:val="000000"/>
                <w:sz w:val="28"/>
                <w:szCs w:val="28"/>
                <w:lang w:val="uk-UA"/>
              </w:rPr>
            </w:pPr>
            <w:r>
              <w:rPr>
                <w:rFonts w:ascii="Times New Roman" w:hAnsi="Times New Roman" w:cs="Times New Roman"/>
                <w:sz w:val="28"/>
                <w:szCs w:val="28"/>
                <w:lang w:val="uk-UA"/>
              </w:rPr>
              <w:t>Демонтаж зібраних пристроїв</w:t>
            </w:r>
          </w:p>
        </w:tc>
      </w:tr>
      <w:tr w:rsidR="00C209D5" w:rsidRPr="00C209D5" w14:paraId="529C83BF" w14:textId="77777777" w:rsidTr="00C209D5">
        <w:trPr>
          <w:trHeight w:val="1068"/>
        </w:trPr>
        <w:tc>
          <w:tcPr>
            <w:tcW w:w="2235" w:type="dxa"/>
          </w:tcPr>
          <w:p w14:paraId="6977C1D4" w14:textId="77777777" w:rsidR="00C209D5" w:rsidRPr="00C209D5" w:rsidRDefault="00C209D5" w:rsidP="004753B0">
            <w:pPr>
              <w:spacing w:after="0" w:line="360" w:lineRule="auto"/>
              <w:rPr>
                <w:rFonts w:ascii="Times New Roman" w:hAnsi="Times New Roman" w:cs="Times New Roman"/>
                <w:b/>
                <w:color w:val="000000"/>
                <w:sz w:val="28"/>
                <w:szCs w:val="28"/>
                <w:lang w:val="uk-UA"/>
              </w:rPr>
            </w:pPr>
            <w:r w:rsidRPr="00C209D5">
              <w:rPr>
                <w:rFonts w:ascii="Times New Roman" w:hAnsi="Times New Roman" w:cs="Times New Roman"/>
                <w:b/>
                <w:color w:val="000000"/>
                <w:sz w:val="28"/>
                <w:szCs w:val="28"/>
              </w:rPr>
              <w:t>Мета роботи:</w:t>
            </w:r>
          </w:p>
        </w:tc>
        <w:tc>
          <w:tcPr>
            <w:tcW w:w="8079" w:type="dxa"/>
          </w:tcPr>
          <w:p w14:paraId="3253C43F" w14:textId="77777777" w:rsidR="00C209D5" w:rsidRPr="00C209D5" w:rsidRDefault="00C209D5" w:rsidP="004753B0">
            <w:pPr>
              <w:spacing w:after="0" w:line="360" w:lineRule="auto"/>
              <w:ind w:left="15"/>
              <w:rPr>
                <w:rFonts w:ascii="Times New Roman" w:hAnsi="Times New Roman" w:cs="Times New Roman"/>
                <w:sz w:val="28"/>
                <w:szCs w:val="28"/>
                <w:lang w:val="uk-UA"/>
              </w:rPr>
            </w:pPr>
            <w:r w:rsidRPr="00C209D5">
              <w:rPr>
                <w:rFonts w:ascii="Times New Roman" w:hAnsi="Times New Roman" w:cs="Times New Roman"/>
                <w:sz w:val="28"/>
                <w:szCs w:val="28"/>
                <w:lang w:val="uk-UA"/>
              </w:rPr>
              <w:t>Закріпити навички з демонтажу ЕРЕ та мікросхем з плати за допомогою паяльника.</w:t>
            </w:r>
          </w:p>
        </w:tc>
      </w:tr>
    </w:tbl>
    <w:p w14:paraId="59770E93" w14:textId="77777777" w:rsidR="00C209D5" w:rsidRPr="00C209D5" w:rsidRDefault="00C209D5" w:rsidP="004753B0">
      <w:pPr>
        <w:spacing w:after="0" w:line="360" w:lineRule="auto"/>
        <w:jc w:val="both"/>
        <w:rPr>
          <w:rFonts w:ascii="Times New Roman" w:hAnsi="Times New Roman" w:cs="Times New Roman"/>
          <w:color w:val="000000"/>
          <w:sz w:val="28"/>
          <w:szCs w:val="28"/>
        </w:rPr>
      </w:pPr>
    </w:p>
    <w:p w14:paraId="47771596" w14:textId="77777777" w:rsidR="00C209D5" w:rsidRDefault="00C209D5" w:rsidP="004753B0">
      <w:pPr>
        <w:spacing w:after="0" w:line="360" w:lineRule="auto"/>
        <w:jc w:val="center"/>
        <w:rPr>
          <w:rFonts w:ascii="Times New Roman" w:hAnsi="Times New Roman" w:cs="Times New Roman"/>
          <w:b/>
          <w:color w:val="000000"/>
          <w:sz w:val="28"/>
          <w:szCs w:val="28"/>
          <w:lang w:val="uk-UA"/>
        </w:rPr>
      </w:pPr>
      <w:r w:rsidRPr="00C209D5">
        <w:rPr>
          <w:rFonts w:ascii="Times New Roman" w:hAnsi="Times New Roman" w:cs="Times New Roman"/>
          <w:b/>
          <w:color w:val="000000"/>
          <w:sz w:val="28"/>
          <w:szCs w:val="28"/>
          <w:lang w:val="uk-UA"/>
        </w:rPr>
        <w:t>ПРАКТИЧНА ЧАСТИНА</w:t>
      </w:r>
    </w:p>
    <w:p w14:paraId="3E8402D2" w14:textId="77777777" w:rsidR="00413C16" w:rsidRPr="00C209D5" w:rsidRDefault="00413C16" w:rsidP="004753B0">
      <w:pPr>
        <w:spacing w:after="0" w:line="360" w:lineRule="auto"/>
        <w:jc w:val="center"/>
        <w:rPr>
          <w:rFonts w:ascii="Times New Roman" w:hAnsi="Times New Roman" w:cs="Times New Roman"/>
          <w:b/>
          <w:color w:val="000000"/>
          <w:sz w:val="28"/>
          <w:szCs w:val="28"/>
          <w:lang w:val="uk-UA"/>
        </w:rPr>
      </w:pPr>
    </w:p>
    <w:p w14:paraId="696CF845" w14:textId="77777777" w:rsidR="00C209D5" w:rsidRPr="00C209D5" w:rsidRDefault="00C209D5" w:rsidP="004753B0">
      <w:pPr>
        <w:spacing w:after="0" w:line="360" w:lineRule="auto"/>
        <w:ind w:firstLine="851"/>
        <w:jc w:val="both"/>
        <w:rPr>
          <w:rStyle w:val="found"/>
          <w:rFonts w:ascii="Times New Roman" w:hAnsi="Times New Roman" w:cs="Times New Roman"/>
          <w:sz w:val="28"/>
          <w:szCs w:val="28"/>
          <w:lang w:val="uk-UA"/>
        </w:rPr>
      </w:pPr>
      <w:r w:rsidRPr="00C209D5">
        <w:rPr>
          <w:rFonts w:ascii="Times New Roman" w:hAnsi="Times New Roman" w:cs="Times New Roman"/>
          <w:sz w:val="28"/>
          <w:szCs w:val="28"/>
          <w:lang w:val="uk-UA"/>
        </w:rPr>
        <w:t xml:space="preserve">Підготувати робоче місце, переконатись у наявності інструментів та матеріалів, що працює вентиляція, непошкоджена ізоляція електропроводів. Прилади та матеріали для виконання практичної роботи: електричний паяльник потужністю від 25 до 40Вт, пінцет </w:t>
      </w:r>
      <w:r w:rsidRPr="00C209D5">
        <w:rPr>
          <w:rStyle w:val="found"/>
          <w:rFonts w:ascii="Times New Roman" w:hAnsi="Times New Roman" w:cs="Times New Roman"/>
          <w:sz w:val="28"/>
          <w:szCs w:val="28"/>
          <w:lang w:val="uk-UA"/>
        </w:rPr>
        <w:t>для</w:t>
      </w:r>
      <w:r w:rsidRPr="00C209D5">
        <w:rPr>
          <w:rFonts w:ascii="Times New Roman" w:hAnsi="Times New Roman" w:cs="Times New Roman"/>
          <w:sz w:val="28"/>
          <w:szCs w:val="28"/>
          <w:lang w:val="uk-UA"/>
        </w:rPr>
        <w:t xml:space="preserve"> тримання радіоеле</w:t>
      </w:r>
      <w:r w:rsidR="00B10BFB">
        <w:rPr>
          <w:rFonts w:ascii="Times New Roman" w:hAnsi="Times New Roman" w:cs="Times New Roman"/>
          <w:sz w:val="28"/>
          <w:szCs w:val="28"/>
          <w:lang w:val="uk-UA"/>
        </w:rPr>
        <w:t>ментів, каніфоль, припой, робочи</w:t>
      </w:r>
      <w:r w:rsidRPr="00C209D5">
        <w:rPr>
          <w:rFonts w:ascii="Times New Roman" w:hAnsi="Times New Roman" w:cs="Times New Roman"/>
          <w:sz w:val="28"/>
          <w:szCs w:val="28"/>
          <w:lang w:val="uk-UA"/>
        </w:rPr>
        <w:t xml:space="preserve">й </w:t>
      </w:r>
      <w:r w:rsidRPr="00C209D5">
        <w:rPr>
          <w:rStyle w:val="found"/>
          <w:rFonts w:ascii="Times New Roman" w:hAnsi="Times New Roman" w:cs="Times New Roman"/>
          <w:sz w:val="28"/>
          <w:szCs w:val="28"/>
          <w:lang w:val="uk-UA"/>
        </w:rPr>
        <w:t>інструмен</w:t>
      </w:r>
      <w:r w:rsidR="00B10BFB">
        <w:rPr>
          <w:rStyle w:val="found"/>
          <w:rFonts w:ascii="Times New Roman" w:hAnsi="Times New Roman" w:cs="Times New Roman"/>
          <w:sz w:val="28"/>
          <w:szCs w:val="28"/>
          <w:lang w:val="uk-UA"/>
        </w:rPr>
        <w:t>т.</w:t>
      </w:r>
    </w:p>
    <w:p w14:paraId="147D61EF" w14:textId="77777777" w:rsidR="00C209D5" w:rsidRPr="00B10BFB" w:rsidRDefault="00B10BFB" w:rsidP="00B10BFB">
      <w:pPr>
        <w:pStyle w:val="a6"/>
        <w:tabs>
          <w:tab w:val="left" w:pos="0"/>
        </w:tabs>
        <w:spacing w:line="360" w:lineRule="auto"/>
        <w:ind w:firstLine="851"/>
        <w:rPr>
          <w:color w:val="000000"/>
          <w:szCs w:val="28"/>
        </w:rPr>
      </w:pPr>
      <w:r w:rsidRPr="00B10BFB">
        <w:rPr>
          <w:color w:val="000000"/>
          <w:szCs w:val="28"/>
        </w:rPr>
        <w:t>Правила демонтажу зібранної схеми</w:t>
      </w:r>
      <w:r>
        <w:rPr>
          <w:color w:val="000000"/>
          <w:szCs w:val="28"/>
        </w:rPr>
        <w:t>:</w:t>
      </w:r>
      <w:r w:rsidRPr="00B10BFB">
        <w:rPr>
          <w:color w:val="000000"/>
          <w:szCs w:val="28"/>
        </w:rPr>
        <w:t xml:space="preserve"> </w:t>
      </w:r>
    </w:p>
    <w:p w14:paraId="2922D2C3" w14:textId="77777777" w:rsidR="00C209D5" w:rsidRPr="00C209D5" w:rsidRDefault="00C209D5" w:rsidP="004753B0">
      <w:pPr>
        <w:pStyle w:val="a3"/>
        <w:numPr>
          <w:ilvl w:val="0"/>
          <w:numId w:val="45"/>
        </w:numPr>
        <w:suppressAutoHyphens/>
        <w:spacing w:after="0" w:line="360" w:lineRule="auto"/>
        <w:ind w:left="851" w:hanging="425"/>
        <w:jc w:val="both"/>
        <w:rPr>
          <w:rFonts w:ascii="Times New Roman" w:hAnsi="Times New Roman" w:cs="Times New Roman"/>
          <w:color w:val="000000"/>
          <w:sz w:val="28"/>
          <w:szCs w:val="28"/>
          <w:lang w:val="uk-UA"/>
        </w:rPr>
      </w:pPr>
      <w:r w:rsidRPr="00C209D5">
        <w:rPr>
          <w:rFonts w:ascii="Times New Roman" w:hAnsi="Times New Roman" w:cs="Times New Roman"/>
          <w:color w:val="000000"/>
          <w:sz w:val="28"/>
          <w:szCs w:val="28"/>
          <w:lang w:val="uk-UA"/>
        </w:rPr>
        <w:t>Підключити паяльну станцію до мережі 220В.</w:t>
      </w:r>
    </w:p>
    <w:p w14:paraId="37FC3A83" w14:textId="77777777" w:rsidR="00C209D5" w:rsidRPr="00C209D5" w:rsidRDefault="00C209D5" w:rsidP="004753B0">
      <w:pPr>
        <w:pStyle w:val="a3"/>
        <w:numPr>
          <w:ilvl w:val="0"/>
          <w:numId w:val="45"/>
        </w:numPr>
        <w:suppressAutoHyphens/>
        <w:spacing w:after="0" w:line="360" w:lineRule="auto"/>
        <w:ind w:left="851" w:hanging="425"/>
        <w:jc w:val="both"/>
        <w:rPr>
          <w:rFonts w:ascii="Times New Roman" w:hAnsi="Times New Roman" w:cs="Times New Roman"/>
          <w:color w:val="000000"/>
          <w:sz w:val="28"/>
          <w:szCs w:val="28"/>
          <w:lang w:val="uk-UA"/>
        </w:rPr>
      </w:pPr>
      <w:r w:rsidRPr="00C209D5">
        <w:rPr>
          <w:rFonts w:ascii="Times New Roman" w:hAnsi="Times New Roman" w:cs="Times New Roman"/>
          <w:color w:val="000000"/>
          <w:sz w:val="28"/>
          <w:szCs w:val="28"/>
          <w:lang w:val="uk-UA"/>
        </w:rPr>
        <w:t>Увімкнути перемикач "0" при цьому повинна загорітися сигнальна лампа на передній панелі паяльної станції.</w:t>
      </w:r>
    </w:p>
    <w:p w14:paraId="625D8BDB" w14:textId="77777777" w:rsidR="00C209D5" w:rsidRPr="00C209D5" w:rsidRDefault="00C209D5" w:rsidP="004753B0">
      <w:pPr>
        <w:pStyle w:val="a3"/>
        <w:numPr>
          <w:ilvl w:val="0"/>
          <w:numId w:val="45"/>
        </w:numPr>
        <w:suppressAutoHyphens/>
        <w:spacing w:after="0" w:line="360" w:lineRule="auto"/>
        <w:ind w:left="851" w:hanging="425"/>
        <w:jc w:val="both"/>
        <w:rPr>
          <w:rFonts w:ascii="Times New Roman" w:hAnsi="Times New Roman" w:cs="Times New Roman"/>
          <w:color w:val="000000"/>
          <w:sz w:val="28"/>
          <w:szCs w:val="28"/>
          <w:lang w:val="uk-UA"/>
        </w:rPr>
      </w:pPr>
      <w:r w:rsidRPr="00C209D5">
        <w:rPr>
          <w:rFonts w:ascii="Times New Roman" w:hAnsi="Times New Roman" w:cs="Times New Roman"/>
          <w:color w:val="000000"/>
          <w:sz w:val="28"/>
          <w:szCs w:val="28"/>
          <w:lang w:val="uk-UA"/>
        </w:rPr>
        <w:t xml:space="preserve">Увімкнути перемикач "0" який розташований у правому боці, для увімкнення паяльника при цьому повинна загорітися сигнальна лампа на передній панелі паяльної станції. </w:t>
      </w:r>
    </w:p>
    <w:p w14:paraId="39CB2959" w14:textId="77777777" w:rsidR="00C209D5" w:rsidRPr="00C209D5" w:rsidRDefault="00C209D5" w:rsidP="004753B0">
      <w:pPr>
        <w:pStyle w:val="a3"/>
        <w:numPr>
          <w:ilvl w:val="0"/>
          <w:numId w:val="45"/>
        </w:numPr>
        <w:suppressAutoHyphens/>
        <w:spacing w:after="0" w:line="360" w:lineRule="auto"/>
        <w:ind w:left="851" w:hanging="425"/>
        <w:jc w:val="both"/>
        <w:rPr>
          <w:rFonts w:ascii="Times New Roman" w:hAnsi="Times New Roman" w:cs="Times New Roman"/>
          <w:color w:val="000000"/>
          <w:sz w:val="28"/>
          <w:szCs w:val="28"/>
          <w:lang w:val="uk-UA"/>
        </w:rPr>
      </w:pPr>
      <w:r w:rsidRPr="00C209D5">
        <w:rPr>
          <w:rFonts w:ascii="Times New Roman" w:hAnsi="Times New Roman" w:cs="Times New Roman"/>
          <w:color w:val="000000"/>
          <w:sz w:val="28"/>
          <w:szCs w:val="28"/>
          <w:lang w:val="uk-UA"/>
        </w:rPr>
        <w:t>Зачекайте 5 – 10 хв поки паяльник нагріється.</w:t>
      </w:r>
    </w:p>
    <w:p w14:paraId="41FE1E8A" w14:textId="77777777" w:rsidR="00C209D5" w:rsidRPr="00C209D5" w:rsidRDefault="00C209D5" w:rsidP="004753B0">
      <w:pPr>
        <w:pStyle w:val="a3"/>
        <w:numPr>
          <w:ilvl w:val="0"/>
          <w:numId w:val="45"/>
        </w:numPr>
        <w:suppressAutoHyphens/>
        <w:spacing w:after="0" w:line="360" w:lineRule="auto"/>
        <w:ind w:left="851" w:hanging="425"/>
        <w:jc w:val="both"/>
        <w:rPr>
          <w:rFonts w:ascii="Times New Roman" w:hAnsi="Times New Roman" w:cs="Times New Roman"/>
          <w:color w:val="000000"/>
          <w:sz w:val="28"/>
          <w:szCs w:val="28"/>
          <w:lang w:val="uk-UA"/>
        </w:rPr>
      </w:pPr>
      <w:r w:rsidRPr="00C209D5">
        <w:rPr>
          <w:rFonts w:ascii="Times New Roman" w:hAnsi="Times New Roman" w:cs="Times New Roman"/>
          <w:color w:val="000000"/>
          <w:sz w:val="28"/>
          <w:szCs w:val="28"/>
          <w:lang w:val="uk-UA"/>
        </w:rPr>
        <w:t>Короткочасним натисканням паяльника на ЕРЕ та ІС випаяти його з</w:t>
      </w:r>
      <w:r w:rsidR="00B10BFB">
        <w:rPr>
          <w:rFonts w:ascii="Times New Roman" w:hAnsi="Times New Roman" w:cs="Times New Roman"/>
          <w:color w:val="000000"/>
          <w:sz w:val="28"/>
          <w:szCs w:val="28"/>
          <w:lang w:val="uk-UA"/>
        </w:rPr>
        <w:t>і</w:t>
      </w:r>
      <w:r w:rsidRPr="00C209D5">
        <w:rPr>
          <w:rFonts w:ascii="Times New Roman" w:hAnsi="Times New Roman" w:cs="Times New Roman"/>
          <w:color w:val="000000"/>
          <w:sz w:val="28"/>
          <w:szCs w:val="28"/>
          <w:lang w:val="uk-UA"/>
        </w:rPr>
        <w:t xml:space="preserve"> схеми. </w:t>
      </w:r>
    </w:p>
    <w:p w14:paraId="4CE65A7D" w14:textId="77777777" w:rsidR="00C209D5" w:rsidRPr="00C209D5" w:rsidRDefault="00C209D5" w:rsidP="004753B0">
      <w:pPr>
        <w:pStyle w:val="a3"/>
        <w:numPr>
          <w:ilvl w:val="0"/>
          <w:numId w:val="45"/>
        </w:numPr>
        <w:suppressAutoHyphens/>
        <w:spacing w:after="0" w:line="360" w:lineRule="auto"/>
        <w:ind w:left="851" w:hanging="425"/>
        <w:rPr>
          <w:rFonts w:ascii="Times New Roman" w:hAnsi="Times New Roman" w:cs="Times New Roman"/>
          <w:color w:val="000000"/>
          <w:sz w:val="28"/>
          <w:szCs w:val="28"/>
          <w:lang w:val="uk-UA"/>
        </w:rPr>
      </w:pPr>
      <w:r w:rsidRPr="00C209D5">
        <w:rPr>
          <w:rFonts w:ascii="Times New Roman" w:hAnsi="Times New Roman" w:cs="Times New Roman"/>
          <w:color w:val="000000"/>
          <w:sz w:val="28"/>
          <w:szCs w:val="28"/>
          <w:lang w:val="uk-UA"/>
        </w:rPr>
        <w:t>Вимкнути паяльник</w:t>
      </w:r>
      <w:r w:rsidR="00B10BFB">
        <w:rPr>
          <w:rFonts w:ascii="Times New Roman" w:hAnsi="Times New Roman" w:cs="Times New Roman"/>
          <w:color w:val="000000"/>
          <w:sz w:val="28"/>
          <w:szCs w:val="28"/>
          <w:lang w:val="uk-UA"/>
        </w:rPr>
        <w:t>,</w:t>
      </w:r>
      <w:r w:rsidRPr="00C209D5">
        <w:rPr>
          <w:rFonts w:ascii="Times New Roman" w:hAnsi="Times New Roman" w:cs="Times New Roman"/>
          <w:color w:val="000000"/>
          <w:sz w:val="28"/>
          <w:szCs w:val="28"/>
          <w:lang w:val="uk-UA"/>
        </w:rPr>
        <w:t xml:space="preserve"> а потім саму станцію.</w:t>
      </w:r>
    </w:p>
    <w:p w14:paraId="3C2A5CC1" w14:textId="77777777" w:rsidR="00C209D5" w:rsidRPr="00C209D5" w:rsidRDefault="00C209D5" w:rsidP="004753B0">
      <w:pPr>
        <w:pStyle w:val="a3"/>
        <w:numPr>
          <w:ilvl w:val="0"/>
          <w:numId w:val="45"/>
        </w:numPr>
        <w:suppressAutoHyphens/>
        <w:spacing w:after="0" w:line="360" w:lineRule="auto"/>
        <w:ind w:left="851" w:hanging="425"/>
        <w:rPr>
          <w:rFonts w:ascii="Times New Roman" w:hAnsi="Times New Roman" w:cs="Times New Roman"/>
          <w:color w:val="000000"/>
          <w:sz w:val="28"/>
          <w:szCs w:val="28"/>
          <w:lang w:val="uk-UA"/>
        </w:rPr>
      </w:pPr>
      <w:r w:rsidRPr="00C209D5">
        <w:rPr>
          <w:rFonts w:ascii="Times New Roman" w:hAnsi="Times New Roman" w:cs="Times New Roman"/>
          <w:color w:val="000000"/>
          <w:sz w:val="28"/>
          <w:szCs w:val="28"/>
          <w:lang w:val="uk-UA"/>
        </w:rPr>
        <w:t>Прибрати робоче місце.</w:t>
      </w:r>
    </w:p>
    <w:p w14:paraId="40352ECE" w14:textId="77777777" w:rsidR="00C209D5" w:rsidRPr="00C209D5" w:rsidRDefault="00C209D5" w:rsidP="004753B0">
      <w:pPr>
        <w:spacing w:after="0" w:line="360" w:lineRule="auto"/>
        <w:rPr>
          <w:rFonts w:ascii="Times New Roman" w:hAnsi="Times New Roman" w:cs="Times New Roman"/>
          <w:color w:val="000000"/>
          <w:sz w:val="28"/>
          <w:szCs w:val="28"/>
          <w:lang w:val="uk-UA"/>
        </w:rPr>
      </w:pPr>
    </w:p>
    <w:p w14:paraId="535174BE" w14:textId="77777777" w:rsidR="00C209D5" w:rsidRDefault="00C209D5" w:rsidP="00C209D5">
      <w:pPr>
        <w:spacing w:line="360" w:lineRule="auto"/>
        <w:rPr>
          <w:rFonts w:ascii="Times New Roman" w:hAnsi="Times New Roman" w:cs="Times New Roman"/>
          <w:color w:val="000000"/>
          <w:sz w:val="28"/>
          <w:szCs w:val="28"/>
          <w:lang w:val="uk-UA"/>
        </w:rPr>
      </w:pPr>
    </w:p>
    <w:p w14:paraId="76F88A0B" w14:textId="77777777" w:rsidR="0072360C" w:rsidRDefault="0072360C" w:rsidP="00C209D5">
      <w:pPr>
        <w:spacing w:line="360" w:lineRule="auto"/>
        <w:rPr>
          <w:rFonts w:ascii="Times New Roman" w:hAnsi="Times New Roman" w:cs="Times New Roman"/>
          <w:color w:val="000000"/>
          <w:sz w:val="28"/>
          <w:szCs w:val="28"/>
          <w:lang w:val="uk-UA"/>
        </w:rPr>
      </w:pPr>
    </w:p>
    <w:p w14:paraId="37D4ACDA" w14:textId="77777777" w:rsidR="004753B0" w:rsidRDefault="004753B0" w:rsidP="00C209D5">
      <w:pPr>
        <w:spacing w:line="360" w:lineRule="auto"/>
        <w:rPr>
          <w:rFonts w:ascii="Times New Roman" w:hAnsi="Times New Roman" w:cs="Times New Roman"/>
          <w:color w:val="000000"/>
          <w:sz w:val="28"/>
          <w:szCs w:val="28"/>
          <w:lang w:val="uk-UA"/>
        </w:rPr>
      </w:pPr>
    </w:p>
    <w:p w14:paraId="74F7ED8D" w14:textId="77777777" w:rsidR="00484E11" w:rsidRPr="00C209D5" w:rsidRDefault="00484E11" w:rsidP="004753B0">
      <w:pPr>
        <w:spacing w:after="0" w:line="360" w:lineRule="auto"/>
        <w:jc w:val="center"/>
        <w:rPr>
          <w:rFonts w:ascii="Times New Roman" w:hAnsi="Times New Roman" w:cs="Times New Roman"/>
          <w:b/>
          <w:sz w:val="28"/>
          <w:szCs w:val="28"/>
          <w:lang w:val="uk-UA" w:eastAsia="ru-RU"/>
        </w:rPr>
      </w:pPr>
      <w:r w:rsidRPr="00C209D5">
        <w:rPr>
          <w:rFonts w:ascii="Times New Roman" w:hAnsi="Times New Roman" w:cs="Times New Roman"/>
          <w:b/>
          <w:sz w:val="28"/>
          <w:szCs w:val="28"/>
          <w:lang w:val="uk-UA" w:eastAsia="ru-RU"/>
        </w:rPr>
        <w:lastRenderedPageBreak/>
        <w:t xml:space="preserve">Перелік питань </w:t>
      </w:r>
      <w:r w:rsidR="004320D5" w:rsidRPr="00C209D5">
        <w:rPr>
          <w:rFonts w:ascii="Times New Roman" w:hAnsi="Times New Roman" w:cs="Times New Roman"/>
          <w:b/>
          <w:sz w:val="28"/>
          <w:szCs w:val="28"/>
          <w:lang w:val="uk-UA" w:eastAsia="ru-RU"/>
        </w:rPr>
        <w:t>щодо</w:t>
      </w:r>
      <w:r w:rsidRPr="00C209D5">
        <w:rPr>
          <w:rFonts w:ascii="Times New Roman" w:hAnsi="Times New Roman" w:cs="Times New Roman"/>
          <w:b/>
          <w:sz w:val="28"/>
          <w:szCs w:val="28"/>
          <w:lang w:val="uk-UA" w:eastAsia="ru-RU"/>
        </w:rPr>
        <w:t xml:space="preserve"> захисту практики</w:t>
      </w:r>
    </w:p>
    <w:p w14:paraId="66612990" w14:textId="77777777" w:rsidR="00484E11" w:rsidRPr="00C209D5" w:rsidRDefault="00521379" w:rsidP="004753B0">
      <w:pPr>
        <w:pStyle w:val="a3"/>
        <w:numPr>
          <w:ilvl w:val="0"/>
          <w:numId w:val="32"/>
        </w:numPr>
        <w:spacing w:after="0" w:line="360" w:lineRule="auto"/>
        <w:ind w:left="851" w:hanging="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П</w:t>
      </w:r>
      <w:r w:rsidR="00761BBF" w:rsidRPr="00C209D5">
        <w:rPr>
          <w:rFonts w:ascii="Times New Roman" w:hAnsi="Times New Roman" w:cs="Times New Roman"/>
          <w:sz w:val="28"/>
          <w:szCs w:val="28"/>
          <w:lang w:val="uk-UA" w:eastAsia="ru-RU"/>
        </w:rPr>
        <w:t>ервин</w:t>
      </w:r>
      <w:r>
        <w:rPr>
          <w:rFonts w:ascii="Times New Roman" w:hAnsi="Times New Roman" w:cs="Times New Roman"/>
          <w:sz w:val="28"/>
          <w:szCs w:val="28"/>
          <w:lang w:val="uk-UA" w:eastAsia="ru-RU"/>
        </w:rPr>
        <w:t>а</w:t>
      </w:r>
      <w:r w:rsidR="00761BBF" w:rsidRPr="00C209D5">
        <w:rPr>
          <w:rFonts w:ascii="Times New Roman" w:hAnsi="Times New Roman" w:cs="Times New Roman"/>
          <w:sz w:val="28"/>
          <w:szCs w:val="28"/>
          <w:lang w:val="uk-UA" w:eastAsia="ru-RU"/>
        </w:rPr>
        <w:t xml:space="preserve"> ланк</w:t>
      </w:r>
      <w:r>
        <w:rPr>
          <w:rFonts w:ascii="Times New Roman" w:hAnsi="Times New Roman" w:cs="Times New Roman"/>
          <w:sz w:val="28"/>
          <w:szCs w:val="28"/>
          <w:lang w:val="uk-UA" w:eastAsia="ru-RU"/>
        </w:rPr>
        <w:t>а</w:t>
      </w:r>
      <w:r w:rsidR="00761BBF" w:rsidRPr="00C209D5">
        <w:rPr>
          <w:rFonts w:ascii="Times New Roman" w:hAnsi="Times New Roman" w:cs="Times New Roman"/>
          <w:sz w:val="28"/>
          <w:szCs w:val="28"/>
          <w:lang w:val="uk-UA" w:eastAsia="ru-RU"/>
        </w:rPr>
        <w:t xml:space="preserve"> організації виробничого процесу</w:t>
      </w:r>
      <w:r>
        <w:rPr>
          <w:rFonts w:ascii="Times New Roman" w:hAnsi="Times New Roman" w:cs="Times New Roman"/>
          <w:sz w:val="28"/>
          <w:szCs w:val="28"/>
          <w:lang w:val="uk-UA" w:eastAsia="ru-RU"/>
        </w:rPr>
        <w:t>.</w:t>
      </w:r>
    </w:p>
    <w:p w14:paraId="38847685" w14:textId="77777777" w:rsidR="00761BBF" w:rsidRPr="00C209D5" w:rsidRDefault="00521379" w:rsidP="004753B0">
      <w:pPr>
        <w:pStyle w:val="a3"/>
        <w:numPr>
          <w:ilvl w:val="0"/>
          <w:numId w:val="32"/>
        </w:numPr>
        <w:spacing w:after="0" w:line="360" w:lineRule="auto"/>
        <w:ind w:left="851" w:hanging="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Т</w:t>
      </w:r>
      <w:r w:rsidR="00761BBF" w:rsidRPr="00C209D5">
        <w:rPr>
          <w:rFonts w:ascii="Times New Roman" w:hAnsi="Times New Roman" w:cs="Times New Roman"/>
          <w:sz w:val="28"/>
          <w:szCs w:val="28"/>
          <w:lang w:val="uk-UA" w:eastAsia="ru-RU"/>
        </w:rPr>
        <w:t>ипове робоче місце радіомонтажника</w:t>
      </w:r>
      <w:r>
        <w:rPr>
          <w:rFonts w:ascii="Times New Roman" w:hAnsi="Times New Roman" w:cs="Times New Roman"/>
          <w:sz w:val="28"/>
          <w:szCs w:val="28"/>
          <w:lang w:val="uk-UA" w:eastAsia="ru-RU"/>
        </w:rPr>
        <w:t>.</w:t>
      </w:r>
    </w:p>
    <w:p w14:paraId="4CC393CC" w14:textId="77777777" w:rsidR="00761BBF" w:rsidRPr="00C209D5" w:rsidRDefault="00761BBF" w:rsidP="004753B0">
      <w:pPr>
        <w:pStyle w:val="a3"/>
        <w:numPr>
          <w:ilvl w:val="0"/>
          <w:numId w:val="32"/>
        </w:numPr>
        <w:spacing w:after="0" w:line="360" w:lineRule="auto"/>
        <w:ind w:left="851" w:hanging="567"/>
        <w:jc w:val="both"/>
        <w:rPr>
          <w:rStyle w:val="hps"/>
          <w:rFonts w:ascii="Times New Roman" w:hAnsi="Times New Roman" w:cs="Times New Roman"/>
          <w:sz w:val="28"/>
          <w:szCs w:val="28"/>
          <w:lang w:val="uk-UA" w:eastAsia="ru-RU"/>
        </w:rPr>
      </w:pPr>
      <w:r w:rsidRPr="00C209D5">
        <w:rPr>
          <w:rStyle w:val="hps"/>
          <w:rFonts w:ascii="Times New Roman" w:hAnsi="Times New Roman" w:cs="Times New Roman"/>
          <w:sz w:val="28"/>
          <w:szCs w:val="28"/>
          <w:lang w:val="uk-UA"/>
        </w:rPr>
        <w:t>Що</w:t>
      </w:r>
      <w:r w:rsidRPr="00C209D5">
        <w:rPr>
          <w:rFonts w:ascii="Times New Roman" w:hAnsi="Times New Roman" w:cs="Times New Roman"/>
          <w:sz w:val="28"/>
          <w:szCs w:val="28"/>
          <w:lang w:val="uk-UA"/>
        </w:rPr>
        <w:t xml:space="preserve"> </w:t>
      </w:r>
      <w:r w:rsidRPr="00C209D5">
        <w:rPr>
          <w:rStyle w:val="hps"/>
          <w:rFonts w:ascii="Times New Roman" w:hAnsi="Times New Roman" w:cs="Times New Roman"/>
          <w:sz w:val="28"/>
          <w:szCs w:val="28"/>
          <w:lang w:val="uk-UA"/>
        </w:rPr>
        <w:t>використовують для зменшення</w:t>
      </w:r>
      <w:r w:rsidRPr="00C209D5">
        <w:rPr>
          <w:rFonts w:ascii="Times New Roman" w:hAnsi="Times New Roman" w:cs="Times New Roman"/>
          <w:sz w:val="28"/>
          <w:szCs w:val="28"/>
          <w:lang w:val="uk-UA"/>
        </w:rPr>
        <w:t xml:space="preserve"> </w:t>
      </w:r>
      <w:r w:rsidRPr="00C209D5">
        <w:rPr>
          <w:rStyle w:val="hps"/>
          <w:rFonts w:ascii="Times New Roman" w:hAnsi="Times New Roman" w:cs="Times New Roman"/>
          <w:sz w:val="28"/>
          <w:szCs w:val="28"/>
          <w:lang w:val="uk-UA"/>
        </w:rPr>
        <w:t>шуму і</w:t>
      </w:r>
      <w:r w:rsidRPr="00C209D5">
        <w:rPr>
          <w:rFonts w:ascii="Times New Roman" w:hAnsi="Times New Roman" w:cs="Times New Roman"/>
          <w:sz w:val="28"/>
          <w:szCs w:val="28"/>
          <w:lang w:val="uk-UA"/>
        </w:rPr>
        <w:t xml:space="preserve"> </w:t>
      </w:r>
      <w:r w:rsidRPr="00C209D5">
        <w:rPr>
          <w:rStyle w:val="hps"/>
          <w:rFonts w:ascii="Times New Roman" w:hAnsi="Times New Roman" w:cs="Times New Roman"/>
          <w:sz w:val="28"/>
          <w:szCs w:val="28"/>
          <w:lang w:val="uk-UA"/>
        </w:rPr>
        <w:t>впливу</w:t>
      </w:r>
      <w:r w:rsidRPr="00C209D5">
        <w:rPr>
          <w:rFonts w:ascii="Times New Roman" w:hAnsi="Times New Roman" w:cs="Times New Roman"/>
          <w:sz w:val="28"/>
          <w:szCs w:val="28"/>
          <w:lang w:val="uk-UA"/>
        </w:rPr>
        <w:t xml:space="preserve"> </w:t>
      </w:r>
      <w:r w:rsidRPr="00C209D5">
        <w:rPr>
          <w:rStyle w:val="hps"/>
          <w:rFonts w:ascii="Times New Roman" w:hAnsi="Times New Roman" w:cs="Times New Roman"/>
          <w:sz w:val="28"/>
          <w:szCs w:val="28"/>
          <w:lang w:val="uk-UA"/>
        </w:rPr>
        <w:t>вібрації</w:t>
      </w:r>
      <w:r w:rsidRPr="00C209D5">
        <w:rPr>
          <w:rFonts w:ascii="Times New Roman" w:hAnsi="Times New Roman" w:cs="Times New Roman"/>
          <w:sz w:val="28"/>
          <w:szCs w:val="28"/>
          <w:lang w:val="uk-UA"/>
        </w:rPr>
        <w:t xml:space="preserve"> </w:t>
      </w:r>
      <w:r w:rsidRPr="00C209D5">
        <w:rPr>
          <w:rStyle w:val="hps"/>
          <w:rFonts w:ascii="Times New Roman" w:hAnsi="Times New Roman" w:cs="Times New Roman"/>
          <w:sz w:val="28"/>
          <w:szCs w:val="28"/>
          <w:lang w:val="uk-UA"/>
        </w:rPr>
        <w:t>на</w:t>
      </w:r>
      <w:r w:rsidRPr="00C209D5">
        <w:rPr>
          <w:rFonts w:ascii="Times New Roman" w:hAnsi="Times New Roman" w:cs="Times New Roman"/>
          <w:sz w:val="28"/>
          <w:szCs w:val="28"/>
          <w:lang w:val="uk-UA"/>
        </w:rPr>
        <w:t xml:space="preserve"> </w:t>
      </w:r>
      <w:r w:rsidRPr="00C209D5">
        <w:rPr>
          <w:rStyle w:val="hps"/>
          <w:rFonts w:ascii="Times New Roman" w:hAnsi="Times New Roman" w:cs="Times New Roman"/>
          <w:sz w:val="28"/>
          <w:szCs w:val="28"/>
          <w:lang w:val="uk-UA"/>
        </w:rPr>
        <w:t>робочому</w:t>
      </w:r>
      <w:r w:rsidRPr="00C209D5">
        <w:rPr>
          <w:rFonts w:ascii="Times New Roman" w:hAnsi="Times New Roman" w:cs="Times New Roman"/>
          <w:sz w:val="28"/>
          <w:szCs w:val="28"/>
          <w:lang w:val="uk-UA"/>
        </w:rPr>
        <w:t xml:space="preserve"> </w:t>
      </w:r>
      <w:r w:rsidRPr="00C209D5">
        <w:rPr>
          <w:rStyle w:val="hps"/>
          <w:rFonts w:ascii="Times New Roman" w:hAnsi="Times New Roman" w:cs="Times New Roman"/>
          <w:sz w:val="28"/>
          <w:szCs w:val="28"/>
          <w:lang w:val="uk-UA"/>
        </w:rPr>
        <w:t>місці?</w:t>
      </w:r>
    </w:p>
    <w:p w14:paraId="0609DDE4" w14:textId="77777777" w:rsidR="00761BBF" w:rsidRPr="00C209D5" w:rsidRDefault="00761BBF" w:rsidP="004753B0">
      <w:pPr>
        <w:pStyle w:val="a3"/>
        <w:numPr>
          <w:ilvl w:val="0"/>
          <w:numId w:val="32"/>
        </w:numPr>
        <w:spacing w:after="0" w:line="360" w:lineRule="auto"/>
        <w:ind w:left="851" w:hanging="567"/>
        <w:jc w:val="both"/>
        <w:rPr>
          <w:rStyle w:val="hps"/>
          <w:rFonts w:ascii="Times New Roman" w:hAnsi="Times New Roman" w:cs="Times New Roman"/>
          <w:sz w:val="28"/>
          <w:szCs w:val="28"/>
          <w:lang w:val="uk-UA" w:eastAsia="ru-RU"/>
        </w:rPr>
      </w:pPr>
      <w:r w:rsidRPr="00C209D5">
        <w:rPr>
          <w:rStyle w:val="hps"/>
          <w:rFonts w:ascii="Times New Roman" w:hAnsi="Times New Roman" w:cs="Times New Roman"/>
          <w:sz w:val="28"/>
          <w:szCs w:val="28"/>
          <w:lang w:val="uk-UA"/>
        </w:rPr>
        <w:t>Яку напругу місцевого освітлення електропаяльників використовують на робочих місцях?</w:t>
      </w:r>
    </w:p>
    <w:p w14:paraId="43923311" w14:textId="77777777" w:rsidR="00761BBF" w:rsidRPr="00C209D5" w:rsidRDefault="00521379" w:rsidP="004753B0">
      <w:pPr>
        <w:pStyle w:val="a3"/>
        <w:numPr>
          <w:ilvl w:val="0"/>
          <w:numId w:val="32"/>
        </w:numPr>
        <w:spacing w:after="0" w:line="360" w:lineRule="auto"/>
        <w:ind w:left="851" w:hanging="567"/>
        <w:jc w:val="both"/>
        <w:rPr>
          <w:rStyle w:val="hps"/>
          <w:rFonts w:ascii="Times New Roman" w:hAnsi="Times New Roman" w:cs="Times New Roman"/>
          <w:sz w:val="28"/>
          <w:szCs w:val="28"/>
          <w:lang w:val="uk-UA" w:eastAsia="ru-RU"/>
        </w:rPr>
      </w:pPr>
      <w:r>
        <w:rPr>
          <w:rStyle w:val="hps"/>
          <w:rFonts w:ascii="Times New Roman" w:hAnsi="Times New Roman" w:cs="Times New Roman"/>
          <w:sz w:val="28"/>
          <w:szCs w:val="28"/>
          <w:lang w:val="uk-UA"/>
        </w:rPr>
        <w:t>З</w:t>
      </w:r>
      <w:r w:rsidR="00761BBF" w:rsidRPr="00C209D5">
        <w:rPr>
          <w:rStyle w:val="hps"/>
          <w:rFonts w:ascii="Times New Roman" w:hAnsi="Times New Roman" w:cs="Times New Roman"/>
          <w:sz w:val="28"/>
          <w:szCs w:val="28"/>
          <w:lang w:val="uk-UA"/>
        </w:rPr>
        <w:t xml:space="preserve">асоби індивідуального захисту </w:t>
      </w:r>
      <w:r>
        <w:rPr>
          <w:rStyle w:val="hps"/>
          <w:rFonts w:ascii="Times New Roman" w:hAnsi="Times New Roman" w:cs="Times New Roman"/>
          <w:sz w:val="28"/>
          <w:szCs w:val="28"/>
          <w:lang w:val="uk-UA"/>
        </w:rPr>
        <w:t xml:space="preserve">на </w:t>
      </w:r>
      <w:r w:rsidR="00761BBF" w:rsidRPr="00C209D5">
        <w:rPr>
          <w:rStyle w:val="hps"/>
          <w:rFonts w:ascii="Times New Roman" w:hAnsi="Times New Roman" w:cs="Times New Roman"/>
          <w:sz w:val="28"/>
          <w:szCs w:val="28"/>
          <w:lang w:val="uk-UA"/>
        </w:rPr>
        <w:t>робоч</w:t>
      </w:r>
      <w:r>
        <w:rPr>
          <w:rStyle w:val="hps"/>
          <w:rFonts w:ascii="Times New Roman" w:hAnsi="Times New Roman" w:cs="Times New Roman"/>
          <w:sz w:val="28"/>
          <w:szCs w:val="28"/>
          <w:lang w:val="uk-UA"/>
        </w:rPr>
        <w:t>ому місці.</w:t>
      </w:r>
    </w:p>
    <w:p w14:paraId="5ABDF8B4" w14:textId="77777777" w:rsidR="00761BBF" w:rsidRPr="00C209D5" w:rsidRDefault="00761BBF" w:rsidP="004753B0">
      <w:pPr>
        <w:pStyle w:val="a3"/>
        <w:numPr>
          <w:ilvl w:val="0"/>
          <w:numId w:val="32"/>
        </w:numPr>
        <w:spacing w:after="0" w:line="360" w:lineRule="auto"/>
        <w:ind w:left="851" w:hanging="567"/>
        <w:jc w:val="both"/>
        <w:rPr>
          <w:rStyle w:val="hps"/>
          <w:rFonts w:ascii="Times New Roman" w:hAnsi="Times New Roman" w:cs="Times New Roman"/>
          <w:sz w:val="28"/>
          <w:szCs w:val="28"/>
          <w:lang w:val="uk-UA" w:eastAsia="ru-RU"/>
        </w:rPr>
      </w:pPr>
      <w:r w:rsidRPr="00C209D5">
        <w:rPr>
          <w:rStyle w:val="hps"/>
          <w:rFonts w:ascii="Times New Roman" w:hAnsi="Times New Roman" w:cs="Times New Roman"/>
          <w:sz w:val="28"/>
          <w:szCs w:val="28"/>
          <w:lang w:val="uk-UA"/>
        </w:rPr>
        <w:t xml:space="preserve">Чим повинен бути забезпечений радіомонтажник, що працює з </w:t>
      </w:r>
      <w:r w:rsidR="00F877BA" w:rsidRPr="00C209D5">
        <w:rPr>
          <w:rStyle w:val="hps"/>
          <w:rFonts w:ascii="Times New Roman" w:hAnsi="Times New Roman" w:cs="Times New Roman"/>
          <w:sz w:val="28"/>
          <w:szCs w:val="28"/>
          <w:lang w:val="uk-UA"/>
        </w:rPr>
        <w:t>НП</w:t>
      </w:r>
      <w:r w:rsidRPr="00C209D5">
        <w:rPr>
          <w:rStyle w:val="hps"/>
          <w:rFonts w:ascii="Times New Roman" w:hAnsi="Times New Roman" w:cs="Times New Roman"/>
          <w:sz w:val="28"/>
          <w:szCs w:val="28"/>
          <w:lang w:val="uk-UA"/>
        </w:rPr>
        <w:t xml:space="preserve"> і ІС?</w:t>
      </w:r>
    </w:p>
    <w:p w14:paraId="44FAEFF3" w14:textId="77777777" w:rsidR="009F4EBF" w:rsidRPr="00C209D5" w:rsidRDefault="00761BBF" w:rsidP="004753B0">
      <w:pPr>
        <w:pStyle w:val="a3"/>
        <w:numPr>
          <w:ilvl w:val="0"/>
          <w:numId w:val="32"/>
        </w:numPr>
        <w:spacing w:after="0" w:line="360" w:lineRule="auto"/>
        <w:ind w:left="851" w:hanging="567"/>
        <w:jc w:val="both"/>
        <w:rPr>
          <w:rStyle w:val="hps"/>
          <w:rFonts w:ascii="Times New Roman" w:hAnsi="Times New Roman" w:cs="Times New Roman"/>
          <w:sz w:val="28"/>
          <w:szCs w:val="28"/>
          <w:lang w:val="uk-UA" w:eastAsia="ru-RU"/>
        </w:rPr>
      </w:pPr>
      <w:r w:rsidRPr="00C209D5">
        <w:rPr>
          <w:rStyle w:val="hps"/>
          <w:rFonts w:ascii="Times New Roman" w:hAnsi="Times New Roman" w:cs="Times New Roman"/>
          <w:sz w:val="28"/>
          <w:szCs w:val="28"/>
          <w:lang w:val="uk-UA"/>
        </w:rPr>
        <w:t>Які роз'єми не дозволяється використовувати</w:t>
      </w:r>
      <w:r w:rsidR="009F4EBF" w:rsidRPr="00C209D5">
        <w:rPr>
          <w:rStyle w:val="hps"/>
          <w:rFonts w:ascii="Times New Roman" w:hAnsi="Times New Roman" w:cs="Times New Roman"/>
          <w:sz w:val="28"/>
          <w:szCs w:val="28"/>
          <w:lang w:val="uk-UA"/>
        </w:rPr>
        <w:t xml:space="preserve"> в колах заземлення?</w:t>
      </w:r>
    </w:p>
    <w:p w14:paraId="69D41FF5" w14:textId="77777777" w:rsidR="00761BBF" w:rsidRPr="00C209D5" w:rsidRDefault="00761BBF" w:rsidP="004753B0">
      <w:pPr>
        <w:pStyle w:val="a3"/>
        <w:numPr>
          <w:ilvl w:val="0"/>
          <w:numId w:val="32"/>
        </w:numPr>
        <w:spacing w:after="0" w:line="360" w:lineRule="auto"/>
        <w:ind w:left="851" w:hanging="567"/>
        <w:jc w:val="both"/>
        <w:rPr>
          <w:rStyle w:val="hps"/>
          <w:rFonts w:ascii="Times New Roman" w:hAnsi="Times New Roman" w:cs="Times New Roman"/>
          <w:sz w:val="28"/>
          <w:szCs w:val="28"/>
          <w:lang w:val="uk-UA" w:eastAsia="ru-RU"/>
        </w:rPr>
      </w:pPr>
      <w:r w:rsidRPr="00C209D5">
        <w:rPr>
          <w:rStyle w:val="hps"/>
          <w:rFonts w:ascii="Times New Roman" w:hAnsi="Times New Roman" w:cs="Times New Roman"/>
          <w:sz w:val="28"/>
          <w:szCs w:val="28"/>
          <w:lang w:val="uk-UA"/>
        </w:rPr>
        <w:t xml:space="preserve"> </w:t>
      </w:r>
      <w:r w:rsidR="009F4EBF" w:rsidRPr="00C209D5">
        <w:rPr>
          <w:rStyle w:val="hps"/>
          <w:rFonts w:ascii="Times New Roman" w:hAnsi="Times New Roman" w:cs="Times New Roman"/>
          <w:sz w:val="28"/>
          <w:szCs w:val="28"/>
          <w:lang w:val="uk-UA"/>
        </w:rPr>
        <w:t>Які щупи використовують при включених напругах живлення і сигналів?</w:t>
      </w:r>
    </w:p>
    <w:p w14:paraId="09DADC50" w14:textId="77777777" w:rsidR="009F4EBF" w:rsidRPr="00C209D5" w:rsidRDefault="009F4EBF" w:rsidP="004753B0">
      <w:pPr>
        <w:pStyle w:val="a3"/>
        <w:numPr>
          <w:ilvl w:val="0"/>
          <w:numId w:val="32"/>
        </w:numPr>
        <w:spacing w:after="0" w:line="360" w:lineRule="auto"/>
        <w:ind w:left="851" w:hanging="567"/>
        <w:jc w:val="both"/>
        <w:rPr>
          <w:rStyle w:val="hps"/>
          <w:rFonts w:ascii="Times New Roman" w:hAnsi="Times New Roman" w:cs="Times New Roman"/>
          <w:sz w:val="28"/>
          <w:szCs w:val="28"/>
          <w:lang w:val="uk-UA" w:eastAsia="ru-RU"/>
        </w:rPr>
      </w:pPr>
      <w:r w:rsidRPr="00C209D5">
        <w:rPr>
          <w:rStyle w:val="hps"/>
          <w:rFonts w:ascii="Times New Roman" w:hAnsi="Times New Roman" w:cs="Times New Roman"/>
          <w:sz w:val="28"/>
          <w:szCs w:val="28"/>
          <w:lang w:val="uk-UA"/>
        </w:rPr>
        <w:t>Для яких цілей використовують гострогубці. Їх різновиди?</w:t>
      </w:r>
    </w:p>
    <w:p w14:paraId="2C42A887" w14:textId="77777777" w:rsidR="009F4EBF" w:rsidRPr="00C209D5" w:rsidRDefault="009F4EBF" w:rsidP="004753B0">
      <w:pPr>
        <w:pStyle w:val="a3"/>
        <w:numPr>
          <w:ilvl w:val="0"/>
          <w:numId w:val="32"/>
        </w:numPr>
        <w:spacing w:after="0" w:line="360" w:lineRule="auto"/>
        <w:ind w:left="851" w:hanging="567"/>
        <w:jc w:val="both"/>
        <w:rPr>
          <w:rStyle w:val="hps"/>
          <w:rFonts w:ascii="Times New Roman" w:hAnsi="Times New Roman" w:cs="Times New Roman"/>
          <w:sz w:val="28"/>
          <w:szCs w:val="28"/>
          <w:lang w:val="uk-UA" w:eastAsia="ru-RU"/>
        </w:rPr>
      </w:pPr>
      <w:r w:rsidRPr="00C209D5">
        <w:rPr>
          <w:rStyle w:val="hps"/>
          <w:rFonts w:ascii="Times New Roman" w:hAnsi="Times New Roman" w:cs="Times New Roman"/>
          <w:sz w:val="28"/>
          <w:szCs w:val="28"/>
          <w:lang w:val="uk-UA"/>
        </w:rPr>
        <w:t>Як працює і для яких цілей призначене оснащення для випалу і зняття ізоляції?</w:t>
      </w:r>
    </w:p>
    <w:p w14:paraId="1448171E" w14:textId="77777777" w:rsidR="009F4EBF" w:rsidRPr="00C209D5" w:rsidRDefault="009F4EBF" w:rsidP="004753B0">
      <w:pPr>
        <w:pStyle w:val="a3"/>
        <w:numPr>
          <w:ilvl w:val="0"/>
          <w:numId w:val="32"/>
        </w:numPr>
        <w:spacing w:after="0" w:line="360" w:lineRule="auto"/>
        <w:ind w:left="851" w:hanging="567"/>
        <w:jc w:val="both"/>
        <w:rPr>
          <w:rStyle w:val="hps"/>
          <w:rFonts w:ascii="Times New Roman" w:hAnsi="Times New Roman" w:cs="Times New Roman"/>
          <w:sz w:val="28"/>
          <w:szCs w:val="28"/>
          <w:lang w:val="uk-UA" w:eastAsia="ru-RU"/>
        </w:rPr>
      </w:pPr>
      <w:r w:rsidRPr="00C209D5">
        <w:rPr>
          <w:rStyle w:val="hps"/>
          <w:rFonts w:ascii="Times New Roman" w:hAnsi="Times New Roman" w:cs="Times New Roman"/>
          <w:sz w:val="28"/>
          <w:szCs w:val="28"/>
          <w:lang w:val="uk-UA"/>
        </w:rPr>
        <w:t>Як працює і для яких цілей призначене оснащення для відсічення металевого обплетення?</w:t>
      </w:r>
    </w:p>
    <w:p w14:paraId="2CAB85BC" w14:textId="77777777" w:rsidR="009F4EBF" w:rsidRPr="00C209D5" w:rsidRDefault="009F4EBF" w:rsidP="004753B0">
      <w:pPr>
        <w:pStyle w:val="a3"/>
        <w:numPr>
          <w:ilvl w:val="0"/>
          <w:numId w:val="32"/>
        </w:numPr>
        <w:spacing w:after="0" w:line="360" w:lineRule="auto"/>
        <w:ind w:left="851" w:hanging="567"/>
        <w:jc w:val="both"/>
        <w:rPr>
          <w:rStyle w:val="hps"/>
          <w:rFonts w:ascii="Times New Roman" w:hAnsi="Times New Roman" w:cs="Times New Roman"/>
          <w:sz w:val="28"/>
          <w:szCs w:val="28"/>
          <w:lang w:val="uk-UA" w:eastAsia="ru-RU"/>
        </w:rPr>
      </w:pPr>
      <w:r w:rsidRPr="00C209D5">
        <w:rPr>
          <w:rStyle w:val="hps"/>
          <w:rFonts w:ascii="Times New Roman" w:hAnsi="Times New Roman" w:cs="Times New Roman"/>
          <w:sz w:val="28"/>
          <w:szCs w:val="28"/>
          <w:lang w:val="uk-UA"/>
        </w:rPr>
        <w:t>Як працює і для яких цілей призначене оснащення для лудіння?</w:t>
      </w:r>
    </w:p>
    <w:p w14:paraId="4B363ABD" w14:textId="77777777" w:rsidR="009F4EBF" w:rsidRPr="00C209D5" w:rsidRDefault="009F4EBF" w:rsidP="004753B0">
      <w:pPr>
        <w:pStyle w:val="a3"/>
        <w:numPr>
          <w:ilvl w:val="0"/>
          <w:numId w:val="32"/>
        </w:numPr>
        <w:spacing w:after="0" w:line="360" w:lineRule="auto"/>
        <w:ind w:left="851" w:hanging="567"/>
        <w:jc w:val="both"/>
        <w:rPr>
          <w:rStyle w:val="hps"/>
          <w:rFonts w:ascii="Times New Roman" w:hAnsi="Times New Roman" w:cs="Times New Roman"/>
          <w:sz w:val="28"/>
          <w:szCs w:val="28"/>
          <w:lang w:val="uk-UA" w:eastAsia="ru-RU"/>
        </w:rPr>
      </w:pPr>
      <w:r w:rsidRPr="00C209D5">
        <w:rPr>
          <w:rStyle w:val="hps"/>
          <w:rFonts w:ascii="Times New Roman" w:hAnsi="Times New Roman" w:cs="Times New Roman"/>
          <w:sz w:val="28"/>
          <w:szCs w:val="28"/>
          <w:lang w:val="uk-UA"/>
        </w:rPr>
        <w:t>Для яких цілей використовують плоскогубці з тонкими губами?</w:t>
      </w:r>
    </w:p>
    <w:p w14:paraId="7A783C66" w14:textId="77777777" w:rsidR="009F4EBF" w:rsidRPr="00C209D5" w:rsidRDefault="009F4EBF" w:rsidP="004753B0">
      <w:pPr>
        <w:pStyle w:val="a3"/>
        <w:numPr>
          <w:ilvl w:val="0"/>
          <w:numId w:val="32"/>
        </w:numPr>
        <w:spacing w:after="0" w:line="360" w:lineRule="auto"/>
        <w:ind w:left="851" w:hanging="567"/>
        <w:jc w:val="both"/>
        <w:rPr>
          <w:rStyle w:val="hps"/>
          <w:rFonts w:ascii="Times New Roman" w:hAnsi="Times New Roman" w:cs="Times New Roman"/>
          <w:sz w:val="28"/>
          <w:szCs w:val="28"/>
          <w:lang w:val="uk-UA" w:eastAsia="ru-RU"/>
        </w:rPr>
      </w:pPr>
      <w:r w:rsidRPr="00C209D5">
        <w:rPr>
          <w:rStyle w:val="hps"/>
          <w:rFonts w:ascii="Times New Roman" w:hAnsi="Times New Roman" w:cs="Times New Roman"/>
          <w:sz w:val="28"/>
          <w:szCs w:val="28"/>
          <w:lang w:val="uk-UA"/>
        </w:rPr>
        <w:t>Для яких цілей використовують пристосування для формовки проводів?</w:t>
      </w:r>
    </w:p>
    <w:p w14:paraId="71B209CA" w14:textId="77777777" w:rsidR="009F4EBF" w:rsidRPr="00C209D5" w:rsidRDefault="009F4EBF" w:rsidP="004753B0">
      <w:pPr>
        <w:pStyle w:val="a3"/>
        <w:numPr>
          <w:ilvl w:val="0"/>
          <w:numId w:val="32"/>
        </w:numPr>
        <w:spacing w:after="0" w:line="360" w:lineRule="auto"/>
        <w:ind w:left="851" w:hanging="567"/>
        <w:jc w:val="both"/>
        <w:rPr>
          <w:rStyle w:val="hps"/>
          <w:rFonts w:ascii="Times New Roman" w:hAnsi="Times New Roman" w:cs="Times New Roman"/>
          <w:sz w:val="28"/>
          <w:szCs w:val="28"/>
          <w:lang w:val="uk-UA" w:eastAsia="ru-RU"/>
        </w:rPr>
      </w:pPr>
      <w:r w:rsidRPr="00C209D5">
        <w:rPr>
          <w:rStyle w:val="hps"/>
          <w:rFonts w:ascii="Times New Roman" w:hAnsi="Times New Roman" w:cs="Times New Roman"/>
          <w:sz w:val="28"/>
          <w:szCs w:val="28"/>
          <w:lang w:val="uk-UA"/>
        </w:rPr>
        <w:t>Для яких цілей використовують електропаяльники. Їх різновиди?</w:t>
      </w:r>
    </w:p>
    <w:p w14:paraId="562E8A96" w14:textId="77777777" w:rsidR="009F4EBF" w:rsidRPr="00C209D5" w:rsidRDefault="009F4EBF" w:rsidP="004753B0">
      <w:pPr>
        <w:pStyle w:val="a3"/>
        <w:numPr>
          <w:ilvl w:val="0"/>
          <w:numId w:val="32"/>
        </w:numPr>
        <w:spacing w:after="0" w:line="360" w:lineRule="auto"/>
        <w:ind w:left="851" w:hanging="567"/>
        <w:jc w:val="both"/>
        <w:rPr>
          <w:rStyle w:val="hps"/>
          <w:rFonts w:ascii="Times New Roman" w:hAnsi="Times New Roman" w:cs="Times New Roman"/>
          <w:sz w:val="28"/>
          <w:szCs w:val="28"/>
          <w:lang w:val="uk-UA" w:eastAsia="ru-RU"/>
        </w:rPr>
      </w:pPr>
      <w:r w:rsidRPr="00C209D5">
        <w:rPr>
          <w:rStyle w:val="hps"/>
          <w:rFonts w:ascii="Times New Roman" w:hAnsi="Times New Roman" w:cs="Times New Roman"/>
          <w:sz w:val="28"/>
          <w:szCs w:val="28"/>
          <w:lang w:val="uk-UA"/>
        </w:rPr>
        <w:t>Для яких цілей використовують заземлюючий браслет?</w:t>
      </w:r>
    </w:p>
    <w:p w14:paraId="52876E3D" w14:textId="77777777" w:rsidR="009F4EBF" w:rsidRPr="00C209D5" w:rsidRDefault="009F4EBF" w:rsidP="004753B0">
      <w:pPr>
        <w:pStyle w:val="a3"/>
        <w:numPr>
          <w:ilvl w:val="0"/>
          <w:numId w:val="32"/>
        </w:numPr>
        <w:spacing w:after="0" w:line="360" w:lineRule="auto"/>
        <w:ind w:left="851" w:hanging="567"/>
        <w:jc w:val="both"/>
        <w:rPr>
          <w:rStyle w:val="hps"/>
          <w:rFonts w:ascii="Times New Roman" w:hAnsi="Times New Roman" w:cs="Times New Roman"/>
          <w:sz w:val="28"/>
          <w:szCs w:val="28"/>
          <w:lang w:val="uk-UA" w:eastAsia="ru-RU"/>
        </w:rPr>
      </w:pPr>
      <w:r w:rsidRPr="00C209D5">
        <w:rPr>
          <w:rStyle w:val="hps"/>
          <w:rFonts w:ascii="Times New Roman" w:hAnsi="Times New Roman" w:cs="Times New Roman"/>
          <w:sz w:val="28"/>
          <w:szCs w:val="28"/>
          <w:lang w:val="uk-UA"/>
        </w:rPr>
        <w:t>Для чого служать монтажні проводи?</w:t>
      </w:r>
    </w:p>
    <w:p w14:paraId="309CFA85" w14:textId="77777777" w:rsidR="009F4EBF" w:rsidRPr="00C209D5" w:rsidRDefault="009F4EBF" w:rsidP="004753B0">
      <w:pPr>
        <w:pStyle w:val="a3"/>
        <w:numPr>
          <w:ilvl w:val="0"/>
          <w:numId w:val="32"/>
        </w:numPr>
        <w:spacing w:after="0" w:line="360" w:lineRule="auto"/>
        <w:ind w:left="851" w:hanging="567"/>
        <w:jc w:val="both"/>
        <w:rPr>
          <w:rStyle w:val="hps"/>
          <w:rFonts w:ascii="Times New Roman" w:hAnsi="Times New Roman" w:cs="Times New Roman"/>
          <w:sz w:val="28"/>
          <w:szCs w:val="28"/>
          <w:lang w:val="uk-UA" w:eastAsia="ru-RU"/>
        </w:rPr>
      </w:pPr>
      <w:r w:rsidRPr="00C209D5">
        <w:rPr>
          <w:rStyle w:val="hps"/>
          <w:rFonts w:ascii="Times New Roman" w:hAnsi="Times New Roman" w:cs="Times New Roman"/>
          <w:sz w:val="28"/>
          <w:szCs w:val="28"/>
          <w:lang w:val="uk-UA"/>
        </w:rPr>
        <w:t>Де застосовують</w:t>
      </w:r>
      <w:r w:rsidR="00311BAE" w:rsidRPr="00C209D5">
        <w:rPr>
          <w:rStyle w:val="hps"/>
          <w:rFonts w:ascii="Times New Roman" w:hAnsi="Times New Roman" w:cs="Times New Roman"/>
          <w:sz w:val="28"/>
          <w:szCs w:val="28"/>
          <w:lang w:val="uk-UA"/>
        </w:rPr>
        <w:t xml:space="preserve"> монтажні проводи з волокнистою ізоляцією?</w:t>
      </w:r>
    </w:p>
    <w:p w14:paraId="11438A6C" w14:textId="77777777" w:rsidR="00311BAE" w:rsidRPr="00C209D5" w:rsidRDefault="00311BAE" w:rsidP="004753B0">
      <w:pPr>
        <w:pStyle w:val="a3"/>
        <w:numPr>
          <w:ilvl w:val="0"/>
          <w:numId w:val="32"/>
        </w:numPr>
        <w:spacing w:after="0" w:line="360" w:lineRule="auto"/>
        <w:ind w:left="851" w:hanging="567"/>
        <w:jc w:val="both"/>
        <w:rPr>
          <w:rStyle w:val="hps"/>
          <w:rFonts w:ascii="Times New Roman" w:hAnsi="Times New Roman" w:cs="Times New Roman"/>
          <w:sz w:val="28"/>
          <w:szCs w:val="28"/>
          <w:lang w:val="uk-UA" w:eastAsia="ru-RU"/>
        </w:rPr>
      </w:pPr>
      <w:r w:rsidRPr="00C209D5">
        <w:rPr>
          <w:rStyle w:val="hps"/>
          <w:rFonts w:ascii="Times New Roman" w:hAnsi="Times New Roman" w:cs="Times New Roman"/>
          <w:sz w:val="28"/>
          <w:szCs w:val="28"/>
          <w:lang w:val="uk-UA"/>
        </w:rPr>
        <w:t>Де застосовують монтажні проводи з ізоляцією із поліетилену, поліхлорвінілу?</w:t>
      </w:r>
    </w:p>
    <w:p w14:paraId="67221D5C" w14:textId="77777777" w:rsidR="00311BAE" w:rsidRPr="00C209D5" w:rsidRDefault="00521379" w:rsidP="004753B0">
      <w:pPr>
        <w:pStyle w:val="a3"/>
        <w:numPr>
          <w:ilvl w:val="0"/>
          <w:numId w:val="32"/>
        </w:numPr>
        <w:spacing w:after="0" w:line="360" w:lineRule="auto"/>
        <w:ind w:left="851" w:hanging="567"/>
        <w:jc w:val="both"/>
        <w:rPr>
          <w:rStyle w:val="hps"/>
          <w:rFonts w:ascii="Times New Roman" w:hAnsi="Times New Roman" w:cs="Times New Roman"/>
          <w:sz w:val="28"/>
          <w:szCs w:val="28"/>
          <w:lang w:val="uk-UA" w:eastAsia="ru-RU"/>
        </w:rPr>
      </w:pPr>
      <w:r>
        <w:rPr>
          <w:rStyle w:val="hps"/>
          <w:rFonts w:ascii="Times New Roman" w:hAnsi="Times New Roman" w:cs="Times New Roman"/>
          <w:sz w:val="28"/>
          <w:szCs w:val="28"/>
          <w:lang w:val="uk-UA"/>
        </w:rPr>
        <w:t>З</w:t>
      </w:r>
      <w:r w:rsidR="00311BAE" w:rsidRPr="00C209D5">
        <w:rPr>
          <w:rStyle w:val="hps"/>
          <w:rFonts w:ascii="Times New Roman" w:hAnsi="Times New Roman" w:cs="Times New Roman"/>
          <w:sz w:val="28"/>
          <w:szCs w:val="28"/>
          <w:lang w:val="uk-UA"/>
        </w:rPr>
        <w:t>астос</w:t>
      </w:r>
      <w:r>
        <w:rPr>
          <w:rStyle w:val="hps"/>
          <w:rFonts w:ascii="Times New Roman" w:hAnsi="Times New Roman" w:cs="Times New Roman"/>
          <w:sz w:val="28"/>
          <w:szCs w:val="28"/>
          <w:lang w:val="uk-UA"/>
        </w:rPr>
        <w:t>у</w:t>
      </w:r>
      <w:r w:rsidR="00311BAE" w:rsidRPr="00C209D5">
        <w:rPr>
          <w:rStyle w:val="hps"/>
          <w:rFonts w:ascii="Times New Roman" w:hAnsi="Times New Roman" w:cs="Times New Roman"/>
          <w:sz w:val="28"/>
          <w:szCs w:val="28"/>
          <w:lang w:val="uk-UA"/>
        </w:rPr>
        <w:t>в</w:t>
      </w:r>
      <w:r>
        <w:rPr>
          <w:rStyle w:val="hps"/>
          <w:rFonts w:ascii="Times New Roman" w:hAnsi="Times New Roman" w:cs="Times New Roman"/>
          <w:sz w:val="28"/>
          <w:szCs w:val="28"/>
          <w:lang w:val="uk-UA"/>
        </w:rPr>
        <w:t xml:space="preserve">ання </w:t>
      </w:r>
      <w:r w:rsidR="00311BAE" w:rsidRPr="00C209D5">
        <w:rPr>
          <w:rStyle w:val="hps"/>
          <w:rFonts w:ascii="Times New Roman" w:hAnsi="Times New Roman" w:cs="Times New Roman"/>
          <w:sz w:val="28"/>
          <w:szCs w:val="28"/>
          <w:lang w:val="uk-UA"/>
        </w:rPr>
        <w:t>монтажн</w:t>
      </w:r>
      <w:r>
        <w:rPr>
          <w:rStyle w:val="hps"/>
          <w:rFonts w:ascii="Times New Roman" w:hAnsi="Times New Roman" w:cs="Times New Roman"/>
          <w:sz w:val="28"/>
          <w:szCs w:val="28"/>
          <w:lang w:val="uk-UA"/>
        </w:rPr>
        <w:t>их</w:t>
      </w:r>
      <w:r w:rsidR="00311BAE" w:rsidRPr="00C209D5">
        <w:rPr>
          <w:rStyle w:val="hps"/>
          <w:rFonts w:ascii="Times New Roman" w:hAnsi="Times New Roman" w:cs="Times New Roman"/>
          <w:sz w:val="28"/>
          <w:szCs w:val="28"/>
          <w:lang w:val="uk-UA"/>
        </w:rPr>
        <w:t xml:space="preserve"> провод</w:t>
      </w:r>
      <w:r>
        <w:rPr>
          <w:rStyle w:val="hps"/>
          <w:rFonts w:ascii="Times New Roman" w:hAnsi="Times New Roman" w:cs="Times New Roman"/>
          <w:sz w:val="28"/>
          <w:szCs w:val="28"/>
          <w:lang w:val="uk-UA"/>
        </w:rPr>
        <w:t>ів</w:t>
      </w:r>
      <w:r w:rsidR="00311BAE" w:rsidRPr="00C209D5">
        <w:rPr>
          <w:rStyle w:val="hps"/>
          <w:rFonts w:ascii="Times New Roman" w:hAnsi="Times New Roman" w:cs="Times New Roman"/>
          <w:sz w:val="28"/>
          <w:szCs w:val="28"/>
          <w:lang w:val="uk-UA"/>
        </w:rPr>
        <w:t xml:space="preserve"> з ізоляцією із з кремнійорганічної гуми</w:t>
      </w:r>
      <w:r>
        <w:rPr>
          <w:rStyle w:val="hps"/>
          <w:rFonts w:ascii="Times New Roman" w:hAnsi="Times New Roman" w:cs="Times New Roman"/>
          <w:sz w:val="28"/>
          <w:szCs w:val="28"/>
          <w:lang w:val="uk-UA"/>
        </w:rPr>
        <w:t>.</w:t>
      </w:r>
    </w:p>
    <w:p w14:paraId="22CD413E" w14:textId="77777777" w:rsidR="00311BAE" w:rsidRPr="00C209D5" w:rsidRDefault="00311BAE" w:rsidP="004753B0">
      <w:pPr>
        <w:pStyle w:val="a3"/>
        <w:numPr>
          <w:ilvl w:val="0"/>
          <w:numId w:val="32"/>
        </w:numPr>
        <w:spacing w:after="0" w:line="360" w:lineRule="auto"/>
        <w:ind w:left="851" w:hanging="567"/>
        <w:jc w:val="both"/>
        <w:rPr>
          <w:rStyle w:val="hps"/>
          <w:rFonts w:ascii="Times New Roman" w:hAnsi="Times New Roman" w:cs="Times New Roman"/>
          <w:sz w:val="28"/>
          <w:szCs w:val="28"/>
          <w:lang w:val="uk-UA" w:eastAsia="ru-RU"/>
        </w:rPr>
      </w:pPr>
      <w:r w:rsidRPr="00C209D5">
        <w:rPr>
          <w:rStyle w:val="hps"/>
          <w:rFonts w:ascii="Times New Roman" w:hAnsi="Times New Roman" w:cs="Times New Roman"/>
          <w:sz w:val="28"/>
          <w:szCs w:val="28"/>
          <w:lang w:val="uk-UA"/>
        </w:rPr>
        <w:t>Як по конструкції струмопровідної жили розподіляються проводи?</w:t>
      </w:r>
    </w:p>
    <w:p w14:paraId="374CB3CD" w14:textId="77777777" w:rsidR="00311BAE" w:rsidRPr="00C209D5" w:rsidRDefault="00311BAE" w:rsidP="004753B0">
      <w:pPr>
        <w:pStyle w:val="a3"/>
        <w:numPr>
          <w:ilvl w:val="0"/>
          <w:numId w:val="32"/>
        </w:numPr>
        <w:spacing w:after="0" w:line="360" w:lineRule="auto"/>
        <w:ind w:left="851" w:hanging="567"/>
        <w:jc w:val="both"/>
        <w:rPr>
          <w:rStyle w:val="hps"/>
          <w:rFonts w:ascii="Times New Roman" w:hAnsi="Times New Roman" w:cs="Times New Roman"/>
          <w:sz w:val="28"/>
          <w:szCs w:val="28"/>
          <w:lang w:val="uk-UA" w:eastAsia="ru-RU"/>
        </w:rPr>
      </w:pPr>
      <w:r w:rsidRPr="00C209D5">
        <w:rPr>
          <w:rStyle w:val="hps"/>
          <w:rFonts w:ascii="Times New Roman" w:hAnsi="Times New Roman" w:cs="Times New Roman"/>
          <w:sz w:val="28"/>
          <w:szCs w:val="28"/>
          <w:lang w:val="uk-UA"/>
        </w:rPr>
        <w:t>Як вибирають переріз проводів?</w:t>
      </w:r>
    </w:p>
    <w:p w14:paraId="149A95DE" w14:textId="77777777" w:rsidR="00311BAE" w:rsidRPr="00C209D5" w:rsidRDefault="00521379" w:rsidP="004753B0">
      <w:pPr>
        <w:pStyle w:val="a3"/>
        <w:numPr>
          <w:ilvl w:val="0"/>
          <w:numId w:val="32"/>
        </w:numPr>
        <w:spacing w:after="0" w:line="360" w:lineRule="auto"/>
        <w:ind w:left="851" w:hanging="567"/>
        <w:jc w:val="both"/>
        <w:rPr>
          <w:rStyle w:val="hps"/>
          <w:rFonts w:ascii="Times New Roman" w:hAnsi="Times New Roman" w:cs="Times New Roman"/>
          <w:sz w:val="28"/>
          <w:szCs w:val="28"/>
          <w:lang w:val="uk-UA" w:eastAsia="ru-RU"/>
        </w:rPr>
      </w:pPr>
      <w:r>
        <w:rPr>
          <w:rStyle w:val="hps"/>
          <w:rFonts w:ascii="Times New Roman" w:hAnsi="Times New Roman" w:cs="Times New Roman"/>
          <w:sz w:val="28"/>
          <w:szCs w:val="28"/>
          <w:lang w:val="uk-UA"/>
        </w:rPr>
        <w:t>М</w:t>
      </w:r>
      <w:r w:rsidR="00311BAE" w:rsidRPr="00C209D5">
        <w:rPr>
          <w:rStyle w:val="hps"/>
          <w:rFonts w:ascii="Times New Roman" w:hAnsi="Times New Roman" w:cs="Times New Roman"/>
          <w:sz w:val="28"/>
          <w:szCs w:val="28"/>
          <w:lang w:val="uk-UA"/>
        </w:rPr>
        <w:t>арку</w:t>
      </w:r>
      <w:r>
        <w:rPr>
          <w:rStyle w:val="hps"/>
          <w:rFonts w:ascii="Times New Roman" w:hAnsi="Times New Roman" w:cs="Times New Roman"/>
          <w:sz w:val="28"/>
          <w:szCs w:val="28"/>
          <w:lang w:val="uk-UA"/>
        </w:rPr>
        <w:t>вання</w:t>
      </w:r>
      <w:r w:rsidR="00311BAE" w:rsidRPr="00C209D5">
        <w:rPr>
          <w:rStyle w:val="hps"/>
          <w:rFonts w:ascii="Times New Roman" w:hAnsi="Times New Roman" w:cs="Times New Roman"/>
          <w:sz w:val="28"/>
          <w:szCs w:val="28"/>
          <w:lang w:val="uk-UA"/>
        </w:rPr>
        <w:t xml:space="preserve"> провод</w:t>
      </w:r>
      <w:r>
        <w:rPr>
          <w:rStyle w:val="hps"/>
          <w:rFonts w:ascii="Times New Roman" w:hAnsi="Times New Roman" w:cs="Times New Roman"/>
          <w:sz w:val="28"/>
          <w:szCs w:val="28"/>
          <w:lang w:val="uk-UA"/>
        </w:rPr>
        <w:t>ів</w:t>
      </w:r>
      <w:r w:rsidR="00311BAE" w:rsidRPr="00C209D5">
        <w:rPr>
          <w:rStyle w:val="hps"/>
          <w:rFonts w:ascii="Times New Roman" w:hAnsi="Times New Roman" w:cs="Times New Roman"/>
          <w:sz w:val="28"/>
          <w:szCs w:val="28"/>
          <w:lang w:val="uk-UA"/>
        </w:rPr>
        <w:t xml:space="preserve"> та кабелі</w:t>
      </w:r>
      <w:r>
        <w:rPr>
          <w:rStyle w:val="hps"/>
          <w:rFonts w:ascii="Times New Roman" w:hAnsi="Times New Roman" w:cs="Times New Roman"/>
          <w:sz w:val="28"/>
          <w:szCs w:val="28"/>
          <w:lang w:val="uk-UA"/>
        </w:rPr>
        <w:t>в</w:t>
      </w:r>
    </w:p>
    <w:p w14:paraId="097429B0" w14:textId="77777777" w:rsidR="00311BAE" w:rsidRPr="00C209D5" w:rsidRDefault="00311BAE" w:rsidP="004753B0">
      <w:pPr>
        <w:pStyle w:val="a3"/>
        <w:numPr>
          <w:ilvl w:val="0"/>
          <w:numId w:val="32"/>
        </w:numPr>
        <w:spacing w:after="0" w:line="360" w:lineRule="auto"/>
        <w:ind w:left="851" w:hanging="567"/>
        <w:jc w:val="both"/>
        <w:rPr>
          <w:rStyle w:val="hps"/>
          <w:rFonts w:ascii="Times New Roman" w:hAnsi="Times New Roman" w:cs="Times New Roman"/>
          <w:sz w:val="28"/>
          <w:szCs w:val="28"/>
          <w:lang w:val="uk-UA" w:eastAsia="ru-RU"/>
        </w:rPr>
      </w:pPr>
      <w:r w:rsidRPr="00C209D5">
        <w:rPr>
          <w:rStyle w:val="hps"/>
          <w:rFonts w:ascii="Times New Roman" w:hAnsi="Times New Roman" w:cs="Times New Roman"/>
          <w:sz w:val="28"/>
          <w:szCs w:val="28"/>
          <w:lang w:val="uk-UA"/>
        </w:rPr>
        <w:t>Які умовні кольорові позначення проводів?</w:t>
      </w:r>
    </w:p>
    <w:p w14:paraId="486FF5B7" w14:textId="77777777" w:rsidR="00311BAE" w:rsidRPr="00C209D5" w:rsidRDefault="00521379" w:rsidP="004753B0">
      <w:pPr>
        <w:pStyle w:val="a3"/>
        <w:numPr>
          <w:ilvl w:val="0"/>
          <w:numId w:val="32"/>
        </w:numPr>
        <w:spacing w:after="0" w:line="360" w:lineRule="auto"/>
        <w:ind w:left="851" w:hanging="567"/>
        <w:jc w:val="both"/>
        <w:rPr>
          <w:rStyle w:val="hps"/>
          <w:rFonts w:ascii="Times New Roman" w:hAnsi="Times New Roman" w:cs="Times New Roman"/>
          <w:sz w:val="28"/>
          <w:szCs w:val="28"/>
          <w:lang w:val="uk-UA" w:eastAsia="ru-RU"/>
        </w:rPr>
      </w:pPr>
      <w:r>
        <w:rPr>
          <w:rStyle w:val="hps"/>
          <w:rFonts w:ascii="Times New Roman" w:hAnsi="Times New Roman" w:cs="Times New Roman"/>
          <w:sz w:val="28"/>
          <w:szCs w:val="28"/>
          <w:lang w:val="uk-UA"/>
        </w:rPr>
        <w:t>З</w:t>
      </w:r>
      <w:r w:rsidR="00311BAE" w:rsidRPr="00C209D5">
        <w:rPr>
          <w:rStyle w:val="hps"/>
          <w:rFonts w:ascii="Times New Roman" w:hAnsi="Times New Roman" w:cs="Times New Roman"/>
          <w:sz w:val="28"/>
          <w:szCs w:val="28"/>
          <w:lang w:val="uk-UA"/>
        </w:rPr>
        <w:t>астос</w:t>
      </w:r>
      <w:r>
        <w:rPr>
          <w:rStyle w:val="hps"/>
          <w:rFonts w:ascii="Times New Roman" w:hAnsi="Times New Roman" w:cs="Times New Roman"/>
          <w:sz w:val="28"/>
          <w:szCs w:val="28"/>
          <w:lang w:val="uk-UA"/>
        </w:rPr>
        <w:t>у</w:t>
      </w:r>
      <w:r w:rsidR="00311BAE" w:rsidRPr="00C209D5">
        <w:rPr>
          <w:rStyle w:val="hps"/>
          <w:rFonts w:ascii="Times New Roman" w:hAnsi="Times New Roman" w:cs="Times New Roman"/>
          <w:sz w:val="28"/>
          <w:szCs w:val="28"/>
          <w:lang w:val="uk-UA"/>
        </w:rPr>
        <w:t>в</w:t>
      </w:r>
      <w:r>
        <w:rPr>
          <w:rStyle w:val="hps"/>
          <w:rFonts w:ascii="Times New Roman" w:hAnsi="Times New Roman" w:cs="Times New Roman"/>
          <w:sz w:val="28"/>
          <w:szCs w:val="28"/>
          <w:lang w:val="uk-UA"/>
        </w:rPr>
        <w:t>ання</w:t>
      </w:r>
      <w:r w:rsidR="00311BAE" w:rsidRPr="00C209D5">
        <w:rPr>
          <w:rStyle w:val="hps"/>
          <w:rFonts w:ascii="Times New Roman" w:hAnsi="Times New Roman" w:cs="Times New Roman"/>
          <w:sz w:val="28"/>
          <w:szCs w:val="28"/>
          <w:lang w:val="uk-UA"/>
        </w:rPr>
        <w:t xml:space="preserve"> радіочастотн</w:t>
      </w:r>
      <w:r>
        <w:rPr>
          <w:rStyle w:val="hps"/>
          <w:rFonts w:ascii="Times New Roman" w:hAnsi="Times New Roman" w:cs="Times New Roman"/>
          <w:sz w:val="28"/>
          <w:szCs w:val="28"/>
          <w:lang w:val="uk-UA"/>
        </w:rPr>
        <w:t>их</w:t>
      </w:r>
      <w:r w:rsidR="00311BAE" w:rsidRPr="00C209D5">
        <w:rPr>
          <w:rStyle w:val="hps"/>
          <w:rFonts w:ascii="Times New Roman" w:hAnsi="Times New Roman" w:cs="Times New Roman"/>
          <w:sz w:val="28"/>
          <w:szCs w:val="28"/>
          <w:lang w:val="uk-UA"/>
        </w:rPr>
        <w:t xml:space="preserve"> кабелі</w:t>
      </w:r>
      <w:r>
        <w:rPr>
          <w:rStyle w:val="hps"/>
          <w:rFonts w:ascii="Times New Roman" w:hAnsi="Times New Roman" w:cs="Times New Roman"/>
          <w:sz w:val="28"/>
          <w:szCs w:val="28"/>
          <w:lang w:val="uk-UA"/>
        </w:rPr>
        <w:t>в</w:t>
      </w:r>
    </w:p>
    <w:p w14:paraId="0A3250D7" w14:textId="77777777" w:rsidR="00311BAE" w:rsidRPr="00C209D5" w:rsidRDefault="00521379" w:rsidP="004753B0">
      <w:pPr>
        <w:pStyle w:val="a3"/>
        <w:numPr>
          <w:ilvl w:val="0"/>
          <w:numId w:val="32"/>
        </w:numPr>
        <w:spacing w:after="0" w:line="360" w:lineRule="auto"/>
        <w:ind w:left="851" w:hanging="567"/>
        <w:jc w:val="both"/>
        <w:rPr>
          <w:rStyle w:val="hps"/>
          <w:rFonts w:ascii="Times New Roman" w:hAnsi="Times New Roman" w:cs="Times New Roman"/>
          <w:sz w:val="28"/>
          <w:szCs w:val="28"/>
          <w:lang w:val="uk-UA" w:eastAsia="ru-RU"/>
        </w:rPr>
      </w:pPr>
      <w:r>
        <w:rPr>
          <w:rStyle w:val="hps"/>
          <w:rFonts w:ascii="Times New Roman" w:hAnsi="Times New Roman" w:cs="Times New Roman"/>
          <w:sz w:val="28"/>
          <w:szCs w:val="28"/>
          <w:lang w:val="uk-UA"/>
        </w:rPr>
        <w:lastRenderedPageBreak/>
        <w:t>О</w:t>
      </w:r>
      <w:r w:rsidR="00311BAE" w:rsidRPr="00C209D5">
        <w:rPr>
          <w:rStyle w:val="hps"/>
          <w:rFonts w:ascii="Times New Roman" w:hAnsi="Times New Roman" w:cs="Times New Roman"/>
          <w:sz w:val="28"/>
          <w:szCs w:val="28"/>
          <w:lang w:val="uk-UA"/>
        </w:rPr>
        <w:t>сновні електричні характеристики радіочастотних кабелів?</w:t>
      </w:r>
    </w:p>
    <w:p w14:paraId="4753F609" w14:textId="77777777" w:rsidR="00311BAE" w:rsidRPr="00C209D5" w:rsidRDefault="00521379" w:rsidP="004753B0">
      <w:pPr>
        <w:pStyle w:val="a3"/>
        <w:numPr>
          <w:ilvl w:val="0"/>
          <w:numId w:val="32"/>
        </w:numPr>
        <w:spacing w:after="0" w:line="360" w:lineRule="auto"/>
        <w:ind w:left="851" w:hanging="567"/>
        <w:jc w:val="both"/>
        <w:rPr>
          <w:rStyle w:val="hps"/>
          <w:rFonts w:ascii="Times New Roman" w:hAnsi="Times New Roman" w:cs="Times New Roman"/>
          <w:sz w:val="28"/>
          <w:szCs w:val="28"/>
          <w:lang w:val="uk-UA" w:eastAsia="ru-RU"/>
        </w:rPr>
      </w:pPr>
      <w:r>
        <w:rPr>
          <w:rStyle w:val="hps"/>
          <w:rFonts w:ascii="Times New Roman" w:hAnsi="Times New Roman" w:cs="Times New Roman"/>
          <w:sz w:val="28"/>
          <w:szCs w:val="28"/>
          <w:lang w:val="uk-UA"/>
        </w:rPr>
        <w:t>Т</w:t>
      </w:r>
      <w:r w:rsidR="00311BAE" w:rsidRPr="00C209D5">
        <w:rPr>
          <w:rStyle w:val="hps"/>
          <w:rFonts w:ascii="Times New Roman" w:hAnsi="Times New Roman" w:cs="Times New Roman"/>
          <w:sz w:val="28"/>
          <w:szCs w:val="28"/>
          <w:lang w:val="uk-UA"/>
        </w:rPr>
        <w:t>ипи радіочастотних кабелів</w:t>
      </w:r>
      <w:r>
        <w:rPr>
          <w:rStyle w:val="hps"/>
          <w:rFonts w:ascii="Times New Roman" w:hAnsi="Times New Roman" w:cs="Times New Roman"/>
          <w:sz w:val="28"/>
          <w:szCs w:val="28"/>
          <w:lang w:val="uk-UA"/>
        </w:rPr>
        <w:t>.</w:t>
      </w:r>
    </w:p>
    <w:p w14:paraId="7B129E5E" w14:textId="77777777" w:rsidR="00311BAE" w:rsidRPr="00C209D5" w:rsidRDefault="00521379" w:rsidP="004753B0">
      <w:pPr>
        <w:pStyle w:val="a3"/>
        <w:numPr>
          <w:ilvl w:val="0"/>
          <w:numId w:val="32"/>
        </w:numPr>
        <w:spacing w:after="0" w:line="360" w:lineRule="auto"/>
        <w:ind w:left="851" w:hanging="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П</w:t>
      </w:r>
      <w:r w:rsidR="00311BAE" w:rsidRPr="00C209D5">
        <w:rPr>
          <w:rFonts w:ascii="Times New Roman" w:hAnsi="Times New Roman" w:cs="Times New Roman"/>
          <w:sz w:val="28"/>
          <w:szCs w:val="28"/>
          <w:lang w:val="uk-UA" w:eastAsia="ru-RU"/>
        </w:rPr>
        <w:t>ризначення коаксіальних кабелів</w:t>
      </w:r>
      <w:r>
        <w:rPr>
          <w:rFonts w:ascii="Times New Roman" w:hAnsi="Times New Roman" w:cs="Times New Roman"/>
          <w:sz w:val="28"/>
          <w:szCs w:val="28"/>
          <w:lang w:val="uk-UA" w:eastAsia="ru-RU"/>
        </w:rPr>
        <w:t>.</w:t>
      </w:r>
    </w:p>
    <w:p w14:paraId="145279F5" w14:textId="77777777" w:rsidR="00311BAE" w:rsidRPr="00C209D5" w:rsidRDefault="00521379" w:rsidP="004753B0">
      <w:pPr>
        <w:pStyle w:val="a3"/>
        <w:numPr>
          <w:ilvl w:val="0"/>
          <w:numId w:val="32"/>
        </w:numPr>
        <w:spacing w:after="0" w:line="360" w:lineRule="auto"/>
        <w:ind w:left="851" w:hanging="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П</w:t>
      </w:r>
      <w:r w:rsidR="00311BAE" w:rsidRPr="00C209D5">
        <w:rPr>
          <w:rFonts w:ascii="Times New Roman" w:hAnsi="Times New Roman" w:cs="Times New Roman"/>
          <w:sz w:val="28"/>
          <w:szCs w:val="28"/>
          <w:lang w:val="uk-UA" w:eastAsia="ru-RU"/>
        </w:rPr>
        <w:t>ризначення симетричних кабелів</w:t>
      </w:r>
      <w:r>
        <w:rPr>
          <w:rFonts w:ascii="Times New Roman" w:hAnsi="Times New Roman" w:cs="Times New Roman"/>
          <w:sz w:val="28"/>
          <w:szCs w:val="28"/>
          <w:lang w:val="uk-UA" w:eastAsia="ru-RU"/>
        </w:rPr>
        <w:t>.</w:t>
      </w:r>
    </w:p>
    <w:p w14:paraId="3B1D5E95" w14:textId="77777777" w:rsidR="00311BAE" w:rsidRPr="00C209D5" w:rsidRDefault="00311BAE" w:rsidP="004753B0">
      <w:pPr>
        <w:pStyle w:val="a3"/>
        <w:numPr>
          <w:ilvl w:val="0"/>
          <w:numId w:val="32"/>
        </w:numPr>
        <w:spacing w:after="0" w:line="360" w:lineRule="auto"/>
        <w:ind w:left="851" w:hanging="567"/>
        <w:jc w:val="both"/>
        <w:rPr>
          <w:rFonts w:ascii="Times New Roman" w:hAnsi="Times New Roman" w:cs="Times New Roman"/>
          <w:sz w:val="28"/>
          <w:szCs w:val="28"/>
          <w:lang w:val="uk-UA" w:eastAsia="ru-RU"/>
        </w:rPr>
      </w:pPr>
      <w:r w:rsidRPr="00C209D5">
        <w:rPr>
          <w:rFonts w:ascii="Times New Roman" w:hAnsi="Times New Roman" w:cs="Times New Roman"/>
          <w:sz w:val="28"/>
          <w:szCs w:val="28"/>
          <w:lang w:val="uk-UA" w:eastAsia="ru-RU"/>
        </w:rPr>
        <w:t xml:space="preserve"> </w:t>
      </w:r>
      <w:r w:rsidR="00521379">
        <w:rPr>
          <w:rFonts w:ascii="Times New Roman" w:hAnsi="Times New Roman" w:cs="Times New Roman"/>
          <w:sz w:val="28"/>
          <w:szCs w:val="28"/>
          <w:lang w:val="uk-UA" w:eastAsia="ru-RU"/>
        </w:rPr>
        <w:t>П</w:t>
      </w:r>
      <w:r w:rsidRPr="00C209D5">
        <w:rPr>
          <w:rFonts w:ascii="Times New Roman" w:hAnsi="Times New Roman" w:cs="Times New Roman"/>
          <w:sz w:val="28"/>
          <w:szCs w:val="28"/>
          <w:lang w:val="uk-UA" w:eastAsia="ru-RU"/>
        </w:rPr>
        <w:t>ризначення та</w:t>
      </w:r>
      <w:r w:rsidR="00521379" w:rsidRPr="00521379">
        <w:rPr>
          <w:rFonts w:ascii="Times New Roman" w:hAnsi="Times New Roman" w:cs="Times New Roman"/>
          <w:sz w:val="28"/>
          <w:szCs w:val="28"/>
          <w:lang w:val="uk-UA" w:eastAsia="ru-RU"/>
        </w:rPr>
        <w:t xml:space="preserve"> </w:t>
      </w:r>
      <w:r w:rsidR="00521379" w:rsidRPr="00C209D5">
        <w:rPr>
          <w:rFonts w:ascii="Times New Roman" w:hAnsi="Times New Roman" w:cs="Times New Roman"/>
          <w:sz w:val="28"/>
          <w:szCs w:val="28"/>
          <w:lang w:val="uk-UA" w:eastAsia="ru-RU"/>
        </w:rPr>
        <w:t>компонент</w:t>
      </w:r>
      <w:r w:rsidR="00752A74">
        <w:rPr>
          <w:rFonts w:ascii="Times New Roman" w:hAnsi="Times New Roman" w:cs="Times New Roman"/>
          <w:sz w:val="28"/>
          <w:szCs w:val="28"/>
          <w:lang w:val="uk-UA" w:eastAsia="ru-RU"/>
        </w:rPr>
        <w:t>и</w:t>
      </w:r>
      <w:r w:rsidRPr="00C209D5">
        <w:rPr>
          <w:rFonts w:ascii="Times New Roman" w:hAnsi="Times New Roman" w:cs="Times New Roman"/>
          <w:sz w:val="28"/>
          <w:szCs w:val="28"/>
          <w:lang w:val="uk-UA" w:eastAsia="ru-RU"/>
        </w:rPr>
        <w:t xml:space="preserve"> з яких складаються флюси</w:t>
      </w:r>
      <w:r w:rsidR="00752A74">
        <w:rPr>
          <w:rFonts w:ascii="Times New Roman" w:hAnsi="Times New Roman" w:cs="Times New Roman"/>
          <w:sz w:val="28"/>
          <w:szCs w:val="28"/>
          <w:lang w:val="uk-UA" w:eastAsia="ru-RU"/>
        </w:rPr>
        <w:t>.</w:t>
      </w:r>
    </w:p>
    <w:p w14:paraId="70C244E8" w14:textId="77777777" w:rsidR="00311BAE" w:rsidRPr="00C209D5" w:rsidRDefault="00752A74" w:rsidP="004753B0">
      <w:pPr>
        <w:pStyle w:val="a3"/>
        <w:numPr>
          <w:ilvl w:val="0"/>
          <w:numId w:val="32"/>
        </w:numPr>
        <w:spacing w:after="0" w:line="360" w:lineRule="auto"/>
        <w:ind w:left="851" w:hanging="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П</w:t>
      </w:r>
      <w:r w:rsidR="00311BAE" w:rsidRPr="00C209D5">
        <w:rPr>
          <w:rFonts w:ascii="Times New Roman" w:hAnsi="Times New Roman" w:cs="Times New Roman"/>
          <w:sz w:val="28"/>
          <w:szCs w:val="28"/>
          <w:lang w:val="uk-UA" w:eastAsia="ru-RU"/>
        </w:rPr>
        <w:t>ризначення та застосування припоїв</w:t>
      </w:r>
      <w:r>
        <w:rPr>
          <w:rFonts w:ascii="Times New Roman" w:hAnsi="Times New Roman" w:cs="Times New Roman"/>
          <w:sz w:val="28"/>
          <w:szCs w:val="28"/>
          <w:lang w:val="uk-UA" w:eastAsia="ru-RU"/>
        </w:rPr>
        <w:t>.</w:t>
      </w:r>
    </w:p>
    <w:p w14:paraId="67DA5CC2" w14:textId="77777777" w:rsidR="00311BAE" w:rsidRPr="00C209D5" w:rsidRDefault="00752A74" w:rsidP="004753B0">
      <w:pPr>
        <w:pStyle w:val="a3"/>
        <w:numPr>
          <w:ilvl w:val="0"/>
          <w:numId w:val="32"/>
        </w:numPr>
        <w:spacing w:after="0" w:line="360" w:lineRule="auto"/>
        <w:ind w:left="851" w:hanging="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П</w:t>
      </w:r>
      <w:r w:rsidR="00311BAE" w:rsidRPr="00C209D5">
        <w:rPr>
          <w:rFonts w:ascii="Times New Roman" w:hAnsi="Times New Roman" w:cs="Times New Roman"/>
          <w:sz w:val="28"/>
          <w:szCs w:val="28"/>
          <w:lang w:val="uk-UA" w:eastAsia="ru-RU"/>
        </w:rPr>
        <w:t>р</w:t>
      </w:r>
      <w:r>
        <w:rPr>
          <w:rFonts w:ascii="Times New Roman" w:hAnsi="Times New Roman" w:cs="Times New Roman"/>
          <w:sz w:val="28"/>
          <w:szCs w:val="28"/>
          <w:lang w:val="uk-UA" w:eastAsia="ru-RU"/>
        </w:rPr>
        <w:t>изначення та застосування лаків.</w:t>
      </w:r>
    </w:p>
    <w:p w14:paraId="3F256EA5" w14:textId="77777777" w:rsidR="00311BAE" w:rsidRPr="00C209D5" w:rsidRDefault="00752A74" w:rsidP="004753B0">
      <w:pPr>
        <w:pStyle w:val="a3"/>
        <w:numPr>
          <w:ilvl w:val="0"/>
          <w:numId w:val="32"/>
        </w:numPr>
        <w:spacing w:after="0" w:line="360" w:lineRule="auto"/>
        <w:ind w:left="851" w:hanging="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П</w:t>
      </w:r>
      <w:r w:rsidR="002F322D" w:rsidRPr="00C209D5">
        <w:rPr>
          <w:rFonts w:ascii="Times New Roman" w:hAnsi="Times New Roman" w:cs="Times New Roman"/>
          <w:sz w:val="28"/>
          <w:szCs w:val="28"/>
          <w:lang w:val="uk-UA" w:eastAsia="ru-RU"/>
        </w:rPr>
        <w:t>ризначення та застосування клеїв</w:t>
      </w:r>
      <w:r>
        <w:rPr>
          <w:rFonts w:ascii="Times New Roman" w:hAnsi="Times New Roman" w:cs="Times New Roman"/>
          <w:sz w:val="28"/>
          <w:szCs w:val="28"/>
          <w:lang w:val="uk-UA" w:eastAsia="ru-RU"/>
        </w:rPr>
        <w:t>.</w:t>
      </w:r>
    </w:p>
    <w:p w14:paraId="1A128690" w14:textId="77777777" w:rsidR="002F322D" w:rsidRPr="00C209D5" w:rsidRDefault="00752A74" w:rsidP="004753B0">
      <w:pPr>
        <w:pStyle w:val="a3"/>
        <w:numPr>
          <w:ilvl w:val="0"/>
          <w:numId w:val="32"/>
        </w:numPr>
        <w:spacing w:after="0" w:line="360" w:lineRule="auto"/>
        <w:ind w:left="851" w:hanging="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П</w:t>
      </w:r>
      <w:r w:rsidR="002F322D" w:rsidRPr="00C209D5">
        <w:rPr>
          <w:rFonts w:ascii="Times New Roman" w:hAnsi="Times New Roman" w:cs="Times New Roman"/>
          <w:sz w:val="28"/>
          <w:szCs w:val="28"/>
          <w:lang w:val="uk-UA" w:eastAsia="ru-RU"/>
        </w:rPr>
        <w:t>ризначення, застосування та склад компаундів</w:t>
      </w:r>
      <w:r>
        <w:rPr>
          <w:rFonts w:ascii="Times New Roman" w:hAnsi="Times New Roman" w:cs="Times New Roman"/>
          <w:sz w:val="28"/>
          <w:szCs w:val="28"/>
          <w:lang w:val="uk-UA" w:eastAsia="ru-RU"/>
        </w:rPr>
        <w:t>.</w:t>
      </w:r>
    </w:p>
    <w:p w14:paraId="53C0F4E3" w14:textId="77777777" w:rsidR="002F322D" w:rsidRPr="00C209D5" w:rsidRDefault="002F322D" w:rsidP="004753B0">
      <w:pPr>
        <w:pStyle w:val="a3"/>
        <w:numPr>
          <w:ilvl w:val="0"/>
          <w:numId w:val="32"/>
        </w:numPr>
        <w:spacing w:after="0" w:line="360" w:lineRule="auto"/>
        <w:ind w:left="851" w:hanging="567"/>
        <w:jc w:val="both"/>
        <w:rPr>
          <w:rFonts w:ascii="Times New Roman" w:hAnsi="Times New Roman" w:cs="Times New Roman"/>
          <w:sz w:val="28"/>
          <w:szCs w:val="28"/>
          <w:lang w:val="uk-UA" w:eastAsia="ru-RU"/>
        </w:rPr>
      </w:pPr>
      <w:r w:rsidRPr="00C209D5">
        <w:rPr>
          <w:rFonts w:ascii="Times New Roman" w:hAnsi="Times New Roman" w:cs="Times New Roman"/>
          <w:sz w:val="28"/>
          <w:szCs w:val="28"/>
          <w:lang w:val="uk-UA" w:eastAsia="ru-RU"/>
        </w:rPr>
        <w:t>Які елементи радіоапаратури належать до складальних?</w:t>
      </w:r>
    </w:p>
    <w:p w14:paraId="2C7F999C" w14:textId="77777777" w:rsidR="002F322D" w:rsidRPr="00C209D5" w:rsidRDefault="002F322D" w:rsidP="004753B0">
      <w:pPr>
        <w:pStyle w:val="a3"/>
        <w:numPr>
          <w:ilvl w:val="0"/>
          <w:numId w:val="32"/>
        </w:numPr>
        <w:spacing w:after="0" w:line="360" w:lineRule="auto"/>
        <w:ind w:left="851" w:hanging="567"/>
        <w:jc w:val="both"/>
        <w:rPr>
          <w:rFonts w:ascii="Times New Roman" w:hAnsi="Times New Roman" w:cs="Times New Roman"/>
          <w:sz w:val="28"/>
          <w:szCs w:val="28"/>
          <w:lang w:val="uk-UA" w:eastAsia="ru-RU"/>
        </w:rPr>
      </w:pPr>
      <w:r w:rsidRPr="00C209D5">
        <w:rPr>
          <w:rFonts w:ascii="Times New Roman" w:hAnsi="Times New Roman" w:cs="Times New Roman"/>
          <w:sz w:val="28"/>
          <w:szCs w:val="28"/>
          <w:lang w:val="uk-UA" w:eastAsia="ru-RU"/>
        </w:rPr>
        <w:t>Які елементи радіоапаратури належать до деталей кріплення?</w:t>
      </w:r>
    </w:p>
    <w:p w14:paraId="3634B3CA" w14:textId="77777777" w:rsidR="002F322D" w:rsidRPr="00C209D5" w:rsidRDefault="00752A74" w:rsidP="004753B0">
      <w:pPr>
        <w:pStyle w:val="a3"/>
        <w:numPr>
          <w:ilvl w:val="0"/>
          <w:numId w:val="32"/>
        </w:numPr>
        <w:spacing w:after="0" w:line="360" w:lineRule="auto"/>
        <w:ind w:left="851" w:hanging="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П</w:t>
      </w:r>
      <w:r w:rsidR="002F322D" w:rsidRPr="00C209D5">
        <w:rPr>
          <w:rFonts w:ascii="Times New Roman" w:hAnsi="Times New Roman" w:cs="Times New Roman"/>
          <w:sz w:val="28"/>
          <w:szCs w:val="28"/>
          <w:lang w:val="uk-UA" w:eastAsia="ru-RU"/>
        </w:rPr>
        <w:t>ризначення та застосування резисторів</w:t>
      </w:r>
      <w:r>
        <w:rPr>
          <w:rFonts w:ascii="Times New Roman" w:hAnsi="Times New Roman" w:cs="Times New Roman"/>
          <w:sz w:val="28"/>
          <w:szCs w:val="28"/>
          <w:lang w:val="uk-UA" w:eastAsia="ru-RU"/>
        </w:rPr>
        <w:t>.</w:t>
      </w:r>
    </w:p>
    <w:p w14:paraId="1EE2161D" w14:textId="77777777" w:rsidR="002F322D" w:rsidRPr="00C209D5" w:rsidRDefault="002F322D" w:rsidP="004753B0">
      <w:pPr>
        <w:pStyle w:val="a3"/>
        <w:numPr>
          <w:ilvl w:val="0"/>
          <w:numId w:val="32"/>
        </w:numPr>
        <w:spacing w:after="0" w:line="360" w:lineRule="auto"/>
        <w:ind w:left="851" w:hanging="567"/>
        <w:jc w:val="both"/>
        <w:rPr>
          <w:rFonts w:ascii="Times New Roman" w:hAnsi="Times New Roman" w:cs="Times New Roman"/>
          <w:sz w:val="28"/>
          <w:szCs w:val="28"/>
          <w:lang w:val="uk-UA" w:eastAsia="ru-RU"/>
        </w:rPr>
      </w:pPr>
      <w:r w:rsidRPr="00C209D5">
        <w:rPr>
          <w:rFonts w:ascii="Times New Roman" w:hAnsi="Times New Roman" w:cs="Times New Roman"/>
          <w:sz w:val="28"/>
          <w:szCs w:val="28"/>
          <w:lang w:val="uk-UA" w:eastAsia="ru-RU"/>
        </w:rPr>
        <w:t>Як поділяють резистори за характером зміни опору?</w:t>
      </w:r>
    </w:p>
    <w:p w14:paraId="6277262F" w14:textId="77777777" w:rsidR="002F322D" w:rsidRPr="00C209D5" w:rsidRDefault="002F322D" w:rsidP="004753B0">
      <w:pPr>
        <w:pStyle w:val="a3"/>
        <w:numPr>
          <w:ilvl w:val="0"/>
          <w:numId w:val="32"/>
        </w:numPr>
        <w:spacing w:after="0" w:line="360" w:lineRule="auto"/>
        <w:ind w:left="851" w:hanging="567"/>
        <w:jc w:val="both"/>
        <w:rPr>
          <w:rFonts w:ascii="Times New Roman" w:hAnsi="Times New Roman" w:cs="Times New Roman"/>
          <w:sz w:val="28"/>
          <w:szCs w:val="28"/>
          <w:lang w:val="uk-UA" w:eastAsia="ru-RU"/>
        </w:rPr>
      </w:pPr>
      <w:r w:rsidRPr="00C209D5">
        <w:rPr>
          <w:rFonts w:ascii="Times New Roman" w:hAnsi="Times New Roman" w:cs="Times New Roman"/>
          <w:sz w:val="28"/>
          <w:szCs w:val="28"/>
          <w:lang w:val="uk-UA" w:eastAsia="ru-RU"/>
        </w:rPr>
        <w:t>Як поділяють резистори за матеріалом резистивного елементу?</w:t>
      </w:r>
    </w:p>
    <w:p w14:paraId="1000B623" w14:textId="77777777" w:rsidR="002F322D" w:rsidRPr="00C209D5" w:rsidRDefault="002F322D" w:rsidP="004753B0">
      <w:pPr>
        <w:pStyle w:val="a3"/>
        <w:numPr>
          <w:ilvl w:val="0"/>
          <w:numId w:val="32"/>
        </w:numPr>
        <w:spacing w:after="0" w:line="360" w:lineRule="auto"/>
        <w:ind w:left="851" w:hanging="567"/>
        <w:jc w:val="both"/>
        <w:rPr>
          <w:rFonts w:ascii="Times New Roman" w:hAnsi="Times New Roman" w:cs="Times New Roman"/>
          <w:sz w:val="28"/>
          <w:szCs w:val="28"/>
          <w:lang w:val="uk-UA" w:eastAsia="ru-RU"/>
        </w:rPr>
      </w:pPr>
      <w:r w:rsidRPr="00C209D5">
        <w:rPr>
          <w:rFonts w:ascii="Times New Roman" w:hAnsi="Times New Roman" w:cs="Times New Roman"/>
          <w:sz w:val="28"/>
          <w:szCs w:val="28"/>
          <w:lang w:val="uk-UA" w:eastAsia="ru-RU"/>
        </w:rPr>
        <w:t>Як поділяють резистори за способом захисту?</w:t>
      </w:r>
    </w:p>
    <w:p w14:paraId="0658271F" w14:textId="77777777" w:rsidR="002F322D" w:rsidRPr="00C209D5" w:rsidRDefault="002F322D" w:rsidP="004753B0">
      <w:pPr>
        <w:pStyle w:val="a3"/>
        <w:numPr>
          <w:ilvl w:val="0"/>
          <w:numId w:val="32"/>
        </w:numPr>
        <w:spacing w:after="0" w:line="360" w:lineRule="auto"/>
        <w:ind w:left="851" w:hanging="567"/>
        <w:jc w:val="both"/>
        <w:rPr>
          <w:rFonts w:ascii="Times New Roman" w:hAnsi="Times New Roman" w:cs="Times New Roman"/>
          <w:sz w:val="28"/>
          <w:szCs w:val="28"/>
          <w:lang w:val="uk-UA" w:eastAsia="ru-RU"/>
        </w:rPr>
      </w:pPr>
      <w:r w:rsidRPr="00C209D5">
        <w:rPr>
          <w:rFonts w:ascii="Times New Roman" w:hAnsi="Times New Roman" w:cs="Times New Roman"/>
          <w:sz w:val="28"/>
          <w:szCs w:val="28"/>
          <w:lang w:val="uk-UA" w:eastAsia="ru-RU"/>
        </w:rPr>
        <w:t>Як поділяють резистори за способом монтажу?</w:t>
      </w:r>
    </w:p>
    <w:p w14:paraId="7EE191E5" w14:textId="77777777" w:rsidR="002F322D" w:rsidRPr="00C209D5" w:rsidRDefault="002F322D" w:rsidP="004753B0">
      <w:pPr>
        <w:pStyle w:val="a3"/>
        <w:numPr>
          <w:ilvl w:val="0"/>
          <w:numId w:val="32"/>
        </w:numPr>
        <w:spacing w:after="0" w:line="360" w:lineRule="auto"/>
        <w:ind w:left="851" w:hanging="567"/>
        <w:jc w:val="both"/>
        <w:rPr>
          <w:rFonts w:ascii="Times New Roman" w:hAnsi="Times New Roman" w:cs="Times New Roman"/>
          <w:sz w:val="28"/>
          <w:szCs w:val="28"/>
          <w:lang w:val="uk-UA" w:eastAsia="ru-RU"/>
        </w:rPr>
      </w:pPr>
      <w:r w:rsidRPr="00C209D5">
        <w:rPr>
          <w:rFonts w:ascii="Times New Roman" w:hAnsi="Times New Roman" w:cs="Times New Roman"/>
          <w:sz w:val="28"/>
          <w:szCs w:val="28"/>
          <w:lang w:val="uk-UA" w:eastAsia="ru-RU"/>
        </w:rPr>
        <w:t>Як поділяють резистори за призначенням?</w:t>
      </w:r>
    </w:p>
    <w:p w14:paraId="2EA702E4" w14:textId="77777777" w:rsidR="002F322D" w:rsidRPr="00C209D5" w:rsidRDefault="00752A74" w:rsidP="004753B0">
      <w:pPr>
        <w:pStyle w:val="a3"/>
        <w:numPr>
          <w:ilvl w:val="0"/>
          <w:numId w:val="32"/>
        </w:numPr>
        <w:spacing w:after="0" w:line="360" w:lineRule="auto"/>
        <w:ind w:left="851" w:hanging="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О</w:t>
      </w:r>
      <w:r w:rsidR="002F322D" w:rsidRPr="00C209D5">
        <w:rPr>
          <w:rFonts w:ascii="Times New Roman" w:hAnsi="Times New Roman" w:cs="Times New Roman"/>
          <w:sz w:val="28"/>
          <w:szCs w:val="28"/>
          <w:lang w:val="uk-UA" w:eastAsia="ru-RU"/>
        </w:rPr>
        <w:t>сновні параметри резисторів</w:t>
      </w:r>
      <w:r>
        <w:rPr>
          <w:rFonts w:ascii="Times New Roman" w:hAnsi="Times New Roman" w:cs="Times New Roman"/>
          <w:sz w:val="28"/>
          <w:szCs w:val="28"/>
          <w:lang w:val="uk-UA" w:eastAsia="ru-RU"/>
        </w:rPr>
        <w:t>.</w:t>
      </w:r>
    </w:p>
    <w:p w14:paraId="5826B2AD" w14:textId="77777777" w:rsidR="002F322D" w:rsidRPr="00C209D5" w:rsidRDefault="002F322D" w:rsidP="004753B0">
      <w:pPr>
        <w:pStyle w:val="a3"/>
        <w:numPr>
          <w:ilvl w:val="0"/>
          <w:numId w:val="32"/>
        </w:numPr>
        <w:spacing w:after="0" w:line="360" w:lineRule="auto"/>
        <w:ind w:left="851" w:hanging="567"/>
        <w:jc w:val="both"/>
        <w:rPr>
          <w:rFonts w:ascii="Times New Roman" w:hAnsi="Times New Roman" w:cs="Times New Roman"/>
          <w:sz w:val="28"/>
          <w:szCs w:val="28"/>
          <w:lang w:val="uk-UA" w:eastAsia="ru-RU"/>
        </w:rPr>
      </w:pPr>
      <w:r w:rsidRPr="00C209D5">
        <w:rPr>
          <w:rFonts w:ascii="Times New Roman" w:hAnsi="Times New Roman" w:cs="Times New Roman"/>
          <w:sz w:val="28"/>
          <w:szCs w:val="28"/>
          <w:lang w:val="uk-UA" w:eastAsia="ru-RU"/>
        </w:rPr>
        <w:t>Які резистори називають непроволоченими?</w:t>
      </w:r>
    </w:p>
    <w:p w14:paraId="5FA18C7C" w14:textId="77777777" w:rsidR="002F322D" w:rsidRPr="00C209D5" w:rsidRDefault="002F322D" w:rsidP="004753B0">
      <w:pPr>
        <w:pStyle w:val="a3"/>
        <w:numPr>
          <w:ilvl w:val="0"/>
          <w:numId w:val="32"/>
        </w:numPr>
        <w:spacing w:after="0" w:line="360" w:lineRule="auto"/>
        <w:ind w:left="851" w:hanging="567"/>
        <w:jc w:val="both"/>
        <w:rPr>
          <w:rFonts w:ascii="Times New Roman" w:hAnsi="Times New Roman" w:cs="Times New Roman"/>
          <w:sz w:val="28"/>
          <w:szCs w:val="28"/>
          <w:lang w:val="uk-UA" w:eastAsia="ru-RU"/>
        </w:rPr>
      </w:pPr>
      <w:r w:rsidRPr="00C209D5">
        <w:rPr>
          <w:rFonts w:ascii="Times New Roman" w:hAnsi="Times New Roman" w:cs="Times New Roman"/>
          <w:sz w:val="28"/>
          <w:szCs w:val="28"/>
          <w:lang w:val="uk-UA" w:eastAsia="ru-RU"/>
        </w:rPr>
        <w:t>Які резистори називають композиційними?</w:t>
      </w:r>
    </w:p>
    <w:p w14:paraId="539751A1" w14:textId="77777777" w:rsidR="002F322D" w:rsidRPr="00C209D5" w:rsidRDefault="002F322D" w:rsidP="004753B0">
      <w:pPr>
        <w:pStyle w:val="a3"/>
        <w:numPr>
          <w:ilvl w:val="0"/>
          <w:numId w:val="32"/>
        </w:numPr>
        <w:spacing w:after="0" w:line="360" w:lineRule="auto"/>
        <w:ind w:left="851" w:hanging="567"/>
        <w:jc w:val="both"/>
        <w:rPr>
          <w:rFonts w:ascii="Times New Roman" w:hAnsi="Times New Roman" w:cs="Times New Roman"/>
          <w:sz w:val="28"/>
          <w:szCs w:val="28"/>
          <w:lang w:val="uk-UA" w:eastAsia="ru-RU"/>
        </w:rPr>
      </w:pPr>
      <w:r w:rsidRPr="00C209D5">
        <w:rPr>
          <w:rFonts w:ascii="Times New Roman" w:hAnsi="Times New Roman" w:cs="Times New Roman"/>
          <w:sz w:val="28"/>
          <w:szCs w:val="28"/>
          <w:lang w:val="uk-UA" w:eastAsia="ru-RU"/>
        </w:rPr>
        <w:t>Які резистори називають металоокісними?</w:t>
      </w:r>
    </w:p>
    <w:p w14:paraId="6F236C7F" w14:textId="77777777" w:rsidR="002F322D" w:rsidRPr="00C209D5" w:rsidRDefault="002F322D" w:rsidP="004753B0">
      <w:pPr>
        <w:pStyle w:val="a3"/>
        <w:numPr>
          <w:ilvl w:val="0"/>
          <w:numId w:val="32"/>
        </w:numPr>
        <w:spacing w:after="0" w:line="360" w:lineRule="auto"/>
        <w:ind w:left="851" w:hanging="567"/>
        <w:jc w:val="both"/>
        <w:rPr>
          <w:rFonts w:ascii="Times New Roman" w:hAnsi="Times New Roman" w:cs="Times New Roman"/>
          <w:sz w:val="28"/>
          <w:szCs w:val="28"/>
          <w:lang w:val="uk-UA" w:eastAsia="ru-RU"/>
        </w:rPr>
      </w:pPr>
      <w:r w:rsidRPr="00C209D5">
        <w:rPr>
          <w:rFonts w:ascii="Times New Roman" w:hAnsi="Times New Roman" w:cs="Times New Roman"/>
          <w:sz w:val="28"/>
          <w:szCs w:val="28"/>
          <w:lang w:val="uk-UA" w:eastAsia="ru-RU"/>
        </w:rPr>
        <w:t>Які резистори називають проволоченими?</w:t>
      </w:r>
    </w:p>
    <w:p w14:paraId="3D062A44" w14:textId="77777777" w:rsidR="002F322D" w:rsidRPr="00C209D5" w:rsidRDefault="00521379" w:rsidP="004753B0">
      <w:pPr>
        <w:pStyle w:val="a3"/>
        <w:numPr>
          <w:ilvl w:val="0"/>
          <w:numId w:val="32"/>
        </w:numPr>
        <w:spacing w:after="0" w:line="360" w:lineRule="auto"/>
        <w:ind w:left="851" w:hanging="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П</w:t>
      </w:r>
      <w:r w:rsidR="002F322D" w:rsidRPr="00C209D5">
        <w:rPr>
          <w:rFonts w:ascii="Times New Roman" w:hAnsi="Times New Roman" w:cs="Times New Roman"/>
          <w:sz w:val="28"/>
          <w:szCs w:val="28"/>
          <w:lang w:val="uk-UA" w:eastAsia="ru-RU"/>
        </w:rPr>
        <w:t>означ</w:t>
      </w:r>
      <w:r>
        <w:rPr>
          <w:rFonts w:ascii="Times New Roman" w:hAnsi="Times New Roman" w:cs="Times New Roman"/>
          <w:sz w:val="28"/>
          <w:szCs w:val="28"/>
          <w:lang w:val="uk-UA" w:eastAsia="ru-RU"/>
        </w:rPr>
        <w:t>ення</w:t>
      </w:r>
      <w:r w:rsidR="002F322D" w:rsidRPr="00C209D5">
        <w:rPr>
          <w:rFonts w:ascii="Times New Roman" w:hAnsi="Times New Roman" w:cs="Times New Roman"/>
          <w:sz w:val="28"/>
          <w:szCs w:val="28"/>
          <w:lang w:val="uk-UA" w:eastAsia="ru-RU"/>
        </w:rPr>
        <w:t xml:space="preserve"> резистор</w:t>
      </w:r>
      <w:r>
        <w:rPr>
          <w:rFonts w:ascii="Times New Roman" w:hAnsi="Times New Roman" w:cs="Times New Roman"/>
          <w:sz w:val="28"/>
          <w:szCs w:val="28"/>
          <w:lang w:val="uk-UA" w:eastAsia="ru-RU"/>
        </w:rPr>
        <w:t>ів</w:t>
      </w:r>
      <w:r w:rsidR="002F322D" w:rsidRPr="00C209D5">
        <w:rPr>
          <w:rFonts w:ascii="Times New Roman" w:hAnsi="Times New Roman" w:cs="Times New Roman"/>
          <w:sz w:val="28"/>
          <w:szCs w:val="28"/>
          <w:lang w:val="uk-UA" w:eastAsia="ru-RU"/>
        </w:rPr>
        <w:t xml:space="preserve"> на схемах</w:t>
      </w:r>
      <w:r w:rsidR="00752A74">
        <w:rPr>
          <w:rFonts w:ascii="Times New Roman" w:hAnsi="Times New Roman" w:cs="Times New Roman"/>
          <w:sz w:val="28"/>
          <w:szCs w:val="28"/>
          <w:lang w:val="uk-UA" w:eastAsia="ru-RU"/>
        </w:rPr>
        <w:t>.</w:t>
      </w:r>
    </w:p>
    <w:p w14:paraId="30903C5C" w14:textId="77777777" w:rsidR="002F322D" w:rsidRPr="00C209D5" w:rsidRDefault="00521379" w:rsidP="004753B0">
      <w:pPr>
        <w:pStyle w:val="a3"/>
        <w:numPr>
          <w:ilvl w:val="0"/>
          <w:numId w:val="32"/>
        </w:numPr>
        <w:spacing w:after="0" w:line="360" w:lineRule="auto"/>
        <w:ind w:left="851" w:hanging="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М</w:t>
      </w:r>
      <w:r w:rsidR="002F322D" w:rsidRPr="00C209D5">
        <w:rPr>
          <w:rFonts w:ascii="Times New Roman" w:hAnsi="Times New Roman" w:cs="Times New Roman"/>
          <w:sz w:val="28"/>
          <w:szCs w:val="28"/>
          <w:lang w:val="uk-UA" w:eastAsia="ru-RU"/>
        </w:rPr>
        <w:t>арку</w:t>
      </w:r>
      <w:r>
        <w:rPr>
          <w:rFonts w:ascii="Times New Roman" w:hAnsi="Times New Roman" w:cs="Times New Roman"/>
          <w:sz w:val="28"/>
          <w:szCs w:val="28"/>
          <w:lang w:val="uk-UA" w:eastAsia="ru-RU"/>
        </w:rPr>
        <w:t>вання</w:t>
      </w:r>
      <w:r w:rsidR="002F322D" w:rsidRPr="00C209D5">
        <w:rPr>
          <w:rFonts w:ascii="Times New Roman" w:hAnsi="Times New Roman" w:cs="Times New Roman"/>
          <w:sz w:val="28"/>
          <w:szCs w:val="28"/>
          <w:lang w:val="uk-UA" w:eastAsia="ru-RU"/>
        </w:rPr>
        <w:t xml:space="preserve"> мініатюрн</w:t>
      </w:r>
      <w:r>
        <w:rPr>
          <w:rFonts w:ascii="Times New Roman" w:hAnsi="Times New Roman" w:cs="Times New Roman"/>
          <w:sz w:val="28"/>
          <w:szCs w:val="28"/>
          <w:lang w:val="uk-UA" w:eastAsia="ru-RU"/>
        </w:rPr>
        <w:t>их</w:t>
      </w:r>
      <w:r w:rsidR="002F322D" w:rsidRPr="00C209D5">
        <w:rPr>
          <w:rFonts w:ascii="Times New Roman" w:hAnsi="Times New Roman" w:cs="Times New Roman"/>
          <w:sz w:val="28"/>
          <w:szCs w:val="28"/>
          <w:lang w:val="uk-UA" w:eastAsia="ru-RU"/>
        </w:rPr>
        <w:t xml:space="preserve"> резистор</w:t>
      </w:r>
      <w:r>
        <w:rPr>
          <w:rFonts w:ascii="Times New Roman" w:hAnsi="Times New Roman" w:cs="Times New Roman"/>
          <w:sz w:val="28"/>
          <w:szCs w:val="28"/>
          <w:lang w:val="uk-UA" w:eastAsia="ru-RU"/>
        </w:rPr>
        <w:t>ів</w:t>
      </w:r>
      <w:r w:rsidR="00752A74">
        <w:rPr>
          <w:rFonts w:ascii="Times New Roman" w:hAnsi="Times New Roman" w:cs="Times New Roman"/>
          <w:sz w:val="28"/>
          <w:szCs w:val="28"/>
          <w:lang w:val="uk-UA" w:eastAsia="ru-RU"/>
        </w:rPr>
        <w:t>.</w:t>
      </w:r>
    </w:p>
    <w:p w14:paraId="28685E1B" w14:textId="77777777" w:rsidR="002F322D" w:rsidRPr="00C209D5" w:rsidRDefault="00FD088A" w:rsidP="004753B0">
      <w:pPr>
        <w:pStyle w:val="a3"/>
        <w:numPr>
          <w:ilvl w:val="0"/>
          <w:numId w:val="32"/>
        </w:numPr>
        <w:spacing w:after="0" w:line="360" w:lineRule="auto"/>
        <w:ind w:left="851" w:hanging="567"/>
        <w:jc w:val="both"/>
        <w:rPr>
          <w:rFonts w:ascii="Times New Roman" w:hAnsi="Times New Roman" w:cs="Times New Roman"/>
          <w:sz w:val="28"/>
          <w:szCs w:val="28"/>
          <w:lang w:val="uk-UA" w:eastAsia="ru-RU"/>
        </w:rPr>
      </w:pPr>
      <w:r w:rsidRPr="00C209D5">
        <w:rPr>
          <w:rFonts w:ascii="Times New Roman" w:hAnsi="Times New Roman" w:cs="Times New Roman"/>
          <w:sz w:val="28"/>
          <w:szCs w:val="28"/>
          <w:lang w:val="uk-UA" w:eastAsia="ru-RU"/>
        </w:rPr>
        <w:t>З</w:t>
      </w:r>
      <w:r w:rsidR="002F322D" w:rsidRPr="00C209D5">
        <w:rPr>
          <w:rFonts w:ascii="Times New Roman" w:hAnsi="Times New Roman" w:cs="Times New Roman"/>
          <w:sz w:val="28"/>
          <w:szCs w:val="28"/>
          <w:lang w:val="uk-UA" w:eastAsia="ru-RU"/>
        </w:rPr>
        <w:t xml:space="preserve">астосування </w:t>
      </w:r>
      <w:r w:rsidRPr="00C209D5">
        <w:rPr>
          <w:rFonts w:ascii="Times New Roman" w:hAnsi="Times New Roman" w:cs="Times New Roman"/>
          <w:sz w:val="28"/>
          <w:szCs w:val="28"/>
          <w:lang w:val="uk-UA" w:eastAsia="ru-RU"/>
        </w:rPr>
        <w:t xml:space="preserve">та позначення </w:t>
      </w:r>
      <w:r w:rsidR="002F322D" w:rsidRPr="00C209D5">
        <w:rPr>
          <w:rFonts w:ascii="Times New Roman" w:hAnsi="Times New Roman" w:cs="Times New Roman"/>
          <w:sz w:val="28"/>
          <w:szCs w:val="28"/>
          <w:lang w:val="uk-UA" w:eastAsia="ru-RU"/>
        </w:rPr>
        <w:t>конденсаторів?</w:t>
      </w:r>
    </w:p>
    <w:p w14:paraId="46EEECA1" w14:textId="77777777" w:rsidR="002F322D" w:rsidRPr="00C209D5" w:rsidRDefault="002F322D" w:rsidP="004753B0">
      <w:pPr>
        <w:pStyle w:val="a3"/>
        <w:numPr>
          <w:ilvl w:val="0"/>
          <w:numId w:val="32"/>
        </w:numPr>
        <w:spacing w:after="0" w:line="360" w:lineRule="auto"/>
        <w:ind w:left="851" w:hanging="567"/>
        <w:jc w:val="both"/>
        <w:rPr>
          <w:rFonts w:ascii="Times New Roman" w:hAnsi="Times New Roman" w:cs="Times New Roman"/>
          <w:sz w:val="28"/>
          <w:szCs w:val="28"/>
          <w:lang w:val="uk-UA" w:eastAsia="ru-RU"/>
        </w:rPr>
      </w:pPr>
      <w:r w:rsidRPr="00C209D5">
        <w:rPr>
          <w:rFonts w:ascii="Times New Roman" w:hAnsi="Times New Roman" w:cs="Times New Roman"/>
          <w:sz w:val="28"/>
          <w:szCs w:val="28"/>
          <w:lang w:val="uk-UA" w:eastAsia="ru-RU"/>
        </w:rPr>
        <w:t xml:space="preserve">Як поділяють </w:t>
      </w:r>
      <w:r w:rsidR="00FD088A" w:rsidRPr="00C209D5">
        <w:rPr>
          <w:rFonts w:ascii="Times New Roman" w:hAnsi="Times New Roman" w:cs="Times New Roman"/>
          <w:sz w:val="28"/>
          <w:szCs w:val="28"/>
          <w:lang w:val="uk-UA" w:eastAsia="ru-RU"/>
        </w:rPr>
        <w:t>конденсатори за призначенням?</w:t>
      </w:r>
    </w:p>
    <w:p w14:paraId="56F8A684" w14:textId="77777777" w:rsidR="00FD088A" w:rsidRPr="00C209D5" w:rsidRDefault="00FD088A" w:rsidP="004753B0">
      <w:pPr>
        <w:pStyle w:val="a3"/>
        <w:numPr>
          <w:ilvl w:val="0"/>
          <w:numId w:val="32"/>
        </w:numPr>
        <w:spacing w:after="0" w:line="360" w:lineRule="auto"/>
        <w:ind w:left="851" w:hanging="567"/>
        <w:jc w:val="both"/>
        <w:rPr>
          <w:rFonts w:ascii="Times New Roman" w:hAnsi="Times New Roman" w:cs="Times New Roman"/>
          <w:sz w:val="28"/>
          <w:szCs w:val="28"/>
          <w:lang w:val="uk-UA" w:eastAsia="ru-RU"/>
        </w:rPr>
      </w:pPr>
      <w:r w:rsidRPr="00C209D5">
        <w:rPr>
          <w:rFonts w:ascii="Times New Roman" w:hAnsi="Times New Roman" w:cs="Times New Roman"/>
          <w:sz w:val="28"/>
          <w:szCs w:val="28"/>
          <w:lang w:val="uk-UA" w:eastAsia="ru-RU"/>
        </w:rPr>
        <w:t>Як поділяють конденсатори за характером зміни ємності?</w:t>
      </w:r>
    </w:p>
    <w:p w14:paraId="1C19017A" w14:textId="77777777" w:rsidR="00FD088A" w:rsidRPr="00C209D5" w:rsidRDefault="00FD088A" w:rsidP="004753B0">
      <w:pPr>
        <w:pStyle w:val="a3"/>
        <w:numPr>
          <w:ilvl w:val="0"/>
          <w:numId w:val="32"/>
        </w:numPr>
        <w:spacing w:after="0" w:line="360" w:lineRule="auto"/>
        <w:ind w:left="851" w:hanging="567"/>
        <w:jc w:val="both"/>
        <w:rPr>
          <w:rFonts w:ascii="Times New Roman" w:hAnsi="Times New Roman" w:cs="Times New Roman"/>
          <w:sz w:val="28"/>
          <w:szCs w:val="28"/>
          <w:lang w:val="uk-UA" w:eastAsia="ru-RU"/>
        </w:rPr>
      </w:pPr>
      <w:r w:rsidRPr="00C209D5">
        <w:rPr>
          <w:rFonts w:ascii="Times New Roman" w:hAnsi="Times New Roman" w:cs="Times New Roman"/>
          <w:sz w:val="28"/>
          <w:szCs w:val="28"/>
          <w:lang w:val="uk-UA" w:eastAsia="ru-RU"/>
        </w:rPr>
        <w:t>Як поділяють конденсатори за характером захисту від зовнішніх впливів?</w:t>
      </w:r>
    </w:p>
    <w:p w14:paraId="065A71E7" w14:textId="77777777" w:rsidR="00FD088A" w:rsidRPr="00C209D5" w:rsidRDefault="00FD088A" w:rsidP="004753B0">
      <w:pPr>
        <w:pStyle w:val="a3"/>
        <w:numPr>
          <w:ilvl w:val="0"/>
          <w:numId w:val="32"/>
        </w:numPr>
        <w:spacing w:after="0" w:line="360" w:lineRule="auto"/>
        <w:ind w:left="851" w:hanging="567"/>
        <w:jc w:val="both"/>
        <w:rPr>
          <w:rFonts w:ascii="Times New Roman" w:hAnsi="Times New Roman" w:cs="Times New Roman"/>
          <w:sz w:val="28"/>
          <w:szCs w:val="28"/>
          <w:lang w:val="uk-UA" w:eastAsia="ru-RU"/>
        </w:rPr>
      </w:pPr>
      <w:r w:rsidRPr="00C209D5">
        <w:rPr>
          <w:rFonts w:ascii="Times New Roman" w:hAnsi="Times New Roman" w:cs="Times New Roman"/>
          <w:sz w:val="28"/>
          <w:szCs w:val="28"/>
          <w:lang w:val="uk-UA" w:eastAsia="ru-RU"/>
        </w:rPr>
        <w:t>Як поділяють конденсатори за способом монтажу?</w:t>
      </w:r>
    </w:p>
    <w:p w14:paraId="56D05075" w14:textId="77777777" w:rsidR="00FD088A" w:rsidRPr="00C209D5" w:rsidRDefault="00752A74" w:rsidP="004753B0">
      <w:pPr>
        <w:pStyle w:val="a3"/>
        <w:numPr>
          <w:ilvl w:val="0"/>
          <w:numId w:val="32"/>
        </w:numPr>
        <w:spacing w:after="0" w:line="360" w:lineRule="auto"/>
        <w:ind w:left="851" w:hanging="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П</w:t>
      </w:r>
      <w:r w:rsidRPr="00C209D5">
        <w:rPr>
          <w:rFonts w:ascii="Times New Roman" w:hAnsi="Times New Roman" w:cs="Times New Roman"/>
          <w:sz w:val="28"/>
          <w:szCs w:val="28"/>
          <w:lang w:val="uk-UA" w:eastAsia="ru-RU"/>
        </w:rPr>
        <w:t xml:space="preserve">акетна конструкція </w:t>
      </w:r>
      <w:r w:rsidR="00FD088A" w:rsidRPr="00C209D5">
        <w:rPr>
          <w:rFonts w:ascii="Times New Roman" w:hAnsi="Times New Roman" w:cs="Times New Roman"/>
          <w:sz w:val="28"/>
          <w:szCs w:val="28"/>
          <w:lang w:val="uk-UA" w:eastAsia="ru-RU"/>
        </w:rPr>
        <w:t>конденсаторів</w:t>
      </w:r>
      <w:r>
        <w:rPr>
          <w:rFonts w:ascii="Times New Roman" w:hAnsi="Times New Roman" w:cs="Times New Roman"/>
          <w:sz w:val="28"/>
          <w:szCs w:val="28"/>
          <w:lang w:val="uk-UA" w:eastAsia="ru-RU"/>
        </w:rPr>
        <w:t>,</w:t>
      </w:r>
      <w:r w:rsidR="00FD088A" w:rsidRPr="00C209D5">
        <w:rPr>
          <w:rFonts w:ascii="Times New Roman" w:hAnsi="Times New Roman" w:cs="Times New Roman"/>
          <w:sz w:val="28"/>
          <w:szCs w:val="28"/>
          <w:lang w:val="uk-UA" w:eastAsia="ru-RU"/>
        </w:rPr>
        <w:t xml:space="preserve"> застос</w:t>
      </w:r>
      <w:r>
        <w:rPr>
          <w:rFonts w:ascii="Times New Roman" w:hAnsi="Times New Roman" w:cs="Times New Roman"/>
          <w:sz w:val="28"/>
          <w:szCs w:val="28"/>
          <w:lang w:val="uk-UA" w:eastAsia="ru-RU"/>
        </w:rPr>
        <w:t>у</w:t>
      </w:r>
      <w:r w:rsidR="00FD088A" w:rsidRPr="00C209D5">
        <w:rPr>
          <w:rFonts w:ascii="Times New Roman" w:hAnsi="Times New Roman" w:cs="Times New Roman"/>
          <w:sz w:val="28"/>
          <w:szCs w:val="28"/>
          <w:lang w:val="uk-UA" w:eastAsia="ru-RU"/>
        </w:rPr>
        <w:t>в</w:t>
      </w:r>
      <w:r>
        <w:rPr>
          <w:rFonts w:ascii="Times New Roman" w:hAnsi="Times New Roman" w:cs="Times New Roman"/>
          <w:sz w:val="28"/>
          <w:szCs w:val="28"/>
          <w:lang w:val="uk-UA" w:eastAsia="ru-RU"/>
        </w:rPr>
        <w:t>ання.</w:t>
      </w:r>
    </w:p>
    <w:p w14:paraId="10AB726C" w14:textId="77777777" w:rsidR="00FD088A" w:rsidRPr="00C209D5" w:rsidRDefault="00752A74" w:rsidP="004753B0">
      <w:pPr>
        <w:pStyle w:val="a3"/>
        <w:numPr>
          <w:ilvl w:val="0"/>
          <w:numId w:val="32"/>
        </w:numPr>
        <w:spacing w:after="0" w:line="360" w:lineRule="auto"/>
        <w:ind w:left="851" w:hanging="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Т</w:t>
      </w:r>
      <w:r w:rsidRPr="00C209D5">
        <w:rPr>
          <w:rFonts w:ascii="Times New Roman" w:hAnsi="Times New Roman" w:cs="Times New Roman"/>
          <w:sz w:val="28"/>
          <w:szCs w:val="28"/>
          <w:lang w:val="uk-UA" w:eastAsia="ru-RU"/>
        </w:rPr>
        <w:t xml:space="preserve">рубчаста конструкція </w:t>
      </w:r>
      <w:r w:rsidR="00FD088A" w:rsidRPr="00C209D5">
        <w:rPr>
          <w:rFonts w:ascii="Times New Roman" w:hAnsi="Times New Roman" w:cs="Times New Roman"/>
          <w:sz w:val="28"/>
          <w:szCs w:val="28"/>
          <w:lang w:val="uk-UA" w:eastAsia="ru-RU"/>
        </w:rPr>
        <w:t>конденсаторів</w:t>
      </w:r>
      <w:r>
        <w:rPr>
          <w:rFonts w:ascii="Times New Roman" w:hAnsi="Times New Roman" w:cs="Times New Roman"/>
          <w:sz w:val="28"/>
          <w:szCs w:val="28"/>
          <w:lang w:val="uk-UA" w:eastAsia="ru-RU"/>
        </w:rPr>
        <w:t>,</w:t>
      </w:r>
      <w:r w:rsidR="00FD088A" w:rsidRPr="00C209D5">
        <w:rPr>
          <w:rFonts w:ascii="Times New Roman" w:hAnsi="Times New Roman" w:cs="Times New Roman"/>
          <w:sz w:val="28"/>
          <w:szCs w:val="28"/>
          <w:lang w:val="uk-UA" w:eastAsia="ru-RU"/>
        </w:rPr>
        <w:t xml:space="preserve"> застос</w:t>
      </w:r>
      <w:r>
        <w:rPr>
          <w:rFonts w:ascii="Times New Roman" w:hAnsi="Times New Roman" w:cs="Times New Roman"/>
          <w:sz w:val="28"/>
          <w:szCs w:val="28"/>
          <w:lang w:val="uk-UA" w:eastAsia="ru-RU"/>
        </w:rPr>
        <w:t>у</w:t>
      </w:r>
      <w:r w:rsidR="00FD088A" w:rsidRPr="00C209D5">
        <w:rPr>
          <w:rFonts w:ascii="Times New Roman" w:hAnsi="Times New Roman" w:cs="Times New Roman"/>
          <w:sz w:val="28"/>
          <w:szCs w:val="28"/>
          <w:lang w:val="uk-UA" w:eastAsia="ru-RU"/>
        </w:rPr>
        <w:t>в</w:t>
      </w:r>
      <w:r>
        <w:rPr>
          <w:rFonts w:ascii="Times New Roman" w:hAnsi="Times New Roman" w:cs="Times New Roman"/>
          <w:sz w:val="28"/>
          <w:szCs w:val="28"/>
          <w:lang w:val="uk-UA" w:eastAsia="ru-RU"/>
        </w:rPr>
        <w:t>ання.</w:t>
      </w:r>
    </w:p>
    <w:p w14:paraId="1C514B84" w14:textId="77777777" w:rsidR="00FD088A" w:rsidRPr="00C209D5" w:rsidRDefault="00752A74" w:rsidP="004753B0">
      <w:pPr>
        <w:pStyle w:val="a3"/>
        <w:numPr>
          <w:ilvl w:val="0"/>
          <w:numId w:val="32"/>
        </w:numPr>
        <w:spacing w:after="0" w:line="360" w:lineRule="auto"/>
        <w:ind w:left="851" w:hanging="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lastRenderedPageBreak/>
        <w:t>Д</w:t>
      </w:r>
      <w:r w:rsidRPr="00C209D5">
        <w:rPr>
          <w:rFonts w:ascii="Times New Roman" w:hAnsi="Times New Roman" w:cs="Times New Roman"/>
          <w:sz w:val="28"/>
          <w:szCs w:val="28"/>
          <w:lang w:val="uk-UA" w:eastAsia="ru-RU"/>
        </w:rPr>
        <w:t xml:space="preserve">искова конструкція </w:t>
      </w:r>
      <w:r w:rsidR="00FD088A" w:rsidRPr="00C209D5">
        <w:rPr>
          <w:rFonts w:ascii="Times New Roman" w:hAnsi="Times New Roman" w:cs="Times New Roman"/>
          <w:sz w:val="28"/>
          <w:szCs w:val="28"/>
          <w:lang w:val="uk-UA" w:eastAsia="ru-RU"/>
        </w:rPr>
        <w:t>конденсаторів</w:t>
      </w:r>
      <w:r>
        <w:rPr>
          <w:rFonts w:ascii="Times New Roman" w:hAnsi="Times New Roman" w:cs="Times New Roman"/>
          <w:sz w:val="28"/>
          <w:szCs w:val="28"/>
          <w:lang w:val="uk-UA" w:eastAsia="ru-RU"/>
        </w:rPr>
        <w:t>,</w:t>
      </w:r>
      <w:r w:rsidRPr="00752A74">
        <w:rPr>
          <w:rFonts w:ascii="Times New Roman" w:hAnsi="Times New Roman" w:cs="Times New Roman"/>
          <w:sz w:val="28"/>
          <w:szCs w:val="28"/>
          <w:lang w:val="uk-UA" w:eastAsia="ru-RU"/>
        </w:rPr>
        <w:t xml:space="preserve"> </w:t>
      </w:r>
      <w:r w:rsidRPr="00C209D5">
        <w:rPr>
          <w:rFonts w:ascii="Times New Roman" w:hAnsi="Times New Roman" w:cs="Times New Roman"/>
          <w:sz w:val="28"/>
          <w:szCs w:val="28"/>
          <w:lang w:val="uk-UA" w:eastAsia="ru-RU"/>
        </w:rPr>
        <w:t>застос</w:t>
      </w:r>
      <w:r>
        <w:rPr>
          <w:rFonts w:ascii="Times New Roman" w:hAnsi="Times New Roman" w:cs="Times New Roman"/>
          <w:sz w:val="28"/>
          <w:szCs w:val="28"/>
          <w:lang w:val="uk-UA" w:eastAsia="ru-RU"/>
        </w:rPr>
        <w:t>у</w:t>
      </w:r>
      <w:r w:rsidRPr="00C209D5">
        <w:rPr>
          <w:rFonts w:ascii="Times New Roman" w:hAnsi="Times New Roman" w:cs="Times New Roman"/>
          <w:sz w:val="28"/>
          <w:szCs w:val="28"/>
          <w:lang w:val="uk-UA" w:eastAsia="ru-RU"/>
        </w:rPr>
        <w:t>в</w:t>
      </w:r>
      <w:r>
        <w:rPr>
          <w:rFonts w:ascii="Times New Roman" w:hAnsi="Times New Roman" w:cs="Times New Roman"/>
          <w:sz w:val="28"/>
          <w:szCs w:val="28"/>
          <w:lang w:val="uk-UA" w:eastAsia="ru-RU"/>
        </w:rPr>
        <w:t>ання.</w:t>
      </w:r>
    </w:p>
    <w:p w14:paraId="75CAB5DB" w14:textId="77777777" w:rsidR="00FD088A" w:rsidRPr="00C209D5" w:rsidRDefault="00752A74" w:rsidP="004753B0">
      <w:pPr>
        <w:pStyle w:val="a3"/>
        <w:numPr>
          <w:ilvl w:val="0"/>
          <w:numId w:val="32"/>
        </w:numPr>
        <w:spacing w:after="0" w:line="360" w:lineRule="auto"/>
        <w:ind w:left="851" w:hanging="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Л</w:t>
      </w:r>
      <w:r w:rsidRPr="00C209D5">
        <w:rPr>
          <w:rFonts w:ascii="Times New Roman" w:hAnsi="Times New Roman" w:cs="Times New Roman"/>
          <w:sz w:val="28"/>
          <w:szCs w:val="28"/>
          <w:lang w:val="uk-UA" w:eastAsia="ru-RU"/>
        </w:rPr>
        <w:t>ита секційна конструкція</w:t>
      </w:r>
      <w:r w:rsidR="00FD088A" w:rsidRPr="00C209D5">
        <w:rPr>
          <w:rFonts w:ascii="Times New Roman" w:hAnsi="Times New Roman" w:cs="Times New Roman"/>
          <w:sz w:val="28"/>
          <w:szCs w:val="28"/>
          <w:lang w:val="uk-UA" w:eastAsia="ru-RU"/>
        </w:rPr>
        <w:t xml:space="preserve"> конденсаторів</w:t>
      </w:r>
      <w:r>
        <w:rPr>
          <w:rFonts w:ascii="Times New Roman" w:hAnsi="Times New Roman" w:cs="Times New Roman"/>
          <w:sz w:val="28"/>
          <w:szCs w:val="28"/>
          <w:lang w:val="uk-UA" w:eastAsia="ru-RU"/>
        </w:rPr>
        <w:t>,</w:t>
      </w:r>
      <w:r w:rsidRPr="00752A74">
        <w:rPr>
          <w:rFonts w:ascii="Times New Roman" w:hAnsi="Times New Roman" w:cs="Times New Roman"/>
          <w:sz w:val="28"/>
          <w:szCs w:val="28"/>
          <w:lang w:val="uk-UA" w:eastAsia="ru-RU"/>
        </w:rPr>
        <w:t xml:space="preserve"> </w:t>
      </w:r>
      <w:r w:rsidRPr="00C209D5">
        <w:rPr>
          <w:rFonts w:ascii="Times New Roman" w:hAnsi="Times New Roman" w:cs="Times New Roman"/>
          <w:sz w:val="28"/>
          <w:szCs w:val="28"/>
          <w:lang w:val="uk-UA" w:eastAsia="ru-RU"/>
        </w:rPr>
        <w:t>застос</w:t>
      </w:r>
      <w:r>
        <w:rPr>
          <w:rFonts w:ascii="Times New Roman" w:hAnsi="Times New Roman" w:cs="Times New Roman"/>
          <w:sz w:val="28"/>
          <w:szCs w:val="28"/>
          <w:lang w:val="uk-UA" w:eastAsia="ru-RU"/>
        </w:rPr>
        <w:t>у</w:t>
      </w:r>
      <w:r w:rsidRPr="00C209D5">
        <w:rPr>
          <w:rFonts w:ascii="Times New Roman" w:hAnsi="Times New Roman" w:cs="Times New Roman"/>
          <w:sz w:val="28"/>
          <w:szCs w:val="28"/>
          <w:lang w:val="uk-UA" w:eastAsia="ru-RU"/>
        </w:rPr>
        <w:t>в</w:t>
      </w:r>
      <w:r>
        <w:rPr>
          <w:rFonts w:ascii="Times New Roman" w:hAnsi="Times New Roman" w:cs="Times New Roman"/>
          <w:sz w:val="28"/>
          <w:szCs w:val="28"/>
          <w:lang w:val="uk-UA" w:eastAsia="ru-RU"/>
        </w:rPr>
        <w:t>ання.</w:t>
      </w:r>
    </w:p>
    <w:p w14:paraId="7CAF8785" w14:textId="77777777" w:rsidR="00FD088A" w:rsidRPr="00C209D5" w:rsidRDefault="00752A74" w:rsidP="004753B0">
      <w:pPr>
        <w:pStyle w:val="a3"/>
        <w:numPr>
          <w:ilvl w:val="0"/>
          <w:numId w:val="32"/>
        </w:numPr>
        <w:spacing w:after="0" w:line="360" w:lineRule="auto"/>
        <w:ind w:left="851" w:hanging="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Р</w:t>
      </w:r>
      <w:r w:rsidRPr="00C209D5">
        <w:rPr>
          <w:rFonts w:ascii="Times New Roman" w:hAnsi="Times New Roman" w:cs="Times New Roman"/>
          <w:sz w:val="28"/>
          <w:szCs w:val="28"/>
          <w:lang w:val="uk-UA" w:eastAsia="ru-RU"/>
        </w:rPr>
        <w:t xml:space="preserve">улонна конструкція </w:t>
      </w:r>
      <w:r w:rsidR="00FD088A" w:rsidRPr="00C209D5">
        <w:rPr>
          <w:rFonts w:ascii="Times New Roman" w:hAnsi="Times New Roman" w:cs="Times New Roman"/>
          <w:sz w:val="28"/>
          <w:szCs w:val="28"/>
          <w:lang w:val="uk-UA" w:eastAsia="ru-RU"/>
        </w:rPr>
        <w:t>конденсаторів</w:t>
      </w:r>
      <w:r>
        <w:rPr>
          <w:rFonts w:ascii="Times New Roman" w:hAnsi="Times New Roman" w:cs="Times New Roman"/>
          <w:sz w:val="28"/>
          <w:szCs w:val="28"/>
          <w:lang w:val="uk-UA" w:eastAsia="ru-RU"/>
        </w:rPr>
        <w:t>,</w:t>
      </w:r>
      <w:r w:rsidRPr="00752A74">
        <w:rPr>
          <w:rFonts w:ascii="Times New Roman" w:hAnsi="Times New Roman" w:cs="Times New Roman"/>
          <w:sz w:val="28"/>
          <w:szCs w:val="28"/>
          <w:lang w:val="uk-UA" w:eastAsia="ru-RU"/>
        </w:rPr>
        <w:t xml:space="preserve"> </w:t>
      </w:r>
      <w:r w:rsidRPr="00C209D5">
        <w:rPr>
          <w:rFonts w:ascii="Times New Roman" w:hAnsi="Times New Roman" w:cs="Times New Roman"/>
          <w:sz w:val="28"/>
          <w:szCs w:val="28"/>
          <w:lang w:val="uk-UA" w:eastAsia="ru-RU"/>
        </w:rPr>
        <w:t>застос</w:t>
      </w:r>
      <w:r>
        <w:rPr>
          <w:rFonts w:ascii="Times New Roman" w:hAnsi="Times New Roman" w:cs="Times New Roman"/>
          <w:sz w:val="28"/>
          <w:szCs w:val="28"/>
          <w:lang w:val="uk-UA" w:eastAsia="ru-RU"/>
        </w:rPr>
        <w:t>у</w:t>
      </w:r>
      <w:r w:rsidRPr="00C209D5">
        <w:rPr>
          <w:rFonts w:ascii="Times New Roman" w:hAnsi="Times New Roman" w:cs="Times New Roman"/>
          <w:sz w:val="28"/>
          <w:szCs w:val="28"/>
          <w:lang w:val="uk-UA" w:eastAsia="ru-RU"/>
        </w:rPr>
        <w:t>в</w:t>
      </w:r>
      <w:r>
        <w:rPr>
          <w:rFonts w:ascii="Times New Roman" w:hAnsi="Times New Roman" w:cs="Times New Roman"/>
          <w:sz w:val="28"/>
          <w:szCs w:val="28"/>
          <w:lang w:val="uk-UA" w:eastAsia="ru-RU"/>
        </w:rPr>
        <w:t>ання.</w:t>
      </w:r>
    </w:p>
    <w:p w14:paraId="74EEE7FC" w14:textId="77777777" w:rsidR="00FD088A" w:rsidRPr="00C209D5" w:rsidRDefault="00521379" w:rsidP="004753B0">
      <w:pPr>
        <w:pStyle w:val="a3"/>
        <w:numPr>
          <w:ilvl w:val="0"/>
          <w:numId w:val="32"/>
        </w:numPr>
        <w:spacing w:after="0" w:line="360" w:lineRule="auto"/>
        <w:ind w:left="851" w:hanging="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П</w:t>
      </w:r>
      <w:r w:rsidR="00FD088A" w:rsidRPr="00C209D5">
        <w:rPr>
          <w:rFonts w:ascii="Times New Roman" w:hAnsi="Times New Roman" w:cs="Times New Roman"/>
          <w:sz w:val="28"/>
          <w:szCs w:val="28"/>
          <w:lang w:val="uk-UA" w:eastAsia="ru-RU"/>
        </w:rPr>
        <w:t>ризначення та застосування підстроєних (напівзмінних) конденсаторів</w:t>
      </w:r>
      <w:r>
        <w:rPr>
          <w:rFonts w:ascii="Times New Roman" w:hAnsi="Times New Roman" w:cs="Times New Roman"/>
          <w:sz w:val="28"/>
          <w:szCs w:val="28"/>
          <w:lang w:val="uk-UA" w:eastAsia="ru-RU"/>
        </w:rPr>
        <w:t>.</w:t>
      </w:r>
    </w:p>
    <w:p w14:paraId="0C469354" w14:textId="77777777" w:rsidR="00FD088A" w:rsidRPr="00C209D5" w:rsidRDefault="00521379" w:rsidP="004753B0">
      <w:pPr>
        <w:pStyle w:val="a3"/>
        <w:numPr>
          <w:ilvl w:val="0"/>
          <w:numId w:val="32"/>
        </w:numPr>
        <w:spacing w:after="0" w:line="360" w:lineRule="auto"/>
        <w:ind w:left="851" w:hanging="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П</w:t>
      </w:r>
      <w:r w:rsidR="00FD088A" w:rsidRPr="00C209D5">
        <w:rPr>
          <w:rFonts w:ascii="Times New Roman" w:hAnsi="Times New Roman" w:cs="Times New Roman"/>
          <w:sz w:val="28"/>
          <w:szCs w:val="28"/>
          <w:lang w:val="uk-UA" w:eastAsia="ru-RU"/>
        </w:rPr>
        <w:t>ризначення та застосування конденсаторів змінної ємності</w:t>
      </w:r>
      <w:r>
        <w:rPr>
          <w:rFonts w:ascii="Times New Roman" w:hAnsi="Times New Roman" w:cs="Times New Roman"/>
          <w:sz w:val="28"/>
          <w:szCs w:val="28"/>
          <w:lang w:val="uk-UA" w:eastAsia="ru-RU"/>
        </w:rPr>
        <w:t>.</w:t>
      </w:r>
    </w:p>
    <w:p w14:paraId="0A8EBCD5" w14:textId="77777777" w:rsidR="00FD088A" w:rsidRPr="00C209D5" w:rsidRDefault="00521379" w:rsidP="004753B0">
      <w:pPr>
        <w:pStyle w:val="a3"/>
        <w:numPr>
          <w:ilvl w:val="0"/>
          <w:numId w:val="32"/>
        </w:numPr>
        <w:spacing w:after="0" w:line="360" w:lineRule="auto"/>
        <w:ind w:left="851" w:hanging="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О</w:t>
      </w:r>
      <w:r w:rsidR="00FD088A" w:rsidRPr="00C209D5">
        <w:rPr>
          <w:rFonts w:ascii="Times New Roman" w:hAnsi="Times New Roman" w:cs="Times New Roman"/>
          <w:sz w:val="28"/>
          <w:szCs w:val="28"/>
          <w:lang w:val="uk-UA" w:eastAsia="ru-RU"/>
        </w:rPr>
        <w:t>сновні параметри конденсаторів</w:t>
      </w:r>
      <w:r>
        <w:rPr>
          <w:rFonts w:ascii="Times New Roman" w:hAnsi="Times New Roman" w:cs="Times New Roman"/>
          <w:sz w:val="28"/>
          <w:szCs w:val="28"/>
          <w:lang w:val="uk-UA" w:eastAsia="ru-RU"/>
        </w:rPr>
        <w:t>.</w:t>
      </w:r>
    </w:p>
    <w:p w14:paraId="20EEFD84" w14:textId="77777777" w:rsidR="00FD088A" w:rsidRPr="00C209D5" w:rsidRDefault="00521379" w:rsidP="004753B0">
      <w:pPr>
        <w:pStyle w:val="a3"/>
        <w:numPr>
          <w:ilvl w:val="0"/>
          <w:numId w:val="32"/>
        </w:numPr>
        <w:spacing w:after="0" w:line="360" w:lineRule="auto"/>
        <w:ind w:left="851" w:hanging="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С</w:t>
      </w:r>
      <w:r w:rsidR="00FD088A" w:rsidRPr="00C209D5">
        <w:rPr>
          <w:rFonts w:ascii="Times New Roman" w:hAnsi="Times New Roman" w:cs="Times New Roman"/>
          <w:sz w:val="28"/>
          <w:szCs w:val="28"/>
          <w:lang w:val="uk-UA" w:eastAsia="ru-RU"/>
        </w:rPr>
        <w:t>истема позначень та маркування конденсаторів</w:t>
      </w:r>
      <w:r>
        <w:rPr>
          <w:rFonts w:ascii="Times New Roman" w:hAnsi="Times New Roman" w:cs="Times New Roman"/>
          <w:sz w:val="28"/>
          <w:szCs w:val="28"/>
          <w:lang w:val="uk-UA" w:eastAsia="ru-RU"/>
        </w:rPr>
        <w:t>.</w:t>
      </w:r>
    </w:p>
    <w:p w14:paraId="0B806508" w14:textId="77777777" w:rsidR="00FD088A" w:rsidRPr="00C209D5" w:rsidRDefault="00521379" w:rsidP="004753B0">
      <w:pPr>
        <w:pStyle w:val="a3"/>
        <w:numPr>
          <w:ilvl w:val="0"/>
          <w:numId w:val="32"/>
        </w:numPr>
        <w:spacing w:after="0" w:line="360" w:lineRule="auto"/>
        <w:ind w:left="851" w:hanging="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П</w:t>
      </w:r>
      <w:r w:rsidR="00FD088A" w:rsidRPr="00C209D5">
        <w:rPr>
          <w:rFonts w:ascii="Times New Roman" w:hAnsi="Times New Roman" w:cs="Times New Roman"/>
          <w:sz w:val="28"/>
          <w:szCs w:val="28"/>
          <w:lang w:val="uk-UA" w:eastAsia="ru-RU"/>
        </w:rPr>
        <w:t>ризначення та застосування керамічних конденсаторів</w:t>
      </w:r>
      <w:r>
        <w:rPr>
          <w:rFonts w:ascii="Times New Roman" w:hAnsi="Times New Roman" w:cs="Times New Roman"/>
          <w:sz w:val="28"/>
          <w:szCs w:val="28"/>
          <w:lang w:val="uk-UA" w:eastAsia="ru-RU"/>
        </w:rPr>
        <w:t>.</w:t>
      </w:r>
    </w:p>
    <w:p w14:paraId="57B0A099" w14:textId="77777777" w:rsidR="00FD088A" w:rsidRPr="00C209D5" w:rsidRDefault="00521379" w:rsidP="004753B0">
      <w:pPr>
        <w:pStyle w:val="a3"/>
        <w:numPr>
          <w:ilvl w:val="0"/>
          <w:numId w:val="32"/>
        </w:numPr>
        <w:spacing w:after="0" w:line="360" w:lineRule="auto"/>
        <w:ind w:left="851" w:hanging="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П</w:t>
      </w:r>
      <w:r w:rsidR="00FD088A" w:rsidRPr="00C209D5">
        <w:rPr>
          <w:rFonts w:ascii="Times New Roman" w:hAnsi="Times New Roman" w:cs="Times New Roman"/>
          <w:sz w:val="28"/>
          <w:szCs w:val="28"/>
          <w:lang w:val="uk-UA" w:eastAsia="ru-RU"/>
        </w:rPr>
        <w:t>ризначення та застосування</w:t>
      </w:r>
      <w:r w:rsidR="005C3B27" w:rsidRPr="00C209D5">
        <w:rPr>
          <w:rFonts w:ascii="Times New Roman" w:hAnsi="Times New Roman" w:cs="Times New Roman"/>
          <w:sz w:val="28"/>
          <w:szCs w:val="28"/>
          <w:lang w:val="uk-UA" w:eastAsia="ru-RU"/>
        </w:rPr>
        <w:t xml:space="preserve"> скляних, склокерамічних та склоемалевих конденсаторів</w:t>
      </w:r>
      <w:r>
        <w:rPr>
          <w:rFonts w:ascii="Times New Roman" w:hAnsi="Times New Roman" w:cs="Times New Roman"/>
          <w:sz w:val="28"/>
          <w:szCs w:val="28"/>
          <w:lang w:val="uk-UA" w:eastAsia="ru-RU"/>
        </w:rPr>
        <w:t>.</w:t>
      </w:r>
    </w:p>
    <w:p w14:paraId="2E0DEC5E" w14:textId="77777777" w:rsidR="005C3B27" w:rsidRPr="00C209D5" w:rsidRDefault="00752A74" w:rsidP="004753B0">
      <w:pPr>
        <w:pStyle w:val="a3"/>
        <w:numPr>
          <w:ilvl w:val="0"/>
          <w:numId w:val="32"/>
        </w:numPr>
        <w:spacing w:after="0" w:line="360" w:lineRule="auto"/>
        <w:ind w:left="851" w:hanging="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П</w:t>
      </w:r>
      <w:r w:rsidR="005C3B27" w:rsidRPr="00C209D5">
        <w:rPr>
          <w:rFonts w:ascii="Times New Roman" w:hAnsi="Times New Roman" w:cs="Times New Roman"/>
          <w:sz w:val="28"/>
          <w:szCs w:val="28"/>
          <w:lang w:val="uk-UA" w:eastAsia="ru-RU"/>
        </w:rPr>
        <w:t>ризначення та застосування слюдяних конденсаторів</w:t>
      </w:r>
      <w:r>
        <w:rPr>
          <w:rFonts w:ascii="Times New Roman" w:hAnsi="Times New Roman" w:cs="Times New Roman"/>
          <w:sz w:val="28"/>
          <w:szCs w:val="28"/>
          <w:lang w:val="uk-UA" w:eastAsia="ru-RU"/>
        </w:rPr>
        <w:t>.</w:t>
      </w:r>
    </w:p>
    <w:p w14:paraId="6731A35E" w14:textId="77777777" w:rsidR="005C3B27" w:rsidRPr="00C209D5" w:rsidRDefault="00752A74" w:rsidP="004753B0">
      <w:pPr>
        <w:pStyle w:val="a3"/>
        <w:numPr>
          <w:ilvl w:val="0"/>
          <w:numId w:val="32"/>
        </w:numPr>
        <w:spacing w:after="0" w:line="360" w:lineRule="auto"/>
        <w:ind w:left="851" w:hanging="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П</w:t>
      </w:r>
      <w:r w:rsidR="005C3B27" w:rsidRPr="00C209D5">
        <w:rPr>
          <w:rFonts w:ascii="Times New Roman" w:hAnsi="Times New Roman" w:cs="Times New Roman"/>
          <w:sz w:val="28"/>
          <w:szCs w:val="28"/>
          <w:lang w:val="uk-UA" w:eastAsia="ru-RU"/>
        </w:rPr>
        <w:t>ризначення та застосування паперових конденсаторів</w:t>
      </w:r>
      <w:r>
        <w:rPr>
          <w:rFonts w:ascii="Times New Roman" w:hAnsi="Times New Roman" w:cs="Times New Roman"/>
          <w:sz w:val="28"/>
          <w:szCs w:val="28"/>
          <w:lang w:val="uk-UA" w:eastAsia="ru-RU"/>
        </w:rPr>
        <w:t>.</w:t>
      </w:r>
    </w:p>
    <w:p w14:paraId="76554974" w14:textId="77777777" w:rsidR="005C3B27" w:rsidRPr="00C209D5" w:rsidRDefault="00752A74" w:rsidP="004753B0">
      <w:pPr>
        <w:pStyle w:val="a3"/>
        <w:numPr>
          <w:ilvl w:val="0"/>
          <w:numId w:val="32"/>
        </w:numPr>
        <w:spacing w:after="0" w:line="360" w:lineRule="auto"/>
        <w:ind w:left="851" w:hanging="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П</w:t>
      </w:r>
      <w:r w:rsidR="005C3B27" w:rsidRPr="00C209D5">
        <w:rPr>
          <w:rFonts w:ascii="Times New Roman" w:hAnsi="Times New Roman" w:cs="Times New Roman"/>
          <w:sz w:val="28"/>
          <w:szCs w:val="28"/>
          <w:lang w:val="uk-UA" w:eastAsia="ru-RU"/>
        </w:rPr>
        <w:t>ризначення та застосування електролітичних конденсаторів</w:t>
      </w:r>
      <w:r>
        <w:rPr>
          <w:rFonts w:ascii="Times New Roman" w:hAnsi="Times New Roman" w:cs="Times New Roman"/>
          <w:sz w:val="28"/>
          <w:szCs w:val="28"/>
          <w:lang w:val="uk-UA" w:eastAsia="ru-RU"/>
        </w:rPr>
        <w:t>.</w:t>
      </w:r>
    </w:p>
    <w:p w14:paraId="40EFCE18" w14:textId="77777777" w:rsidR="005C3B27" w:rsidRPr="00C209D5" w:rsidRDefault="00752A74" w:rsidP="004753B0">
      <w:pPr>
        <w:pStyle w:val="a3"/>
        <w:numPr>
          <w:ilvl w:val="0"/>
          <w:numId w:val="32"/>
        </w:numPr>
        <w:spacing w:after="0" w:line="360" w:lineRule="auto"/>
        <w:ind w:left="851" w:hanging="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П</w:t>
      </w:r>
      <w:r w:rsidR="005C3B27" w:rsidRPr="00C209D5">
        <w:rPr>
          <w:rFonts w:ascii="Times New Roman" w:hAnsi="Times New Roman" w:cs="Times New Roman"/>
          <w:sz w:val="28"/>
          <w:szCs w:val="28"/>
          <w:lang w:val="uk-UA" w:eastAsia="ru-RU"/>
        </w:rPr>
        <w:t>ризначення та застосування плівкових конденсаторів</w:t>
      </w:r>
      <w:r>
        <w:rPr>
          <w:rFonts w:ascii="Times New Roman" w:hAnsi="Times New Roman" w:cs="Times New Roman"/>
          <w:sz w:val="28"/>
          <w:szCs w:val="28"/>
          <w:lang w:val="uk-UA" w:eastAsia="ru-RU"/>
        </w:rPr>
        <w:t>.</w:t>
      </w:r>
    </w:p>
    <w:p w14:paraId="4AC2385F" w14:textId="77777777" w:rsidR="005C3B27" w:rsidRPr="00C209D5" w:rsidRDefault="00752A74" w:rsidP="004753B0">
      <w:pPr>
        <w:pStyle w:val="a3"/>
        <w:numPr>
          <w:ilvl w:val="0"/>
          <w:numId w:val="32"/>
        </w:numPr>
        <w:spacing w:after="0" w:line="360" w:lineRule="auto"/>
        <w:ind w:left="851" w:hanging="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П</w:t>
      </w:r>
      <w:r w:rsidR="005C3B27" w:rsidRPr="00C209D5">
        <w:rPr>
          <w:rFonts w:ascii="Times New Roman" w:hAnsi="Times New Roman" w:cs="Times New Roman"/>
          <w:sz w:val="28"/>
          <w:szCs w:val="28"/>
          <w:lang w:val="uk-UA" w:eastAsia="ru-RU"/>
        </w:rPr>
        <w:t>ризначення та застосування плівкових конденсаторів</w:t>
      </w:r>
      <w:r>
        <w:rPr>
          <w:rFonts w:ascii="Times New Roman" w:hAnsi="Times New Roman" w:cs="Times New Roman"/>
          <w:sz w:val="28"/>
          <w:szCs w:val="28"/>
          <w:lang w:val="uk-UA" w:eastAsia="ru-RU"/>
        </w:rPr>
        <w:t>.</w:t>
      </w:r>
    </w:p>
    <w:p w14:paraId="17F9838F" w14:textId="77777777" w:rsidR="005C3B27" w:rsidRPr="00C209D5" w:rsidRDefault="00752A74" w:rsidP="004753B0">
      <w:pPr>
        <w:pStyle w:val="a3"/>
        <w:numPr>
          <w:ilvl w:val="0"/>
          <w:numId w:val="32"/>
        </w:numPr>
        <w:spacing w:after="0" w:line="360" w:lineRule="auto"/>
        <w:ind w:left="851" w:hanging="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П</w:t>
      </w:r>
      <w:r w:rsidR="005C3B27" w:rsidRPr="00C209D5">
        <w:rPr>
          <w:rFonts w:ascii="Times New Roman" w:hAnsi="Times New Roman" w:cs="Times New Roman"/>
          <w:sz w:val="28"/>
          <w:szCs w:val="28"/>
          <w:lang w:val="uk-UA" w:eastAsia="ru-RU"/>
        </w:rPr>
        <w:t>ризначення та застосування вар</w:t>
      </w:r>
      <w:r w:rsidR="00200486" w:rsidRPr="00C209D5">
        <w:rPr>
          <w:rFonts w:ascii="Times New Roman" w:hAnsi="Times New Roman" w:cs="Times New Roman"/>
          <w:sz w:val="28"/>
          <w:szCs w:val="28"/>
          <w:lang w:val="uk-UA" w:eastAsia="ru-RU"/>
        </w:rPr>
        <w:t>и</w:t>
      </w:r>
      <w:r w:rsidR="005C3B27" w:rsidRPr="00C209D5">
        <w:rPr>
          <w:rFonts w:ascii="Times New Roman" w:hAnsi="Times New Roman" w:cs="Times New Roman"/>
          <w:sz w:val="28"/>
          <w:szCs w:val="28"/>
          <w:lang w:val="uk-UA" w:eastAsia="ru-RU"/>
        </w:rPr>
        <w:t>кондів</w:t>
      </w:r>
      <w:r>
        <w:rPr>
          <w:rFonts w:ascii="Times New Roman" w:hAnsi="Times New Roman" w:cs="Times New Roman"/>
          <w:sz w:val="28"/>
          <w:szCs w:val="28"/>
          <w:lang w:val="uk-UA" w:eastAsia="ru-RU"/>
        </w:rPr>
        <w:t>.</w:t>
      </w:r>
    </w:p>
    <w:p w14:paraId="5A38BFC4" w14:textId="77777777" w:rsidR="00752A74" w:rsidRDefault="00752A74" w:rsidP="004753B0">
      <w:pPr>
        <w:pStyle w:val="a3"/>
        <w:numPr>
          <w:ilvl w:val="0"/>
          <w:numId w:val="32"/>
        </w:numPr>
        <w:spacing w:after="0" w:line="360" w:lineRule="auto"/>
        <w:ind w:left="851" w:hanging="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П</w:t>
      </w:r>
      <w:r w:rsidR="005C3B27" w:rsidRPr="00752A74">
        <w:rPr>
          <w:rFonts w:ascii="Times New Roman" w:hAnsi="Times New Roman" w:cs="Times New Roman"/>
          <w:sz w:val="28"/>
          <w:szCs w:val="28"/>
          <w:lang w:val="uk-UA" w:eastAsia="ru-RU"/>
        </w:rPr>
        <w:t>ризначення та застосування котушок індуктивності</w:t>
      </w:r>
      <w:r>
        <w:rPr>
          <w:rFonts w:ascii="Times New Roman" w:hAnsi="Times New Roman" w:cs="Times New Roman"/>
          <w:sz w:val="28"/>
          <w:szCs w:val="28"/>
          <w:lang w:val="uk-UA" w:eastAsia="ru-RU"/>
        </w:rPr>
        <w:t>.</w:t>
      </w:r>
    </w:p>
    <w:p w14:paraId="4E21B298" w14:textId="77777777" w:rsidR="005C3B27" w:rsidRPr="00752A74" w:rsidRDefault="00752A74" w:rsidP="004753B0">
      <w:pPr>
        <w:pStyle w:val="a3"/>
        <w:numPr>
          <w:ilvl w:val="0"/>
          <w:numId w:val="32"/>
        </w:numPr>
        <w:spacing w:after="0" w:line="360" w:lineRule="auto"/>
        <w:ind w:left="851" w:hanging="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К</w:t>
      </w:r>
      <w:r w:rsidR="005C3B27" w:rsidRPr="00752A74">
        <w:rPr>
          <w:rFonts w:ascii="Times New Roman" w:hAnsi="Times New Roman" w:cs="Times New Roman"/>
          <w:sz w:val="28"/>
          <w:szCs w:val="28"/>
          <w:lang w:val="uk-UA" w:eastAsia="ru-RU"/>
        </w:rPr>
        <w:t>онструктивн</w:t>
      </w:r>
      <w:r>
        <w:rPr>
          <w:rFonts w:ascii="Times New Roman" w:hAnsi="Times New Roman" w:cs="Times New Roman"/>
          <w:sz w:val="28"/>
          <w:szCs w:val="28"/>
          <w:lang w:val="uk-UA" w:eastAsia="ru-RU"/>
        </w:rPr>
        <w:t>а</w:t>
      </w:r>
      <w:r w:rsidR="005C3B27" w:rsidRPr="00752A74">
        <w:rPr>
          <w:rFonts w:ascii="Times New Roman" w:hAnsi="Times New Roman" w:cs="Times New Roman"/>
          <w:sz w:val="28"/>
          <w:szCs w:val="28"/>
          <w:lang w:val="uk-UA" w:eastAsia="ru-RU"/>
        </w:rPr>
        <w:t xml:space="preserve"> основ</w:t>
      </w:r>
      <w:r>
        <w:rPr>
          <w:rFonts w:ascii="Times New Roman" w:hAnsi="Times New Roman" w:cs="Times New Roman"/>
          <w:sz w:val="28"/>
          <w:szCs w:val="28"/>
          <w:lang w:val="uk-UA" w:eastAsia="ru-RU"/>
        </w:rPr>
        <w:t>а</w:t>
      </w:r>
      <w:r w:rsidR="005C3B27" w:rsidRPr="00752A74">
        <w:rPr>
          <w:rFonts w:ascii="Times New Roman" w:hAnsi="Times New Roman" w:cs="Times New Roman"/>
          <w:sz w:val="28"/>
          <w:szCs w:val="28"/>
          <w:lang w:val="uk-UA" w:eastAsia="ru-RU"/>
        </w:rPr>
        <w:t xml:space="preserve"> котушок індуктивності</w:t>
      </w:r>
      <w:r>
        <w:rPr>
          <w:rFonts w:ascii="Times New Roman" w:hAnsi="Times New Roman" w:cs="Times New Roman"/>
          <w:sz w:val="28"/>
          <w:szCs w:val="28"/>
          <w:lang w:val="uk-UA" w:eastAsia="ru-RU"/>
        </w:rPr>
        <w:t>.</w:t>
      </w:r>
    </w:p>
    <w:p w14:paraId="7DCD5CBD" w14:textId="77777777" w:rsidR="005C3B27" w:rsidRPr="00C209D5" w:rsidRDefault="005C3B27" w:rsidP="004753B0">
      <w:pPr>
        <w:pStyle w:val="a3"/>
        <w:numPr>
          <w:ilvl w:val="0"/>
          <w:numId w:val="32"/>
        </w:numPr>
        <w:spacing w:after="0" w:line="360" w:lineRule="auto"/>
        <w:ind w:left="851" w:hanging="567"/>
        <w:jc w:val="both"/>
        <w:rPr>
          <w:rFonts w:ascii="Times New Roman" w:hAnsi="Times New Roman" w:cs="Times New Roman"/>
          <w:sz w:val="28"/>
          <w:szCs w:val="28"/>
          <w:lang w:val="uk-UA" w:eastAsia="ru-RU"/>
        </w:rPr>
      </w:pPr>
      <w:r w:rsidRPr="00C209D5">
        <w:rPr>
          <w:rFonts w:ascii="Times New Roman" w:hAnsi="Times New Roman" w:cs="Times New Roman"/>
          <w:sz w:val="28"/>
          <w:szCs w:val="28"/>
          <w:lang w:val="uk-UA" w:eastAsia="ru-RU"/>
        </w:rPr>
        <w:t>Що застосовують для збільшення індуктивності</w:t>
      </w:r>
    </w:p>
    <w:p w14:paraId="4A6BB19A" w14:textId="77777777" w:rsidR="005C3B27" w:rsidRPr="00C209D5" w:rsidRDefault="00752A74" w:rsidP="004753B0">
      <w:pPr>
        <w:pStyle w:val="a3"/>
        <w:numPr>
          <w:ilvl w:val="0"/>
          <w:numId w:val="32"/>
        </w:numPr>
        <w:spacing w:after="0" w:line="360" w:lineRule="auto"/>
        <w:ind w:left="851" w:hanging="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Р</w:t>
      </w:r>
      <w:r w:rsidR="005C3B27" w:rsidRPr="00C209D5">
        <w:rPr>
          <w:rFonts w:ascii="Times New Roman" w:hAnsi="Times New Roman" w:cs="Times New Roman"/>
          <w:sz w:val="28"/>
          <w:szCs w:val="28"/>
          <w:lang w:val="uk-UA" w:eastAsia="ru-RU"/>
        </w:rPr>
        <w:t>ізновиди осердь та магнітопроводів</w:t>
      </w:r>
      <w:r>
        <w:rPr>
          <w:rFonts w:ascii="Times New Roman" w:hAnsi="Times New Roman" w:cs="Times New Roman"/>
          <w:sz w:val="28"/>
          <w:szCs w:val="28"/>
          <w:lang w:val="uk-UA" w:eastAsia="ru-RU"/>
        </w:rPr>
        <w:t>, які</w:t>
      </w:r>
      <w:r w:rsidR="005C3B27" w:rsidRPr="00C209D5">
        <w:rPr>
          <w:rFonts w:ascii="Times New Roman" w:hAnsi="Times New Roman" w:cs="Times New Roman"/>
          <w:sz w:val="28"/>
          <w:szCs w:val="28"/>
          <w:lang w:val="uk-UA" w:eastAsia="ru-RU"/>
        </w:rPr>
        <w:t xml:space="preserve"> використовують при будові котушок індуктивності?</w:t>
      </w:r>
    </w:p>
    <w:p w14:paraId="20892D00" w14:textId="77777777" w:rsidR="005C3B27" w:rsidRPr="00C209D5" w:rsidRDefault="00752A74" w:rsidP="004753B0">
      <w:pPr>
        <w:pStyle w:val="a3"/>
        <w:numPr>
          <w:ilvl w:val="0"/>
          <w:numId w:val="32"/>
        </w:numPr>
        <w:spacing w:after="0" w:line="360" w:lineRule="auto"/>
        <w:ind w:left="851" w:hanging="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О</w:t>
      </w:r>
      <w:r w:rsidR="005C3B27" w:rsidRPr="00C209D5">
        <w:rPr>
          <w:rFonts w:ascii="Times New Roman" w:hAnsi="Times New Roman" w:cs="Times New Roman"/>
          <w:sz w:val="28"/>
          <w:szCs w:val="28"/>
          <w:lang w:val="uk-UA" w:eastAsia="ru-RU"/>
        </w:rPr>
        <w:t>сновні параметри котушок індуктивності</w:t>
      </w:r>
    </w:p>
    <w:p w14:paraId="49901A7D" w14:textId="77777777" w:rsidR="005C3B27" w:rsidRPr="00C209D5" w:rsidRDefault="005C3B27" w:rsidP="004753B0">
      <w:pPr>
        <w:pStyle w:val="a3"/>
        <w:numPr>
          <w:ilvl w:val="0"/>
          <w:numId w:val="32"/>
        </w:numPr>
        <w:spacing w:after="0" w:line="360" w:lineRule="auto"/>
        <w:ind w:left="851" w:hanging="567"/>
        <w:jc w:val="both"/>
        <w:rPr>
          <w:rFonts w:ascii="Times New Roman" w:hAnsi="Times New Roman" w:cs="Times New Roman"/>
          <w:sz w:val="28"/>
          <w:szCs w:val="28"/>
          <w:lang w:val="uk-UA" w:eastAsia="ru-RU"/>
        </w:rPr>
      </w:pPr>
      <w:r w:rsidRPr="00C209D5">
        <w:rPr>
          <w:rFonts w:ascii="Times New Roman" w:hAnsi="Times New Roman" w:cs="Times New Roman"/>
          <w:sz w:val="28"/>
          <w:szCs w:val="28"/>
          <w:lang w:val="uk-UA" w:eastAsia="ru-RU"/>
        </w:rPr>
        <w:t>Які прилади називають напівпровідниковими?</w:t>
      </w:r>
    </w:p>
    <w:p w14:paraId="3854FDCF" w14:textId="77777777" w:rsidR="005C3B27" w:rsidRPr="00C209D5" w:rsidRDefault="00752A74" w:rsidP="004753B0">
      <w:pPr>
        <w:pStyle w:val="a3"/>
        <w:numPr>
          <w:ilvl w:val="0"/>
          <w:numId w:val="32"/>
        </w:numPr>
        <w:spacing w:after="0" w:line="360" w:lineRule="auto"/>
        <w:ind w:left="851" w:hanging="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П</w:t>
      </w:r>
      <w:r w:rsidR="005C3B27" w:rsidRPr="00C209D5">
        <w:rPr>
          <w:rFonts w:ascii="Times New Roman" w:hAnsi="Times New Roman" w:cs="Times New Roman"/>
          <w:sz w:val="28"/>
          <w:szCs w:val="28"/>
          <w:lang w:val="uk-UA" w:eastAsia="ru-RU"/>
        </w:rPr>
        <w:t>ризначення та застосування біполярного транзистора</w:t>
      </w:r>
      <w:r>
        <w:rPr>
          <w:rFonts w:ascii="Times New Roman" w:hAnsi="Times New Roman" w:cs="Times New Roman"/>
          <w:sz w:val="28"/>
          <w:szCs w:val="28"/>
          <w:lang w:val="uk-UA" w:eastAsia="ru-RU"/>
        </w:rPr>
        <w:t>.</w:t>
      </w:r>
    </w:p>
    <w:p w14:paraId="2F99C438" w14:textId="77777777" w:rsidR="005C3B27" w:rsidRPr="00C209D5" w:rsidRDefault="00752A74" w:rsidP="004753B0">
      <w:pPr>
        <w:pStyle w:val="a3"/>
        <w:numPr>
          <w:ilvl w:val="0"/>
          <w:numId w:val="32"/>
        </w:numPr>
        <w:spacing w:after="0" w:line="360" w:lineRule="auto"/>
        <w:ind w:left="851" w:hanging="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С</w:t>
      </w:r>
      <w:r w:rsidR="005C3B27" w:rsidRPr="00C209D5">
        <w:rPr>
          <w:rFonts w:ascii="Times New Roman" w:hAnsi="Times New Roman" w:cs="Times New Roman"/>
          <w:sz w:val="28"/>
          <w:szCs w:val="28"/>
          <w:lang w:val="uk-UA" w:eastAsia="ru-RU"/>
        </w:rPr>
        <w:t>труктура біполярного транзистора</w:t>
      </w:r>
      <w:r>
        <w:rPr>
          <w:rFonts w:ascii="Times New Roman" w:hAnsi="Times New Roman" w:cs="Times New Roman"/>
          <w:sz w:val="28"/>
          <w:szCs w:val="28"/>
          <w:lang w:val="uk-UA" w:eastAsia="ru-RU"/>
        </w:rPr>
        <w:t>.</w:t>
      </w:r>
    </w:p>
    <w:p w14:paraId="39095FE7" w14:textId="77777777" w:rsidR="005C3B27" w:rsidRPr="00C209D5" w:rsidRDefault="00752A74" w:rsidP="004753B0">
      <w:pPr>
        <w:pStyle w:val="a3"/>
        <w:numPr>
          <w:ilvl w:val="0"/>
          <w:numId w:val="32"/>
        </w:numPr>
        <w:spacing w:after="0" w:line="360" w:lineRule="auto"/>
        <w:ind w:left="851" w:hanging="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М</w:t>
      </w:r>
      <w:r w:rsidR="005C3B27" w:rsidRPr="00C209D5">
        <w:rPr>
          <w:rFonts w:ascii="Times New Roman" w:hAnsi="Times New Roman" w:cs="Times New Roman"/>
          <w:sz w:val="28"/>
          <w:szCs w:val="28"/>
          <w:lang w:val="uk-UA" w:eastAsia="ru-RU"/>
        </w:rPr>
        <w:t>арку</w:t>
      </w:r>
      <w:r>
        <w:rPr>
          <w:rFonts w:ascii="Times New Roman" w:hAnsi="Times New Roman" w:cs="Times New Roman"/>
          <w:sz w:val="28"/>
          <w:szCs w:val="28"/>
          <w:lang w:val="uk-UA" w:eastAsia="ru-RU"/>
        </w:rPr>
        <w:t xml:space="preserve">вання </w:t>
      </w:r>
      <w:r w:rsidR="005C3B27" w:rsidRPr="00C209D5">
        <w:rPr>
          <w:rFonts w:ascii="Times New Roman" w:hAnsi="Times New Roman" w:cs="Times New Roman"/>
          <w:sz w:val="28"/>
          <w:szCs w:val="28"/>
          <w:lang w:val="uk-UA" w:eastAsia="ru-RU"/>
        </w:rPr>
        <w:t>біполярн</w:t>
      </w:r>
      <w:r>
        <w:rPr>
          <w:rFonts w:ascii="Times New Roman" w:hAnsi="Times New Roman" w:cs="Times New Roman"/>
          <w:sz w:val="28"/>
          <w:szCs w:val="28"/>
          <w:lang w:val="uk-UA" w:eastAsia="ru-RU"/>
        </w:rPr>
        <w:t>ого</w:t>
      </w:r>
      <w:r w:rsidR="005C3B27" w:rsidRPr="00C209D5">
        <w:rPr>
          <w:rFonts w:ascii="Times New Roman" w:hAnsi="Times New Roman" w:cs="Times New Roman"/>
          <w:sz w:val="28"/>
          <w:szCs w:val="28"/>
          <w:lang w:val="uk-UA" w:eastAsia="ru-RU"/>
        </w:rPr>
        <w:t xml:space="preserve"> транзистора</w:t>
      </w:r>
    </w:p>
    <w:p w14:paraId="37B0E64D" w14:textId="77777777" w:rsidR="005C3B27" w:rsidRPr="00C209D5" w:rsidRDefault="005C3B27" w:rsidP="004753B0">
      <w:pPr>
        <w:pStyle w:val="a3"/>
        <w:numPr>
          <w:ilvl w:val="0"/>
          <w:numId w:val="32"/>
        </w:numPr>
        <w:spacing w:after="0" w:line="360" w:lineRule="auto"/>
        <w:ind w:left="851" w:hanging="567"/>
        <w:jc w:val="both"/>
        <w:rPr>
          <w:rFonts w:ascii="Times New Roman" w:hAnsi="Times New Roman" w:cs="Times New Roman"/>
          <w:sz w:val="28"/>
          <w:szCs w:val="28"/>
          <w:lang w:val="uk-UA" w:eastAsia="ru-RU"/>
        </w:rPr>
      </w:pPr>
      <w:r w:rsidRPr="00C209D5">
        <w:rPr>
          <w:rFonts w:ascii="Times New Roman" w:hAnsi="Times New Roman" w:cs="Times New Roman"/>
          <w:sz w:val="28"/>
          <w:szCs w:val="28"/>
          <w:lang w:val="uk-UA" w:eastAsia="ru-RU"/>
        </w:rPr>
        <w:t>Яке призначення та застосування польового транзистора?</w:t>
      </w:r>
    </w:p>
    <w:p w14:paraId="187FF975" w14:textId="77777777" w:rsidR="005C3B27" w:rsidRPr="00C209D5" w:rsidRDefault="00752A74" w:rsidP="004753B0">
      <w:pPr>
        <w:pStyle w:val="a3"/>
        <w:numPr>
          <w:ilvl w:val="0"/>
          <w:numId w:val="32"/>
        </w:numPr>
        <w:spacing w:after="0" w:line="360" w:lineRule="auto"/>
        <w:ind w:left="851" w:hanging="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М</w:t>
      </w:r>
      <w:r w:rsidR="005C3B27" w:rsidRPr="00C209D5">
        <w:rPr>
          <w:rFonts w:ascii="Times New Roman" w:hAnsi="Times New Roman" w:cs="Times New Roman"/>
          <w:sz w:val="28"/>
          <w:szCs w:val="28"/>
          <w:lang w:val="uk-UA" w:eastAsia="ru-RU"/>
        </w:rPr>
        <w:t>арку</w:t>
      </w:r>
      <w:r>
        <w:rPr>
          <w:rFonts w:ascii="Times New Roman" w:hAnsi="Times New Roman" w:cs="Times New Roman"/>
          <w:sz w:val="28"/>
          <w:szCs w:val="28"/>
          <w:lang w:val="uk-UA" w:eastAsia="ru-RU"/>
        </w:rPr>
        <w:t>вання</w:t>
      </w:r>
      <w:r w:rsidR="005C3B27" w:rsidRPr="00C209D5">
        <w:rPr>
          <w:rFonts w:ascii="Times New Roman" w:hAnsi="Times New Roman" w:cs="Times New Roman"/>
          <w:sz w:val="28"/>
          <w:szCs w:val="28"/>
          <w:lang w:val="uk-UA" w:eastAsia="ru-RU"/>
        </w:rPr>
        <w:t xml:space="preserve"> польов</w:t>
      </w:r>
      <w:r>
        <w:rPr>
          <w:rFonts w:ascii="Times New Roman" w:hAnsi="Times New Roman" w:cs="Times New Roman"/>
          <w:sz w:val="28"/>
          <w:szCs w:val="28"/>
          <w:lang w:val="uk-UA" w:eastAsia="ru-RU"/>
        </w:rPr>
        <w:t>ого</w:t>
      </w:r>
      <w:r w:rsidR="005C3B27" w:rsidRPr="00C209D5">
        <w:rPr>
          <w:rFonts w:ascii="Times New Roman" w:hAnsi="Times New Roman" w:cs="Times New Roman"/>
          <w:sz w:val="28"/>
          <w:szCs w:val="28"/>
          <w:lang w:val="uk-UA" w:eastAsia="ru-RU"/>
        </w:rPr>
        <w:t xml:space="preserve"> транзистор</w:t>
      </w:r>
      <w:r>
        <w:rPr>
          <w:rFonts w:ascii="Times New Roman" w:hAnsi="Times New Roman" w:cs="Times New Roman"/>
          <w:sz w:val="28"/>
          <w:szCs w:val="28"/>
          <w:lang w:val="uk-UA" w:eastAsia="ru-RU"/>
        </w:rPr>
        <w:t>а</w:t>
      </w:r>
    </w:p>
    <w:p w14:paraId="0091BD0C" w14:textId="77777777" w:rsidR="005C3B27" w:rsidRPr="00C209D5" w:rsidRDefault="00752A74" w:rsidP="004753B0">
      <w:pPr>
        <w:pStyle w:val="a3"/>
        <w:numPr>
          <w:ilvl w:val="0"/>
          <w:numId w:val="32"/>
        </w:numPr>
        <w:spacing w:after="0" w:line="360" w:lineRule="auto"/>
        <w:ind w:left="851" w:hanging="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П</w:t>
      </w:r>
      <w:r w:rsidR="005C3B27" w:rsidRPr="00C209D5">
        <w:rPr>
          <w:rFonts w:ascii="Times New Roman" w:hAnsi="Times New Roman" w:cs="Times New Roman"/>
          <w:sz w:val="28"/>
          <w:szCs w:val="28"/>
          <w:lang w:val="uk-UA" w:eastAsia="ru-RU"/>
        </w:rPr>
        <w:t>ризначення, застосування, позначення на схемах напівпровідникового діода</w:t>
      </w:r>
      <w:r>
        <w:rPr>
          <w:rFonts w:ascii="Times New Roman" w:hAnsi="Times New Roman" w:cs="Times New Roman"/>
          <w:sz w:val="28"/>
          <w:szCs w:val="28"/>
          <w:lang w:val="uk-UA" w:eastAsia="ru-RU"/>
        </w:rPr>
        <w:t>.</w:t>
      </w:r>
    </w:p>
    <w:p w14:paraId="720E2A08" w14:textId="77777777" w:rsidR="008A0319" w:rsidRPr="00C209D5" w:rsidRDefault="00752A74" w:rsidP="004753B0">
      <w:pPr>
        <w:pStyle w:val="a3"/>
        <w:numPr>
          <w:ilvl w:val="0"/>
          <w:numId w:val="32"/>
        </w:numPr>
        <w:spacing w:after="0" w:line="360" w:lineRule="auto"/>
        <w:ind w:left="851" w:hanging="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М</w:t>
      </w:r>
      <w:r w:rsidRPr="00C209D5">
        <w:rPr>
          <w:rFonts w:ascii="Times New Roman" w:hAnsi="Times New Roman" w:cs="Times New Roman"/>
          <w:sz w:val="28"/>
          <w:szCs w:val="28"/>
          <w:lang w:val="uk-UA" w:eastAsia="ru-RU"/>
        </w:rPr>
        <w:t>арку</w:t>
      </w:r>
      <w:r>
        <w:rPr>
          <w:rFonts w:ascii="Times New Roman" w:hAnsi="Times New Roman" w:cs="Times New Roman"/>
          <w:sz w:val="28"/>
          <w:szCs w:val="28"/>
          <w:lang w:val="uk-UA" w:eastAsia="ru-RU"/>
        </w:rPr>
        <w:t>вання</w:t>
      </w:r>
      <w:r w:rsidRPr="00C209D5">
        <w:rPr>
          <w:rFonts w:ascii="Times New Roman" w:hAnsi="Times New Roman" w:cs="Times New Roman"/>
          <w:sz w:val="28"/>
          <w:szCs w:val="28"/>
          <w:lang w:val="uk-UA" w:eastAsia="ru-RU"/>
        </w:rPr>
        <w:t xml:space="preserve"> </w:t>
      </w:r>
      <w:r w:rsidR="008A0319" w:rsidRPr="00C209D5">
        <w:rPr>
          <w:rFonts w:ascii="Times New Roman" w:hAnsi="Times New Roman" w:cs="Times New Roman"/>
          <w:sz w:val="28"/>
          <w:szCs w:val="28"/>
          <w:lang w:val="uk-UA" w:eastAsia="ru-RU"/>
        </w:rPr>
        <w:t>напівпровідников</w:t>
      </w:r>
      <w:r>
        <w:rPr>
          <w:rFonts w:ascii="Times New Roman" w:hAnsi="Times New Roman" w:cs="Times New Roman"/>
          <w:sz w:val="28"/>
          <w:szCs w:val="28"/>
          <w:lang w:val="uk-UA" w:eastAsia="ru-RU"/>
        </w:rPr>
        <w:t>их</w:t>
      </w:r>
      <w:r w:rsidR="008A0319" w:rsidRPr="00C209D5">
        <w:rPr>
          <w:rFonts w:ascii="Times New Roman" w:hAnsi="Times New Roman" w:cs="Times New Roman"/>
          <w:sz w:val="28"/>
          <w:szCs w:val="28"/>
          <w:lang w:val="uk-UA" w:eastAsia="ru-RU"/>
        </w:rPr>
        <w:t xml:space="preserve"> діод</w:t>
      </w:r>
      <w:r>
        <w:rPr>
          <w:rFonts w:ascii="Times New Roman" w:hAnsi="Times New Roman" w:cs="Times New Roman"/>
          <w:sz w:val="28"/>
          <w:szCs w:val="28"/>
          <w:lang w:val="uk-UA" w:eastAsia="ru-RU"/>
        </w:rPr>
        <w:t>ів.</w:t>
      </w:r>
    </w:p>
    <w:p w14:paraId="246F6959" w14:textId="77777777" w:rsidR="005C3B27" w:rsidRPr="00C209D5" w:rsidRDefault="008A0319" w:rsidP="004753B0">
      <w:pPr>
        <w:pStyle w:val="a3"/>
        <w:numPr>
          <w:ilvl w:val="0"/>
          <w:numId w:val="32"/>
        </w:numPr>
        <w:spacing w:after="0" w:line="360" w:lineRule="auto"/>
        <w:ind w:left="851" w:hanging="567"/>
        <w:jc w:val="both"/>
        <w:rPr>
          <w:rFonts w:ascii="Times New Roman" w:hAnsi="Times New Roman" w:cs="Times New Roman"/>
          <w:sz w:val="28"/>
          <w:szCs w:val="28"/>
          <w:lang w:val="uk-UA" w:eastAsia="ru-RU"/>
        </w:rPr>
      </w:pPr>
      <w:r w:rsidRPr="00C209D5">
        <w:rPr>
          <w:rFonts w:ascii="Times New Roman" w:hAnsi="Times New Roman" w:cs="Times New Roman"/>
          <w:sz w:val="28"/>
          <w:szCs w:val="28"/>
          <w:lang w:val="uk-UA" w:eastAsia="ru-RU"/>
        </w:rPr>
        <w:lastRenderedPageBreak/>
        <w:t>Які переваги точкових діодів Ви знаєте?</w:t>
      </w:r>
    </w:p>
    <w:p w14:paraId="612944AF" w14:textId="77777777" w:rsidR="008A0319" w:rsidRPr="00C209D5" w:rsidRDefault="00752A74" w:rsidP="004753B0">
      <w:pPr>
        <w:pStyle w:val="a3"/>
        <w:numPr>
          <w:ilvl w:val="0"/>
          <w:numId w:val="32"/>
        </w:numPr>
        <w:spacing w:after="0" w:line="360" w:lineRule="auto"/>
        <w:ind w:left="851" w:hanging="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П</w:t>
      </w:r>
      <w:r w:rsidR="008A0319" w:rsidRPr="00C209D5">
        <w:rPr>
          <w:rFonts w:ascii="Times New Roman" w:hAnsi="Times New Roman" w:cs="Times New Roman"/>
          <w:sz w:val="28"/>
          <w:szCs w:val="28"/>
          <w:lang w:val="uk-UA" w:eastAsia="ru-RU"/>
        </w:rPr>
        <w:t>ризначення та застосування високочастотних діодів</w:t>
      </w:r>
      <w:r>
        <w:rPr>
          <w:rFonts w:ascii="Times New Roman" w:hAnsi="Times New Roman" w:cs="Times New Roman"/>
          <w:sz w:val="28"/>
          <w:szCs w:val="28"/>
          <w:lang w:val="uk-UA" w:eastAsia="ru-RU"/>
        </w:rPr>
        <w:t>.</w:t>
      </w:r>
    </w:p>
    <w:p w14:paraId="073CE71D" w14:textId="77777777" w:rsidR="008A0319" w:rsidRPr="00C209D5" w:rsidRDefault="00752A74" w:rsidP="004753B0">
      <w:pPr>
        <w:pStyle w:val="a3"/>
        <w:numPr>
          <w:ilvl w:val="0"/>
          <w:numId w:val="32"/>
        </w:numPr>
        <w:spacing w:after="0" w:line="360" w:lineRule="auto"/>
        <w:ind w:left="851" w:hanging="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П</w:t>
      </w:r>
      <w:r w:rsidR="008A0319" w:rsidRPr="00C209D5">
        <w:rPr>
          <w:rFonts w:ascii="Times New Roman" w:hAnsi="Times New Roman" w:cs="Times New Roman"/>
          <w:sz w:val="28"/>
          <w:szCs w:val="28"/>
          <w:lang w:val="uk-UA" w:eastAsia="ru-RU"/>
        </w:rPr>
        <w:t>ризначення та застосування імпульсних діодів</w:t>
      </w:r>
      <w:r>
        <w:rPr>
          <w:rFonts w:ascii="Times New Roman" w:hAnsi="Times New Roman" w:cs="Times New Roman"/>
          <w:sz w:val="28"/>
          <w:szCs w:val="28"/>
          <w:lang w:val="uk-UA" w:eastAsia="ru-RU"/>
        </w:rPr>
        <w:t>.</w:t>
      </w:r>
    </w:p>
    <w:p w14:paraId="467AE87A" w14:textId="77777777" w:rsidR="008A0319" w:rsidRPr="00C209D5" w:rsidRDefault="00752A74" w:rsidP="004753B0">
      <w:pPr>
        <w:pStyle w:val="a3"/>
        <w:numPr>
          <w:ilvl w:val="0"/>
          <w:numId w:val="32"/>
        </w:numPr>
        <w:spacing w:after="0" w:line="360" w:lineRule="auto"/>
        <w:ind w:left="851" w:hanging="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П</w:t>
      </w:r>
      <w:r w:rsidR="008A0319" w:rsidRPr="00C209D5">
        <w:rPr>
          <w:rFonts w:ascii="Times New Roman" w:hAnsi="Times New Roman" w:cs="Times New Roman"/>
          <w:sz w:val="28"/>
          <w:szCs w:val="28"/>
          <w:lang w:val="uk-UA" w:eastAsia="ru-RU"/>
        </w:rPr>
        <w:t>ризначення та застосування стабілітронів</w:t>
      </w:r>
      <w:r>
        <w:rPr>
          <w:rFonts w:ascii="Times New Roman" w:hAnsi="Times New Roman" w:cs="Times New Roman"/>
          <w:sz w:val="28"/>
          <w:szCs w:val="28"/>
          <w:lang w:val="uk-UA" w:eastAsia="ru-RU"/>
        </w:rPr>
        <w:t>.</w:t>
      </w:r>
    </w:p>
    <w:p w14:paraId="743558D9" w14:textId="77777777" w:rsidR="008A0319" w:rsidRPr="00C209D5" w:rsidRDefault="00752A74" w:rsidP="004753B0">
      <w:pPr>
        <w:pStyle w:val="a3"/>
        <w:numPr>
          <w:ilvl w:val="0"/>
          <w:numId w:val="32"/>
        </w:numPr>
        <w:spacing w:after="0" w:line="360" w:lineRule="auto"/>
        <w:ind w:left="851" w:hanging="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П</w:t>
      </w:r>
      <w:r w:rsidR="008A0319" w:rsidRPr="00C209D5">
        <w:rPr>
          <w:rFonts w:ascii="Times New Roman" w:hAnsi="Times New Roman" w:cs="Times New Roman"/>
          <w:sz w:val="28"/>
          <w:szCs w:val="28"/>
          <w:lang w:val="uk-UA" w:eastAsia="ru-RU"/>
        </w:rPr>
        <w:t>ризначення та застосування варикапів</w:t>
      </w:r>
      <w:r>
        <w:rPr>
          <w:rFonts w:ascii="Times New Roman" w:hAnsi="Times New Roman" w:cs="Times New Roman"/>
          <w:sz w:val="28"/>
          <w:szCs w:val="28"/>
          <w:lang w:val="uk-UA" w:eastAsia="ru-RU"/>
        </w:rPr>
        <w:t>.</w:t>
      </w:r>
    </w:p>
    <w:p w14:paraId="3D9E7671" w14:textId="77777777" w:rsidR="008A0319" w:rsidRPr="00C209D5" w:rsidRDefault="00752A74" w:rsidP="004753B0">
      <w:pPr>
        <w:pStyle w:val="a3"/>
        <w:numPr>
          <w:ilvl w:val="0"/>
          <w:numId w:val="32"/>
        </w:numPr>
        <w:spacing w:after="0" w:line="360" w:lineRule="auto"/>
        <w:ind w:left="851" w:hanging="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П</w:t>
      </w:r>
      <w:r w:rsidR="008A0319" w:rsidRPr="00C209D5">
        <w:rPr>
          <w:rFonts w:ascii="Times New Roman" w:hAnsi="Times New Roman" w:cs="Times New Roman"/>
          <w:sz w:val="28"/>
          <w:szCs w:val="28"/>
          <w:lang w:val="uk-UA" w:eastAsia="ru-RU"/>
        </w:rPr>
        <w:t>ризначення та застосування фотодіодів?</w:t>
      </w:r>
    </w:p>
    <w:p w14:paraId="03329F67" w14:textId="77777777" w:rsidR="008A0319" w:rsidRPr="00C209D5" w:rsidRDefault="00752A74" w:rsidP="004753B0">
      <w:pPr>
        <w:pStyle w:val="a3"/>
        <w:numPr>
          <w:ilvl w:val="0"/>
          <w:numId w:val="32"/>
        </w:numPr>
        <w:spacing w:after="0" w:line="360" w:lineRule="auto"/>
        <w:ind w:left="851" w:hanging="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П</w:t>
      </w:r>
      <w:r w:rsidR="008A0319" w:rsidRPr="00C209D5">
        <w:rPr>
          <w:rFonts w:ascii="Times New Roman" w:hAnsi="Times New Roman" w:cs="Times New Roman"/>
          <w:sz w:val="28"/>
          <w:szCs w:val="28"/>
          <w:lang w:val="uk-UA" w:eastAsia="ru-RU"/>
        </w:rPr>
        <w:t xml:space="preserve">ризначення та застосування </w:t>
      </w:r>
      <w:r>
        <w:rPr>
          <w:rFonts w:ascii="Times New Roman" w:hAnsi="Times New Roman" w:cs="Times New Roman"/>
          <w:sz w:val="28"/>
          <w:szCs w:val="28"/>
          <w:lang w:val="uk-UA" w:eastAsia="ru-RU"/>
        </w:rPr>
        <w:t>світло діодів.</w:t>
      </w:r>
    </w:p>
    <w:p w14:paraId="4819D76F" w14:textId="77777777" w:rsidR="008A0319" w:rsidRPr="00C209D5" w:rsidRDefault="00752A74" w:rsidP="004753B0">
      <w:pPr>
        <w:pStyle w:val="a3"/>
        <w:numPr>
          <w:ilvl w:val="0"/>
          <w:numId w:val="32"/>
        </w:numPr>
        <w:spacing w:after="0" w:line="360" w:lineRule="auto"/>
        <w:ind w:left="851" w:hanging="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П</w:t>
      </w:r>
      <w:r w:rsidR="008A0319" w:rsidRPr="00C209D5">
        <w:rPr>
          <w:rFonts w:ascii="Times New Roman" w:hAnsi="Times New Roman" w:cs="Times New Roman"/>
          <w:sz w:val="28"/>
          <w:szCs w:val="28"/>
          <w:lang w:val="uk-UA" w:eastAsia="ru-RU"/>
        </w:rPr>
        <w:t>ризначення та застосування тунельних діодів</w:t>
      </w:r>
      <w:r>
        <w:rPr>
          <w:rFonts w:ascii="Times New Roman" w:hAnsi="Times New Roman" w:cs="Times New Roman"/>
          <w:sz w:val="28"/>
          <w:szCs w:val="28"/>
          <w:lang w:val="uk-UA" w:eastAsia="ru-RU"/>
        </w:rPr>
        <w:t>.</w:t>
      </w:r>
    </w:p>
    <w:p w14:paraId="226A8CD4" w14:textId="77777777" w:rsidR="008A0319" w:rsidRPr="00C209D5" w:rsidRDefault="00191574" w:rsidP="004753B0">
      <w:pPr>
        <w:pStyle w:val="a3"/>
        <w:numPr>
          <w:ilvl w:val="0"/>
          <w:numId w:val="32"/>
        </w:numPr>
        <w:spacing w:after="0" w:line="360" w:lineRule="auto"/>
        <w:ind w:left="851" w:hanging="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П</w:t>
      </w:r>
      <w:r w:rsidR="008A0319" w:rsidRPr="00C209D5">
        <w:rPr>
          <w:rFonts w:ascii="Times New Roman" w:hAnsi="Times New Roman" w:cs="Times New Roman"/>
          <w:sz w:val="28"/>
          <w:szCs w:val="28"/>
          <w:lang w:val="uk-UA" w:eastAsia="ru-RU"/>
        </w:rPr>
        <w:t>равила поводження з напівпровідниковими приладами та мікросхемами</w:t>
      </w:r>
      <w:r>
        <w:rPr>
          <w:rFonts w:ascii="Times New Roman" w:hAnsi="Times New Roman" w:cs="Times New Roman"/>
          <w:sz w:val="28"/>
          <w:szCs w:val="28"/>
          <w:lang w:val="uk-UA" w:eastAsia="ru-RU"/>
        </w:rPr>
        <w:t>.</w:t>
      </w:r>
    </w:p>
    <w:p w14:paraId="6CA960C7" w14:textId="77777777" w:rsidR="008A0319" w:rsidRPr="00C209D5" w:rsidRDefault="00191574" w:rsidP="004753B0">
      <w:pPr>
        <w:pStyle w:val="a3"/>
        <w:numPr>
          <w:ilvl w:val="0"/>
          <w:numId w:val="32"/>
        </w:numPr>
        <w:spacing w:after="0" w:line="360" w:lineRule="auto"/>
        <w:ind w:left="851" w:hanging="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П</w:t>
      </w:r>
      <w:r w:rsidR="008A0319" w:rsidRPr="00C209D5">
        <w:rPr>
          <w:rFonts w:ascii="Times New Roman" w:hAnsi="Times New Roman" w:cs="Times New Roman"/>
          <w:sz w:val="28"/>
          <w:szCs w:val="28"/>
          <w:lang w:val="uk-UA" w:eastAsia="ru-RU"/>
        </w:rPr>
        <w:t>ризначення та застосування мікросхем</w:t>
      </w:r>
      <w:r>
        <w:rPr>
          <w:rFonts w:ascii="Times New Roman" w:hAnsi="Times New Roman" w:cs="Times New Roman"/>
          <w:sz w:val="28"/>
          <w:szCs w:val="28"/>
          <w:lang w:val="uk-UA" w:eastAsia="ru-RU"/>
        </w:rPr>
        <w:t>.</w:t>
      </w:r>
    </w:p>
    <w:p w14:paraId="38F2A23D" w14:textId="77777777" w:rsidR="008A0319" w:rsidRPr="00C209D5" w:rsidRDefault="008A0319" w:rsidP="004753B0">
      <w:pPr>
        <w:pStyle w:val="a3"/>
        <w:numPr>
          <w:ilvl w:val="0"/>
          <w:numId w:val="32"/>
        </w:numPr>
        <w:spacing w:after="0" w:line="360" w:lineRule="auto"/>
        <w:ind w:left="851" w:hanging="567"/>
        <w:jc w:val="both"/>
        <w:rPr>
          <w:rStyle w:val="shorttext"/>
          <w:rFonts w:ascii="Times New Roman" w:hAnsi="Times New Roman" w:cs="Times New Roman"/>
          <w:sz w:val="28"/>
          <w:szCs w:val="28"/>
          <w:lang w:val="uk-UA" w:eastAsia="ru-RU"/>
        </w:rPr>
      </w:pPr>
      <w:r w:rsidRPr="00C209D5">
        <w:rPr>
          <w:rFonts w:ascii="Times New Roman" w:hAnsi="Times New Roman" w:cs="Times New Roman"/>
          <w:sz w:val="28"/>
          <w:szCs w:val="28"/>
          <w:lang w:val="uk-UA" w:eastAsia="ru-RU"/>
        </w:rPr>
        <w:t>Я</w:t>
      </w:r>
      <w:r w:rsidRPr="00C209D5">
        <w:rPr>
          <w:rStyle w:val="hps"/>
          <w:rFonts w:ascii="Times New Roman" w:hAnsi="Times New Roman" w:cs="Times New Roman"/>
          <w:sz w:val="28"/>
          <w:szCs w:val="28"/>
          <w:lang w:val="uk-UA"/>
        </w:rPr>
        <w:t>к</w:t>
      </w:r>
      <w:r w:rsidRPr="00C209D5">
        <w:rPr>
          <w:rStyle w:val="shorttext"/>
          <w:rFonts w:ascii="Times New Roman" w:hAnsi="Times New Roman" w:cs="Times New Roman"/>
          <w:sz w:val="28"/>
          <w:szCs w:val="28"/>
          <w:lang w:val="uk-UA"/>
        </w:rPr>
        <w:t xml:space="preserve"> </w:t>
      </w:r>
      <w:r w:rsidRPr="00C209D5">
        <w:rPr>
          <w:rStyle w:val="hps"/>
          <w:rFonts w:ascii="Times New Roman" w:hAnsi="Times New Roman" w:cs="Times New Roman"/>
          <w:sz w:val="28"/>
          <w:szCs w:val="28"/>
          <w:lang w:val="uk-UA"/>
        </w:rPr>
        <w:t>виготовляють</w:t>
      </w:r>
      <w:r w:rsidRPr="00C209D5">
        <w:rPr>
          <w:rStyle w:val="shorttext"/>
          <w:rFonts w:ascii="Times New Roman" w:hAnsi="Times New Roman" w:cs="Times New Roman"/>
          <w:sz w:val="28"/>
          <w:szCs w:val="28"/>
          <w:lang w:val="uk-UA"/>
        </w:rPr>
        <w:t xml:space="preserve"> </w:t>
      </w:r>
      <w:r w:rsidRPr="00C209D5">
        <w:rPr>
          <w:rStyle w:val="hps"/>
          <w:rFonts w:ascii="Times New Roman" w:hAnsi="Times New Roman" w:cs="Times New Roman"/>
          <w:sz w:val="28"/>
          <w:szCs w:val="28"/>
          <w:lang w:val="uk-UA"/>
        </w:rPr>
        <w:t>гібридні</w:t>
      </w:r>
      <w:r w:rsidRPr="00C209D5">
        <w:rPr>
          <w:rStyle w:val="shorttext"/>
          <w:rFonts w:ascii="Times New Roman" w:hAnsi="Times New Roman" w:cs="Times New Roman"/>
          <w:sz w:val="28"/>
          <w:szCs w:val="28"/>
          <w:lang w:val="uk-UA"/>
        </w:rPr>
        <w:t xml:space="preserve"> </w:t>
      </w:r>
      <w:r w:rsidRPr="00C209D5">
        <w:rPr>
          <w:rStyle w:val="hps"/>
          <w:rFonts w:ascii="Times New Roman" w:hAnsi="Times New Roman" w:cs="Times New Roman"/>
          <w:sz w:val="28"/>
          <w:szCs w:val="28"/>
          <w:lang w:val="uk-UA"/>
        </w:rPr>
        <w:t>мікросхеми</w:t>
      </w:r>
      <w:r w:rsidRPr="00C209D5">
        <w:rPr>
          <w:rStyle w:val="shorttext"/>
          <w:rFonts w:ascii="Times New Roman" w:hAnsi="Times New Roman" w:cs="Times New Roman"/>
          <w:sz w:val="28"/>
          <w:szCs w:val="28"/>
          <w:lang w:val="uk-UA"/>
        </w:rPr>
        <w:t>?</w:t>
      </w:r>
    </w:p>
    <w:p w14:paraId="4F46C006" w14:textId="77777777" w:rsidR="008A0319" w:rsidRPr="00C209D5" w:rsidRDefault="008A0319" w:rsidP="004753B0">
      <w:pPr>
        <w:pStyle w:val="a3"/>
        <w:numPr>
          <w:ilvl w:val="0"/>
          <w:numId w:val="32"/>
        </w:numPr>
        <w:spacing w:after="0" w:line="360" w:lineRule="auto"/>
        <w:ind w:left="851" w:hanging="567"/>
        <w:jc w:val="both"/>
        <w:rPr>
          <w:rStyle w:val="hps"/>
          <w:rFonts w:ascii="Times New Roman" w:hAnsi="Times New Roman" w:cs="Times New Roman"/>
          <w:sz w:val="28"/>
          <w:szCs w:val="28"/>
          <w:lang w:val="uk-UA" w:eastAsia="ru-RU"/>
        </w:rPr>
      </w:pPr>
      <w:r w:rsidRPr="00C209D5">
        <w:rPr>
          <w:rFonts w:ascii="Times New Roman" w:hAnsi="Times New Roman" w:cs="Times New Roman"/>
          <w:sz w:val="28"/>
          <w:szCs w:val="28"/>
          <w:lang w:val="uk-UA" w:eastAsia="ru-RU"/>
        </w:rPr>
        <w:t>Я</w:t>
      </w:r>
      <w:r w:rsidRPr="00C209D5">
        <w:rPr>
          <w:rStyle w:val="hps"/>
          <w:rFonts w:ascii="Times New Roman" w:hAnsi="Times New Roman" w:cs="Times New Roman"/>
          <w:sz w:val="28"/>
          <w:szCs w:val="28"/>
          <w:lang w:val="uk-UA"/>
        </w:rPr>
        <w:t>к</w:t>
      </w:r>
      <w:r w:rsidRPr="00C209D5">
        <w:rPr>
          <w:rStyle w:val="shorttext"/>
          <w:rFonts w:ascii="Times New Roman" w:hAnsi="Times New Roman" w:cs="Times New Roman"/>
          <w:sz w:val="28"/>
          <w:szCs w:val="28"/>
          <w:lang w:val="uk-UA"/>
        </w:rPr>
        <w:t xml:space="preserve"> </w:t>
      </w:r>
      <w:r w:rsidRPr="00C209D5">
        <w:rPr>
          <w:rStyle w:val="hps"/>
          <w:rFonts w:ascii="Times New Roman" w:hAnsi="Times New Roman" w:cs="Times New Roman"/>
          <w:sz w:val="28"/>
          <w:szCs w:val="28"/>
          <w:lang w:val="uk-UA"/>
        </w:rPr>
        <w:t>виготовляють напівпровідникові мікросхеми?</w:t>
      </w:r>
    </w:p>
    <w:p w14:paraId="6841730E" w14:textId="77777777" w:rsidR="008A0319" w:rsidRPr="00C209D5" w:rsidRDefault="008A0319" w:rsidP="004753B0">
      <w:pPr>
        <w:pStyle w:val="a3"/>
        <w:numPr>
          <w:ilvl w:val="0"/>
          <w:numId w:val="32"/>
        </w:numPr>
        <w:spacing w:after="0" w:line="360" w:lineRule="auto"/>
        <w:ind w:left="851" w:hanging="567"/>
        <w:jc w:val="both"/>
        <w:rPr>
          <w:rStyle w:val="hps"/>
          <w:rFonts w:ascii="Times New Roman" w:hAnsi="Times New Roman" w:cs="Times New Roman"/>
          <w:sz w:val="28"/>
          <w:szCs w:val="28"/>
          <w:lang w:val="uk-UA" w:eastAsia="ru-RU"/>
        </w:rPr>
      </w:pPr>
      <w:r w:rsidRPr="00C209D5">
        <w:rPr>
          <w:rFonts w:ascii="Times New Roman" w:hAnsi="Times New Roman" w:cs="Times New Roman"/>
          <w:sz w:val="28"/>
          <w:szCs w:val="28"/>
          <w:lang w:val="uk-UA" w:eastAsia="ru-RU"/>
        </w:rPr>
        <w:t>Я</w:t>
      </w:r>
      <w:r w:rsidRPr="00C209D5">
        <w:rPr>
          <w:rStyle w:val="hps"/>
          <w:rFonts w:ascii="Times New Roman" w:hAnsi="Times New Roman" w:cs="Times New Roman"/>
          <w:sz w:val="28"/>
          <w:szCs w:val="28"/>
          <w:lang w:val="uk-UA"/>
        </w:rPr>
        <w:t>к</w:t>
      </w:r>
      <w:r w:rsidRPr="00C209D5">
        <w:rPr>
          <w:rStyle w:val="shorttext"/>
          <w:rFonts w:ascii="Times New Roman" w:hAnsi="Times New Roman" w:cs="Times New Roman"/>
          <w:sz w:val="28"/>
          <w:szCs w:val="28"/>
          <w:lang w:val="uk-UA"/>
        </w:rPr>
        <w:t xml:space="preserve"> </w:t>
      </w:r>
      <w:r w:rsidRPr="00C209D5">
        <w:rPr>
          <w:rStyle w:val="hps"/>
          <w:rFonts w:ascii="Times New Roman" w:hAnsi="Times New Roman" w:cs="Times New Roman"/>
          <w:sz w:val="28"/>
          <w:szCs w:val="28"/>
          <w:lang w:val="uk-UA"/>
        </w:rPr>
        <w:t>виготовляють плівкові мікросхеми?</w:t>
      </w:r>
    </w:p>
    <w:p w14:paraId="31E7C7DD" w14:textId="77777777" w:rsidR="008A0319" w:rsidRPr="00C209D5" w:rsidRDefault="008A0319" w:rsidP="004753B0">
      <w:pPr>
        <w:pStyle w:val="a3"/>
        <w:numPr>
          <w:ilvl w:val="0"/>
          <w:numId w:val="32"/>
        </w:numPr>
        <w:spacing w:after="0" w:line="360" w:lineRule="auto"/>
        <w:ind w:left="851" w:hanging="567"/>
        <w:jc w:val="both"/>
        <w:rPr>
          <w:rStyle w:val="hps"/>
          <w:rFonts w:ascii="Times New Roman" w:hAnsi="Times New Roman" w:cs="Times New Roman"/>
          <w:sz w:val="28"/>
          <w:szCs w:val="28"/>
          <w:lang w:val="uk-UA" w:eastAsia="ru-RU"/>
        </w:rPr>
      </w:pPr>
      <w:r w:rsidRPr="00C209D5">
        <w:rPr>
          <w:rStyle w:val="hps"/>
          <w:rFonts w:ascii="Times New Roman" w:hAnsi="Times New Roman" w:cs="Times New Roman"/>
          <w:sz w:val="28"/>
          <w:szCs w:val="28"/>
          <w:lang w:val="uk-UA"/>
        </w:rPr>
        <w:t>В яких пристроях застосовують аналогові мікросхеми?</w:t>
      </w:r>
    </w:p>
    <w:p w14:paraId="23EB32B8" w14:textId="77777777" w:rsidR="008A0319" w:rsidRPr="00C209D5" w:rsidRDefault="008A0319" w:rsidP="004753B0">
      <w:pPr>
        <w:pStyle w:val="a3"/>
        <w:numPr>
          <w:ilvl w:val="0"/>
          <w:numId w:val="32"/>
        </w:numPr>
        <w:spacing w:after="0" w:line="360" w:lineRule="auto"/>
        <w:ind w:left="993" w:hanging="709"/>
        <w:jc w:val="both"/>
        <w:rPr>
          <w:rStyle w:val="hps"/>
          <w:rFonts w:ascii="Times New Roman" w:hAnsi="Times New Roman" w:cs="Times New Roman"/>
          <w:sz w:val="28"/>
          <w:szCs w:val="28"/>
          <w:lang w:val="uk-UA" w:eastAsia="ru-RU"/>
        </w:rPr>
      </w:pPr>
      <w:r w:rsidRPr="00C209D5">
        <w:rPr>
          <w:rStyle w:val="hps"/>
          <w:rFonts w:ascii="Times New Roman" w:hAnsi="Times New Roman" w:cs="Times New Roman"/>
          <w:sz w:val="28"/>
          <w:szCs w:val="28"/>
          <w:lang w:val="uk-UA"/>
        </w:rPr>
        <w:t>В яких пристроях застосовують цифрові мікросхеми?</w:t>
      </w:r>
    </w:p>
    <w:p w14:paraId="1105709F" w14:textId="77777777" w:rsidR="008A0319" w:rsidRPr="00C209D5" w:rsidRDefault="00191574" w:rsidP="004753B0">
      <w:pPr>
        <w:pStyle w:val="a3"/>
        <w:numPr>
          <w:ilvl w:val="0"/>
          <w:numId w:val="32"/>
        </w:numPr>
        <w:spacing w:after="0" w:line="360" w:lineRule="auto"/>
        <w:ind w:left="993" w:hanging="709"/>
        <w:jc w:val="both"/>
        <w:rPr>
          <w:rStyle w:val="hps"/>
          <w:rFonts w:ascii="Times New Roman" w:hAnsi="Times New Roman" w:cs="Times New Roman"/>
          <w:sz w:val="28"/>
          <w:szCs w:val="28"/>
          <w:lang w:val="uk-UA" w:eastAsia="ru-RU"/>
        </w:rPr>
      </w:pPr>
      <w:r>
        <w:rPr>
          <w:rStyle w:val="hps"/>
          <w:rFonts w:ascii="Times New Roman" w:hAnsi="Times New Roman" w:cs="Times New Roman"/>
          <w:sz w:val="28"/>
          <w:szCs w:val="28"/>
          <w:lang w:val="uk-UA"/>
        </w:rPr>
        <w:t>О</w:t>
      </w:r>
      <w:r w:rsidR="008A0319" w:rsidRPr="00C209D5">
        <w:rPr>
          <w:rStyle w:val="hps"/>
          <w:rFonts w:ascii="Times New Roman" w:hAnsi="Times New Roman" w:cs="Times New Roman"/>
          <w:sz w:val="28"/>
          <w:szCs w:val="28"/>
          <w:lang w:val="uk-UA"/>
        </w:rPr>
        <w:t>сновні типи корпусів</w:t>
      </w:r>
      <w:r>
        <w:rPr>
          <w:rStyle w:val="hps"/>
          <w:rFonts w:ascii="Times New Roman" w:hAnsi="Times New Roman" w:cs="Times New Roman"/>
          <w:sz w:val="28"/>
          <w:szCs w:val="28"/>
          <w:lang w:val="uk-UA"/>
        </w:rPr>
        <w:t>, що</w:t>
      </w:r>
      <w:r w:rsidR="008A0319" w:rsidRPr="00C209D5">
        <w:rPr>
          <w:rStyle w:val="hps"/>
          <w:rFonts w:ascii="Times New Roman" w:hAnsi="Times New Roman" w:cs="Times New Roman"/>
          <w:sz w:val="28"/>
          <w:szCs w:val="28"/>
          <w:lang w:val="uk-UA"/>
        </w:rPr>
        <w:t xml:space="preserve"> використовують при виготовлені мікросхем</w:t>
      </w:r>
      <w:r>
        <w:rPr>
          <w:rStyle w:val="hps"/>
          <w:rFonts w:ascii="Times New Roman" w:hAnsi="Times New Roman" w:cs="Times New Roman"/>
          <w:sz w:val="28"/>
          <w:szCs w:val="28"/>
          <w:lang w:val="uk-UA"/>
        </w:rPr>
        <w:t>.</w:t>
      </w:r>
    </w:p>
    <w:p w14:paraId="18BE4AF2" w14:textId="77777777" w:rsidR="008A0319" w:rsidRPr="00C209D5" w:rsidRDefault="00191574" w:rsidP="004753B0">
      <w:pPr>
        <w:pStyle w:val="a3"/>
        <w:numPr>
          <w:ilvl w:val="0"/>
          <w:numId w:val="32"/>
        </w:numPr>
        <w:spacing w:after="0" w:line="360" w:lineRule="auto"/>
        <w:ind w:left="993" w:hanging="709"/>
        <w:jc w:val="both"/>
        <w:rPr>
          <w:rStyle w:val="hps"/>
          <w:rFonts w:ascii="Times New Roman" w:hAnsi="Times New Roman" w:cs="Times New Roman"/>
          <w:sz w:val="28"/>
          <w:szCs w:val="28"/>
          <w:lang w:val="uk-UA" w:eastAsia="ru-RU"/>
        </w:rPr>
      </w:pPr>
      <w:r>
        <w:rPr>
          <w:rStyle w:val="hps"/>
          <w:rFonts w:ascii="Times New Roman" w:hAnsi="Times New Roman" w:cs="Times New Roman"/>
          <w:sz w:val="28"/>
          <w:szCs w:val="28"/>
          <w:lang w:val="uk-UA"/>
        </w:rPr>
        <w:t>М</w:t>
      </w:r>
      <w:r w:rsidR="008A0319" w:rsidRPr="00C209D5">
        <w:rPr>
          <w:rStyle w:val="hps"/>
          <w:rFonts w:ascii="Times New Roman" w:hAnsi="Times New Roman" w:cs="Times New Roman"/>
          <w:sz w:val="28"/>
          <w:szCs w:val="28"/>
          <w:lang w:val="uk-UA"/>
        </w:rPr>
        <w:t>арку</w:t>
      </w:r>
      <w:r>
        <w:rPr>
          <w:rStyle w:val="hps"/>
          <w:rFonts w:ascii="Times New Roman" w:hAnsi="Times New Roman" w:cs="Times New Roman"/>
          <w:sz w:val="28"/>
          <w:szCs w:val="28"/>
          <w:lang w:val="uk-UA"/>
        </w:rPr>
        <w:t>вання мікросхем.</w:t>
      </w:r>
    </w:p>
    <w:p w14:paraId="574DEED1" w14:textId="77777777" w:rsidR="008A0319" w:rsidRPr="00C209D5" w:rsidRDefault="00191574" w:rsidP="004753B0">
      <w:pPr>
        <w:pStyle w:val="a3"/>
        <w:numPr>
          <w:ilvl w:val="0"/>
          <w:numId w:val="32"/>
        </w:numPr>
        <w:spacing w:after="0" w:line="360" w:lineRule="auto"/>
        <w:ind w:left="993" w:hanging="709"/>
        <w:jc w:val="both"/>
        <w:rPr>
          <w:rStyle w:val="hps"/>
          <w:rFonts w:ascii="Times New Roman" w:hAnsi="Times New Roman" w:cs="Times New Roman"/>
          <w:sz w:val="28"/>
          <w:szCs w:val="28"/>
          <w:lang w:val="uk-UA" w:eastAsia="ru-RU"/>
        </w:rPr>
      </w:pPr>
      <w:r>
        <w:rPr>
          <w:rStyle w:val="hps"/>
          <w:rFonts w:ascii="Times New Roman" w:hAnsi="Times New Roman" w:cs="Times New Roman"/>
          <w:sz w:val="28"/>
          <w:szCs w:val="28"/>
          <w:lang w:val="uk-UA"/>
        </w:rPr>
        <w:t>И</w:t>
      </w:r>
      <w:r w:rsidR="008A0319" w:rsidRPr="00C209D5">
        <w:rPr>
          <w:rStyle w:val="hps"/>
          <w:rFonts w:ascii="Times New Roman" w:hAnsi="Times New Roman" w:cs="Times New Roman"/>
          <w:sz w:val="28"/>
          <w:szCs w:val="28"/>
          <w:lang w:val="uk-UA"/>
        </w:rPr>
        <w:t>ипи технічної документації</w:t>
      </w:r>
      <w:r>
        <w:rPr>
          <w:rStyle w:val="hps"/>
          <w:rFonts w:ascii="Times New Roman" w:hAnsi="Times New Roman" w:cs="Times New Roman"/>
          <w:sz w:val="28"/>
          <w:szCs w:val="28"/>
          <w:lang w:val="uk-UA"/>
        </w:rPr>
        <w:t>, що</w:t>
      </w:r>
      <w:r w:rsidR="008A0319" w:rsidRPr="00C209D5">
        <w:rPr>
          <w:rStyle w:val="hps"/>
          <w:rFonts w:ascii="Times New Roman" w:hAnsi="Times New Roman" w:cs="Times New Roman"/>
          <w:sz w:val="28"/>
          <w:szCs w:val="28"/>
          <w:lang w:val="uk-UA"/>
        </w:rPr>
        <w:t xml:space="preserve"> застосовують при радіомонтажу</w:t>
      </w:r>
      <w:r>
        <w:rPr>
          <w:rStyle w:val="hps"/>
          <w:rFonts w:ascii="Times New Roman" w:hAnsi="Times New Roman" w:cs="Times New Roman"/>
          <w:sz w:val="28"/>
          <w:szCs w:val="28"/>
          <w:lang w:val="uk-UA"/>
        </w:rPr>
        <w:t>.</w:t>
      </w:r>
    </w:p>
    <w:p w14:paraId="63CFBE03" w14:textId="77777777" w:rsidR="008A0319" w:rsidRPr="00C209D5" w:rsidRDefault="00191574" w:rsidP="004753B0">
      <w:pPr>
        <w:pStyle w:val="a3"/>
        <w:numPr>
          <w:ilvl w:val="0"/>
          <w:numId w:val="32"/>
        </w:numPr>
        <w:spacing w:after="0" w:line="360" w:lineRule="auto"/>
        <w:ind w:left="993" w:hanging="709"/>
        <w:jc w:val="both"/>
        <w:rPr>
          <w:rStyle w:val="hps"/>
          <w:rFonts w:ascii="Times New Roman" w:hAnsi="Times New Roman" w:cs="Times New Roman"/>
          <w:sz w:val="28"/>
          <w:szCs w:val="28"/>
          <w:lang w:val="uk-UA" w:eastAsia="ru-RU"/>
        </w:rPr>
      </w:pPr>
      <w:r>
        <w:rPr>
          <w:rStyle w:val="hps"/>
          <w:rFonts w:ascii="Times New Roman" w:hAnsi="Times New Roman" w:cs="Times New Roman"/>
          <w:sz w:val="28"/>
          <w:szCs w:val="28"/>
          <w:lang w:val="uk-UA"/>
        </w:rPr>
        <w:t>П</w:t>
      </w:r>
      <w:r w:rsidR="008A0319" w:rsidRPr="00C209D5">
        <w:rPr>
          <w:rStyle w:val="hps"/>
          <w:rFonts w:ascii="Times New Roman" w:hAnsi="Times New Roman" w:cs="Times New Roman"/>
          <w:sz w:val="28"/>
          <w:szCs w:val="28"/>
          <w:lang w:val="uk-UA"/>
        </w:rPr>
        <w:t>ризначення принципової схеми</w:t>
      </w:r>
      <w:r>
        <w:rPr>
          <w:rStyle w:val="hps"/>
          <w:rFonts w:ascii="Times New Roman" w:hAnsi="Times New Roman" w:cs="Times New Roman"/>
          <w:sz w:val="28"/>
          <w:szCs w:val="28"/>
          <w:lang w:val="uk-UA"/>
        </w:rPr>
        <w:t>.</w:t>
      </w:r>
    </w:p>
    <w:p w14:paraId="33B95D1F" w14:textId="77777777" w:rsidR="008A0319" w:rsidRPr="00C209D5" w:rsidRDefault="00191574" w:rsidP="004753B0">
      <w:pPr>
        <w:pStyle w:val="a3"/>
        <w:numPr>
          <w:ilvl w:val="0"/>
          <w:numId w:val="32"/>
        </w:numPr>
        <w:spacing w:after="0" w:line="360" w:lineRule="auto"/>
        <w:ind w:left="993" w:hanging="709"/>
        <w:jc w:val="both"/>
        <w:rPr>
          <w:rStyle w:val="hps"/>
          <w:rFonts w:ascii="Times New Roman" w:hAnsi="Times New Roman" w:cs="Times New Roman"/>
          <w:sz w:val="28"/>
          <w:szCs w:val="28"/>
          <w:lang w:val="uk-UA" w:eastAsia="ru-RU"/>
        </w:rPr>
      </w:pPr>
      <w:r>
        <w:rPr>
          <w:rStyle w:val="hps"/>
          <w:rFonts w:ascii="Times New Roman" w:hAnsi="Times New Roman" w:cs="Times New Roman"/>
          <w:sz w:val="28"/>
          <w:szCs w:val="28"/>
          <w:lang w:val="uk-UA"/>
        </w:rPr>
        <w:t>П</w:t>
      </w:r>
      <w:r w:rsidR="00DD22A9" w:rsidRPr="00C209D5">
        <w:rPr>
          <w:rStyle w:val="hps"/>
          <w:rFonts w:ascii="Times New Roman" w:hAnsi="Times New Roman" w:cs="Times New Roman"/>
          <w:sz w:val="28"/>
          <w:szCs w:val="28"/>
          <w:lang w:val="uk-UA"/>
        </w:rPr>
        <w:t>ризначення</w:t>
      </w:r>
      <w:r w:rsidR="004320D5" w:rsidRPr="00C209D5">
        <w:rPr>
          <w:rStyle w:val="hps"/>
          <w:rFonts w:ascii="Times New Roman" w:hAnsi="Times New Roman" w:cs="Times New Roman"/>
          <w:sz w:val="28"/>
          <w:szCs w:val="28"/>
          <w:lang w:val="uk-UA"/>
        </w:rPr>
        <w:t xml:space="preserve"> монтажної схеми</w:t>
      </w:r>
      <w:r>
        <w:rPr>
          <w:rStyle w:val="hps"/>
          <w:rFonts w:ascii="Times New Roman" w:hAnsi="Times New Roman" w:cs="Times New Roman"/>
          <w:sz w:val="28"/>
          <w:szCs w:val="28"/>
          <w:lang w:val="uk-UA"/>
        </w:rPr>
        <w:t>.</w:t>
      </w:r>
    </w:p>
    <w:p w14:paraId="6936348B" w14:textId="77777777" w:rsidR="004320D5" w:rsidRPr="00C209D5" w:rsidRDefault="00191574" w:rsidP="004753B0">
      <w:pPr>
        <w:pStyle w:val="a3"/>
        <w:numPr>
          <w:ilvl w:val="0"/>
          <w:numId w:val="32"/>
        </w:numPr>
        <w:spacing w:after="0" w:line="360" w:lineRule="auto"/>
        <w:ind w:left="993" w:hanging="709"/>
        <w:jc w:val="both"/>
        <w:rPr>
          <w:rStyle w:val="hps"/>
          <w:rFonts w:ascii="Times New Roman" w:hAnsi="Times New Roman" w:cs="Times New Roman"/>
          <w:sz w:val="28"/>
          <w:szCs w:val="28"/>
          <w:lang w:val="uk-UA" w:eastAsia="ru-RU"/>
        </w:rPr>
      </w:pPr>
      <w:r>
        <w:rPr>
          <w:rStyle w:val="hps"/>
          <w:rFonts w:ascii="Times New Roman" w:hAnsi="Times New Roman" w:cs="Times New Roman"/>
          <w:sz w:val="28"/>
          <w:szCs w:val="28"/>
          <w:lang w:val="uk-UA"/>
        </w:rPr>
        <w:t>П</w:t>
      </w:r>
      <w:r w:rsidR="004320D5" w:rsidRPr="00C209D5">
        <w:rPr>
          <w:rStyle w:val="hps"/>
          <w:rFonts w:ascii="Times New Roman" w:hAnsi="Times New Roman" w:cs="Times New Roman"/>
          <w:sz w:val="28"/>
          <w:szCs w:val="28"/>
          <w:lang w:val="uk-UA"/>
        </w:rPr>
        <w:t>ризначення схеми внутрішніх з’єднань</w:t>
      </w:r>
      <w:r>
        <w:rPr>
          <w:rStyle w:val="hps"/>
          <w:rFonts w:ascii="Times New Roman" w:hAnsi="Times New Roman" w:cs="Times New Roman"/>
          <w:sz w:val="28"/>
          <w:szCs w:val="28"/>
          <w:lang w:val="uk-UA"/>
        </w:rPr>
        <w:t>.</w:t>
      </w:r>
    </w:p>
    <w:p w14:paraId="5F8AA0DF" w14:textId="77777777" w:rsidR="004320D5" w:rsidRPr="00C209D5" w:rsidRDefault="00191574" w:rsidP="004753B0">
      <w:pPr>
        <w:pStyle w:val="a3"/>
        <w:numPr>
          <w:ilvl w:val="0"/>
          <w:numId w:val="32"/>
        </w:numPr>
        <w:spacing w:after="0" w:line="360" w:lineRule="auto"/>
        <w:ind w:left="993" w:hanging="709"/>
        <w:jc w:val="both"/>
        <w:rPr>
          <w:rFonts w:ascii="Times New Roman" w:hAnsi="Times New Roman" w:cs="Times New Roman"/>
          <w:sz w:val="28"/>
          <w:szCs w:val="28"/>
          <w:lang w:val="uk-UA" w:eastAsia="ru-RU"/>
        </w:rPr>
      </w:pPr>
      <w:r>
        <w:rPr>
          <w:rStyle w:val="hps"/>
          <w:rFonts w:ascii="Times New Roman" w:hAnsi="Times New Roman" w:cs="Times New Roman"/>
          <w:sz w:val="28"/>
          <w:szCs w:val="28"/>
          <w:lang w:val="uk-UA"/>
        </w:rPr>
        <w:t>П</w:t>
      </w:r>
      <w:r w:rsidR="004320D5" w:rsidRPr="00C209D5">
        <w:rPr>
          <w:rStyle w:val="hps"/>
          <w:rFonts w:ascii="Times New Roman" w:hAnsi="Times New Roman" w:cs="Times New Roman"/>
          <w:sz w:val="28"/>
          <w:szCs w:val="28"/>
          <w:lang w:val="uk-UA"/>
        </w:rPr>
        <w:t>ризначення електромонтажних креслень</w:t>
      </w:r>
      <w:r>
        <w:rPr>
          <w:rStyle w:val="hps"/>
          <w:rFonts w:ascii="Times New Roman" w:hAnsi="Times New Roman" w:cs="Times New Roman"/>
          <w:sz w:val="28"/>
          <w:szCs w:val="28"/>
          <w:lang w:val="uk-UA"/>
        </w:rPr>
        <w:t>.</w:t>
      </w:r>
    </w:p>
    <w:p w14:paraId="644A65D3" w14:textId="77777777" w:rsidR="00484E11" w:rsidRPr="00C209D5" w:rsidRDefault="00484E11" w:rsidP="004753B0">
      <w:pPr>
        <w:spacing w:after="0" w:line="360" w:lineRule="auto"/>
        <w:ind w:left="993" w:hanging="709"/>
        <w:rPr>
          <w:rFonts w:ascii="Times New Roman" w:hAnsi="Times New Roman" w:cs="Times New Roman"/>
          <w:sz w:val="28"/>
          <w:szCs w:val="28"/>
          <w:lang w:val="uk-UA" w:eastAsia="ru-RU"/>
        </w:rPr>
      </w:pPr>
    </w:p>
    <w:p w14:paraId="15312F30" w14:textId="77777777" w:rsidR="0072360C" w:rsidRDefault="0072360C" w:rsidP="004753B0">
      <w:pPr>
        <w:spacing w:after="0" w:line="360" w:lineRule="auto"/>
        <w:jc w:val="center"/>
        <w:outlineLvl w:val="1"/>
        <w:rPr>
          <w:rFonts w:ascii="Times New Roman" w:eastAsia="Times New Roman" w:hAnsi="Times New Roman" w:cs="Times New Roman"/>
          <w:b/>
          <w:bCs/>
          <w:sz w:val="28"/>
          <w:szCs w:val="28"/>
          <w:lang w:val="uk-UA" w:eastAsia="ru-RU"/>
        </w:rPr>
      </w:pPr>
    </w:p>
    <w:p w14:paraId="1AEC0E9E" w14:textId="77777777" w:rsidR="0072360C" w:rsidRDefault="0072360C" w:rsidP="004753B0">
      <w:pPr>
        <w:spacing w:after="0" w:line="360" w:lineRule="auto"/>
        <w:jc w:val="center"/>
        <w:outlineLvl w:val="1"/>
        <w:rPr>
          <w:rFonts w:ascii="Times New Roman" w:eastAsia="Times New Roman" w:hAnsi="Times New Roman" w:cs="Times New Roman"/>
          <w:b/>
          <w:bCs/>
          <w:sz w:val="28"/>
          <w:szCs w:val="28"/>
          <w:lang w:val="uk-UA" w:eastAsia="ru-RU"/>
        </w:rPr>
      </w:pPr>
    </w:p>
    <w:p w14:paraId="6CF9967E" w14:textId="77777777" w:rsidR="00191574" w:rsidRDefault="00191574" w:rsidP="002631AF">
      <w:pPr>
        <w:spacing w:before="100" w:beforeAutospacing="1" w:after="100" w:afterAutospacing="1" w:line="240" w:lineRule="auto"/>
        <w:jc w:val="center"/>
        <w:outlineLvl w:val="1"/>
        <w:rPr>
          <w:rFonts w:ascii="Times New Roman" w:eastAsia="Times New Roman" w:hAnsi="Times New Roman" w:cs="Times New Roman"/>
          <w:b/>
          <w:bCs/>
          <w:sz w:val="28"/>
          <w:szCs w:val="28"/>
          <w:lang w:val="uk-UA" w:eastAsia="ru-RU"/>
        </w:rPr>
      </w:pPr>
    </w:p>
    <w:p w14:paraId="3E0F4A79" w14:textId="77777777" w:rsidR="00191574" w:rsidRDefault="00191574" w:rsidP="002631AF">
      <w:pPr>
        <w:spacing w:before="100" w:beforeAutospacing="1" w:after="100" w:afterAutospacing="1" w:line="240" w:lineRule="auto"/>
        <w:jc w:val="center"/>
        <w:outlineLvl w:val="1"/>
        <w:rPr>
          <w:rFonts w:ascii="Times New Roman" w:eastAsia="Times New Roman" w:hAnsi="Times New Roman" w:cs="Times New Roman"/>
          <w:b/>
          <w:bCs/>
          <w:sz w:val="28"/>
          <w:szCs w:val="28"/>
          <w:lang w:val="uk-UA" w:eastAsia="ru-RU"/>
        </w:rPr>
      </w:pPr>
    </w:p>
    <w:p w14:paraId="6BA8D09B" w14:textId="77777777" w:rsidR="00191574" w:rsidRDefault="00191574" w:rsidP="002631AF">
      <w:pPr>
        <w:spacing w:before="100" w:beforeAutospacing="1" w:after="100" w:afterAutospacing="1" w:line="240" w:lineRule="auto"/>
        <w:jc w:val="center"/>
        <w:outlineLvl w:val="1"/>
        <w:rPr>
          <w:rFonts w:ascii="Times New Roman" w:eastAsia="Times New Roman" w:hAnsi="Times New Roman" w:cs="Times New Roman"/>
          <w:b/>
          <w:bCs/>
          <w:sz w:val="28"/>
          <w:szCs w:val="28"/>
          <w:lang w:val="uk-UA" w:eastAsia="ru-RU"/>
        </w:rPr>
      </w:pPr>
    </w:p>
    <w:p w14:paraId="4657C38B" w14:textId="77777777" w:rsidR="0072360C" w:rsidRDefault="0072360C" w:rsidP="002631AF">
      <w:pPr>
        <w:spacing w:before="100" w:beforeAutospacing="1" w:after="100" w:afterAutospacing="1" w:line="240" w:lineRule="auto"/>
        <w:jc w:val="center"/>
        <w:outlineLvl w:val="1"/>
        <w:rPr>
          <w:rFonts w:ascii="Times New Roman" w:eastAsia="Times New Roman" w:hAnsi="Times New Roman" w:cs="Times New Roman"/>
          <w:b/>
          <w:bCs/>
          <w:sz w:val="28"/>
          <w:szCs w:val="28"/>
          <w:lang w:val="uk-UA" w:eastAsia="ru-RU"/>
        </w:rPr>
      </w:pPr>
    </w:p>
    <w:p w14:paraId="2FF58171" w14:textId="77777777" w:rsidR="00AC2CCC" w:rsidRDefault="00AC2CCC" w:rsidP="002631AF">
      <w:pPr>
        <w:spacing w:before="100" w:beforeAutospacing="1" w:after="100" w:afterAutospacing="1" w:line="240" w:lineRule="auto"/>
        <w:jc w:val="center"/>
        <w:outlineLvl w:val="1"/>
        <w:rPr>
          <w:rFonts w:ascii="Times New Roman" w:eastAsia="Times New Roman" w:hAnsi="Times New Roman" w:cs="Times New Roman"/>
          <w:b/>
          <w:bCs/>
          <w:sz w:val="28"/>
          <w:szCs w:val="28"/>
          <w:lang w:val="uk-UA" w:eastAsia="ru-RU"/>
        </w:rPr>
      </w:pPr>
      <w:r>
        <w:rPr>
          <w:rFonts w:ascii="Times New Roman" w:eastAsia="Times New Roman" w:hAnsi="Times New Roman" w:cs="Times New Roman"/>
          <w:b/>
          <w:bCs/>
          <w:sz w:val="28"/>
          <w:szCs w:val="28"/>
          <w:lang w:val="uk-UA" w:eastAsia="ru-RU"/>
        </w:rPr>
        <w:lastRenderedPageBreak/>
        <w:t xml:space="preserve">Приклад оформлення звіту </w:t>
      </w:r>
    </w:p>
    <w:p w14:paraId="78738CA3" w14:textId="77777777" w:rsidR="00AC2CCC" w:rsidRPr="009D07D4" w:rsidRDefault="00AC2CCC" w:rsidP="004753B0">
      <w:pPr>
        <w:pStyle w:val="af1"/>
        <w:spacing w:line="360" w:lineRule="auto"/>
        <w:ind w:firstLine="851"/>
        <w:rPr>
          <w:b w:val="0"/>
          <w:szCs w:val="28"/>
        </w:rPr>
      </w:pPr>
      <w:r w:rsidRPr="009D07D4">
        <w:rPr>
          <w:b w:val="0"/>
          <w:szCs w:val="28"/>
        </w:rPr>
        <w:t>МІНІСТЕРСТВО ОСВІТИ І НАУКИ УКРАЇНИ</w:t>
      </w:r>
    </w:p>
    <w:p w14:paraId="03E73916" w14:textId="77777777" w:rsidR="00AC2CCC" w:rsidRPr="009D07D4" w:rsidRDefault="00AC2CCC" w:rsidP="004753B0">
      <w:pPr>
        <w:pStyle w:val="af1"/>
        <w:spacing w:line="360" w:lineRule="auto"/>
        <w:ind w:firstLine="851"/>
        <w:rPr>
          <w:b w:val="0"/>
          <w:szCs w:val="28"/>
          <w:lang w:val="ru-RU"/>
        </w:rPr>
      </w:pPr>
      <w:r w:rsidRPr="009D07D4">
        <w:rPr>
          <w:b w:val="0"/>
          <w:szCs w:val="28"/>
        </w:rPr>
        <w:t>ПЕРВОМАЙСЬКИЙ КОЛЕДЖ</w:t>
      </w:r>
    </w:p>
    <w:p w14:paraId="5885BBCF" w14:textId="77777777" w:rsidR="00AC2CCC" w:rsidRPr="009D07D4" w:rsidRDefault="00AC2CCC" w:rsidP="004753B0">
      <w:pPr>
        <w:pStyle w:val="af1"/>
        <w:spacing w:line="360" w:lineRule="auto"/>
        <w:ind w:firstLine="851"/>
        <w:rPr>
          <w:b w:val="0"/>
          <w:szCs w:val="28"/>
        </w:rPr>
      </w:pPr>
      <w:r w:rsidRPr="009D07D4">
        <w:rPr>
          <w:b w:val="0"/>
          <w:szCs w:val="28"/>
          <w:lang w:val="ru-RU"/>
        </w:rPr>
        <w:t>НАЦІОНАЛЬНОГО УНІВЕРСИТЕТУ КОРАБЛЕБУДУВАННЯ</w:t>
      </w:r>
    </w:p>
    <w:p w14:paraId="1D82E498" w14:textId="77777777" w:rsidR="00AC2CCC" w:rsidRPr="009D07D4" w:rsidRDefault="00AC2CCC" w:rsidP="004753B0">
      <w:pPr>
        <w:pStyle w:val="af1"/>
        <w:spacing w:line="360" w:lineRule="auto"/>
        <w:ind w:firstLine="851"/>
        <w:rPr>
          <w:b w:val="0"/>
          <w:bCs/>
          <w:iCs/>
          <w:szCs w:val="28"/>
        </w:rPr>
      </w:pPr>
      <w:r w:rsidRPr="009D07D4">
        <w:rPr>
          <w:b w:val="0"/>
          <w:bCs/>
          <w:iCs/>
          <w:szCs w:val="28"/>
        </w:rPr>
        <w:t>ім. адмірала Макарова</w:t>
      </w:r>
    </w:p>
    <w:p w14:paraId="41886061" w14:textId="77777777" w:rsidR="00AC2CCC" w:rsidRPr="009D07D4" w:rsidRDefault="00AC2CCC" w:rsidP="004753B0">
      <w:pPr>
        <w:spacing w:after="0" w:line="360" w:lineRule="auto"/>
        <w:ind w:firstLine="851"/>
        <w:rPr>
          <w:rFonts w:ascii="Times New Roman" w:hAnsi="Times New Roman" w:cs="Times New Roman"/>
          <w:sz w:val="28"/>
          <w:szCs w:val="28"/>
          <w:lang w:val="uk-UA"/>
        </w:rPr>
      </w:pPr>
    </w:p>
    <w:p w14:paraId="27E635D1" w14:textId="77777777" w:rsidR="00AC2CCC" w:rsidRPr="009D07D4" w:rsidRDefault="00AC2CCC" w:rsidP="004753B0">
      <w:pPr>
        <w:spacing w:after="0" w:line="360" w:lineRule="auto"/>
        <w:ind w:firstLine="851"/>
        <w:jc w:val="center"/>
        <w:rPr>
          <w:rFonts w:ascii="Times New Roman" w:hAnsi="Times New Roman" w:cs="Times New Roman"/>
          <w:b/>
          <w:sz w:val="28"/>
          <w:szCs w:val="28"/>
          <w:lang w:val="uk-UA"/>
        </w:rPr>
      </w:pPr>
      <w:r w:rsidRPr="009D07D4">
        <w:rPr>
          <w:rFonts w:ascii="Times New Roman" w:hAnsi="Times New Roman" w:cs="Times New Roman"/>
          <w:b/>
          <w:sz w:val="28"/>
          <w:szCs w:val="28"/>
          <w:lang w:val="uk-UA"/>
        </w:rPr>
        <w:t>ІНДИВІДУАЛЬНЕ ЗАВДАННЯ</w:t>
      </w:r>
    </w:p>
    <w:p w14:paraId="45AB5ED4" w14:textId="77777777" w:rsidR="00B10BFB" w:rsidRDefault="00B10BFB" w:rsidP="004753B0">
      <w:pPr>
        <w:spacing w:after="0" w:line="360" w:lineRule="auto"/>
        <w:jc w:val="center"/>
        <w:rPr>
          <w:rFonts w:ascii="Times New Roman" w:hAnsi="Times New Roman" w:cs="Times New Roman"/>
          <w:sz w:val="28"/>
          <w:szCs w:val="28"/>
          <w:lang w:val="uk-UA"/>
        </w:rPr>
      </w:pPr>
    </w:p>
    <w:p w14:paraId="5A61C4EE" w14:textId="77777777" w:rsidR="00AC2CCC" w:rsidRPr="009D07D4" w:rsidRDefault="00194731" w:rsidP="004753B0">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w14:anchorId="181ADEC5">
          <v:shape id="_x0000_s1988" type="#_x0000_t32" style="position:absolute;left:0;text-align:left;margin-left:131.45pt;margin-top:.15pt;width:267.75pt;height:0;z-index:252085248" o:connectortype="straight" strokecolor="black [3213]"/>
        </w:pict>
      </w:r>
      <w:r w:rsidR="00B10BFB" w:rsidRPr="009D07D4">
        <w:rPr>
          <w:rFonts w:ascii="Times New Roman" w:hAnsi="Times New Roman" w:cs="Times New Roman"/>
          <w:sz w:val="28"/>
          <w:szCs w:val="28"/>
          <w:lang w:val="uk-UA"/>
        </w:rPr>
        <w:t xml:space="preserve"> </w:t>
      </w:r>
      <w:r w:rsidR="00AC2CCC" w:rsidRPr="009D07D4">
        <w:rPr>
          <w:rFonts w:ascii="Times New Roman" w:hAnsi="Times New Roman" w:cs="Times New Roman"/>
          <w:sz w:val="28"/>
          <w:szCs w:val="28"/>
          <w:lang w:val="uk-UA"/>
        </w:rPr>
        <w:t>(прізвище, ім’я по батькові)</w:t>
      </w:r>
    </w:p>
    <w:p w14:paraId="73CCB719" w14:textId="77777777" w:rsidR="00C77930" w:rsidRDefault="00194731" w:rsidP="00C77930">
      <w:pPr>
        <w:ind w:left="1134" w:hanging="567"/>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w14:anchorId="59E0EBEE">
          <v:group id="_x0000_s1860" style="position:absolute;left:0;text-align:left;margin-left:55.2pt;margin-top:17.65pt;width:518.8pt;height:802.3pt;z-index:252079104;mso-position-horizontal-relative:page;mso-position-vertical-relative:page" coordsize="20000,20000" o:allowincell="f">
            <v:rect id="_x0000_s1861" style="position:absolute;width:20000;height:20000" filled="f" strokeweight="2pt"/>
            <v:line id="_x0000_s1862" style="position:absolute" from="1093,18949" to="1095,19989" strokeweight="2pt"/>
            <v:line id="_x0000_s1863" style="position:absolute" from="10,18941" to="19977,18942" strokeweight="2pt"/>
            <v:line id="_x0000_s1864" style="position:absolute" from="2186,18949" to="2188,19989" strokeweight="2pt"/>
            <v:line id="_x0000_s1865" style="position:absolute" from="4919,18949" to="4921,19989" strokeweight="2pt"/>
            <v:line id="_x0000_s1866" style="position:absolute" from="6557,18959" to="6559,19989" strokeweight="2pt"/>
            <v:line id="_x0000_s1867" style="position:absolute" from="7650,18949" to="7652,19979" strokeweight="2pt"/>
            <v:line id="_x0000_s1868" style="position:absolute" from="18905,18949" to="18909,19989" strokeweight="2pt"/>
            <v:line id="_x0000_s1869" style="position:absolute" from="10,19293" to="7631,19295" strokeweight="1pt"/>
            <v:line id="_x0000_s1870" style="position:absolute" from="10,19646" to="7631,19647" strokeweight="2pt"/>
            <v:line id="_x0000_s1871" style="position:absolute" from="18919,19296" to="19990,19297" strokeweight="1pt"/>
            <v:rect id="_x0000_s1872" style="position:absolute;left:54;top:19660;width:1000;height:309" filled="f" stroked="f" strokeweight=".25pt">
              <v:textbox inset="1pt,1pt,1pt,1pt">
                <w:txbxContent>
                  <w:p w14:paraId="5B818962" w14:textId="77777777" w:rsidR="005D66BC" w:rsidRDefault="005D66BC" w:rsidP="00C77930">
                    <w:pPr>
                      <w:pStyle w:val="a4"/>
                      <w:jc w:val="center"/>
                      <w:rPr>
                        <w:sz w:val="18"/>
                      </w:rPr>
                    </w:pPr>
                    <w:r>
                      <w:rPr>
                        <w:sz w:val="18"/>
                      </w:rPr>
                      <w:t>Змн.</w:t>
                    </w:r>
                  </w:p>
                </w:txbxContent>
              </v:textbox>
            </v:rect>
            <v:rect id="_x0000_s1873" style="position:absolute;left:1139;top:19660;width:1001;height:309" filled="f" stroked="f" strokeweight=".25pt">
              <v:textbox inset="1pt,1pt,1pt,1pt">
                <w:txbxContent>
                  <w:p w14:paraId="400E2B87" w14:textId="77777777" w:rsidR="005D66BC" w:rsidRDefault="005D66BC" w:rsidP="00C77930">
                    <w:pPr>
                      <w:pStyle w:val="a4"/>
                      <w:jc w:val="center"/>
                      <w:rPr>
                        <w:sz w:val="18"/>
                      </w:rPr>
                    </w:pPr>
                    <w:r>
                      <w:rPr>
                        <w:sz w:val="18"/>
                      </w:rPr>
                      <w:t>Арк.</w:t>
                    </w:r>
                  </w:p>
                </w:txbxContent>
              </v:textbox>
            </v:rect>
            <v:rect id="_x0000_s1874" style="position:absolute;left:2267;top:19660;width:2573;height:309" filled="f" stroked="f" strokeweight=".25pt">
              <v:textbox inset="1pt,1pt,1pt,1pt">
                <w:txbxContent>
                  <w:p w14:paraId="35AAAF88" w14:textId="77777777" w:rsidR="005D66BC" w:rsidRDefault="005D66BC" w:rsidP="00C77930">
                    <w:pPr>
                      <w:pStyle w:val="a4"/>
                      <w:jc w:val="center"/>
                      <w:rPr>
                        <w:sz w:val="18"/>
                      </w:rPr>
                    </w:pPr>
                    <w:r>
                      <w:rPr>
                        <w:sz w:val="18"/>
                      </w:rPr>
                      <w:t>№ докум.</w:t>
                    </w:r>
                  </w:p>
                </w:txbxContent>
              </v:textbox>
            </v:rect>
            <v:rect id="_x0000_s1875" style="position:absolute;left:4983;top:19660;width:1534;height:309" filled="f" stroked="f" strokeweight=".25pt">
              <v:textbox inset="1pt,1pt,1pt,1pt">
                <w:txbxContent>
                  <w:p w14:paraId="1BFE9A1D" w14:textId="77777777" w:rsidR="005D66BC" w:rsidRDefault="005D66BC" w:rsidP="00C77930">
                    <w:pPr>
                      <w:pStyle w:val="a4"/>
                      <w:jc w:val="center"/>
                      <w:rPr>
                        <w:sz w:val="18"/>
                      </w:rPr>
                    </w:pPr>
                    <w:r>
                      <w:rPr>
                        <w:sz w:val="18"/>
                      </w:rPr>
                      <w:t>Підпис</w:t>
                    </w:r>
                  </w:p>
                </w:txbxContent>
              </v:textbox>
            </v:rect>
            <v:rect id="_x0000_s1876" style="position:absolute;left:6604;top:19660;width:1000;height:309" filled="f" stroked="f" strokeweight=".25pt">
              <v:textbox inset="1pt,1pt,1pt,1pt">
                <w:txbxContent>
                  <w:p w14:paraId="523D7823" w14:textId="77777777" w:rsidR="005D66BC" w:rsidRDefault="005D66BC" w:rsidP="00C77930">
                    <w:pPr>
                      <w:pStyle w:val="a4"/>
                      <w:jc w:val="center"/>
                      <w:rPr>
                        <w:sz w:val="18"/>
                      </w:rPr>
                    </w:pPr>
                    <w:r>
                      <w:rPr>
                        <w:sz w:val="18"/>
                      </w:rPr>
                      <w:t>Дата</w:t>
                    </w:r>
                  </w:p>
                </w:txbxContent>
              </v:textbox>
            </v:rect>
            <v:rect id="_x0000_s1877" style="position:absolute;left:18949;top:18977;width:1001;height:309" filled="f" stroked="f" strokeweight=".25pt">
              <v:textbox inset="1pt,1pt,1pt,1pt">
                <w:txbxContent>
                  <w:p w14:paraId="1F1CA6DC" w14:textId="77777777" w:rsidR="005D66BC" w:rsidRDefault="005D66BC" w:rsidP="00C77930">
                    <w:pPr>
                      <w:pStyle w:val="a4"/>
                      <w:jc w:val="center"/>
                      <w:rPr>
                        <w:sz w:val="18"/>
                      </w:rPr>
                    </w:pPr>
                    <w:r>
                      <w:rPr>
                        <w:sz w:val="18"/>
                      </w:rPr>
                      <w:t>Арк.</w:t>
                    </w:r>
                  </w:p>
                </w:txbxContent>
              </v:textbox>
            </v:rect>
            <v:rect id="_x0000_s1878" style="position:absolute;left:18949;top:19435;width:1001;height:423" filled="f" stroked="f" strokeweight=".25pt">
              <v:textbox inset="1pt,1pt,1pt,1pt">
                <w:txbxContent>
                  <w:p w14:paraId="3282F450" w14:textId="77777777" w:rsidR="005D66BC" w:rsidRPr="00C55FD7" w:rsidRDefault="005D66BC" w:rsidP="00C77930">
                    <w:pPr>
                      <w:pStyle w:val="a4"/>
                      <w:jc w:val="center"/>
                      <w:rPr>
                        <w:szCs w:val="28"/>
                      </w:rPr>
                    </w:pPr>
                  </w:p>
                </w:txbxContent>
              </v:textbox>
            </v:rect>
            <v:rect id="_x0000_s1879" style="position:absolute;left:7745;top:19221;width:11075;height:477" filled="f" stroked="f" strokeweight=".25pt">
              <v:textbox inset="1pt,1pt,1pt,1pt">
                <w:txbxContent>
                  <w:p w14:paraId="016B3595" w14:textId="77777777" w:rsidR="005D66BC" w:rsidRPr="008935EF" w:rsidRDefault="005D66BC" w:rsidP="00C77930"/>
                </w:txbxContent>
              </v:textbox>
            </v:rect>
            <w10:wrap anchorx="page" anchory="page"/>
            <w10:anchorlock/>
          </v:group>
        </w:pict>
      </w:r>
      <w:r w:rsidR="00C77930">
        <w:rPr>
          <w:rFonts w:ascii="Times New Roman" w:hAnsi="Times New Roman" w:cs="Times New Roman"/>
          <w:sz w:val="28"/>
          <w:szCs w:val="28"/>
          <w:lang w:val="uk-UA"/>
        </w:rPr>
        <w:t xml:space="preserve">Варіант </w:t>
      </w:r>
    </w:p>
    <w:p w14:paraId="0F9935B8" w14:textId="77777777" w:rsidR="00C77930" w:rsidRDefault="00C77930" w:rsidP="00C77930">
      <w:pPr>
        <w:ind w:left="1134" w:hanging="567"/>
        <w:jc w:val="center"/>
        <w:rPr>
          <w:rFonts w:ascii="Times New Roman" w:hAnsi="Times New Roman" w:cs="Times New Roman"/>
          <w:sz w:val="28"/>
          <w:szCs w:val="28"/>
          <w:lang w:val="uk-UA"/>
        </w:rPr>
      </w:pPr>
    </w:p>
    <w:p w14:paraId="03AE7C3C" w14:textId="77777777" w:rsidR="00C77930" w:rsidRPr="003E3D3D" w:rsidRDefault="00C77930" w:rsidP="00B10BFB">
      <w:pPr>
        <w:pStyle w:val="a3"/>
        <w:numPr>
          <w:ilvl w:val="0"/>
          <w:numId w:val="50"/>
        </w:numPr>
        <w:ind w:left="1276" w:hanging="425"/>
        <w:jc w:val="both"/>
        <w:rPr>
          <w:rFonts w:ascii="Times New Roman" w:hAnsi="Times New Roman" w:cs="Times New Roman"/>
          <w:sz w:val="28"/>
          <w:szCs w:val="28"/>
          <w:lang w:val="uk-UA"/>
        </w:rPr>
      </w:pPr>
      <w:r>
        <w:rPr>
          <w:rFonts w:ascii="Times New Roman" w:hAnsi="Times New Roman" w:cs="Times New Roman"/>
          <w:sz w:val="28"/>
          <w:szCs w:val="28"/>
          <w:lang w:val="uk-UA"/>
        </w:rPr>
        <w:t>Скласти схему ч</w:t>
      </w:r>
      <w:r w:rsidRPr="003E3D3D">
        <w:rPr>
          <w:rFonts w:ascii="Times New Roman" w:hAnsi="Times New Roman" w:cs="Times New Roman"/>
          <w:sz w:val="28"/>
          <w:szCs w:val="28"/>
          <w:lang w:val="uk-UA"/>
        </w:rPr>
        <w:t>астотн</w:t>
      </w:r>
      <w:r>
        <w:rPr>
          <w:rFonts w:ascii="Times New Roman" w:hAnsi="Times New Roman" w:cs="Times New Roman"/>
          <w:sz w:val="28"/>
          <w:szCs w:val="28"/>
          <w:lang w:val="uk-UA"/>
        </w:rPr>
        <w:t>ого</w:t>
      </w:r>
      <w:r w:rsidRPr="003E3D3D">
        <w:rPr>
          <w:rFonts w:ascii="Times New Roman" w:hAnsi="Times New Roman" w:cs="Times New Roman"/>
          <w:sz w:val="28"/>
          <w:szCs w:val="28"/>
          <w:lang w:val="uk-UA"/>
        </w:rPr>
        <w:t xml:space="preserve"> повторювач</w:t>
      </w:r>
      <w:r>
        <w:rPr>
          <w:rFonts w:ascii="Times New Roman" w:hAnsi="Times New Roman" w:cs="Times New Roman"/>
          <w:sz w:val="28"/>
          <w:szCs w:val="28"/>
          <w:lang w:val="uk-UA"/>
        </w:rPr>
        <w:t>а</w:t>
      </w:r>
    </w:p>
    <w:p w14:paraId="57E0B99A" w14:textId="77777777" w:rsidR="00C77930" w:rsidRDefault="00C77930" w:rsidP="00B10BFB">
      <w:pPr>
        <w:ind w:left="1276" w:hanging="425"/>
        <w:jc w:val="center"/>
        <w:rPr>
          <w:rFonts w:ascii="Times New Roman" w:hAnsi="Times New Roman" w:cs="Times New Roman"/>
          <w:sz w:val="28"/>
          <w:szCs w:val="28"/>
          <w:lang w:val="uk-UA"/>
        </w:rPr>
      </w:pPr>
      <w:r w:rsidRPr="000C23C9">
        <w:rPr>
          <w:rFonts w:ascii="Times New Roman" w:hAnsi="Times New Roman" w:cs="Times New Roman"/>
          <w:noProof/>
          <w:sz w:val="28"/>
          <w:szCs w:val="28"/>
          <w:lang w:eastAsia="ru-RU"/>
        </w:rPr>
        <w:drawing>
          <wp:inline distT="0" distB="0" distL="0" distR="0" wp14:anchorId="24C7E46D" wp14:editId="2392F0B5">
            <wp:extent cx="2857500" cy="1753964"/>
            <wp:effectExtent l="0" t="0" r="0" b="0"/>
            <wp:docPr id="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2" cstate="print"/>
                    <a:srcRect r="-1295" b="7336"/>
                    <a:stretch>
                      <a:fillRect/>
                    </a:stretch>
                  </pic:blipFill>
                  <pic:spPr bwMode="auto">
                    <a:xfrm>
                      <a:off x="0" y="0"/>
                      <a:ext cx="2857500" cy="1753964"/>
                    </a:xfrm>
                    <a:prstGeom prst="rect">
                      <a:avLst/>
                    </a:prstGeom>
                    <a:noFill/>
                    <a:ln w="9525">
                      <a:noFill/>
                      <a:miter lim="800000"/>
                      <a:headEnd/>
                      <a:tailEnd/>
                    </a:ln>
                  </pic:spPr>
                </pic:pic>
              </a:graphicData>
            </a:graphic>
          </wp:inline>
        </w:drawing>
      </w:r>
    </w:p>
    <w:p w14:paraId="633D1E70" w14:textId="77777777" w:rsidR="00C77930" w:rsidRPr="00397679" w:rsidRDefault="00C77930" w:rsidP="00B10BFB">
      <w:pPr>
        <w:pStyle w:val="a3"/>
        <w:numPr>
          <w:ilvl w:val="0"/>
          <w:numId w:val="50"/>
        </w:numPr>
        <w:spacing w:line="360" w:lineRule="auto"/>
        <w:ind w:left="1276" w:hanging="425"/>
        <w:jc w:val="both"/>
        <w:rPr>
          <w:rFonts w:ascii="Times New Roman" w:hAnsi="Times New Roman" w:cs="Times New Roman"/>
          <w:sz w:val="28"/>
          <w:szCs w:val="28"/>
          <w:lang w:val="uk-UA"/>
        </w:rPr>
      </w:pPr>
      <w:r w:rsidRPr="00397679">
        <w:rPr>
          <w:rFonts w:ascii="Times New Roman" w:hAnsi="Times New Roman" w:cs="Times New Roman"/>
          <w:sz w:val="28"/>
          <w:szCs w:val="28"/>
          <w:lang w:val="uk-UA"/>
        </w:rPr>
        <w:t>Опишіть назву та маркування усіх радіоелементів.</w:t>
      </w:r>
    </w:p>
    <w:p w14:paraId="3AC59231" w14:textId="77777777" w:rsidR="00C77930" w:rsidRPr="00397679" w:rsidRDefault="00C77930" w:rsidP="00B10BFB">
      <w:pPr>
        <w:pStyle w:val="a3"/>
        <w:numPr>
          <w:ilvl w:val="0"/>
          <w:numId w:val="50"/>
        </w:numPr>
        <w:spacing w:line="360" w:lineRule="auto"/>
        <w:ind w:left="1276" w:hanging="425"/>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Т</w:t>
      </w:r>
      <w:r w:rsidRPr="00397679">
        <w:rPr>
          <w:rFonts w:ascii="Times New Roman" w:hAnsi="Times New Roman" w:cs="Times New Roman"/>
          <w:sz w:val="28"/>
          <w:szCs w:val="28"/>
          <w:lang w:val="uk-UA" w:eastAsia="ru-RU"/>
        </w:rPr>
        <w:t>ипове робоче місце радіомонтажника</w:t>
      </w:r>
      <w:r>
        <w:rPr>
          <w:rFonts w:ascii="Times New Roman" w:hAnsi="Times New Roman" w:cs="Times New Roman"/>
          <w:sz w:val="28"/>
          <w:szCs w:val="28"/>
          <w:lang w:val="uk-UA" w:eastAsia="ru-RU"/>
        </w:rPr>
        <w:t>.</w:t>
      </w:r>
    </w:p>
    <w:p w14:paraId="48864408" w14:textId="77777777" w:rsidR="00C77930" w:rsidRPr="00397679" w:rsidRDefault="00C77930" w:rsidP="00B10BFB">
      <w:pPr>
        <w:pStyle w:val="a3"/>
        <w:numPr>
          <w:ilvl w:val="0"/>
          <w:numId w:val="50"/>
        </w:numPr>
        <w:spacing w:line="360" w:lineRule="auto"/>
        <w:ind w:left="1276" w:hanging="425"/>
        <w:jc w:val="both"/>
        <w:rPr>
          <w:rStyle w:val="hps"/>
          <w:rFonts w:ascii="Times New Roman" w:hAnsi="Times New Roman" w:cs="Times New Roman"/>
          <w:sz w:val="28"/>
          <w:szCs w:val="28"/>
          <w:lang w:eastAsia="ru-RU"/>
        </w:rPr>
      </w:pPr>
      <w:r>
        <w:rPr>
          <w:rStyle w:val="hps"/>
          <w:rFonts w:ascii="Times New Roman" w:hAnsi="Times New Roman" w:cs="Times New Roman"/>
          <w:sz w:val="28"/>
          <w:szCs w:val="28"/>
          <w:lang w:val="uk-UA"/>
        </w:rPr>
        <w:t>З</w:t>
      </w:r>
      <w:r w:rsidRPr="00397679">
        <w:rPr>
          <w:rStyle w:val="hps"/>
          <w:rFonts w:ascii="Times New Roman" w:hAnsi="Times New Roman" w:cs="Times New Roman"/>
          <w:sz w:val="28"/>
          <w:szCs w:val="28"/>
        </w:rPr>
        <w:t>астос</w:t>
      </w:r>
      <w:r>
        <w:rPr>
          <w:rStyle w:val="hps"/>
          <w:rFonts w:ascii="Times New Roman" w:hAnsi="Times New Roman" w:cs="Times New Roman"/>
          <w:sz w:val="28"/>
          <w:szCs w:val="28"/>
          <w:lang w:val="uk-UA"/>
        </w:rPr>
        <w:t>у</w:t>
      </w:r>
      <w:r w:rsidRPr="00397679">
        <w:rPr>
          <w:rStyle w:val="hps"/>
          <w:rFonts w:ascii="Times New Roman" w:hAnsi="Times New Roman" w:cs="Times New Roman"/>
          <w:sz w:val="28"/>
          <w:szCs w:val="28"/>
        </w:rPr>
        <w:t>в</w:t>
      </w:r>
      <w:r>
        <w:rPr>
          <w:rStyle w:val="hps"/>
          <w:rFonts w:ascii="Times New Roman" w:hAnsi="Times New Roman" w:cs="Times New Roman"/>
          <w:sz w:val="28"/>
          <w:szCs w:val="28"/>
          <w:lang w:val="uk-UA"/>
        </w:rPr>
        <w:t>ання</w:t>
      </w:r>
      <w:r w:rsidRPr="00397679">
        <w:rPr>
          <w:rStyle w:val="hps"/>
          <w:rFonts w:ascii="Times New Roman" w:hAnsi="Times New Roman" w:cs="Times New Roman"/>
          <w:sz w:val="28"/>
          <w:szCs w:val="28"/>
        </w:rPr>
        <w:t xml:space="preserve"> монтажн</w:t>
      </w:r>
      <w:r>
        <w:rPr>
          <w:rStyle w:val="hps"/>
          <w:rFonts w:ascii="Times New Roman" w:hAnsi="Times New Roman" w:cs="Times New Roman"/>
          <w:sz w:val="28"/>
          <w:szCs w:val="28"/>
          <w:lang w:val="uk-UA"/>
        </w:rPr>
        <w:t>их</w:t>
      </w:r>
      <w:r w:rsidRPr="00397679">
        <w:rPr>
          <w:rStyle w:val="hps"/>
          <w:rFonts w:ascii="Times New Roman" w:hAnsi="Times New Roman" w:cs="Times New Roman"/>
          <w:sz w:val="28"/>
          <w:szCs w:val="28"/>
        </w:rPr>
        <w:t xml:space="preserve"> провод</w:t>
      </w:r>
      <w:r>
        <w:rPr>
          <w:rStyle w:val="hps"/>
          <w:rFonts w:ascii="Times New Roman" w:hAnsi="Times New Roman" w:cs="Times New Roman"/>
          <w:sz w:val="28"/>
          <w:szCs w:val="28"/>
          <w:lang w:val="uk-UA"/>
        </w:rPr>
        <w:t>ів</w:t>
      </w:r>
      <w:r w:rsidRPr="00397679">
        <w:rPr>
          <w:rStyle w:val="hps"/>
          <w:rFonts w:ascii="Times New Roman" w:hAnsi="Times New Roman" w:cs="Times New Roman"/>
          <w:sz w:val="28"/>
          <w:szCs w:val="28"/>
        </w:rPr>
        <w:t xml:space="preserve"> з волокнистою </w:t>
      </w:r>
      <w:r w:rsidRPr="006E6DEE">
        <w:rPr>
          <w:rStyle w:val="hps"/>
          <w:rFonts w:ascii="Times New Roman" w:hAnsi="Times New Roman" w:cs="Times New Roman"/>
          <w:sz w:val="28"/>
          <w:szCs w:val="28"/>
          <w:lang w:val="uk-UA"/>
        </w:rPr>
        <w:t>ізоляцією</w:t>
      </w:r>
      <w:r>
        <w:rPr>
          <w:rStyle w:val="hps"/>
          <w:rFonts w:ascii="Times New Roman" w:hAnsi="Times New Roman" w:cs="Times New Roman"/>
          <w:sz w:val="28"/>
          <w:szCs w:val="28"/>
          <w:lang w:val="uk-UA"/>
        </w:rPr>
        <w:t>.</w:t>
      </w:r>
    </w:p>
    <w:p w14:paraId="61ECC5C4" w14:textId="77777777" w:rsidR="00C77930" w:rsidRPr="00397679" w:rsidRDefault="00C77930" w:rsidP="00B10BFB">
      <w:pPr>
        <w:pStyle w:val="a3"/>
        <w:numPr>
          <w:ilvl w:val="0"/>
          <w:numId w:val="50"/>
        </w:numPr>
        <w:spacing w:line="360" w:lineRule="auto"/>
        <w:ind w:left="1276" w:hanging="425"/>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П</w:t>
      </w:r>
      <w:r w:rsidRPr="00397679">
        <w:rPr>
          <w:rFonts w:ascii="Times New Roman" w:hAnsi="Times New Roman" w:cs="Times New Roman"/>
          <w:sz w:val="28"/>
          <w:szCs w:val="28"/>
          <w:lang w:val="uk-UA" w:eastAsia="ru-RU"/>
        </w:rPr>
        <w:t>ризначення та застосування лаків</w:t>
      </w:r>
      <w:r>
        <w:rPr>
          <w:rFonts w:ascii="Times New Roman" w:hAnsi="Times New Roman" w:cs="Times New Roman"/>
          <w:sz w:val="28"/>
          <w:szCs w:val="28"/>
          <w:lang w:val="uk-UA" w:eastAsia="ru-RU"/>
        </w:rPr>
        <w:t>.</w:t>
      </w:r>
    </w:p>
    <w:p w14:paraId="536BC865" w14:textId="77777777" w:rsidR="00C77930" w:rsidRPr="00397679" w:rsidRDefault="00C77930" w:rsidP="00B10BFB">
      <w:pPr>
        <w:pStyle w:val="a3"/>
        <w:numPr>
          <w:ilvl w:val="0"/>
          <w:numId w:val="50"/>
        </w:numPr>
        <w:spacing w:line="360" w:lineRule="auto"/>
        <w:ind w:left="1276" w:hanging="425"/>
        <w:jc w:val="both"/>
        <w:rPr>
          <w:rFonts w:ascii="Times New Roman" w:hAnsi="Times New Roman" w:cs="Times New Roman"/>
          <w:sz w:val="28"/>
          <w:szCs w:val="28"/>
          <w:lang w:val="uk-UA" w:eastAsia="ru-RU"/>
        </w:rPr>
      </w:pPr>
      <w:r w:rsidRPr="00397679">
        <w:rPr>
          <w:rFonts w:ascii="Times New Roman" w:hAnsi="Times New Roman" w:cs="Times New Roman"/>
          <w:sz w:val="28"/>
          <w:szCs w:val="28"/>
          <w:lang w:val="uk-UA" w:eastAsia="ru-RU"/>
        </w:rPr>
        <w:t>Як поділяють резистори за призначенням</w:t>
      </w:r>
      <w:r>
        <w:rPr>
          <w:rFonts w:ascii="Times New Roman" w:hAnsi="Times New Roman" w:cs="Times New Roman"/>
          <w:sz w:val="28"/>
          <w:szCs w:val="28"/>
          <w:lang w:val="uk-UA" w:eastAsia="ru-RU"/>
        </w:rPr>
        <w:t>.</w:t>
      </w:r>
    </w:p>
    <w:p w14:paraId="68F39C83" w14:textId="77777777" w:rsidR="00C77930" w:rsidRPr="00397679" w:rsidRDefault="00C77930" w:rsidP="00B10BFB">
      <w:pPr>
        <w:pStyle w:val="a3"/>
        <w:numPr>
          <w:ilvl w:val="0"/>
          <w:numId w:val="50"/>
        </w:numPr>
        <w:spacing w:line="360" w:lineRule="auto"/>
        <w:ind w:left="1276" w:hanging="425"/>
        <w:jc w:val="both"/>
        <w:rPr>
          <w:rFonts w:ascii="Times New Roman" w:hAnsi="Times New Roman" w:cs="Times New Roman"/>
          <w:sz w:val="28"/>
          <w:szCs w:val="28"/>
          <w:lang w:val="uk-UA" w:eastAsia="ru-RU"/>
        </w:rPr>
      </w:pPr>
      <w:r w:rsidRPr="00397679">
        <w:rPr>
          <w:rFonts w:ascii="Times New Roman" w:hAnsi="Times New Roman" w:cs="Times New Roman"/>
          <w:sz w:val="28"/>
          <w:szCs w:val="28"/>
          <w:lang w:val="uk-UA" w:eastAsia="ru-RU"/>
        </w:rPr>
        <w:t>У яких конденсаторів застосовується трубчаста конструкція</w:t>
      </w:r>
      <w:r>
        <w:rPr>
          <w:rFonts w:ascii="Times New Roman" w:hAnsi="Times New Roman" w:cs="Times New Roman"/>
          <w:sz w:val="28"/>
          <w:szCs w:val="28"/>
          <w:lang w:val="uk-UA" w:eastAsia="ru-RU"/>
        </w:rPr>
        <w:t>.</w:t>
      </w:r>
    </w:p>
    <w:p w14:paraId="64C834EA" w14:textId="77777777" w:rsidR="00C77930" w:rsidRPr="00397679" w:rsidRDefault="00C77930" w:rsidP="00B10BFB">
      <w:pPr>
        <w:pStyle w:val="a3"/>
        <w:numPr>
          <w:ilvl w:val="0"/>
          <w:numId w:val="50"/>
        </w:numPr>
        <w:spacing w:line="360" w:lineRule="auto"/>
        <w:ind w:left="1276" w:hanging="425"/>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О</w:t>
      </w:r>
      <w:r w:rsidRPr="00397679">
        <w:rPr>
          <w:rFonts w:ascii="Times New Roman" w:hAnsi="Times New Roman" w:cs="Times New Roman"/>
          <w:sz w:val="28"/>
          <w:szCs w:val="28"/>
          <w:lang w:val="uk-UA" w:eastAsia="ru-RU"/>
        </w:rPr>
        <w:t>сновні параметри котушок індуктивності</w:t>
      </w:r>
      <w:r>
        <w:rPr>
          <w:rFonts w:ascii="Times New Roman" w:hAnsi="Times New Roman" w:cs="Times New Roman"/>
          <w:sz w:val="28"/>
          <w:szCs w:val="28"/>
          <w:lang w:val="uk-UA" w:eastAsia="ru-RU"/>
        </w:rPr>
        <w:t>.</w:t>
      </w:r>
    </w:p>
    <w:p w14:paraId="6FA2E15A" w14:textId="77777777" w:rsidR="00C77930" w:rsidRPr="00397679" w:rsidRDefault="00C77930" w:rsidP="00B10BFB">
      <w:pPr>
        <w:pStyle w:val="a3"/>
        <w:numPr>
          <w:ilvl w:val="0"/>
          <w:numId w:val="50"/>
        </w:numPr>
        <w:spacing w:line="360" w:lineRule="auto"/>
        <w:ind w:left="1276" w:hanging="425"/>
        <w:jc w:val="both"/>
        <w:rPr>
          <w:rStyle w:val="hps"/>
          <w:rFonts w:ascii="Times New Roman" w:hAnsi="Times New Roman" w:cs="Times New Roman"/>
          <w:sz w:val="28"/>
          <w:szCs w:val="28"/>
          <w:lang w:eastAsia="ru-RU"/>
        </w:rPr>
      </w:pPr>
      <w:r>
        <w:rPr>
          <w:rStyle w:val="hps"/>
          <w:rFonts w:ascii="Times New Roman" w:hAnsi="Times New Roman" w:cs="Times New Roman"/>
          <w:sz w:val="28"/>
          <w:szCs w:val="28"/>
          <w:lang w:val="uk-UA"/>
        </w:rPr>
        <w:t>В</w:t>
      </w:r>
      <w:r w:rsidRPr="00397679">
        <w:rPr>
          <w:rStyle w:val="hps"/>
          <w:rFonts w:ascii="Times New Roman" w:hAnsi="Times New Roman" w:cs="Times New Roman"/>
          <w:sz w:val="28"/>
          <w:szCs w:val="28"/>
        </w:rPr>
        <w:t>иготовл</w:t>
      </w:r>
      <w:r>
        <w:rPr>
          <w:rStyle w:val="hps"/>
          <w:rFonts w:ascii="Times New Roman" w:hAnsi="Times New Roman" w:cs="Times New Roman"/>
          <w:sz w:val="28"/>
          <w:szCs w:val="28"/>
          <w:lang w:val="uk-UA"/>
        </w:rPr>
        <w:t>ення</w:t>
      </w:r>
      <w:r w:rsidRPr="00397679">
        <w:rPr>
          <w:rStyle w:val="hps"/>
          <w:rFonts w:ascii="Times New Roman" w:hAnsi="Times New Roman" w:cs="Times New Roman"/>
          <w:sz w:val="28"/>
          <w:szCs w:val="28"/>
        </w:rPr>
        <w:t xml:space="preserve"> плівков</w:t>
      </w:r>
      <w:r>
        <w:rPr>
          <w:rStyle w:val="hps"/>
          <w:rFonts w:ascii="Times New Roman" w:hAnsi="Times New Roman" w:cs="Times New Roman"/>
          <w:sz w:val="28"/>
          <w:szCs w:val="28"/>
          <w:lang w:val="uk-UA"/>
        </w:rPr>
        <w:t>их</w:t>
      </w:r>
      <w:r w:rsidRPr="00397679">
        <w:rPr>
          <w:rStyle w:val="hps"/>
          <w:rFonts w:ascii="Times New Roman" w:hAnsi="Times New Roman" w:cs="Times New Roman"/>
          <w:sz w:val="28"/>
          <w:szCs w:val="28"/>
        </w:rPr>
        <w:t xml:space="preserve"> мікросхем</w:t>
      </w:r>
      <w:r>
        <w:rPr>
          <w:rStyle w:val="hps"/>
          <w:rFonts w:ascii="Times New Roman" w:hAnsi="Times New Roman" w:cs="Times New Roman"/>
          <w:sz w:val="28"/>
          <w:szCs w:val="28"/>
          <w:lang w:val="uk-UA"/>
        </w:rPr>
        <w:t>.</w:t>
      </w:r>
    </w:p>
    <w:p w14:paraId="56AC2C8F" w14:textId="77777777" w:rsidR="00C77930" w:rsidRPr="00397679" w:rsidRDefault="00C77930" w:rsidP="00B10BFB">
      <w:pPr>
        <w:pStyle w:val="a3"/>
        <w:numPr>
          <w:ilvl w:val="0"/>
          <w:numId w:val="50"/>
        </w:numPr>
        <w:spacing w:line="360" w:lineRule="auto"/>
        <w:ind w:left="1276" w:hanging="425"/>
        <w:jc w:val="both"/>
        <w:rPr>
          <w:rStyle w:val="hps"/>
          <w:rFonts w:ascii="Times New Roman" w:hAnsi="Times New Roman" w:cs="Times New Roman"/>
          <w:sz w:val="28"/>
          <w:szCs w:val="28"/>
          <w:lang w:eastAsia="ru-RU"/>
        </w:rPr>
      </w:pPr>
      <w:r>
        <w:rPr>
          <w:rStyle w:val="hps"/>
          <w:rFonts w:ascii="Times New Roman" w:hAnsi="Times New Roman" w:cs="Times New Roman"/>
          <w:sz w:val="28"/>
          <w:szCs w:val="28"/>
          <w:lang w:val="uk-UA"/>
        </w:rPr>
        <w:t>П</w:t>
      </w:r>
      <w:r w:rsidRPr="00397679">
        <w:rPr>
          <w:rStyle w:val="hps"/>
          <w:rFonts w:ascii="Times New Roman" w:hAnsi="Times New Roman" w:cs="Times New Roman"/>
          <w:sz w:val="28"/>
          <w:szCs w:val="28"/>
        </w:rPr>
        <w:t>ризначення монтажної схеми</w:t>
      </w:r>
      <w:r>
        <w:rPr>
          <w:rStyle w:val="hps"/>
          <w:rFonts w:ascii="Times New Roman" w:hAnsi="Times New Roman" w:cs="Times New Roman"/>
          <w:sz w:val="28"/>
          <w:szCs w:val="28"/>
          <w:lang w:val="uk-UA"/>
        </w:rPr>
        <w:t>.</w:t>
      </w:r>
    </w:p>
    <w:p w14:paraId="26365553" w14:textId="77777777" w:rsidR="00C77930" w:rsidRDefault="00B10BFB" w:rsidP="00B10BFB">
      <w:pPr>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Керівник практики </w:t>
      </w:r>
      <w:r w:rsidR="00C77930">
        <w:rPr>
          <w:rFonts w:ascii="Times New Roman" w:hAnsi="Times New Roman" w:cs="Times New Roman"/>
          <w:sz w:val="28"/>
          <w:szCs w:val="28"/>
          <w:lang w:val="uk-UA"/>
        </w:rPr>
        <w:t>____________________О.М. Олійник</w:t>
      </w:r>
    </w:p>
    <w:p w14:paraId="0D740FCC" w14:textId="77777777" w:rsidR="00C77930" w:rsidRPr="009D07D4" w:rsidRDefault="00C77930" w:rsidP="00C77930">
      <w:pPr>
        <w:spacing w:line="360" w:lineRule="auto"/>
        <w:ind w:left="1134" w:hanging="567"/>
        <w:jc w:val="center"/>
        <w:rPr>
          <w:rFonts w:ascii="Times New Roman" w:hAnsi="Times New Roman" w:cs="Times New Roman"/>
          <w:sz w:val="28"/>
          <w:szCs w:val="28"/>
          <w:lang w:val="uk-UA"/>
        </w:rPr>
      </w:pPr>
    </w:p>
    <w:p w14:paraId="388EB2E4" w14:textId="77777777" w:rsidR="00C77930" w:rsidRPr="00902FFB" w:rsidRDefault="00C77930" w:rsidP="00C77930">
      <w:pPr>
        <w:spacing w:line="360" w:lineRule="auto"/>
        <w:rPr>
          <w:rFonts w:ascii="Times New Roman" w:hAnsi="Times New Roman" w:cs="Times New Roman"/>
          <w:sz w:val="28"/>
          <w:szCs w:val="28"/>
          <w:lang w:val="uk-UA"/>
        </w:rPr>
      </w:pPr>
    </w:p>
    <w:p w14:paraId="5571ADFE" w14:textId="77777777" w:rsidR="00C15C8C" w:rsidRDefault="00194731" w:rsidP="00C15C8C">
      <w:pPr>
        <w:spacing w:line="240" w:lineRule="auto"/>
        <w:ind w:firstLine="851"/>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w14:anchorId="572911B1">
          <v:group id="Группа 1" o:spid="_x0000_s1666" style="position:absolute;left:0;text-align:left;margin-left:57.5pt;margin-top:18.65pt;width:518.8pt;height:802.3pt;z-index:25206988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" o:allowincell="f">
            <v:rect id="Rectangle 3" o:spid="_x0000_s1667" style="position:absolute;width:20000;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iFI8MA&#10;AADaAAAADwAAAGRycy9kb3ducmV2LnhtbESPzWrDMBCE74G+g9hAb7GcHErjRDZOwZBTaV0/wGJt&#10;bRNr5VryT/r0VaHQ4zAz3zDnbDW9mGl0nWUF+ygGQVxb3XGjoPoods8gnEfW2FsmBXdykKUPmzMm&#10;2i78TnPpGxEg7BJU0Ho/JFK6uiWDLrIDcfA+7WjQBzk2Uo+4BLjp5SGOn6TBjsNCiwO9tFTfysko&#10;uPl1fs2b8rs4Vpdj/XbJl+krV+pxu+YnEJ5W/x/+a1+1ggP8Xgk3QK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iFI8MAAADaAAAADwAAAAAAAAAAAAAAAACYAgAAZHJzL2Rv&#10;d25yZXYueG1sUEsFBgAAAAAEAAQA9QAAAIgDAAAAAA==&#10;" filled="f" strokeweight="2pt"/>
            <v:line id="Line 4" o:spid="_x0000_s1668" style="position:absolute;visibility:visibl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laTL4AAADaAAAADwAAAGRycy9kb3ducmV2LnhtbESPwQrCMBBE74L/EFbwpqmKItUoIlS8&#10;idWLt7VZ22KzKU3U+vdGEDwOM/OGWa5bU4knNa60rGA0jEAQZ1aXnCs4n5LBHITzyBory6TgTQ7W&#10;q25nibG2Lz7SM/W5CBB2MSoovK9jKV1WkEE3tDVx8G62MeiDbHKpG3wFuKnkOIpm0mDJYaHAmrYF&#10;Zff0YRTcL+dpsjts9alKN/qaJ/5yvWml+r12swDhqfX/8K+91wom8L0Sbo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imVpMvgAAANoAAAAPAAAAAAAAAAAAAAAAAKEC&#10;AABkcnMvZG93bnJldi54bWxQSwUGAAAAAAQABAD5AAAAjAMAAAAA&#10;" strokeweight="2pt"/>
            <v:line id="Line 5" o:spid="_x0000_s1669" style="position:absolute;visibility:visibl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DCOL4AAADaAAAADwAAAGRycy9kb3ducmV2LnhtbESPwQrCMBBE74L/EFbwpqmiItUoIlS8&#10;idWLt7VZ22KzKU3U+vdGEDwOM/OGWa5bU4knNa60rGA0jEAQZ1aXnCs4n5LBHITzyBory6TgTQ7W&#10;q25nibG2Lz7SM/W5CBB2MSoovK9jKV1WkEE3tDVx8G62MeiDbHKpG3wFuKnkOIpm0mDJYaHAmrYF&#10;Zff0YRTcL+dpsjts9alKN/qaJ/5yvWml+r12swDhqfX/8K+91wom8L0Sbo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tcMI4vgAAANoAAAAPAAAAAAAAAAAAAAAAAKEC&#10;AABkcnMvZG93bnJldi54bWxQSwUGAAAAAAQABAD5AAAAjAMAAAAA&#10;" strokeweight="2pt"/>
            <v:line id="Line 6" o:spid="_x0000_s1670" style="position:absolute;visibility:visibl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xno74AAADaAAAADwAAAGRycy9kb3ducmV2LnhtbESPwQrCMBBE74L/EFbwpqmCItUoIlS8&#10;idVLb2uztsVmU5qo9e+NIHgcZuYNs9p0phZPal1lWcFkHIEgzq2uuFBwOSejBQjnkTXWlknBmxxs&#10;1v3eCmNtX3yiZ+oLESDsYlRQet/EUrq8JINubBvi4N1sa9AH2RZSt/gKcFPLaRTNpcGKw0KJDe1K&#10;yu/pwyi4Z5dZsj/u9LlOt/paJD673rRSw0G3XYLw1Pl/+Nc+aAUz+F4JN0C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CPGejvgAAANoAAAAPAAAAAAAAAAAAAAAAAKEC&#10;AABkcnMvZG93bnJldi54bWxQSwUGAAAAAAQABAD5AAAAjAMAAAAA&#10;" strokeweight="2pt"/>
            <v:line id="Line 7" o:spid="_x0000_s1671" style="position:absolute;visibility:visibl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751L4AAADaAAAADwAAAGRycy9kb3ducmV2LnhtbESPwQrCMBBE74L/EFbwpqmCItUoIlS8&#10;idVLb2uztsVmU5qo9e+NIHgcZuYNs9p0phZPal1lWcFkHIEgzq2uuFBwOSejBQjnkTXWlknBmxxs&#10;1v3eCmNtX3yiZ+oLESDsYlRQet/EUrq8JINubBvi4N1sa9AH2RZSt/gKcFPLaRTNpcGKw0KJDe1K&#10;yu/pwyi4Z5dZsj/u9LlOt/paJD673rRSw0G3XYLw1Pl/+Nc+aAVz+F4JN0C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y7vnUvgAAANoAAAAPAAAAAAAAAAAAAAAAAKEC&#10;AABkcnMvZG93bnJldi54bWxQSwUGAAAAAAQABAD5AAAAjAMAAAAA&#10;" strokeweight="2pt"/>
            <v:line id="Line 8" o:spid="_x0000_s1672" style="position:absolute;visibility:visibl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JcT74AAADaAAAADwAAAGRycy9kb3ducmV2LnhtbESPzQrCMBCE74LvEFbwpqmCP1SjiFDx&#10;JlYv3tZmbYvNpjRR69sbQfA4zMw3zHLdmko8qXGlZQWjYQSCOLO65FzB+ZQM5iCcR9ZYWSYFb3Kw&#10;XnU7S4y1ffGRnqnPRYCwi1FB4X0dS+myggy6oa2Jg3ezjUEfZJNL3eArwE0lx1E0lQZLDgsF1rQt&#10;KLunD6PgfjlPkt1hq09VutHXPPGX600r1e+1mwUIT63/h3/tvVYwg++VcA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olxPvgAAANoAAAAPAAAAAAAAAAAAAAAAAKEC&#10;AABkcnMvZG93bnJldi54bWxQSwUGAAAAAAQABAD5AAAAjAMAAAAA&#10;" strokeweight="2pt"/>
            <v:line id="Line 9" o:spid="_x0000_s1673" style="position:absolute;visibility:visibl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3IPbsAAADaAAAADwAAAGRycy9kb3ducmV2LnhtbERPuwrCMBTdBf8hXMFNUwVFqqmIUHET&#10;q4vbtbl9YHNTmqj1780gOB7Oe7PtTSNe1LnasoLZNAJBnFtdc6ngekknKxDOI2tsLJOCDznYJsPB&#10;BmNt33ymV+ZLEULYxaig8r6NpXR5RQbd1LbEgStsZ9AH2JVSd/gO4aaR8yhaSoM1h4YKW9pXlD+y&#10;p1HwuF0X6eG015cm2+l7mfrbvdBKjUf9bg3CU+//4p/7qBWEreFKuAEy+QI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sPcg9uwAAANoAAAAPAAAAAAAAAAAAAAAAAKECAABk&#10;cnMvZG93bnJldi54bWxQSwUGAAAAAAQABAD5AAAAiQMAAAAA&#10;" strokeweight="2pt"/>
            <v:line id="Line 10" o:spid="_x0000_s1674" style="position:absolute;visibility:visibl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Ftpr4AAADaAAAADwAAAGRycy9kb3ducmV2LnhtbESPwQrCMBBE74L/EFbwpqmCotUoIlS8&#10;idWLt7VZ22KzKU3U+vdGEDwOM/OGWa5bU4knNa60rGA0jEAQZ1aXnCs4n5LBDITzyBory6TgTQ7W&#10;q25nibG2Lz7SM/W5CBB2MSoovK9jKV1WkEE3tDVx8G62MeiDbHKpG3wFuKnkOIqm0mDJYaHAmrYF&#10;Zff0YRTcL+dJsjts9alKN/qaJ/5yvWml+r12swDhqfX/8K+91wrm8L0Sbo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cW2mvgAAANoAAAAPAAAAAAAAAAAAAAAAAKEC&#10;AABkcnMvZG93bnJldi54bWxQSwUGAAAAAAQABAD5AAAAjAMAAAAA&#10;" strokeweight="2pt"/>
            <v:line id="Line 11" o:spid="_x0000_s1675" style="position:absolute;visibility:visibl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7mSMQAAADbAAAADwAAAGRycy9kb3ducmV2LnhtbESPzW4CMQyE70i8Q2Sk3iBLD1VZCKjq&#10;j1TUQ8XPA5iNu9mycVZJCgtPXx+QuNma8cznxar3rTpRTE1gA9NJAYq4Crbh2sB+9zF+BpUyssU2&#10;MBm4UILVcjhYYGnDmTd02uZaSQinEg24nLtS61Q58pgmoSMW7SdEj1nWWGsb8SzhvtWPRfGkPTYs&#10;DQ47enVUHbd/3sA6Hr6O02vt9IHX8b39fpsl/2vMw6h/mYPK1Oe7+Xb9aQVf6OUXGU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XuZIxAAAANsAAAAPAAAAAAAAAAAA&#10;AAAAAKECAABkcnMvZG93bnJldi54bWxQSwUGAAAAAAQABAD5AAAAkgMAAAAA&#10;" strokeweight="1pt"/>
            <v:line id="Line 12" o:spid="_x0000_s1676" style="position:absolute;visibility:visibl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JD08EAAADbAAAADwAAAGRycy9kb3ducmV2LnhtbERPzWoCMRC+C32HMAVvml0PYlejlKpQ&#10;8SC1PsC4GTerm8mSpLr69KZQ6G0+vt+ZLTrbiCv5UDtWkA8zEMSl0zVXCg7f68EERIjIGhvHpOBO&#10;ARbzl94MC+1u/EXXfaxECuFQoAITY1tIGUpDFsPQtcSJOzlvMSboK6k93lK4beQoy8bSYs2pwWBL&#10;H4bKy/7HKtj44/aSPyojj7zxq2a3fAv2rFT/tXufgojUxX/xn/tTp/k5/P6SDpDz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EkPTwQAAANsAAAAPAAAAAAAAAAAAAAAA&#10;AKECAABkcnMvZG93bnJldi54bWxQSwUGAAAAAAQABAD5AAAAjwMAAAAA&#10;" strokeweight="1pt"/>
            <v:rect id="Rectangle 13" o:spid="_x0000_s1677" style="position:absolute;left:54;top:17912;width:88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cl+L0A&#10;AADbAAAADwAAAGRycy9kb3ducmV2LnhtbERPTYvCMBC9C/6HMII3TRURtxqlCIJXuwp7HJqxrTaT&#10;mkSt/94sCN7m8T5ntelMIx7kfG1ZwWScgCAurK65VHD83Y0WIHxA1thYJgUv8rBZ93srTLV98oEe&#10;eShFDGGfooIqhDaV0hcVGfRj2xJH7mydwRChK6V2+IzhppHTJJlLgzXHhgpb2lZUXPO7UZBll+50&#10;y39w5+UicXM902X2p9Rw0GVLEIG68BV/3Hsd50/h/5d4gFy/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Pcl+L0AAADbAAAADwAAAAAAAAAAAAAAAACYAgAAZHJzL2Rvd25yZXYu&#10;eG1sUEsFBgAAAAAEAAQA9QAAAIIDAAAAAA==&#10;" filled="f" stroked="f" strokeweight=".25pt">
              <v:textbox style="mso-next-textbox:#Rectangle 13" inset="1pt,1pt,1pt,1pt">
                <w:txbxContent>
                  <w:p w14:paraId="79322899" w14:textId="77777777" w:rsidR="005D66BC" w:rsidRDefault="005D66BC" w:rsidP="00C15C8C">
                    <w:pPr>
                      <w:pStyle w:val="a4"/>
                      <w:jc w:val="center"/>
                      <w:rPr>
                        <w:sz w:val="18"/>
                      </w:rPr>
                    </w:pPr>
                    <w:r>
                      <w:rPr>
                        <w:sz w:val="18"/>
                      </w:rPr>
                      <w:t>Изм.</w:t>
                    </w:r>
                  </w:p>
                </w:txbxContent>
              </v:textbox>
            </v:rect>
            <v:rect id="Rectangle 14" o:spid="_x0000_s1678" style="position:absolute;left:1051;top:17912;width:11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uAY8AA&#10;AADbAAAADwAAAGRycy9kb3ducmV2LnhtbERPTWvCQBC9F/wPywi9NZtaCTZmlSAIvTZW8Dhkp0ls&#10;djburib9911B6G0e73OK7WR6cSPnO8sKXpMUBHFtdceNgq/D/mUFwgdkjb1lUvBLHrab2VOBubYj&#10;f9KtCo2IIexzVNCGMORS+rolgz6xA3Hkvq0zGCJ0jdQOxxhuerlI00wa7Dg2tDjQrqX6p7oaBWV5&#10;no6X6h33Xq5Sl+mlbsqTUs/zqVyDCDSFf/HD/aHj/De4/xIP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7uAY8AAAADbAAAADwAAAAAAAAAAAAAAAACYAgAAZHJzL2Rvd25y&#10;ZXYueG1sUEsFBgAAAAAEAAQA9QAAAIUDAAAAAA==&#10;" filled="f" stroked="f" strokeweight=".25pt">
              <v:textbox style="mso-next-textbox:#Rectangle 14" inset="1pt,1pt,1pt,1pt">
                <w:txbxContent>
                  <w:p w14:paraId="535C8CBB" w14:textId="77777777" w:rsidR="005D66BC" w:rsidRDefault="005D66BC" w:rsidP="00C15C8C">
                    <w:pPr>
                      <w:pStyle w:val="a4"/>
                      <w:jc w:val="center"/>
                      <w:rPr>
                        <w:sz w:val="18"/>
                      </w:rPr>
                    </w:pPr>
                    <w:r>
                      <w:rPr>
                        <w:sz w:val="18"/>
                      </w:rPr>
                      <w:t>Лист</w:t>
                    </w:r>
                  </w:p>
                </w:txbxContent>
              </v:textbox>
            </v:rect>
            <v:rect id="Rectangle 15" o:spid="_x0000_s1679" style="position:absolute;left:2267;top:17912;width:2573;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IYF74A&#10;AADbAAAADwAAAGRycy9kb3ducmV2LnhtbERPTYvCMBC9C/sfwgh701QR0a5pKYKw160KHodmtq02&#10;k26S1frvjSB4m8f7nE0+mE5cyfnWsoLZNAFBXFndcq3gsN9NViB8QNbYWSYFd/KQZx+jDaba3viH&#10;rmWoRQxhn6KCJoQ+ldJXDRn0U9sTR+7XOoMhQldL7fAWw00n50mylAZbjg0N9rRtqLqU/0ZBUZyH&#10;41+5xp2Xq8Qt9ULXxUmpz/FQfIEINIS3+OX+1nH+Ap6/xANk9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xSGBe+AAAA2wAAAA8AAAAAAAAAAAAAAAAAmAIAAGRycy9kb3ducmV2&#10;LnhtbFBLBQYAAAAABAAEAPUAAACDAwAAAAA=&#10;" filled="f" stroked="f" strokeweight=".25pt">
              <v:textbox style="mso-next-textbox:#Rectangle 15" inset="1pt,1pt,1pt,1pt">
                <w:txbxContent>
                  <w:p w14:paraId="4714B63A" w14:textId="77777777" w:rsidR="005D66BC" w:rsidRDefault="005D66BC" w:rsidP="00C15C8C">
                    <w:pPr>
                      <w:pStyle w:val="a4"/>
                      <w:jc w:val="center"/>
                      <w:rPr>
                        <w:sz w:val="18"/>
                      </w:rPr>
                    </w:pPr>
                    <w:r>
                      <w:rPr>
                        <w:sz w:val="18"/>
                      </w:rPr>
                      <w:t>№ докум.</w:t>
                    </w:r>
                  </w:p>
                </w:txbxContent>
              </v:textbox>
            </v:rect>
            <v:rect id="Rectangle 16" o:spid="_x0000_s1680" style="position:absolute;left:4983;top:17912;width:153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69jMAA&#10;AADbAAAADwAAAGRycy9kb3ducmV2LnhtbERPTWvCQBC9F/wPywi9NZtKDTZmlSAIvTZW8Dhkp0ls&#10;djburib9911B6G0e73OK7WR6cSPnO8sKXpMUBHFtdceNgq/D/mUFwgdkjb1lUvBLHrab2VOBubYj&#10;f9KtCo2IIexzVNCGMORS+rolgz6xA3Hkvq0zGCJ0jdQOxxhuerlI00wa7Dg2tDjQrqX6p7oaBWV5&#10;no6X6h33Xq5Sl+k33ZQnpZ7nU7kGEWgK/+KH+0PH+Uu4/xIP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69jMAAAADbAAAADwAAAAAAAAAAAAAAAACYAgAAZHJzL2Rvd25y&#10;ZXYueG1sUEsFBgAAAAAEAAQA9QAAAIUDAAAAAA==&#10;" filled="f" stroked="f" strokeweight=".25pt">
              <v:textbox style="mso-next-textbox:#Rectangle 16" inset="1pt,1pt,1pt,1pt">
                <w:txbxContent>
                  <w:p w14:paraId="0A72C98D" w14:textId="77777777" w:rsidR="005D66BC" w:rsidRDefault="005D66BC" w:rsidP="00C15C8C">
                    <w:pPr>
                      <w:pStyle w:val="a4"/>
                      <w:jc w:val="center"/>
                      <w:rPr>
                        <w:sz w:val="18"/>
                      </w:rPr>
                    </w:pPr>
                    <w:r>
                      <w:rPr>
                        <w:sz w:val="18"/>
                      </w:rPr>
                      <w:t>Подпись</w:t>
                    </w:r>
                  </w:p>
                </w:txbxContent>
              </v:textbox>
            </v:rect>
            <v:rect id="Rectangle 17" o:spid="_x0000_s1681" style="position:absolute;left:6604;top:17912;width:1000;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wj+74A&#10;AADbAAAADwAAAGRycy9kb3ducmV2LnhtbERPTYvCMBC9C/6HMMLebLqyFO0apQiCV6uCx6EZ2+42&#10;k5pErf/eCAt7m8f7nOV6MJ24k/OtZQWfSQqCuLK65VrB8bCdzkH4gKyxs0wKnuRhvRqPlphr++A9&#10;3ctQixjCPkcFTQh9LqWvGjLoE9sTR+5incEQoauldviI4aaTszTNpMGWY0ODPW0aqn7Lm1FQFD/D&#10;6VoucOvlPHWZ/tJ1cVbqYzIU3yACDeFf/Ofe6Tg/g/cv8QC5e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PMI/u+AAAA2wAAAA8AAAAAAAAAAAAAAAAAmAIAAGRycy9kb3ducmV2&#10;LnhtbFBLBQYAAAAABAAEAPUAAACDAwAAAAA=&#10;" filled="f" stroked="f" strokeweight=".25pt">
              <v:textbox style="mso-next-textbox:#Rectangle 17" inset="1pt,1pt,1pt,1pt">
                <w:txbxContent>
                  <w:p w14:paraId="640175A0" w14:textId="77777777" w:rsidR="005D66BC" w:rsidRDefault="005D66BC" w:rsidP="00C15C8C">
                    <w:pPr>
                      <w:pStyle w:val="a4"/>
                      <w:jc w:val="center"/>
                      <w:rPr>
                        <w:sz w:val="18"/>
                      </w:rPr>
                    </w:pPr>
                    <w:r>
                      <w:rPr>
                        <w:sz w:val="18"/>
                      </w:rPr>
                      <w:t>Дата</w:t>
                    </w:r>
                  </w:p>
                </w:txbxContent>
              </v:textbox>
            </v:rect>
            <v:rect id="Rectangle 18" o:spid="_x0000_s1682" style="position:absolute;left:15929;top:18258;width:1475;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CGYMAA&#10;AADbAAAADwAAAGRycy9kb3ducmV2LnhtbERPTWvCQBC9F/wPywi9NZtKSW3MKkEQem2s4HHITpPY&#10;7GzcXU3677uC4G0e73OKzWR6cSXnO8sKXpMUBHFtdceNgu/97mUJwgdkjb1lUvBHHjbr2VOBubYj&#10;f9G1Co2IIexzVNCGMORS+rolgz6xA3HkfqwzGCJ0jdQOxxhuerlI00wa7Dg2tDjQtqX6t7oYBWV5&#10;mg7n6gN3Xi5Tl+k33ZRHpZ7nU7kCEWgKD/Hd/anj/He4/RIP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CGYMAAAADbAAAADwAAAAAAAAAAAAAAAACYAgAAZHJzL2Rvd25y&#10;ZXYueG1sUEsFBgAAAAAEAAQA9QAAAIUDAAAAAA==&#10;" filled="f" stroked="f" strokeweight=".25pt">
              <v:textbox style="mso-next-textbox:#Rectangle 18" inset="1pt,1pt,1pt,1pt">
                <w:txbxContent>
                  <w:p w14:paraId="5281585E" w14:textId="77777777" w:rsidR="005D66BC" w:rsidRDefault="005D66BC" w:rsidP="00C15C8C">
                    <w:pPr>
                      <w:pStyle w:val="a4"/>
                      <w:jc w:val="center"/>
                      <w:rPr>
                        <w:sz w:val="18"/>
                      </w:rPr>
                    </w:pPr>
                    <w:r>
                      <w:rPr>
                        <w:sz w:val="18"/>
                      </w:rPr>
                      <w:t>Лист</w:t>
                    </w:r>
                  </w:p>
                </w:txbxContent>
              </v:textbox>
            </v:rect>
            <v:rect id="Rectangle 19" o:spid="_x0000_s1683" style="position:absolute;left:15929;top:18623;width:1475;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8SEsIA&#10;AADbAAAADwAAAGRycy9kb3ducmV2LnhtbESPQWvCQBCF70L/wzKF3nRTKWKjawhCoNdGhR6H7JhE&#10;s7Pp7lbTf985FLzN8N689822mNygbhRi79nA6yIDRdx423Nr4Hio5mtQMSFbHDyTgV+KUOyeZlvM&#10;rb/zJ93q1CoJ4ZijgS6lMdc6Nh05jAs/Eot29sFhkjW02ga8S7gb9DLLVtphz9LQ4Uj7jppr/eMM&#10;lOVlOn3X71hFvc7Cyr7Ztvwy5uV5KjegEk3pYf6//rCCL7Dyiwy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HxISwgAAANsAAAAPAAAAAAAAAAAAAAAAAJgCAABkcnMvZG93&#10;bnJldi54bWxQSwUGAAAAAAQABAD1AAAAhwMAAAAA&#10;" filled="f" stroked="f" strokeweight=".25pt">
              <v:textbox style="mso-next-textbox:#Rectangle 19" inset="1pt,1pt,1pt,1pt">
                <w:txbxContent>
                  <w:p w14:paraId="61B95E0B" w14:textId="77777777" w:rsidR="005D66BC" w:rsidRDefault="005D66BC" w:rsidP="00C15C8C">
                    <w:pPr>
                      <w:pStyle w:val="a4"/>
                      <w:jc w:val="center"/>
                      <w:rPr>
                        <w:sz w:val="18"/>
                      </w:rPr>
                    </w:pPr>
                    <w:r>
                      <w:rPr>
                        <w:sz w:val="18"/>
                      </w:rPr>
                      <w:t>2</w:t>
                    </w:r>
                  </w:p>
                </w:txbxContent>
              </v:textbox>
            </v:rect>
            <v:rect id="Rectangle 20" o:spid="_x0000_s1684" style="position:absolute;left:7760;top:17481;width:12159;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3ib0A&#10;AADbAAAADwAAAGRycy9kb3ducmV2LnhtbERPTYvCMBC9C/6HMII3TRURrUYpguDVrsIeh2a2rTaT&#10;mkSt/94sCN7m8T5nve1MIx7kfG1ZwWScgCAurK65VHD62Y8WIHxA1thYJgUv8rDd9HtrTLV98pEe&#10;eShFDGGfooIqhDaV0hcVGfRj2xJH7s86gyFCV0rt8BnDTSOnSTKXBmuODRW2tKuouOZ3oyDLLt35&#10;li9x7+UicXM902X2q9Rw0GUrEIG68BV/3Acd5y/h/5d4gNy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lO3ib0AAADbAAAADwAAAAAAAAAAAAAAAACYAgAAZHJzL2Rvd25yZXYu&#10;eG1sUEsFBgAAAAAEAAQA9QAAAIIDAAAAAA==&#10;" filled="f" stroked="f" strokeweight=".25pt">
              <v:textbox style="mso-next-textbox:#Rectangle 20" inset="1pt,1pt,1pt,1pt">
                <w:txbxContent>
                  <w:p w14:paraId="526618EC" w14:textId="77777777" w:rsidR="005D66BC" w:rsidRPr="000D0CBB" w:rsidRDefault="005D66BC" w:rsidP="00C15C8C">
                    <w:pPr>
                      <w:pStyle w:val="a4"/>
                      <w:jc w:val="center"/>
                      <w:rPr>
                        <w:rFonts w:ascii="Times New Roman" w:hAnsi="Times New Roman"/>
                        <w:i w:val="0"/>
                        <w:lang w:val="ru-RU"/>
                      </w:rPr>
                    </w:pPr>
                    <w:r w:rsidRPr="000D0CBB">
                      <w:rPr>
                        <w:rFonts w:ascii="Times New Roman" w:hAnsi="Times New Roman"/>
                        <w:i w:val="0"/>
                        <w:lang w:val="ru-RU"/>
                      </w:rPr>
                      <w:t>П</w:t>
                    </w:r>
                    <w:r w:rsidR="00B10BFB">
                      <w:rPr>
                        <w:rFonts w:ascii="Times New Roman" w:hAnsi="Times New Roman"/>
                        <w:i w:val="0"/>
                        <w:lang w:val="ru-RU"/>
                      </w:rPr>
                      <w:t>К</w:t>
                    </w:r>
                    <w:r w:rsidRPr="000D0CBB">
                      <w:rPr>
                        <w:rFonts w:ascii="Times New Roman" w:hAnsi="Times New Roman"/>
                        <w:i w:val="0"/>
                        <w:lang w:val="ru-RU"/>
                      </w:rPr>
                      <w:t xml:space="preserve"> 5.05010201.</w:t>
                    </w:r>
                    <w:r>
                      <w:rPr>
                        <w:rFonts w:ascii="Times New Roman" w:hAnsi="Times New Roman"/>
                        <w:i w:val="0"/>
                        <w:lang w:val="ru-RU"/>
                      </w:rPr>
                      <w:t>211</w:t>
                    </w:r>
                    <w:r w:rsidRPr="000D0CBB">
                      <w:rPr>
                        <w:rFonts w:ascii="Times New Roman" w:hAnsi="Times New Roman"/>
                        <w:i w:val="0"/>
                        <w:lang w:val="ru-RU"/>
                      </w:rPr>
                      <w:t>.1</w:t>
                    </w:r>
                    <w:r>
                      <w:rPr>
                        <w:rFonts w:ascii="Times New Roman" w:hAnsi="Times New Roman"/>
                        <w:i w:val="0"/>
                        <w:lang w:val="ru-RU"/>
                      </w:rPr>
                      <w:t>4</w:t>
                    </w:r>
                    <w:r w:rsidRPr="000D0CBB">
                      <w:rPr>
                        <w:rFonts w:ascii="Times New Roman" w:hAnsi="Times New Roman"/>
                        <w:i w:val="0"/>
                        <w:lang w:val="ru-RU"/>
                      </w:rPr>
                      <w:t>.</w:t>
                    </w:r>
                    <w:r>
                      <w:rPr>
                        <w:rFonts w:ascii="Times New Roman" w:hAnsi="Times New Roman"/>
                        <w:i w:val="0"/>
                      </w:rPr>
                      <w:t xml:space="preserve">? </w:t>
                    </w:r>
                    <w:r w:rsidRPr="000D0CBB">
                      <w:rPr>
                        <w:rFonts w:ascii="Times New Roman" w:hAnsi="Times New Roman"/>
                        <w:i w:val="0"/>
                        <w:lang w:val="ru-RU"/>
                      </w:rPr>
                      <w:t>З</w:t>
                    </w:r>
                    <w:r w:rsidR="00B10BFB">
                      <w:rPr>
                        <w:rFonts w:ascii="Times New Roman" w:hAnsi="Times New Roman"/>
                        <w:i w:val="0"/>
                        <w:lang w:val="ru-RU"/>
                      </w:rPr>
                      <w:t>П</w:t>
                    </w:r>
                  </w:p>
                  <w:p w14:paraId="31D7059A" w14:textId="77777777" w:rsidR="005D66BC" w:rsidRPr="00EF392F" w:rsidRDefault="005D66BC" w:rsidP="00C15C8C"/>
                </w:txbxContent>
              </v:textbox>
            </v:rect>
            <v:line id="Line 21" o:spid="_x0000_s1685" style="position:absolute;visibility:visibl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lEbwAAADbAAAADwAAAGRycy9kb3ducmV2LnhtbERPuwrCMBTdBf8hXMFNUwVFqqmIUHET&#10;q4vbtbl9YHNTmqj1780gOB7Oe7PtTSNe1LnasoLZNAJBnFtdc6ngekknKxDOI2tsLJOCDznYJsPB&#10;BmNt33ymV+ZLEULYxaig8r6NpXR5RQbd1LbEgStsZ9AH2JVSd/gO4aaR8yhaSoM1h4YKW9pXlD+y&#10;p1HwuF0X6eG015cm2+l7mfrbvdBKjUf9bg3CU+//4p/7qBXMw/r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5jlEbwAAADbAAAADwAAAAAAAAAAAAAAAAChAgAA&#10;ZHJzL2Rvd25yZXYueG1sUEsFBgAAAAAEAAQA+QAAAIoDAAAAAA==&#10;" strokeweight="2pt"/>
            <v:line id="Line 22" o:spid="_x0000_s1686" style="position:absolute;visibility:visibl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RAir8AAADbAAAADwAAAGRycy9kb3ducmV2LnhtbESPwQrCMBBE74L/EFbwpqmCItUoIlS8&#10;idVLb2uztsVmU5qo9e+NIHgcZuYNs9p0phZPal1lWcFkHIEgzq2uuFBwOSejBQjnkTXWlknBmxxs&#10;1v3eCmNtX3yiZ+oLESDsYlRQet/EUrq8JINubBvi4N1sa9AH2RZSt/gKcFPLaRTNpcGKw0KJDe1K&#10;yu/pwyi4Z5dZsj/u9LlOt/paJD673rRSw0G3XYLw1Pl/+Nc+aAXTC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NRAir8AAADbAAAADwAAAAAAAAAAAAAAAACh&#10;AgAAZHJzL2Rvd25yZXYueG1sUEsFBgAAAAAEAAQA+QAAAI0DAAAAAA==&#10;" strokeweight="2pt"/>
            <v:line id="Line 23" o:spid="_x0000_s1687" style="position:absolute;visibility:visibl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wXGcMAAADbAAAADwAAAGRycy9kb3ducmV2LnhtbESP3WoCMRSE7wu+QziCdzXrXki7NUrx&#10;B5RelKoPcNycbrZuTpYk6urTN4Lg5TAz3zCTWWcbcSYfascKRsMMBHHpdM2Vgv1u9foGIkRkjY1j&#10;UnClALNp72WChXYX/qHzNlYiQTgUqMDE2BZShtKQxTB0LXHyfp23GJP0ldQeLwluG5ln2VharDkt&#10;GGxpbqg8bk9WwcYfvo6jW2XkgTd+2Xwv3oP9U2rQ7z4/QETq4jP8aK+1gjyH+5f0A+T0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sFxnDAAAA2wAAAA8AAAAAAAAAAAAA&#10;AAAAoQIAAGRycy9kb3ducmV2LnhtbFBLBQYAAAAABAAEAPkAAACRAwAAAAA=&#10;" strokeweight="1pt"/>
            <v:line id="Line 24" o:spid="_x0000_s1688" style="position:absolute;visibility:visibl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ygsQAAADbAAAADwAAAGRycy9kb3ducmV2LnhtbESP3WoCMRSE74W+QziF3tWsFsSuZhfp&#10;D1S8kKoPcNwcN6ubkyVJde3TN0LBy2FmvmHmZW9bcSYfGscKRsMMBHHldMO1gt3283kKIkRkja1j&#10;UnClAGXxMJhjrt2Fv+m8ibVIEA45KjAxdrmUoTJkMQxdR5y8g/MWY5K+ltrjJcFtK8dZNpEWG04L&#10;Bjt6M1SdNj9WwdLvV6fRb23knpf+o12/vwZ7VOrpsV/MQETq4z383/7SCsYv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4LKCxAAAANsAAAAPAAAAAAAAAAAA&#10;AAAAAKECAABkcnMvZG93bnJldi54bWxQSwUGAAAAAAQABAD5AAAAkgMAAAAA&#10;" strokeweight="1pt"/>
            <v:line id="Line 25" o:spid="_x0000_s1689" style="position:absolute;visibility:visibl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kq9sQAAADbAAAADwAAAGRycy9kb3ducmV2LnhtbESP3WoCMRSE74W+QziF3tWsUsSuZhfp&#10;D1S8kKoPcNwcN6ubkyVJde3TN0LBy2FmvmHmZW9bcSYfGscKRsMMBHHldMO1gt3283kKIkRkja1j&#10;UnClAGXxMJhjrt2Fv+m8ibVIEA45KjAxdrmUoTJkMQxdR5y8g/MWY5K+ltrjJcFtK8dZNpEWG04L&#10;Bjt6M1SdNj9WwdLvV6fRb23knpf+o12/vwZ7VOrpsV/MQETq4z383/7SCsYv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CSr2xAAAANsAAAAPAAAAAAAAAAAA&#10;AAAAAKECAABkcnMvZG93bnJldi54bWxQSwUGAAAAAAQABAD5AAAAkgMAAAAA&#10;" strokeweight="1pt"/>
            <v:group id="Group 26" o:spid="_x0000_s1690"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ect id="Rectangle 27" o:spid="_x0000_s1691"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DpRsAA&#10;AADbAAAADwAAAGRycy9kb3ducmV2LnhtbESPQYvCMBSE7wv+h/AEb2uqSNFqlLIgeLWr4PHRPNtq&#10;81KTrNZ/bxYEj8PMfMOsNr1pxZ2cbywrmIwTEMSl1Q1XCg6/2+85CB+QNbaWScGTPGzWg68VZto+&#10;eE/3IlQiQthnqKAOocuk9GVNBv3YdsTRO1tnMETpKqkdPiLctHKaJKk02HBcqLGjn5rKa/FnFOT5&#10;pT/eigVuvZwnLtUzXeUnpUbDPl+CCNSHT/jd3mkF0xT+v8Qf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aDpRsAAAADbAAAADwAAAAAAAAAAAAAAAACYAgAAZHJzL2Rvd25y&#10;ZXYueG1sUEsFBgAAAAAEAAQA9QAAAIUDAAAAAA==&#10;" filled="f" stroked="f" strokeweight=".25pt">
                <v:textbox style="mso-next-textbox:#Rectangle 27" inset="1pt,1pt,1pt,1pt">
                  <w:txbxContent>
                    <w:p w14:paraId="6900CA25" w14:textId="77777777" w:rsidR="005D66BC" w:rsidRDefault="005D66BC" w:rsidP="00C15C8C">
                      <w:pPr>
                        <w:pStyle w:val="a4"/>
                        <w:rPr>
                          <w:sz w:val="18"/>
                        </w:rPr>
                      </w:pPr>
                      <w:r>
                        <w:rPr>
                          <w:sz w:val="18"/>
                        </w:rPr>
                        <w:t xml:space="preserve"> Розробив</w:t>
                      </w:r>
                    </w:p>
                  </w:txbxContent>
                </v:textbox>
              </v:rect>
              <v:rect id="Rectangle 28" o:spid="_x0000_s1692"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xM3cIA&#10;AADbAAAADwAAAGRycy9kb3ducmV2LnhtbESPwWrDMBBE74H8g9hAb7GcUBLXtRJMINBr3QR6XKyt&#10;7dZaOZJiu39fFQo9DjPzhimOs+nFSM53lhVskhQEcW11x42Cy9t5nYHwAVljb5kUfJOH42G5KDDX&#10;duJXGqvQiAhhn6OCNoQhl9LXLRn0iR2Io/dhncEQpWukdjhFuOnlNk130mDHcaHFgU4t1V/V3Sgo&#10;y8/5eque8OxllrqdftRN+a7Uw2oun0EEmsN/+K/9ohVs9/D7Jf4Ae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7EzdwgAAANsAAAAPAAAAAAAAAAAAAAAAAJgCAABkcnMvZG93&#10;bnJldi54bWxQSwUGAAAAAAQABAD1AAAAhwMAAAAA&#10;" filled="f" stroked="f" strokeweight=".25pt">
                <v:textbox style="mso-next-textbox:#Rectangle 28" inset="1pt,1pt,1pt,1pt">
                  <w:txbxContent>
                    <w:p w14:paraId="6BC96131" w14:textId="77777777" w:rsidR="005D66BC" w:rsidRPr="00C15C8C" w:rsidRDefault="005D66BC" w:rsidP="00C15C8C">
                      <w:pPr>
                        <w:rPr>
                          <w:rFonts w:ascii="ISOCPEUR" w:hAnsi="ISOCPEUR"/>
                          <w:i/>
                          <w:lang w:val="uk-UA"/>
                        </w:rPr>
                      </w:pPr>
                      <w:r w:rsidRPr="00C15C8C">
                        <w:rPr>
                          <w:rFonts w:ascii="ISOCPEUR" w:hAnsi="ISOCPEUR"/>
                          <w:i/>
                          <w:lang w:val="uk-UA"/>
                        </w:rPr>
                        <w:t>Іванов І.І.</w:t>
                      </w:r>
                    </w:p>
                  </w:txbxContent>
                </v:textbox>
              </v:rect>
            </v:group>
            <v:group id="Group 29" o:spid="_x0000_s1693"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30" o:spid="_x0000_s1694"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99NMEA&#10;AADbAAAADwAAAGRycy9kb3ducmV2LnhtbESPQWvCQBSE7wX/w/KE3pqNUsREVwmFgFfTFjw+ss8k&#10;mn0bd7cx/nu3UOhxmJlvmO1+Mr0YyfnOsoJFkoIgrq3uuFHw9Vm+rUH4gKyxt0wKHuRhv5u9bDHX&#10;9s5HGqvQiAhhn6OCNoQhl9LXLRn0iR2Io3e2zmCI0jVSO7xHuOnlMk1X0mDHcaHFgT5aqq/Vj1FQ&#10;FJfp+1ZlWHq5Tt1Kv+umOCn1Op+KDYhAU/gP/7UPWsEyg98v8QfI3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fTTBAAAA2wAAAA8AAAAAAAAAAAAAAAAAmAIAAGRycy9kb3du&#10;cmV2LnhtbFBLBQYAAAAABAAEAPUAAACGAwAAAAA=&#10;" filled="f" stroked="f" strokeweight=".25pt">
                <v:textbox style="mso-next-textbox:#Rectangle 30" inset="1pt,1pt,1pt,1pt">
                  <w:txbxContent>
                    <w:p w14:paraId="21AB8B03" w14:textId="77777777" w:rsidR="005D66BC" w:rsidRDefault="005D66BC" w:rsidP="00C15C8C">
                      <w:pPr>
                        <w:pStyle w:val="a4"/>
                        <w:rPr>
                          <w:sz w:val="18"/>
                        </w:rPr>
                      </w:pPr>
                      <w:r>
                        <w:rPr>
                          <w:sz w:val="18"/>
                        </w:rPr>
                        <w:t xml:space="preserve"> Перевір.</w:t>
                      </w:r>
                    </w:p>
                  </w:txbxContent>
                </v:textbox>
              </v:rect>
              <v:rect id="Rectangle 31" o:spid="_x0000_s1695"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xCdL0A&#10;AADbAAAADwAAAGRycy9kb3ducmV2LnhtbERPy4rCMBTdC/5DuII7TX0gWo1SBGG2VgWXl+baVpub&#10;mmS0/r1ZDMzycN6bXWca8SLna8sKJuMEBHFhdc2lgvPpMFqC8AFZY2OZFHzIw27b720w1fbNR3rl&#10;oRQxhH2KCqoQ2lRKX1Rk0I9tSxy5m3UGQ4SulNrhO4abRk6TZCEN1hwbKmxpX1HxyH+Ngiy7d5dn&#10;vsKDl8vELfRcl9lVqeGgy9YgAnXhX/zn/tEKZnF9/BJ/gN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2NxCdL0AAADbAAAADwAAAAAAAAAAAAAAAACYAgAAZHJzL2Rvd25yZXYu&#10;eG1sUEsFBgAAAAAEAAQA9QAAAIIDAAAAAA==&#10;" filled="f" stroked="f" strokeweight=".25pt">
                <v:textbox style="mso-next-textbox:#Rectangle 31" inset="1pt,1pt,1pt,1pt">
                  <w:txbxContent>
                    <w:p w14:paraId="32266070" w14:textId="77777777" w:rsidR="005D66BC" w:rsidRPr="00C15C8C" w:rsidRDefault="005D66BC" w:rsidP="00C15C8C">
                      <w:pPr>
                        <w:rPr>
                          <w:rFonts w:ascii="ISOCPEUR" w:hAnsi="ISOCPEUR"/>
                          <w:i/>
                          <w:lang w:val="uk-UA"/>
                        </w:rPr>
                      </w:pPr>
                      <w:r w:rsidRPr="00C15C8C">
                        <w:rPr>
                          <w:rFonts w:ascii="ISOCPEUR" w:hAnsi="ISOCPEUR"/>
                          <w:i/>
                          <w:lang w:val="uk-UA"/>
                        </w:rPr>
                        <w:t>Олійник О.М.</w:t>
                      </w:r>
                    </w:p>
                  </w:txbxContent>
                </v:textbox>
              </v:rect>
            </v:group>
            <v:group id="Group 32" o:spid="_x0000_s1696"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rect id="Rectangle 33" o:spid="_x0000_s1697"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J5mMIA&#10;AADbAAAADwAAAGRycy9kb3ducmV2LnhtbESPwWrDMBBE74H8g9hAb7GctATXtRJMINBr3QR6XKyt&#10;7dZaOZJiu39fFQo5DjPzhikOs+nFSM53lhVskhQEcW11x42C8/tpnYHwAVljb5kU/JCHw365KDDX&#10;duI3GqvQiAhhn6OCNoQhl9LXLRn0iR2Io/dpncEQpWukdjhFuOnlNk130mDHcaHFgY4t1d/VzSgo&#10;y6/5cq2e8eRllrqdftJN+aHUw2ouX0AEmsM9/N9+1Qoet/D3Jf4A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QnmYwgAAANsAAAAPAAAAAAAAAAAAAAAAAJgCAABkcnMvZG93&#10;bnJldi54bWxQSwUGAAAAAAQABAD1AAAAhwMAAAAA&#10;" filled="f" stroked="f" strokeweight=".25pt">
                <v:textbox style="mso-next-textbox:#Rectangle 33" inset="1pt,1pt,1pt,1pt">
                  <w:txbxContent>
                    <w:p w14:paraId="2C744EF0" w14:textId="77777777" w:rsidR="005D66BC" w:rsidRDefault="005D66BC" w:rsidP="00C15C8C">
                      <w:pPr>
                        <w:pStyle w:val="a4"/>
                        <w:rPr>
                          <w:sz w:val="18"/>
                        </w:rPr>
                      </w:pPr>
                      <w:r>
                        <w:rPr>
                          <w:sz w:val="18"/>
                        </w:rPr>
                        <w:t xml:space="preserve"> Реценз.</w:t>
                      </w:r>
                    </w:p>
                  </w:txbxContent>
                </v:textbox>
              </v:rect>
              <v:rect id="Rectangle 34" o:spid="_x0000_s1698"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7cA8IA&#10;AADbAAAADwAAAGRycy9kb3ducmV2LnhtbESPQWvCQBSE74L/YXmF3nTTpoiNrhIKgV5NFXp8ZJ9J&#10;NPs27m6T9N+7hYLHYWa+Ybb7yXRiIOdbywpelgkI4srqlmsFx69isQbhA7LGzjIp+CUP+918tsVM&#10;25EPNJShFhHCPkMFTQh9JqWvGjLol7Ynjt7ZOoMhSldL7XCMcNPJ1yRZSYMtx4UGe/poqLqWP0ZB&#10;nl+m0618x8LLdeJW+k3X+bdSz09TvgERaAqP8H/7UytIU/j7En+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twDwgAAANsAAAAPAAAAAAAAAAAAAAAAAJgCAABkcnMvZG93&#10;bnJldi54bWxQSwUGAAAAAAQABAD1AAAAhwMAAAAA&#10;" filled="f" stroked="f" strokeweight=".25pt">
                <v:textbox style="mso-next-textbox:#Rectangle 34" inset="1pt,1pt,1pt,1pt">
                  <w:txbxContent>
                    <w:p w14:paraId="2E3ED12E" w14:textId="77777777" w:rsidR="005D66BC" w:rsidRPr="00C15C8C" w:rsidRDefault="005D66BC" w:rsidP="00C15C8C">
                      <w:pPr>
                        <w:rPr>
                          <w:rFonts w:ascii="ISOCPEUR" w:hAnsi="ISOCPEUR"/>
                          <w:i/>
                          <w:lang w:val="uk-UA"/>
                        </w:rPr>
                      </w:pPr>
                      <w:r w:rsidRPr="00C15C8C">
                        <w:rPr>
                          <w:rFonts w:ascii="ISOCPEUR" w:hAnsi="ISOCPEUR"/>
                          <w:i/>
                          <w:lang w:val="uk-UA"/>
                        </w:rPr>
                        <w:t>Клига Л.Ф.</w:t>
                      </w:r>
                    </w:p>
                  </w:txbxContent>
                </v:textbox>
              </v:rect>
            </v:group>
            <v:group id="Group 35" o:spid="_x0000_s1699"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rect id="Rectangle 36" o:spid="_x0000_s1700"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vh7MMA&#10;AADbAAAADwAAAGRycy9kb3ducmV2LnhtbESPzWrDMBCE74G8g9hAb4ncnxjXjRJMwdBrnARyXKyt&#10;7dZauZLquG8fFQI5DjPzDbPZTaYXIznfWVbwuEpAENdWd9woOB7KZQbCB2SNvWVS8Ecedtv5bIO5&#10;thfe01iFRkQI+xwVtCEMuZS+bsmgX9mBOHqf1hkMUbpGaoeXCDe9fEqSVBrsOC60ONB7S/V39WsU&#10;FMXXdPqpXrH0Mktcql90U5yVelhMxRuIQFO4h2/tD63geQ3/X+IPkN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vh7MMAAADbAAAADwAAAAAAAAAAAAAAAACYAgAAZHJzL2Rv&#10;d25yZXYueG1sUEsFBgAAAAAEAAQA9QAAAIgDAAAAAA==&#10;" filled="f" stroked="f" strokeweight=".25pt">
                <v:textbox style="mso-next-textbox:#Rectangle 36" inset="1pt,1pt,1pt,1pt">
                  <w:txbxContent>
                    <w:p w14:paraId="796CA814" w14:textId="77777777" w:rsidR="005D66BC" w:rsidRDefault="005D66BC" w:rsidP="00C15C8C">
                      <w:pPr>
                        <w:pStyle w:val="a4"/>
                        <w:rPr>
                          <w:sz w:val="18"/>
                        </w:rPr>
                      </w:pPr>
                      <w:r>
                        <w:rPr>
                          <w:sz w:val="18"/>
                        </w:rPr>
                        <w:t xml:space="preserve"> Н. Контр.</w:t>
                      </w:r>
                    </w:p>
                  </w:txbxContent>
                </v:textbox>
              </v:rect>
              <v:rect id="Rectangle 37" o:spid="_x0000_s1701"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l/m8AA&#10;AADbAAAADwAAAGRycy9kb3ducmV2LnhtbESPQYvCMBSE74L/ITxhb5qqS9FqlCIIXrer4PHRPNtq&#10;81KTqN1/v1lY8DjMzDfMetubVjzJ+caygukkAUFcWt1wpeD4vR8vQPiArLG1TAp+yMN2MxysMdP2&#10;xV/0LEIlIoR9hgrqELpMSl/WZNBPbEccvYt1BkOUrpLa4SvCTStnSZJKgw3HhRo72tVU3oqHUZDn&#10;1/50L5a493KRuFR/6io/K/Ux6vMViEB9eIf/2wetYJ7C35f4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Hl/m8AAAADbAAAADwAAAAAAAAAAAAAAAACYAgAAZHJzL2Rvd25y&#10;ZXYueG1sUEsFBgAAAAAEAAQA9QAAAIUDAAAAAA==&#10;" filled="f" stroked="f" strokeweight=".25pt">
                <v:textbox style="mso-next-textbox:#Rectangle 37" inset="1pt,1pt,1pt,1pt">
                  <w:txbxContent>
                    <w:p w14:paraId="361D788C" w14:textId="77777777" w:rsidR="005D66BC" w:rsidRDefault="005D66BC" w:rsidP="00C15C8C">
                      <w:pPr>
                        <w:pStyle w:val="a4"/>
                        <w:rPr>
                          <w:sz w:val="18"/>
                        </w:rPr>
                      </w:pPr>
                      <w:r>
                        <w:rPr>
                          <w:sz w:val="18"/>
                        </w:rPr>
                        <w:t>Ф.И.О.</w:t>
                      </w:r>
                    </w:p>
                  </w:txbxContent>
                </v:textbox>
              </v:rect>
            </v:group>
            <v:group id="Group 38" o:spid="_x0000_s1702"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rect id="Rectangle 39" o:spid="_x0000_s1703" style="position:absolute;width:8856;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pOcr0A&#10;AADbAAAADwAAAGRycy9kb3ducmV2LnhtbERPy4rCMBTdC/5DuII7TX0gWo1SBGG2VgWXl+baVpub&#10;mmS0/r1ZDMzycN6bXWca8SLna8sKJuMEBHFhdc2lgvPpMFqC8AFZY2OZFHzIw27b720w1fbNR3rl&#10;oRQxhH2KCqoQ2lRKX1Rk0I9tSxy5m3UGQ4SulNrhO4abRk6TZCEN1hwbKmxpX1HxyH+Ngiy7d5dn&#10;vsKDl8vELfRcl9lVqeGgy9YgAnXhX/zn/tEKZnFs/BJ/gN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qpOcr0AAADbAAAADwAAAAAAAAAAAAAAAACYAgAAZHJzL2Rvd25yZXYu&#10;eG1sUEsFBgAAAAAEAAQA9QAAAIIDAAAAAA==&#10;" filled="f" stroked="f" strokeweight=".25pt">
                <v:textbox style="mso-next-textbox:#Rectangle 39" inset="1pt,1pt,1pt,1pt">
                  <w:txbxContent>
                    <w:p w14:paraId="3F88A486" w14:textId="77777777" w:rsidR="005D66BC" w:rsidRDefault="005D66BC" w:rsidP="00C15C8C">
                      <w:pPr>
                        <w:pStyle w:val="a4"/>
                        <w:rPr>
                          <w:sz w:val="18"/>
                        </w:rPr>
                      </w:pPr>
                      <w:r>
                        <w:rPr>
                          <w:sz w:val="18"/>
                        </w:rPr>
                        <w:t xml:space="preserve"> Утверд.</w:t>
                      </w:r>
                    </w:p>
                  </w:txbxContent>
                </v:textbox>
              </v:rect>
              <v:rect id="Rectangle 40" o:spid="_x0000_s1704" style="position:absolute;left:9281;width:10718;height:20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br6cAA&#10;AADbAAAADwAAAGRycy9kb3ducmV2LnhtbESPQYvCMBSE74L/ITxhb5quimjXKEUQvFoVPD6aZ9vd&#10;5qUmUbv/3giCx2FmvmGW68404k7O15YVfI8SEMSF1TWXCo6H7XAOwgdkjY1lUvBPHtarfm+JqbYP&#10;3tM9D6WIEPYpKqhCaFMpfVGRQT+yLXH0LtYZDFG6UmqHjwg3jRwnyUwarDkuVNjSpqLiL78ZBVn2&#10;252u+QK3Xs4TN9NTXWZnpb4GXfYDIlAXPuF3e6cVTBbw+hJ/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ebr6cAAAADbAAAADwAAAAAAAAAAAAAAAACYAgAAZHJzL2Rvd25y&#10;ZXYueG1sUEsFBgAAAAAEAAQA9QAAAIUDAAAAAA==&#10;" filled="f" stroked="f" strokeweight=".25pt">
                <v:textbox style="mso-next-textbox:#Rectangle 40" inset="1pt,1pt,1pt,1pt">
                  <w:txbxContent>
                    <w:p w14:paraId="774F6AED" w14:textId="77777777" w:rsidR="005D66BC" w:rsidRDefault="005D66BC" w:rsidP="00C15C8C">
                      <w:pPr>
                        <w:pStyle w:val="a4"/>
                        <w:rPr>
                          <w:sz w:val="18"/>
                        </w:rPr>
                      </w:pPr>
                      <w:r>
                        <w:rPr>
                          <w:sz w:val="18"/>
                        </w:rPr>
                        <w:t>Ф.И.О.</w:t>
                      </w:r>
                    </w:p>
                  </w:txbxContent>
                </v:textbox>
              </v:rect>
            </v:group>
            <v:line id="Line 41" o:spid="_x0000_s1705" style="position:absolute;visibility:visibl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cAsbwAAADbAAAADwAAAGRycy9kb3ducmV2LnhtbERPvQrCMBDeBd8hnOCmqaIi1SgiVNzE&#10;2sXtbM622FxKE7W+vRkEx4/vf73tTC1e1LrKsoLJOAJBnFtdcaEguySjJQjnkTXWlknBhxxsN/3e&#10;GmNt33ymV+oLEULYxaig9L6JpXR5SQbd2DbEgbvb1qAPsC2kbvEdwk0tp1G0kAYrDg0lNrQvKX+k&#10;T6Pgcc3myeG015c63elbkfjr7a6VGg663QqEp87/xT/3USuYhfXhS/gBcvM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JkcAsbwAAADbAAAADwAAAAAAAAAAAAAAAAChAgAA&#10;ZHJzL2Rvd25yZXYueG1sUEsFBgAAAAAEAAQA+QAAAIoDAAAAAA==&#10;" strokeweight="2pt"/>
            <v:rect id="Rectangle 42" o:spid="_x0000_s1706" style="position:absolute;left:7787;top:18314;width:6292;height:16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aUksEA&#10;AADbAAAADwAAAGRycy9kb3ducmV2LnhtbESPQWvCQBSE7wX/w/IEb3VjCUGjmxAKQq+mLXh8ZJ9J&#10;NPs27m41/nu3UOhxmJlvmF05mUHcyPnesoLVMgFB3Fjdc6vg63P/ugbhA7LGwTIpeJCHspi97DDX&#10;9s4HutWhFRHCPkcFXQhjLqVvOjLol3Ykjt7JOoMhStdK7fAe4WaQb0mSSYM9x4UOR3rvqLnUP0ZB&#10;VZ2n72u9wb2X68RlOtVtdVRqMZ+qLYhAU/gP/7U/tIJ0Bb9f4g+Q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lJLBAAAA2wAAAA8AAAAAAAAAAAAAAAAAmAIAAGRycy9kb3du&#10;cmV2LnhtbFBLBQYAAAAABAAEAPUAAACGAwAAAAA=&#10;" filled="f" stroked="f" strokeweight=".25pt">
              <v:textbox style="mso-next-textbox:#Rectangle 42" inset="1pt,1pt,1pt,1pt">
                <w:txbxContent>
                  <w:p w14:paraId="14488596" w14:textId="77777777" w:rsidR="005D66BC" w:rsidRPr="00EF392F" w:rsidRDefault="005D66BC" w:rsidP="00C15C8C">
                    <w:pPr>
                      <w:pStyle w:val="a4"/>
                      <w:jc w:val="center"/>
                      <w:rPr>
                        <w:rFonts w:ascii="Times New Roman" w:hAnsi="Times New Roman"/>
                        <w:i w:val="0"/>
                        <w:szCs w:val="28"/>
                      </w:rPr>
                    </w:pPr>
                    <w:r w:rsidRPr="00EF392F">
                      <w:rPr>
                        <w:rFonts w:ascii="Times New Roman" w:hAnsi="Times New Roman"/>
                        <w:i w:val="0"/>
                        <w:szCs w:val="28"/>
                      </w:rPr>
                      <w:t>Пояснювальна записка</w:t>
                    </w:r>
                  </w:p>
                  <w:p w14:paraId="3D3974B4" w14:textId="77777777" w:rsidR="005D66BC" w:rsidRPr="00EF392F" w:rsidRDefault="005D66BC" w:rsidP="00C15C8C"/>
                </w:txbxContent>
              </v:textbox>
            </v:rect>
            <v:line id="Line 43" o:spid="_x0000_s1707" style="position:absolute;visibility:visibl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k7Xb8AAADbAAAADwAAAGRycy9kb3ducmV2LnhtbESPwQrCMBBE74L/EFbwpqmiItUoIlS8&#10;idWLt7VZ22KzKU3U+vdGEDwOM/OGWa5bU4knNa60rGA0jEAQZ1aXnCs4n5LBHITzyBory6TgTQ7W&#10;q25nibG2Lz7SM/W5CBB2MSoovK9jKV1WkEE3tDVx8G62MeiDbHKpG3wFuKnkOIpm0mDJYaHAmrYF&#10;Zff0YRTcL+dpsjts9alKN/qaJ/5yvWml+r12swDhqfX/8K+91womY/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dk7Xb8AAADbAAAADwAAAAAAAAAAAAAAAACh&#10;AgAAZHJzL2Rvd25yZXYueG1sUEsFBgAAAAAEAAQA+QAAAI0DAAAAAA==&#10;" strokeweight="2pt"/>
            <v:line id="Line 44" o:spid="_x0000_s1708" style="position:absolute;visibility:visibl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WexsIAAADbAAAADwAAAGRycy9kb3ducmV2LnhtbESPS4vCQBCE7wv+h6EFb+vEx4rEjCJC&#10;xNti9OKtzXQemOkJmVHjv98RhD0WVfUVlWx604gHda62rGAyjkAQ51bXXCo4n9LvJQjnkTU2lknB&#10;ixxs1oOvBGNtn3ykR+ZLESDsYlRQed/GUrq8IoNubFvi4BW2M+iD7EqpO3wGuGnkNIoW0mDNYaHC&#10;lnYV5bfsbhTcLuefdP+706cm2+prmfrLtdBKjYb9dgXCU+//w5/2QSuYz+D9JfwA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pWexsIAAADbAAAADwAAAAAAAAAAAAAA&#10;AAChAgAAZHJzL2Rvd25yZXYueG1sUEsFBgAAAAAEAAQA+QAAAJADAAAAAA==&#10;" strokeweight="2pt"/>
            <v:line id="Line 45" o:spid="_x0000_s1709" style="position:absolute;visibility:visibl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wGsr8AAADbAAAADwAAAGRycy9kb3ducmV2LnhtbESPwQrCMBBE74L/EFbwpqmiItUoIlS8&#10;idWLt7VZ22KzKU3U+vdGEDwOM/OGWa5bU4knNa60rGA0jEAQZ1aXnCs4n5LBHITzyBory6TgTQ7W&#10;q25nibG2Lz7SM/W5CBB2MSoovK9jKV1WkEE3tDVx8G62MeiDbHKpG3wFuKnkOIpm0mDJYaHAmrYF&#10;Zff0YRTcL+dpsjts9alKN/qaJ/5yvWml+r12swDhqfX/8K+91wo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XwGsr8AAADbAAAADwAAAAAAAAAAAAAAAACh&#10;AgAAZHJzL2Rvd25yZXYueG1sUEsFBgAAAAAEAAQA+QAAAI0DAAAAAA==&#10;" strokeweight="2pt"/>
            <v:rect id="Rectangle 46" o:spid="_x0000_s1710" style="position:absolute;left:14295;top:18258;width:1474;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2SkcIA&#10;AADbAAAADwAAAGRycy9kb3ducmV2LnhtbESPQWvCQBSE74L/YXmF3nTTkoqNrhIKgV5NFXp8ZJ9J&#10;NPs27m6T9N+7hYLHYWa+Ybb7yXRiIOdbywpelgkI4srqlmsFx69isQbhA7LGzjIp+CUP+918tsVM&#10;25EPNJShFhHCPkMFTQh9JqWvGjLol7Ynjt7ZOoMhSldL7XCMcNPJ1yRZSYMtx4UGe/poqLqWP0ZB&#10;nl+m0618x8LLdeJWOtV1/q3U89OUb0AEmsIj/N/+1ArSN/j7En+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ZKRwgAAANsAAAAPAAAAAAAAAAAAAAAAAJgCAABkcnMvZG93&#10;bnJldi54bWxQSwUGAAAAAAQABAD1AAAAhwMAAAAA&#10;" filled="f" stroked="f" strokeweight=".25pt">
              <v:textbox style="mso-next-textbox:#Rectangle 46" inset="1pt,1pt,1pt,1pt">
                <w:txbxContent>
                  <w:p w14:paraId="6A0FAA92" w14:textId="77777777" w:rsidR="005D66BC" w:rsidRDefault="005D66BC" w:rsidP="00C15C8C">
                    <w:pPr>
                      <w:pStyle w:val="a4"/>
                      <w:jc w:val="center"/>
                      <w:rPr>
                        <w:sz w:val="18"/>
                      </w:rPr>
                    </w:pPr>
                    <w:r>
                      <w:rPr>
                        <w:sz w:val="18"/>
                      </w:rPr>
                      <w:t>Лит.</w:t>
                    </w:r>
                  </w:p>
                </w:txbxContent>
              </v:textbox>
            </v:rect>
            <v:rect id="Rectangle 47" o:spid="_x0000_s1711" style="position:absolute;left:17577;top:18258;width:2327;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8M5sAA&#10;AADbAAAADwAAAGRycy9kb3ducmV2LnhtbESPQYvCMBSE74L/ITzBm6YuUrRrlLIgeLUqeHw0b9vu&#10;Ni81iVr/vREEj8PMfMOsNr1pxY2cbywrmE0TEMSl1Q1XCo6H7WQBwgdkja1lUvAgD5v1cLDCTNs7&#10;7+lWhEpECPsMFdQhdJmUvqzJoJ/ajjh6v9YZDFG6SmqH9wg3rfxKklQabDgu1NjRT03lf3E1CvL8&#10;rz9diiVuvVwkLtVzXeVnpcajPv8GEagPn/C7vdMK5im8vsQf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H8M5sAAAADbAAAADwAAAAAAAAAAAAAAAACYAgAAZHJzL2Rvd25y&#10;ZXYueG1sUEsFBgAAAAAEAAQA9QAAAIUDAAAAAA==&#10;" filled="f" stroked="f" strokeweight=".25pt">
              <v:textbox style="mso-next-textbox:#Rectangle 47" inset="1pt,1pt,1pt,1pt">
                <w:txbxContent>
                  <w:p w14:paraId="4D477D9D" w14:textId="77777777" w:rsidR="005D66BC" w:rsidRDefault="005D66BC" w:rsidP="00C15C8C">
                    <w:pPr>
                      <w:pStyle w:val="a4"/>
                      <w:jc w:val="center"/>
                      <w:rPr>
                        <w:sz w:val="18"/>
                      </w:rPr>
                    </w:pPr>
                    <w:r>
                      <w:rPr>
                        <w:sz w:val="18"/>
                      </w:rPr>
                      <w:t>Листов</w:t>
                    </w:r>
                  </w:p>
                </w:txbxContent>
              </v:textbox>
            </v:rect>
            <v:rect id="Rectangle 48" o:spid="_x0000_s1712" style="position:absolute;left:17591;top:18613;width:2326;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OpfcIA&#10;AADbAAAADwAAAGRycy9kb3ducmV2LnhtbESPQWvCQBSE74L/YXmF3nTTEtRGVwmFQK+mCj0+ss8k&#10;mn0bd7dJ+u/dQqHHYWa+YXaHyXRiIOdbywpelgkI4srqlmsFp89isQHhA7LGzjIp+CEPh/18tsNM&#10;25GPNJShFhHCPkMFTQh9JqWvGjLol7Ynjt7FOoMhSldL7XCMcNPJ1yRZSYMtx4UGe3pvqLqV30ZB&#10;nl+n8718w8LLTeJWOtV1/qXU89OUb0EEmsJ/+K/9oRWka/j9En+A3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M6l9wgAAANsAAAAPAAAAAAAAAAAAAAAAAJgCAABkcnMvZG93&#10;bnJldi54bWxQSwUGAAAAAAQABAD1AAAAhwMAAAAA&#10;" filled="f" stroked="f" strokeweight=".25pt">
              <v:textbox style="mso-next-textbox:#Rectangle 48" inset="1pt,1pt,1pt,1pt">
                <w:txbxContent>
                  <w:p w14:paraId="165CD90C" w14:textId="77777777" w:rsidR="005D66BC" w:rsidRDefault="005D66BC" w:rsidP="00C15C8C">
                    <w:pPr>
                      <w:pStyle w:val="a4"/>
                      <w:jc w:val="center"/>
                      <w:rPr>
                        <w:sz w:val="18"/>
                      </w:rPr>
                    </w:pPr>
                  </w:p>
                </w:txbxContent>
              </v:textbox>
            </v:rect>
            <v:line id="Line 49" o:spid="_x0000_s1713" style="position:absolute;visibility:visibl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vFU8EAAADbAAAADwAAAGRycy9kb3ducmV2LnhtbERPy2oCMRTdF/yHcIXuakYpUqdGKT6g&#10;4kIc/YDr5HYydXIzJFGnfr1ZCF0ezns672wjruRD7VjBcJCBIC6drrlScDys3z5AhIissXFMCv4o&#10;wHzWe5lirt2N93QtYiVSCIccFZgY21zKUBqyGAauJU7cj/MWY4K+ktrjLYXbRo6ybCwt1pwaDLa0&#10;MFSei4tVsPGn7Xl4r4w88cavmt1yEuyvUq/97usTRKQu/ouf7m+t4D2NTV/SD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m8VTwQAAANsAAAAPAAAAAAAAAAAAAAAA&#10;AKECAABkcnMvZG93bnJldi54bWxQSwUGAAAAAAQABAD5AAAAjwMAAAAA&#10;" strokeweight="1pt"/>
            <v:line id="Line 50" o:spid="_x0000_s1714" style="position:absolute;visibility:visibl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dgyMMAAADbAAAADwAAAGRycy9kb3ducmV2LnhtbESP3WoCMRSE7wXfIRyhd5q1FKmrUURb&#10;qPRC/HmA4+a4Wd2cLEmqW5++EQpeDjPzDTOdt7YWV/KhcqxgOMhAEBdOV1wqOOw/++8gQkTWWDsm&#10;Bb8UYD7rdqaYa3fjLV13sRQJwiFHBSbGJpcyFIYshoFriJN3ct5iTNKXUnu8Jbit5WuWjaTFitOC&#10;wYaWhorL7scqWPvj92V4L4088tp/1JvVONizUi+9djEBEamNz/B/+0sreBvD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YMjDAAAA2wAAAA8AAAAAAAAAAAAA&#10;AAAAoQIAAGRycy9kb3ducmV2LnhtbFBLBQYAAAAABAAEAPkAAACRAwAAAAA=&#10;" strokeweight="1pt"/>
            <v:rect id="Rectangle 51" o:spid="_x0000_s1715" style="position:absolute;left:14295;top:19221;width:5609;height: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On1L0A&#10;AADbAAAADwAAAGRycy9kb3ducmV2LnhtbERPTYvCMBC9C/6HMII3TRUVrUYpgrBXq4LHoRnbajOp&#10;SVbrvzeHhT0+3vdm15lGvMj52rKCyTgBQVxYXXOp4Hw6jJYgfEDW2FgmBR/ysNv2extMtX3zkV55&#10;KEUMYZ+igiqENpXSFxUZ9GPbEkfuZp3BEKErpXb4juGmkdMkWUiDNceGClvaV1Q88l+jIMvu3eWZ&#10;r/Dg5TJxCz3TZXZVajjosjWIQF34F/+5f7SCeVwfv8QfIL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QOn1L0AAADbAAAADwAAAAAAAAAAAAAAAACYAgAAZHJzL2Rvd25yZXYu&#10;eG1sUEsFBgAAAAAEAAQA9QAAAIIDAAAAAA==&#10;" filled="f" stroked="f" strokeweight=".25pt">
              <v:textbox style="mso-next-textbox:#Rectangle 51" inset="1pt,1pt,1pt,1pt">
                <w:txbxContent>
                  <w:p w14:paraId="1B6E8480" w14:textId="77777777" w:rsidR="005D66BC" w:rsidRPr="00EF392F" w:rsidRDefault="005D66BC" w:rsidP="00C15C8C">
                    <w:pPr>
                      <w:jc w:val="center"/>
                      <w:rPr>
                        <w:rFonts w:ascii="Times New Roman" w:hAnsi="Times New Roman" w:cs="Times New Roman"/>
                        <w:sz w:val="28"/>
                        <w:szCs w:val="28"/>
                        <w:lang w:val="uk-UA"/>
                      </w:rPr>
                    </w:pPr>
                    <w:r w:rsidRPr="00EF392F">
                      <w:rPr>
                        <w:rFonts w:ascii="Times New Roman" w:hAnsi="Times New Roman" w:cs="Times New Roman"/>
                        <w:sz w:val="28"/>
                        <w:szCs w:val="28"/>
                        <w:lang w:val="uk-UA"/>
                      </w:rPr>
                      <w:t>211 – ОКС</w:t>
                    </w:r>
                  </w:p>
                </w:txbxContent>
              </v:textbox>
            </v:rect>
            <w10:wrap anchorx="page" anchory="page"/>
            <w10:anchorlock/>
          </v:group>
        </w:pict>
      </w:r>
      <w:r w:rsidR="00C15C8C">
        <w:rPr>
          <w:rFonts w:ascii="Times New Roman" w:hAnsi="Times New Roman" w:cs="Times New Roman"/>
          <w:sz w:val="28"/>
          <w:szCs w:val="28"/>
          <w:lang w:val="uk-UA"/>
        </w:rPr>
        <w:t>ЗМІСТ</w:t>
      </w:r>
    </w:p>
    <w:tbl>
      <w:tblPr>
        <w:tblStyle w:val="ae"/>
        <w:tblW w:w="9780"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gridCol w:w="708"/>
      </w:tblGrid>
      <w:tr w:rsidR="00C77930" w14:paraId="2F1D6B1E" w14:textId="77777777" w:rsidTr="00FB16BC">
        <w:tc>
          <w:tcPr>
            <w:tcW w:w="9072" w:type="dxa"/>
          </w:tcPr>
          <w:p w14:paraId="052CC8F6" w14:textId="77777777" w:rsidR="00C77930" w:rsidRDefault="00C77930" w:rsidP="00B10BFB">
            <w:pPr>
              <w:spacing w:line="360" w:lineRule="auto"/>
              <w:ind w:left="175"/>
              <w:jc w:val="both"/>
              <w:rPr>
                <w:rFonts w:ascii="Times New Roman" w:hAnsi="Times New Roman" w:cs="Times New Roman"/>
                <w:sz w:val="28"/>
                <w:szCs w:val="28"/>
                <w:lang w:val="uk-UA"/>
              </w:rPr>
            </w:pPr>
            <w:r>
              <w:rPr>
                <w:rFonts w:ascii="Times New Roman" w:hAnsi="Times New Roman" w:cs="Times New Roman"/>
                <w:sz w:val="28"/>
                <w:szCs w:val="28"/>
                <w:lang w:val="uk-UA"/>
              </w:rPr>
              <w:t>Вступ</w:t>
            </w:r>
          </w:p>
        </w:tc>
        <w:tc>
          <w:tcPr>
            <w:tcW w:w="708" w:type="dxa"/>
          </w:tcPr>
          <w:p w14:paraId="2226371F" w14:textId="77777777" w:rsidR="00C77930" w:rsidRDefault="00593FED" w:rsidP="00FB16B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r>
      <w:tr w:rsidR="00C77930" w14:paraId="10F4458F" w14:textId="77777777" w:rsidTr="00FB16BC">
        <w:tc>
          <w:tcPr>
            <w:tcW w:w="9072" w:type="dxa"/>
          </w:tcPr>
          <w:p w14:paraId="16A322FC" w14:textId="77777777" w:rsidR="00C77930" w:rsidRDefault="00B10BFB" w:rsidP="00B10BFB">
            <w:pPr>
              <w:spacing w:line="360" w:lineRule="auto"/>
              <w:ind w:left="17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00C77930">
              <w:rPr>
                <w:rFonts w:ascii="Times New Roman" w:hAnsi="Times New Roman" w:cs="Times New Roman"/>
                <w:sz w:val="28"/>
                <w:szCs w:val="28"/>
                <w:lang w:val="uk-UA"/>
              </w:rPr>
              <w:t>Правила техніки безпеки на електромонтажній діляці</w:t>
            </w:r>
          </w:p>
        </w:tc>
        <w:tc>
          <w:tcPr>
            <w:tcW w:w="708" w:type="dxa"/>
          </w:tcPr>
          <w:p w14:paraId="0B81E329" w14:textId="77777777" w:rsidR="00C77930" w:rsidRDefault="00593FED" w:rsidP="00FB16B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r>
      <w:tr w:rsidR="00C77930" w14:paraId="3834F5E5" w14:textId="77777777" w:rsidTr="00FB16BC">
        <w:tc>
          <w:tcPr>
            <w:tcW w:w="9072" w:type="dxa"/>
          </w:tcPr>
          <w:p w14:paraId="061D3221" w14:textId="77777777" w:rsidR="00C77930" w:rsidRDefault="00B10BFB" w:rsidP="00B10BFB">
            <w:pPr>
              <w:spacing w:line="360" w:lineRule="auto"/>
              <w:ind w:left="17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00C77930">
              <w:rPr>
                <w:rFonts w:ascii="Times New Roman" w:hAnsi="Times New Roman" w:cs="Times New Roman"/>
                <w:sz w:val="28"/>
                <w:szCs w:val="28"/>
                <w:lang w:val="uk-UA"/>
              </w:rPr>
              <w:t>Схема частотного повторювача</w:t>
            </w:r>
          </w:p>
        </w:tc>
        <w:tc>
          <w:tcPr>
            <w:tcW w:w="708" w:type="dxa"/>
          </w:tcPr>
          <w:p w14:paraId="2918D1CA" w14:textId="77777777" w:rsidR="00C77930" w:rsidRDefault="00593FED" w:rsidP="00FB16B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r>
      <w:tr w:rsidR="00FB16BC" w14:paraId="48E8A44A" w14:textId="77777777" w:rsidTr="00FB16BC">
        <w:tc>
          <w:tcPr>
            <w:tcW w:w="9072" w:type="dxa"/>
          </w:tcPr>
          <w:p w14:paraId="62CA1EEB" w14:textId="77777777" w:rsidR="00FB16BC" w:rsidRDefault="00B10BFB" w:rsidP="00B10BFB">
            <w:pPr>
              <w:spacing w:line="360" w:lineRule="auto"/>
              <w:ind w:left="17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00FB16BC">
              <w:rPr>
                <w:rFonts w:ascii="Times New Roman" w:hAnsi="Times New Roman" w:cs="Times New Roman"/>
                <w:sz w:val="28"/>
                <w:szCs w:val="28"/>
                <w:lang w:val="uk-UA"/>
              </w:rPr>
              <w:t>Типове робоче місце радіомонтажника</w:t>
            </w:r>
          </w:p>
        </w:tc>
        <w:tc>
          <w:tcPr>
            <w:tcW w:w="708" w:type="dxa"/>
          </w:tcPr>
          <w:p w14:paraId="7F10F735" w14:textId="77777777" w:rsidR="00FB16BC" w:rsidRDefault="00593FED" w:rsidP="00FB16B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r>
      <w:tr w:rsidR="00FB16BC" w14:paraId="1EF1AF91" w14:textId="77777777" w:rsidTr="00FB16BC">
        <w:tc>
          <w:tcPr>
            <w:tcW w:w="9072" w:type="dxa"/>
          </w:tcPr>
          <w:p w14:paraId="1FF3846D" w14:textId="77777777" w:rsidR="00FB16BC" w:rsidRDefault="00B10BFB" w:rsidP="00B10BFB">
            <w:pPr>
              <w:spacing w:line="360" w:lineRule="auto"/>
              <w:ind w:left="17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00FB16BC">
              <w:rPr>
                <w:rFonts w:ascii="Times New Roman" w:hAnsi="Times New Roman" w:cs="Times New Roman"/>
                <w:sz w:val="28"/>
                <w:szCs w:val="28"/>
                <w:lang w:val="uk-UA"/>
              </w:rPr>
              <w:t>Застосування монтажних проводів з волокнистою ізоляцією</w:t>
            </w:r>
          </w:p>
        </w:tc>
        <w:tc>
          <w:tcPr>
            <w:tcW w:w="708" w:type="dxa"/>
          </w:tcPr>
          <w:p w14:paraId="5C2BFF65" w14:textId="77777777" w:rsidR="00FB16BC" w:rsidRDefault="00593FED" w:rsidP="00FB16B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7</w:t>
            </w:r>
          </w:p>
        </w:tc>
      </w:tr>
      <w:tr w:rsidR="00FB16BC" w14:paraId="546AA4A6" w14:textId="77777777" w:rsidTr="00FB16BC">
        <w:tc>
          <w:tcPr>
            <w:tcW w:w="9072" w:type="dxa"/>
          </w:tcPr>
          <w:p w14:paraId="38E91A67" w14:textId="77777777" w:rsidR="00FB16BC" w:rsidRDefault="00B10BFB" w:rsidP="00B10BFB">
            <w:pPr>
              <w:spacing w:line="360" w:lineRule="auto"/>
              <w:ind w:left="17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 </w:t>
            </w:r>
            <w:r w:rsidR="00FB16BC">
              <w:rPr>
                <w:rFonts w:ascii="Times New Roman" w:hAnsi="Times New Roman" w:cs="Times New Roman"/>
                <w:sz w:val="28"/>
                <w:szCs w:val="28"/>
                <w:lang w:val="uk-UA"/>
              </w:rPr>
              <w:t>Призначення та застосування лаків</w:t>
            </w:r>
          </w:p>
        </w:tc>
        <w:tc>
          <w:tcPr>
            <w:tcW w:w="708" w:type="dxa"/>
          </w:tcPr>
          <w:p w14:paraId="61A6BB41" w14:textId="77777777" w:rsidR="00FB16BC" w:rsidRDefault="00593FED" w:rsidP="00FB16B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8</w:t>
            </w:r>
          </w:p>
        </w:tc>
      </w:tr>
      <w:tr w:rsidR="00FB16BC" w14:paraId="280ABD95" w14:textId="77777777" w:rsidTr="00FB16BC">
        <w:tc>
          <w:tcPr>
            <w:tcW w:w="9072" w:type="dxa"/>
          </w:tcPr>
          <w:p w14:paraId="1A3B4DB2" w14:textId="77777777" w:rsidR="00FB16BC" w:rsidRDefault="00B10BFB" w:rsidP="00B10BFB">
            <w:pPr>
              <w:spacing w:line="360" w:lineRule="auto"/>
              <w:ind w:left="17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 </w:t>
            </w:r>
            <w:r w:rsidR="00FB16BC">
              <w:rPr>
                <w:rFonts w:ascii="Times New Roman" w:hAnsi="Times New Roman" w:cs="Times New Roman"/>
                <w:sz w:val="28"/>
                <w:szCs w:val="28"/>
                <w:lang w:val="uk-UA"/>
              </w:rPr>
              <w:t>Як поділяються резистори за призначенням?</w:t>
            </w:r>
          </w:p>
        </w:tc>
        <w:tc>
          <w:tcPr>
            <w:tcW w:w="708" w:type="dxa"/>
          </w:tcPr>
          <w:p w14:paraId="702073E3" w14:textId="77777777" w:rsidR="00FB16BC" w:rsidRDefault="00593FED" w:rsidP="00FB16B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9</w:t>
            </w:r>
          </w:p>
        </w:tc>
      </w:tr>
      <w:tr w:rsidR="00FB16BC" w14:paraId="71AD51B5" w14:textId="77777777" w:rsidTr="00FB16BC">
        <w:tc>
          <w:tcPr>
            <w:tcW w:w="9072" w:type="dxa"/>
          </w:tcPr>
          <w:p w14:paraId="3F17C92E" w14:textId="77777777" w:rsidR="00FB16BC" w:rsidRDefault="00B10BFB" w:rsidP="00B10BFB">
            <w:pPr>
              <w:spacing w:line="360" w:lineRule="auto"/>
              <w:ind w:left="17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 </w:t>
            </w:r>
            <w:r w:rsidR="00FB16BC">
              <w:rPr>
                <w:rFonts w:ascii="Times New Roman" w:hAnsi="Times New Roman" w:cs="Times New Roman"/>
                <w:sz w:val="28"/>
                <w:szCs w:val="28"/>
                <w:lang w:val="uk-UA"/>
              </w:rPr>
              <w:t>Трубчаста конструкція конденсаторів</w:t>
            </w:r>
          </w:p>
        </w:tc>
        <w:tc>
          <w:tcPr>
            <w:tcW w:w="708" w:type="dxa"/>
          </w:tcPr>
          <w:p w14:paraId="0E8DD191" w14:textId="77777777" w:rsidR="00FB16BC" w:rsidRDefault="00FB16BC" w:rsidP="00593FED">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r w:rsidR="00593FED">
              <w:rPr>
                <w:rFonts w:ascii="Times New Roman" w:hAnsi="Times New Roman" w:cs="Times New Roman"/>
                <w:sz w:val="28"/>
                <w:szCs w:val="28"/>
                <w:lang w:val="uk-UA"/>
              </w:rPr>
              <w:t>1</w:t>
            </w:r>
          </w:p>
        </w:tc>
      </w:tr>
      <w:tr w:rsidR="00FB16BC" w14:paraId="535C01D0" w14:textId="77777777" w:rsidTr="00FB16BC">
        <w:tc>
          <w:tcPr>
            <w:tcW w:w="9072" w:type="dxa"/>
          </w:tcPr>
          <w:p w14:paraId="21248923" w14:textId="77777777" w:rsidR="00FB16BC" w:rsidRDefault="00B10BFB" w:rsidP="00B10BFB">
            <w:pPr>
              <w:spacing w:line="360" w:lineRule="auto"/>
              <w:ind w:left="17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8 </w:t>
            </w:r>
            <w:r w:rsidR="00FB16BC">
              <w:rPr>
                <w:rFonts w:ascii="Times New Roman" w:hAnsi="Times New Roman" w:cs="Times New Roman"/>
                <w:sz w:val="28"/>
                <w:szCs w:val="28"/>
                <w:lang w:val="uk-UA"/>
              </w:rPr>
              <w:t>Параметри котушок індуктивності</w:t>
            </w:r>
          </w:p>
        </w:tc>
        <w:tc>
          <w:tcPr>
            <w:tcW w:w="708" w:type="dxa"/>
          </w:tcPr>
          <w:p w14:paraId="11ADCB46" w14:textId="77777777" w:rsidR="00FB16BC" w:rsidRDefault="00FB16BC" w:rsidP="00593FED">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r w:rsidR="00593FED">
              <w:rPr>
                <w:rFonts w:ascii="Times New Roman" w:hAnsi="Times New Roman" w:cs="Times New Roman"/>
                <w:sz w:val="28"/>
                <w:szCs w:val="28"/>
                <w:lang w:val="uk-UA"/>
              </w:rPr>
              <w:t>3</w:t>
            </w:r>
          </w:p>
        </w:tc>
      </w:tr>
      <w:tr w:rsidR="00FB16BC" w14:paraId="7ADD0B97" w14:textId="77777777" w:rsidTr="00FB16BC">
        <w:tc>
          <w:tcPr>
            <w:tcW w:w="9072" w:type="dxa"/>
          </w:tcPr>
          <w:p w14:paraId="0BBE6A0C" w14:textId="77777777" w:rsidR="00FB16BC" w:rsidRDefault="00B10BFB" w:rsidP="00B10BFB">
            <w:pPr>
              <w:spacing w:line="360" w:lineRule="auto"/>
              <w:ind w:left="17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9 </w:t>
            </w:r>
            <w:r w:rsidR="00FB16BC">
              <w:rPr>
                <w:rFonts w:ascii="Times New Roman" w:hAnsi="Times New Roman" w:cs="Times New Roman"/>
                <w:sz w:val="28"/>
                <w:szCs w:val="28"/>
                <w:lang w:val="uk-UA"/>
              </w:rPr>
              <w:t>Виготовлення плівкових мікросхем</w:t>
            </w:r>
          </w:p>
        </w:tc>
        <w:tc>
          <w:tcPr>
            <w:tcW w:w="708" w:type="dxa"/>
          </w:tcPr>
          <w:p w14:paraId="22F70DE7" w14:textId="77777777" w:rsidR="00FB16BC" w:rsidRDefault="00FB16BC" w:rsidP="00593FED">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r w:rsidR="00593FED">
              <w:rPr>
                <w:rFonts w:ascii="Times New Roman" w:hAnsi="Times New Roman" w:cs="Times New Roman"/>
                <w:sz w:val="28"/>
                <w:szCs w:val="28"/>
                <w:lang w:val="uk-UA"/>
              </w:rPr>
              <w:t>5</w:t>
            </w:r>
          </w:p>
        </w:tc>
      </w:tr>
      <w:tr w:rsidR="00FB16BC" w14:paraId="6EA71A8E" w14:textId="77777777" w:rsidTr="00FB16BC">
        <w:tc>
          <w:tcPr>
            <w:tcW w:w="9072" w:type="dxa"/>
          </w:tcPr>
          <w:p w14:paraId="0D12944C" w14:textId="77777777" w:rsidR="00FB16BC" w:rsidRDefault="00B10BFB" w:rsidP="00B10BFB">
            <w:pPr>
              <w:spacing w:line="360" w:lineRule="auto"/>
              <w:ind w:left="17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10 </w:t>
            </w:r>
            <w:r w:rsidR="00FB16BC">
              <w:rPr>
                <w:rFonts w:ascii="Times New Roman" w:hAnsi="Times New Roman" w:cs="Times New Roman"/>
                <w:sz w:val="28"/>
                <w:szCs w:val="28"/>
                <w:lang w:val="uk-UA"/>
              </w:rPr>
              <w:t>Призначення монтажної схеми</w:t>
            </w:r>
          </w:p>
        </w:tc>
        <w:tc>
          <w:tcPr>
            <w:tcW w:w="708" w:type="dxa"/>
          </w:tcPr>
          <w:p w14:paraId="1CCFE594" w14:textId="77777777" w:rsidR="00FB16BC" w:rsidRDefault="00FB16BC" w:rsidP="00593FED">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r w:rsidR="00593FED">
              <w:rPr>
                <w:rFonts w:ascii="Times New Roman" w:hAnsi="Times New Roman" w:cs="Times New Roman"/>
                <w:sz w:val="28"/>
                <w:szCs w:val="28"/>
                <w:lang w:val="uk-UA"/>
              </w:rPr>
              <w:t>7</w:t>
            </w:r>
          </w:p>
        </w:tc>
      </w:tr>
      <w:tr w:rsidR="00FB16BC" w14:paraId="64E4AD30" w14:textId="77777777" w:rsidTr="00FB16BC">
        <w:tc>
          <w:tcPr>
            <w:tcW w:w="9072" w:type="dxa"/>
          </w:tcPr>
          <w:p w14:paraId="1BB2B7D8" w14:textId="77777777" w:rsidR="00FB16BC" w:rsidRDefault="00FB16BC" w:rsidP="00B10BFB">
            <w:pPr>
              <w:spacing w:line="360" w:lineRule="auto"/>
              <w:ind w:left="175"/>
              <w:jc w:val="both"/>
              <w:rPr>
                <w:rFonts w:ascii="Times New Roman" w:hAnsi="Times New Roman" w:cs="Times New Roman"/>
                <w:sz w:val="28"/>
                <w:szCs w:val="28"/>
                <w:lang w:val="uk-UA"/>
              </w:rPr>
            </w:pPr>
            <w:r>
              <w:rPr>
                <w:rFonts w:ascii="Times New Roman" w:hAnsi="Times New Roman" w:cs="Times New Roman"/>
                <w:sz w:val="28"/>
                <w:szCs w:val="28"/>
                <w:lang w:val="uk-UA"/>
              </w:rPr>
              <w:t>Висновок</w:t>
            </w:r>
          </w:p>
        </w:tc>
        <w:tc>
          <w:tcPr>
            <w:tcW w:w="708" w:type="dxa"/>
          </w:tcPr>
          <w:p w14:paraId="32438F7E" w14:textId="77777777" w:rsidR="00FB16BC" w:rsidRDefault="00FB16BC" w:rsidP="00593FED">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r w:rsidR="00593FED">
              <w:rPr>
                <w:rFonts w:ascii="Times New Roman" w:hAnsi="Times New Roman" w:cs="Times New Roman"/>
                <w:sz w:val="28"/>
                <w:szCs w:val="28"/>
                <w:lang w:val="uk-UA"/>
              </w:rPr>
              <w:t>0</w:t>
            </w:r>
          </w:p>
        </w:tc>
      </w:tr>
      <w:tr w:rsidR="00FB16BC" w14:paraId="7FCC58CF" w14:textId="77777777" w:rsidTr="00FB16BC">
        <w:tc>
          <w:tcPr>
            <w:tcW w:w="9072" w:type="dxa"/>
          </w:tcPr>
          <w:p w14:paraId="33D4F12A" w14:textId="77777777" w:rsidR="00FB16BC" w:rsidRDefault="00FB16BC" w:rsidP="00B10BFB">
            <w:pPr>
              <w:spacing w:line="360" w:lineRule="auto"/>
              <w:ind w:left="175"/>
              <w:jc w:val="both"/>
              <w:rPr>
                <w:rFonts w:ascii="Times New Roman" w:hAnsi="Times New Roman" w:cs="Times New Roman"/>
                <w:sz w:val="28"/>
                <w:szCs w:val="28"/>
                <w:lang w:val="uk-UA"/>
              </w:rPr>
            </w:pPr>
            <w:r>
              <w:rPr>
                <w:rFonts w:ascii="Times New Roman" w:hAnsi="Times New Roman" w:cs="Times New Roman"/>
                <w:sz w:val="28"/>
                <w:szCs w:val="28"/>
                <w:lang w:val="uk-UA"/>
              </w:rPr>
              <w:t>Література</w:t>
            </w:r>
          </w:p>
        </w:tc>
        <w:tc>
          <w:tcPr>
            <w:tcW w:w="708" w:type="dxa"/>
          </w:tcPr>
          <w:p w14:paraId="0B34B339" w14:textId="77777777" w:rsidR="00FB16BC" w:rsidRDefault="00FB16BC" w:rsidP="00593FED">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r w:rsidR="00593FED">
              <w:rPr>
                <w:rFonts w:ascii="Times New Roman" w:hAnsi="Times New Roman" w:cs="Times New Roman"/>
                <w:sz w:val="28"/>
                <w:szCs w:val="28"/>
                <w:lang w:val="uk-UA"/>
              </w:rPr>
              <w:t>1</w:t>
            </w:r>
          </w:p>
        </w:tc>
      </w:tr>
    </w:tbl>
    <w:p w14:paraId="5D780BDC" w14:textId="77777777" w:rsidR="00C15C8C" w:rsidRDefault="00C15C8C" w:rsidP="00C15C8C">
      <w:pPr>
        <w:spacing w:line="240" w:lineRule="auto"/>
        <w:ind w:firstLine="851"/>
        <w:jc w:val="center"/>
        <w:rPr>
          <w:rFonts w:ascii="Times New Roman" w:hAnsi="Times New Roman" w:cs="Times New Roman"/>
          <w:sz w:val="28"/>
          <w:szCs w:val="28"/>
          <w:lang w:val="uk-UA"/>
        </w:rPr>
      </w:pPr>
    </w:p>
    <w:p w14:paraId="616BF121" w14:textId="77777777" w:rsidR="00C15C8C" w:rsidRDefault="00C15C8C" w:rsidP="00C15C8C">
      <w:pPr>
        <w:spacing w:line="240" w:lineRule="auto"/>
        <w:ind w:firstLine="851"/>
        <w:jc w:val="center"/>
        <w:rPr>
          <w:rFonts w:ascii="Times New Roman" w:hAnsi="Times New Roman" w:cs="Times New Roman"/>
          <w:sz w:val="28"/>
          <w:szCs w:val="28"/>
          <w:lang w:val="uk-UA"/>
        </w:rPr>
      </w:pPr>
    </w:p>
    <w:p w14:paraId="050E62A6" w14:textId="77777777" w:rsidR="00C15C8C" w:rsidRDefault="00C15C8C">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13EB1DC0" w14:textId="77777777" w:rsidR="00AC2CCC" w:rsidRDefault="00194731" w:rsidP="002B4C67">
      <w:pPr>
        <w:widowControl w:val="0"/>
        <w:spacing w:after="0" w:line="360" w:lineRule="auto"/>
        <w:ind w:firstLine="567"/>
        <w:jc w:val="center"/>
        <w:rPr>
          <w:rFonts w:ascii="Times New Roman" w:hAnsi="Times New Roman" w:cs="Times New Roman"/>
          <w:snapToGrid w:val="0"/>
          <w:sz w:val="28"/>
          <w:szCs w:val="28"/>
          <w:lang w:val="uk-UA"/>
        </w:rPr>
      </w:pPr>
      <w:r>
        <w:rPr>
          <w:rFonts w:ascii="Times New Roman" w:hAnsi="Times New Roman" w:cs="Times New Roman"/>
          <w:noProof/>
          <w:sz w:val="28"/>
          <w:szCs w:val="28"/>
          <w:lang w:eastAsia="ru-RU"/>
        </w:rPr>
        <w:lastRenderedPageBreak/>
        <w:pict w14:anchorId="5D988725">
          <v:group id="_x0000_s1954" style="position:absolute;left:0;text-align:left;margin-left:58.2pt;margin-top:19.5pt;width:518.8pt;height:802.3pt;z-index:252083200;mso-position-horizontal-relative:page;mso-position-vertical-relative:page" coordsize="20000,20000" o:allowincell="f">
            <v:rect id="_x0000_s1955" style="position:absolute;width:20000;height:20000" filled="f" strokeweight="2pt"/>
            <v:line id="_x0000_s1956" style="position:absolute" from="1093,18949" to="1095,19989" strokeweight="2pt"/>
            <v:line id="_x0000_s1957" style="position:absolute" from="10,18941" to="19977,18942" strokeweight="2pt"/>
            <v:line id="_x0000_s1958" style="position:absolute" from="2186,18949" to="2188,19989" strokeweight="2pt"/>
            <v:line id="_x0000_s1959" style="position:absolute" from="4919,18949" to="4921,19989" strokeweight="2pt"/>
            <v:line id="_x0000_s1960" style="position:absolute" from="6557,18959" to="6559,19989" strokeweight="2pt"/>
            <v:line id="_x0000_s1961" style="position:absolute" from="7650,18949" to="7652,19979" strokeweight="2pt"/>
            <v:line id="_x0000_s1962" style="position:absolute" from="18905,18949" to="18909,19989" strokeweight="2pt"/>
            <v:line id="_x0000_s1963" style="position:absolute" from="10,19293" to="7631,19295" strokeweight="1pt"/>
            <v:line id="_x0000_s1964" style="position:absolute" from="10,19646" to="7631,19647" strokeweight="2pt"/>
            <v:line id="_x0000_s1965" style="position:absolute" from="18919,19296" to="19990,19297" strokeweight="1pt"/>
            <v:rect id="_x0000_s1966" style="position:absolute;left:54;top:19660;width:1000;height:309" filled="f" stroked="f" strokeweight=".25pt">
              <v:textbox inset="1pt,1pt,1pt,1pt">
                <w:txbxContent>
                  <w:p w14:paraId="4E4FC187" w14:textId="77777777" w:rsidR="005D66BC" w:rsidRDefault="005D66BC" w:rsidP="006772F6">
                    <w:pPr>
                      <w:pStyle w:val="a4"/>
                      <w:jc w:val="center"/>
                      <w:rPr>
                        <w:sz w:val="18"/>
                      </w:rPr>
                    </w:pPr>
                    <w:r>
                      <w:rPr>
                        <w:sz w:val="18"/>
                      </w:rPr>
                      <w:t>Змн.</w:t>
                    </w:r>
                  </w:p>
                </w:txbxContent>
              </v:textbox>
            </v:rect>
            <v:rect id="_x0000_s1967" style="position:absolute;left:1139;top:19660;width:1001;height:309" filled="f" stroked="f" strokeweight=".25pt">
              <v:textbox inset="1pt,1pt,1pt,1pt">
                <w:txbxContent>
                  <w:p w14:paraId="3FCD142A" w14:textId="77777777" w:rsidR="005D66BC" w:rsidRDefault="005D66BC" w:rsidP="006772F6">
                    <w:pPr>
                      <w:pStyle w:val="a4"/>
                      <w:jc w:val="center"/>
                      <w:rPr>
                        <w:sz w:val="18"/>
                      </w:rPr>
                    </w:pPr>
                    <w:r>
                      <w:rPr>
                        <w:sz w:val="18"/>
                      </w:rPr>
                      <w:t>Арк.</w:t>
                    </w:r>
                  </w:p>
                </w:txbxContent>
              </v:textbox>
            </v:rect>
            <v:rect id="_x0000_s1968" style="position:absolute;left:2267;top:19660;width:2573;height:309" filled="f" stroked="f" strokeweight=".25pt">
              <v:textbox inset="1pt,1pt,1pt,1pt">
                <w:txbxContent>
                  <w:p w14:paraId="35C724AF" w14:textId="77777777" w:rsidR="005D66BC" w:rsidRDefault="005D66BC" w:rsidP="006772F6">
                    <w:pPr>
                      <w:pStyle w:val="a4"/>
                      <w:jc w:val="center"/>
                      <w:rPr>
                        <w:sz w:val="18"/>
                      </w:rPr>
                    </w:pPr>
                    <w:r>
                      <w:rPr>
                        <w:sz w:val="18"/>
                      </w:rPr>
                      <w:t>№ докум.</w:t>
                    </w:r>
                  </w:p>
                </w:txbxContent>
              </v:textbox>
            </v:rect>
            <v:rect id="_x0000_s1969" style="position:absolute;left:4983;top:19660;width:1534;height:309" filled="f" stroked="f" strokeweight=".25pt">
              <v:textbox inset="1pt,1pt,1pt,1pt">
                <w:txbxContent>
                  <w:p w14:paraId="5EF62BDA" w14:textId="77777777" w:rsidR="005D66BC" w:rsidRDefault="005D66BC" w:rsidP="006772F6">
                    <w:pPr>
                      <w:pStyle w:val="a4"/>
                      <w:jc w:val="center"/>
                      <w:rPr>
                        <w:sz w:val="18"/>
                      </w:rPr>
                    </w:pPr>
                    <w:r>
                      <w:rPr>
                        <w:sz w:val="18"/>
                      </w:rPr>
                      <w:t>Підпис</w:t>
                    </w:r>
                  </w:p>
                </w:txbxContent>
              </v:textbox>
            </v:rect>
            <v:rect id="_x0000_s1970" style="position:absolute;left:6604;top:19660;width:1000;height:309" filled="f" stroked="f" strokeweight=".25pt">
              <v:textbox inset="1pt,1pt,1pt,1pt">
                <w:txbxContent>
                  <w:p w14:paraId="21531CCD" w14:textId="77777777" w:rsidR="005D66BC" w:rsidRDefault="005D66BC" w:rsidP="006772F6">
                    <w:pPr>
                      <w:pStyle w:val="a4"/>
                      <w:jc w:val="center"/>
                      <w:rPr>
                        <w:sz w:val="18"/>
                      </w:rPr>
                    </w:pPr>
                    <w:r>
                      <w:rPr>
                        <w:sz w:val="18"/>
                      </w:rPr>
                      <w:t>Дата</w:t>
                    </w:r>
                  </w:p>
                </w:txbxContent>
              </v:textbox>
            </v:rect>
            <v:rect id="_x0000_s1971" style="position:absolute;left:18949;top:18977;width:1001;height:309" filled="f" stroked="f" strokeweight=".25pt">
              <v:textbox inset="1pt,1pt,1pt,1pt">
                <w:txbxContent>
                  <w:p w14:paraId="5963AD4E" w14:textId="77777777" w:rsidR="005D66BC" w:rsidRDefault="005D66BC" w:rsidP="006772F6">
                    <w:pPr>
                      <w:pStyle w:val="a4"/>
                      <w:jc w:val="center"/>
                      <w:rPr>
                        <w:sz w:val="18"/>
                      </w:rPr>
                    </w:pPr>
                    <w:r>
                      <w:rPr>
                        <w:sz w:val="18"/>
                      </w:rPr>
                      <w:t>Арк.</w:t>
                    </w:r>
                  </w:p>
                </w:txbxContent>
              </v:textbox>
            </v:rect>
            <v:rect id="_x0000_s1972" style="position:absolute;left:18949;top:19435;width:1001;height:423" filled="f" stroked="f" strokeweight=".25pt">
              <v:textbox inset="1pt,1pt,1pt,1pt">
                <w:txbxContent>
                  <w:p w14:paraId="72BFECA2" w14:textId="77777777" w:rsidR="005D66BC" w:rsidRPr="00C55FD7" w:rsidRDefault="005D66BC" w:rsidP="006772F6">
                    <w:pPr>
                      <w:jc w:val="center"/>
                      <w:rPr>
                        <w:rFonts w:ascii="ISOCPEUR" w:hAnsi="ISOCPEUR"/>
                        <w:i/>
                        <w:sz w:val="28"/>
                        <w:szCs w:val="28"/>
                        <w:lang w:val="uk-UA"/>
                      </w:rPr>
                    </w:pPr>
                    <w:r>
                      <w:rPr>
                        <w:rFonts w:ascii="ISOCPEUR" w:hAnsi="ISOCPEUR"/>
                        <w:i/>
                        <w:sz w:val="28"/>
                        <w:szCs w:val="28"/>
                        <w:lang w:val="uk-UA"/>
                      </w:rPr>
                      <w:t>3</w:t>
                    </w:r>
                  </w:p>
                </w:txbxContent>
              </v:textbox>
            </v:rect>
            <v:rect id="_x0000_s1973" style="position:absolute;left:7745;top:19221;width:11075;height:477" filled="f" stroked="f" strokeweight=".25pt">
              <v:textbox inset="1pt,1pt,1pt,1pt">
                <w:txbxContent>
                  <w:p w14:paraId="5E7D3CEB" w14:textId="77777777" w:rsidR="005D66BC" w:rsidRPr="000D0CBB" w:rsidRDefault="005D66BC" w:rsidP="004753B0">
                    <w:pPr>
                      <w:pStyle w:val="a4"/>
                      <w:jc w:val="center"/>
                      <w:rPr>
                        <w:rFonts w:ascii="Times New Roman" w:hAnsi="Times New Roman"/>
                        <w:i w:val="0"/>
                        <w:lang w:val="ru-RU"/>
                      </w:rPr>
                    </w:pPr>
                    <w:r w:rsidRPr="000D0CBB">
                      <w:rPr>
                        <w:rFonts w:ascii="Times New Roman" w:hAnsi="Times New Roman"/>
                        <w:i w:val="0"/>
                        <w:lang w:val="ru-RU"/>
                      </w:rPr>
                      <w:t>КППІ 5.05010201.</w:t>
                    </w:r>
                    <w:r>
                      <w:rPr>
                        <w:rFonts w:ascii="Times New Roman" w:hAnsi="Times New Roman"/>
                        <w:i w:val="0"/>
                        <w:lang w:val="ru-RU"/>
                      </w:rPr>
                      <w:t>211</w:t>
                    </w:r>
                    <w:r w:rsidRPr="000D0CBB">
                      <w:rPr>
                        <w:rFonts w:ascii="Times New Roman" w:hAnsi="Times New Roman"/>
                        <w:i w:val="0"/>
                        <w:lang w:val="ru-RU"/>
                      </w:rPr>
                      <w:t>.1</w:t>
                    </w:r>
                    <w:r>
                      <w:rPr>
                        <w:rFonts w:ascii="Times New Roman" w:hAnsi="Times New Roman"/>
                        <w:i w:val="0"/>
                        <w:lang w:val="ru-RU"/>
                      </w:rPr>
                      <w:t>4</w:t>
                    </w:r>
                    <w:r w:rsidRPr="000D0CBB">
                      <w:rPr>
                        <w:rFonts w:ascii="Times New Roman" w:hAnsi="Times New Roman"/>
                        <w:i w:val="0"/>
                        <w:lang w:val="ru-RU"/>
                      </w:rPr>
                      <w:t>.</w:t>
                    </w:r>
                    <w:r>
                      <w:rPr>
                        <w:rFonts w:ascii="Times New Roman" w:hAnsi="Times New Roman"/>
                        <w:i w:val="0"/>
                      </w:rPr>
                      <w:t xml:space="preserve">? </w:t>
                    </w:r>
                    <w:r w:rsidRPr="000D0CBB">
                      <w:rPr>
                        <w:rFonts w:ascii="Times New Roman" w:hAnsi="Times New Roman"/>
                        <w:i w:val="0"/>
                        <w:lang w:val="ru-RU"/>
                      </w:rPr>
                      <w:t>ПЗ</w:t>
                    </w:r>
                  </w:p>
                  <w:p w14:paraId="0596E096" w14:textId="77777777" w:rsidR="005D66BC" w:rsidRPr="00B24027" w:rsidRDefault="005D66BC" w:rsidP="006772F6"/>
                </w:txbxContent>
              </v:textbox>
            </v:rect>
            <w10:wrap anchorx="page" anchory="page"/>
            <w10:anchorlock/>
          </v:group>
        </w:pict>
      </w:r>
      <w:r w:rsidR="00AC2CCC">
        <w:rPr>
          <w:rFonts w:ascii="Times New Roman" w:hAnsi="Times New Roman" w:cs="Times New Roman"/>
          <w:snapToGrid w:val="0"/>
          <w:sz w:val="28"/>
          <w:szCs w:val="28"/>
          <w:lang w:val="uk-UA"/>
        </w:rPr>
        <w:t>В</w:t>
      </w:r>
      <w:r w:rsidR="00EF392F">
        <w:rPr>
          <w:rFonts w:ascii="Times New Roman" w:hAnsi="Times New Roman" w:cs="Times New Roman"/>
          <w:snapToGrid w:val="0"/>
          <w:sz w:val="28"/>
          <w:szCs w:val="28"/>
          <w:lang w:val="uk-UA"/>
        </w:rPr>
        <w:t>СТУП</w:t>
      </w:r>
    </w:p>
    <w:p w14:paraId="3DE0FF01" w14:textId="77777777" w:rsidR="0072360C" w:rsidRDefault="0072360C" w:rsidP="002B4C67">
      <w:pPr>
        <w:widowControl w:val="0"/>
        <w:spacing w:after="0" w:line="360" w:lineRule="auto"/>
        <w:ind w:firstLine="567"/>
        <w:jc w:val="center"/>
        <w:rPr>
          <w:rFonts w:ascii="Times New Roman" w:hAnsi="Times New Roman" w:cs="Times New Roman"/>
          <w:snapToGrid w:val="0"/>
          <w:sz w:val="28"/>
          <w:szCs w:val="28"/>
          <w:lang w:val="uk-UA"/>
        </w:rPr>
      </w:pPr>
    </w:p>
    <w:p w14:paraId="7BA3A24D" w14:textId="77777777" w:rsidR="008935EF" w:rsidRDefault="00902FFB" w:rsidP="002B4C67">
      <w:pPr>
        <w:spacing w:after="0" w:line="360" w:lineRule="auto"/>
        <w:ind w:left="567" w:firstLine="567"/>
        <w:rPr>
          <w:rFonts w:ascii="Times New Roman" w:eastAsia="Times New Roman" w:hAnsi="Times New Roman" w:cs="Times New Roman"/>
          <w:sz w:val="28"/>
          <w:szCs w:val="28"/>
          <w:lang w:val="uk-UA" w:eastAsia="ru-RU"/>
        </w:rPr>
      </w:pPr>
      <w:r w:rsidRPr="00902FFB">
        <w:rPr>
          <w:rFonts w:ascii="Times New Roman" w:eastAsia="Times New Roman" w:hAnsi="Times New Roman" w:cs="Times New Roman"/>
          <w:sz w:val="28"/>
          <w:szCs w:val="28"/>
          <w:lang w:val="uk-UA" w:eastAsia="ru-RU"/>
        </w:rPr>
        <w:t>Сучасна радіоелектронна апаратура (РЕА) містить величезну кількість електрорадіокомпонентів, тобто самостійних (комплектуючих) виробів, що виконують певні функції. Як компоненти можуть виступати транзистори, резистори, конденсатори, котушки індуктивності і т.д., а також інтегральні мікросхеми (ІМС), які в свою чергу складаються з великого числа елементів, що реалізують функції транзистора, резистора і т.</w:t>
      </w:r>
      <w:r w:rsidR="008935EF">
        <w:rPr>
          <w:rFonts w:ascii="Times New Roman" w:eastAsia="Times New Roman" w:hAnsi="Times New Roman" w:cs="Times New Roman"/>
          <w:sz w:val="28"/>
          <w:szCs w:val="28"/>
          <w:lang w:val="uk-UA" w:eastAsia="ru-RU"/>
        </w:rPr>
        <w:t>п</w:t>
      </w:r>
      <w:r w:rsidRPr="00902FFB">
        <w:rPr>
          <w:rFonts w:ascii="Times New Roman" w:eastAsia="Times New Roman" w:hAnsi="Times New Roman" w:cs="Times New Roman"/>
          <w:sz w:val="28"/>
          <w:szCs w:val="28"/>
          <w:lang w:val="uk-UA" w:eastAsia="ru-RU"/>
        </w:rPr>
        <w:t>.</w:t>
      </w:r>
    </w:p>
    <w:p w14:paraId="4F96551D" w14:textId="77777777" w:rsidR="008935EF" w:rsidRDefault="00902FFB" w:rsidP="002B4C67">
      <w:pPr>
        <w:spacing w:after="0" w:line="360" w:lineRule="auto"/>
        <w:ind w:left="567" w:firstLine="567"/>
        <w:rPr>
          <w:rFonts w:ascii="Times New Roman" w:eastAsia="Times New Roman" w:hAnsi="Times New Roman" w:cs="Times New Roman"/>
          <w:sz w:val="28"/>
          <w:szCs w:val="28"/>
          <w:lang w:val="uk-UA" w:eastAsia="ru-RU"/>
        </w:rPr>
      </w:pPr>
      <w:r w:rsidRPr="00902FFB">
        <w:rPr>
          <w:rFonts w:ascii="Times New Roman" w:eastAsia="Times New Roman" w:hAnsi="Times New Roman" w:cs="Times New Roman"/>
          <w:sz w:val="28"/>
          <w:szCs w:val="28"/>
          <w:lang w:val="uk-UA" w:eastAsia="ru-RU"/>
        </w:rPr>
        <w:t xml:space="preserve">Поняття "елемент" і "компонент" багато в чому тотожні. У всякому випадку функції, виконувані ними, однакові. Дискретний транзистор, який виступає як компонент, виконує ті ж функції, що і транзистор в ІМС, з тією лише різницею, що дискретний транзистор, як компонент при необхідності можна замінити іншим, а транзистор, що входить до складу ІМС, принципово </w:t>
      </w:r>
      <w:r w:rsidR="006772F6">
        <w:rPr>
          <w:rFonts w:ascii="Times New Roman" w:eastAsia="Times New Roman" w:hAnsi="Times New Roman" w:cs="Times New Roman"/>
          <w:sz w:val="28"/>
          <w:szCs w:val="28"/>
          <w:lang w:val="uk-UA" w:eastAsia="ru-RU"/>
        </w:rPr>
        <w:t>3</w:t>
      </w:r>
      <w:r w:rsidRPr="00902FFB">
        <w:rPr>
          <w:rFonts w:ascii="Times New Roman" w:eastAsia="Times New Roman" w:hAnsi="Times New Roman" w:cs="Times New Roman"/>
          <w:sz w:val="28"/>
          <w:szCs w:val="28"/>
          <w:lang w:val="uk-UA" w:eastAsia="ru-RU"/>
        </w:rPr>
        <w:t>не може бути замінений іншим.</w:t>
      </w:r>
      <w:r w:rsidR="0072360C">
        <w:rPr>
          <w:rFonts w:ascii="Times New Roman" w:eastAsia="Times New Roman" w:hAnsi="Times New Roman" w:cs="Times New Roman"/>
          <w:sz w:val="28"/>
          <w:szCs w:val="28"/>
          <w:lang w:val="uk-UA" w:eastAsia="ru-RU"/>
        </w:rPr>
        <w:t xml:space="preserve"> </w:t>
      </w:r>
      <w:r w:rsidRPr="00902FFB">
        <w:rPr>
          <w:rFonts w:ascii="Times New Roman" w:eastAsia="Times New Roman" w:hAnsi="Times New Roman" w:cs="Times New Roman"/>
          <w:sz w:val="28"/>
          <w:szCs w:val="28"/>
          <w:lang w:val="uk-UA" w:eastAsia="ru-RU"/>
        </w:rPr>
        <w:t>Електрорадіоелементи діляться на активні і пасивні. До активних відносяться транзистори, електронні лампи, мікросхеми, тобто елементи, здатні посилювати чи перетворювати електричні сигнали. До пасивних відносяться резистори, конденсатори, котушки індуктивності, трансформатори, комутаційні елементи, тобто такі елементи, які призначені для перерозподілу електричної енергії.</w:t>
      </w:r>
      <w:r w:rsidR="0072360C">
        <w:rPr>
          <w:rFonts w:ascii="Times New Roman" w:eastAsia="Times New Roman" w:hAnsi="Times New Roman" w:cs="Times New Roman"/>
          <w:sz w:val="28"/>
          <w:szCs w:val="28"/>
          <w:lang w:val="uk-UA" w:eastAsia="ru-RU"/>
        </w:rPr>
        <w:t xml:space="preserve"> </w:t>
      </w:r>
    </w:p>
    <w:p w14:paraId="554C1E2A" w14:textId="77777777" w:rsidR="008935EF" w:rsidRDefault="00902FFB" w:rsidP="002B4C67">
      <w:pPr>
        <w:spacing w:after="0" w:line="360" w:lineRule="auto"/>
        <w:ind w:left="567" w:firstLine="567"/>
        <w:rPr>
          <w:rFonts w:ascii="Times New Roman" w:eastAsia="Times New Roman" w:hAnsi="Times New Roman" w:cs="Times New Roman"/>
          <w:sz w:val="28"/>
          <w:szCs w:val="28"/>
          <w:lang w:val="uk-UA" w:eastAsia="ru-RU"/>
        </w:rPr>
      </w:pPr>
      <w:r w:rsidRPr="00902FFB">
        <w:rPr>
          <w:rFonts w:ascii="Times New Roman" w:eastAsia="Times New Roman" w:hAnsi="Times New Roman" w:cs="Times New Roman"/>
          <w:sz w:val="28"/>
          <w:szCs w:val="28"/>
          <w:lang w:val="uk-UA" w:eastAsia="ru-RU"/>
        </w:rPr>
        <w:t>Пасивні елементи можуть виступати як дискретні компоненти і як елементи ІМС. Незважаючи на те, що ІМС мають велику питому вагу в РЕА, пасивні компоненти є найпоширенішими виробами електронної промисловості. Пояснюється це в першу чергу тим, що ряд елементів важко виконати в мікросхемном виконанні. Практично неможливо в ІМС виготовити конденсатори великої ємності, резистори з великим опором, практично немає інтегральних котушок індуктивності і трансформаторів. Та й технічні характеристики дискретних елементів краще, ніж інтегральних.</w:t>
      </w:r>
    </w:p>
    <w:p w14:paraId="642E08EC" w14:textId="77777777" w:rsidR="002B4C67" w:rsidRDefault="002B4C67" w:rsidP="002B4C67">
      <w:pPr>
        <w:widowControl w:val="0"/>
        <w:spacing w:after="0" w:line="360" w:lineRule="auto"/>
        <w:ind w:left="567" w:firstLine="567"/>
        <w:jc w:val="center"/>
        <w:rPr>
          <w:rFonts w:ascii="Times New Roman" w:hAnsi="Times New Roman" w:cs="Times New Roman"/>
          <w:snapToGrid w:val="0"/>
          <w:sz w:val="28"/>
          <w:szCs w:val="28"/>
          <w:lang w:val="uk-UA"/>
        </w:rPr>
      </w:pPr>
    </w:p>
    <w:p w14:paraId="55193381" w14:textId="77777777" w:rsidR="002B4C67" w:rsidRDefault="002B4C67" w:rsidP="002B4C67">
      <w:pPr>
        <w:widowControl w:val="0"/>
        <w:spacing w:after="0" w:line="360" w:lineRule="auto"/>
        <w:ind w:left="567" w:firstLine="567"/>
        <w:jc w:val="center"/>
        <w:rPr>
          <w:rFonts w:ascii="Times New Roman" w:hAnsi="Times New Roman" w:cs="Times New Roman"/>
          <w:snapToGrid w:val="0"/>
          <w:sz w:val="28"/>
          <w:szCs w:val="28"/>
          <w:lang w:val="uk-UA"/>
        </w:rPr>
      </w:pPr>
    </w:p>
    <w:p w14:paraId="42D9B9AC" w14:textId="77777777" w:rsidR="006772F6" w:rsidRDefault="006772F6" w:rsidP="002B4C67">
      <w:pPr>
        <w:widowControl w:val="0"/>
        <w:spacing w:after="0" w:line="360" w:lineRule="auto"/>
        <w:ind w:left="567" w:firstLine="567"/>
        <w:jc w:val="center"/>
        <w:rPr>
          <w:rFonts w:ascii="Times New Roman" w:hAnsi="Times New Roman" w:cs="Times New Roman"/>
          <w:snapToGrid w:val="0"/>
          <w:sz w:val="28"/>
          <w:szCs w:val="28"/>
          <w:lang w:val="uk-UA"/>
        </w:rPr>
      </w:pPr>
    </w:p>
    <w:p w14:paraId="35B4E536" w14:textId="77777777" w:rsidR="006772F6" w:rsidRDefault="006772F6" w:rsidP="002B4C67">
      <w:pPr>
        <w:widowControl w:val="0"/>
        <w:spacing w:after="0" w:line="360" w:lineRule="auto"/>
        <w:ind w:left="567" w:firstLine="567"/>
        <w:jc w:val="center"/>
        <w:rPr>
          <w:rFonts w:ascii="Times New Roman" w:hAnsi="Times New Roman" w:cs="Times New Roman"/>
          <w:snapToGrid w:val="0"/>
          <w:sz w:val="28"/>
          <w:szCs w:val="28"/>
          <w:lang w:val="uk-UA"/>
        </w:rPr>
      </w:pPr>
    </w:p>
    <w:p w14:paraId="77CA0767" w14:textId="77777777" w:rsidR="00AC2CCC" w:rsidRPr="00A16E54" w:rsidRDefault="00194731" w:rsidP="002B4C67">
      <w:pPr>
        <w:widowControl w:val="0"/>
        <w:spacing w:after="0" w:line="360" w:lineRule="auto"/>
        <w:ind w:left="567" w:firstLine="567"/>
        <w:jc w:val="center"/>
        <w:rPr>
          <w:rFonts w:ascii="Times New Roman" w:hAnsi="Times New Roman" w:cs="Times New Roman"/>
          <w:snapToGrid w:val="0"/>
          <w:sz w:val="28"/>
          <w:szCs w:val="28"/>
        </w:rPr>
      </w:pPr>
      <w:r>
        <w:rPr>
          <w:rFonts w:ascii="Times New Roman" w:hAnsi="Times New Roman" w:cs="Times New Roman"/>
          <w:noProof/>
          <w:sz w:val="28"/>
          <w:szCs w:val="28"/>
          <w:lang w:eastAsia="ru-RU"/>
        </w:rPr>
        <w:lastRenderedPageBreak/>
        <w:pict w14:anchorId="3F857A19">
          <v:group id="_x0000_s1286" style="position:absolute;left:0;text-align:left;margin-left:58.6pt;margin-top:17.9pt;width:518.8pt;height:802.3pt;z-index:252051456;mso-position-horizontal-relative:page;mso-position-vertical-relative:page" coordsize="20000,20000" o:allowincell="f">
            <v:rect id="_x0000_s1287" style="position:absolute;width:20000;height:20000" filled="f" strokeweight="2pt"/>
            <v:line id="_x0000_s1288" style="position:absolute" from="1093,18949" to="1095,19989" strokeweight="2pt"/>
            <v:line id="_x0000_s1289" style="position:absolute" from="10,18941" to="19977,18942" strokeweight="2pt"/>
            <v:line id="_x0000_s1290" style="position:absolute" from="2186,18949" to="2188,19989" strokeweight="2pt"/>
            <v:line id="_x0000_s1291" style="position:absolute" from="4919,18949" to="4921,19989" strokeweight="2pt"/>
            <v:line id="_x0000_s1292" style="position:absolute" from="6557,18959" to="6559,19989" strokeweight="2pt"/>
            <v:line id="_x0000_s1293" style="position:absolute" from="7650,18949" to="7652,19979" strokeweight="2pt"/>
            <v:line id="_x0000_s1294" style="position:absolute" from="18905,18949" to="18909,19989" strokeweight="2pt"/>
            <v:line id="_x0000_s1295" style="position:absolute" from="10,19293" to="7631,19295" strokeweight="1pt"/>
            <v:line id="_x0000_s1296" style="position:absolute" from="10,19646" to="7631,19647" strokeweight="2pt"/>
            <v:line id="_x0000_s1297" style="position:absolute" from="18919,19296" to="19990,19297" strokeweight="1pt"/>
            <v:rect id="_x0000_s1298" style="position:absolute;left:54;top:19660;width:1000;height:309" filled="f" stroked="f" strokeweight=".25pt">
              <v:textbox style="mso-next-textbox:#_x0000_s1298" inset="1pt,1pt,1pt,1pt">
                <w:txbxContent>
                  <w:p w14:paraId="1643B75B" w14:textId="77777777" w:rsidR="005D66BC" w:rsidRDefault="005D66BC" w:rsidP="00EF392F">
                    <w:pPr>
                      <w:pStyle w:val="a4"/>
                      <w:jc w:val="center"/>
                      <w:rPr>
                        <w:sz w:val="18"/>
                      </w:rPr>
                    </w:pPr>
                    <w:r>
                      <w:rPr>
                        <w:sz w:val="18"/>
                      </w:rPr>
                      <w:t>Змн.</w:t>
                    </w:r>
                  </w:p>
                </w:txbxContent>
              </v:textbox>
            </v:rect>
            <v:rect id="_x0000_s1299" style="position:absolute;left:1139;top:19660;width:1001;height:309" filled="f" stroked="f" strokeweight=".25pt">
              <v:textbox style="mso-next-textbox:#_x0000_s1299" inset="1pt,1pt,1pt,1pt">
                <w:txbxContent>
                  <w:p w14:paraId="5F857D63" w14:textId="77777777" w:rsidR="005D66BC" w:rsidRDefault="005D66BC" w:rsidP="00EF392F">
                    <w:pPr>
                      <w:pStyle w:val="a4"/>
                      <w:jc w:val="center"/>
                      <w:rPr>
                        <w:sz w:val="18"/>
                      </w:rPr>
                    </w:pPr>
                    <w:r>
                      <w:rPr>
                        <w:sz w:val="18"/>
                      </w:rPr>
                      <w:t>Арк.</w:t>
                    </w:r>
                  </w:p>
                </w:txbxContent>
              </v:textbox>
            </v:rect>
            <v:rect id="_x0000_s1300" style="position:absolute;left:2267;top:19660;width:2573;height:309" filled="f" stroked="f" strokeweight=".25pt">
              <v:textbox style="mso-next-textbox:#_x0000_s1300" inset="1pt,1pt,1pt,1pt">
                <w:txbxContent>
                  <w:p w14:paraId="62FE4978" w14:textId="77777777" w:rsidR="005D66BC" w:rsidRDefault="005D66BC" w:rsidP="00EF392F">
                    <w:pPr>
                      <w:pStyle w:val="a4"/>
                      <w:jc w:val="center"/>
                      <w:rPr>
                        <w:sz w:val="18"/>
                      </w:rPr>
                    </w:pPr>
                    <w:r>
                      <w:rPr>
                        <w:sz w:val="18"/>
                      </w:rPr>
                      <w:t>№ докум.</w:t>
                    </w:r>
                  </w:p>
                </w:txbxContent>
              </v:textbox>
            </v:rect>
            <v:rect id="_x0000_s1301" style="position:absolute;left:4983;top:19660;width:1534;height:309" filled="f" stroked="f" strokeweight=".25pt">
              <v:textbox style="mso-next-textbox:#_x0000_s1301" inset="1pt,1pt,1pt,1pt">
                <w:txbxContent>
                  <w:p w14:paraId="76ABD849" w14:textId="77777777" w:rsidR="005D66BC" w:rsidRDefault="005D66BC" w:rsidP="00EF392F">
                    <w:pPr>
                      <w:pStyle w:val="a4"/>
                      <w:jc w:val="center"/>
                      <w:rPr>
                        <w:sz w:val="18"/>
                      </w:rPr>
                    </w:pPr>
                    <w:r>
                      <w:rPr>
                        <w:sz w:val="18"/>
                      </w:rPr>
                      <w:t>Підпис</w:t>
                    </w:r>
                  </w:p>
                </w:txbxContent>
              </v:textbox>
            </v:rect>
            <v:rect id="_x0000_s1302" style="position:absolute;left:6604;top:19660;width:1000;height:309" filled="f" stroked="f" strokeweight=".25pt">
              <v:textbox style="mso-next-textbox:#_x0000_s1302" inset="1pt,1pt,1pt,1pt">
                <w:txbxContent>
                  <w:p w14:paraId="3194ED56" w14:textId="77777777" w:rsidR="005D66BC" w:rsidRDefault="005D66BC" w:rsidP="00EF392F">
                    <w:pPr>
                      <w:pStyle w:val="a4"/>
                      <w:jc w:val="center"/>
                      <w:rPr>
                        <w:sz w:val="18"/>
                      </w:rPr>
                    </w:pPr>
                    <w:r>
                      <w:rPr>
                        <w:sz w:val="18"/>
                      </w:rPr>
                      <w:t>Дата</w:t>
                    </w:r>
                  </w:p>
                </w:txbxContent>
              </v:textbox>
            </v:rect>
            <v:rect id="_x0000_s1303" style="position:absolute;left:18949;top:18977;width:1001;height:309" filled="f" stroked="f" strokeweight=".25pt">
              <v:textbox style="mso-next-textbox:#_x0000_s1303" inset="1pt,1pt,1pt,1pt">
                <w:txbxContent>
                  <w:p w14:paraId="79DA4FBD" w14:textId="77777777" w:rsidR="005D66BC" w:rsidRDefault="005D66BC" w:rsidP="00EF392F">
                    <w:pPr>
                      <w:pStyle w:val="a4"/>
                      <w:jc w:val="center"/>
                      <w:rPr>
                        <w:sz w:val="18"/>
                      </w:rPr>
                    </w:pPr>
                    <w:r>
                      <w:rPr>
                        <w:sz w:val="18"/>
                      </w:rPr>
                      <w:t>Арк.</w:t>
                    </w:r>
                  </w:p>
                </w:txbxContent>
              </v:textbox>
            </v:rect>
            <v:rect id="_x0000_s1304" style="position:absolute;left:18949;top:19435;width:1001;height:423" filled="f" stroked="f" strokeweight=".25pt">
              <v:textbox style="mso-next-textbox:#_x0000_s1304" inset="1pt,1pt,1pt,1pt">
                <w:txbxContent>
                  <w:p w14:paraId="61774ABA" w14:textId="77777777" w:rsidR="005D66BC" w:rsidRPr="00C55FD7" w:rsidRDefault="005D66BC" w:rsidP="00C55FD7">
                    <w:pPr>
                      <w:jc w:val="center"/>
                      <w:rPr>
                        <w:rFonts w:ascii="ISOCPEUR" w:hAnsi="ISOCPEUR"/>
                        <w:i/>
                        <w:sz w:val="28"/>
                        <w:szCs w:val="28"/>
                        <w:lang w:val="uk-UA"/>
                      </w:rPr>
                    </w:pPr>
                    <w:r>
                      <w:rPr>
                        <w:rFonts w:ascii="ISOCPEUR" w:hAnsi="ISOCPEUR"/>
                        <w:i/>
                        <w:sz w:val="28"/>
                        <w:szCs w:val="28"/>
                        <w:lang w:val="uk-UA"/>
                      </w:rPr>
                      <w:t>4</w:t>
                    </w:r>
                  </w:p>
                </w:txbxContent>
              </v:textbox>
            </v:rect>
            <v:rect id="_x0000_s1305" style="position:absolute;left:7745;top:19221;width:11075;height:477" filled="f" stroked="f" strokeweight=".25pt">
              <v:textbox style="mso-next-textbox:#_x0000_s1305" inset="1pt,1pt,1pt,1pt">
                <w:txbxContent>
                  <w:p w14:paraId="5699CF6C" w14:textId="77777777" w:rsidR="005D66BC" w:rsidRPr="000D0CBB" w:rsidRDefault="005D66BC" w:rsidP="00547C12">
                    <w:pPr>
                      <w:pStyle w:val="a4"/>
                      <w:jc w:val="center"/>
                      <w:rPr>
                        <w:rFonts w:ascii="Times New Roman" w:hAnsi="Times New Roman"/>
                        <w:i w:val="0"/>
                        <w:lang w:val="ru-RU"/>
                      </w:rPr>
                    </w:pPr>
                    <w:r w:rsidRPr="000D0CBB">
                      <w:rPr>
                        <w:rFonts w:ascii="Times New Roman" w:hAnsi="Times New Roman"/>
                        <w:i w:val="0"/>
                        <w:lang w:val="ru-RU"/>
                      </w:rPr>
                      <w:t>КППІ 5.05010201.</w:t>
                    </w:r>
                    <w:r>
                      <w:rPr>
                        <w:rFonts w:ascii="Times New Roman" w:hAnsi="Times New Roman"/>
                        <w:i w:val="0"/>
                        <w:lang w:val="ru-RU"/>
                      </w:rPr>
                      <w:t>211</w:t>
                    </w:r>
                    <w:r w:rsidRPr="000D0CBB">
                      <w:rPr>
                        <w:rFonts w:ascii="Times New Roman" w:hAnsi="Times New Roman"/>
                        <w:i w:val="0"/>
                        <w:lang w:val="ru-RU"/>
                      </w:rPr>
                      <w:t>.1</w:t>
                    </w:r>
                    <w:r>
                      <w:rPr>
                        <w:rFonts w:ascii="Times New Roman" w:hAnsi="Times New Roman"/>
                        <w:i w:val="0"/>
                        <w:lang w:val="ru-RU"/>
                      </w:rPr>
                      <w:t>4</w:t>
                    </w:r>
                    <w:r w:rsidRPr="000D0CBB">
                      <w:rPr>
                        <w:rFonts w:ascii="Times New Roman" w:hAnsi="Times New Roman"/>
                        <w:i w:val="0"/>
                        <w:lang w:val="ru-RU"/>
                      </w:rPr>
                      <w:t>.</w:t>
                    </w:r>
                    <w:r>
                      <w:rPr>
                        <w:rFonts w:ascii="Times New Roman" w:hAnsi="Times New Roman"/>
                        <w:i w:val="0"/>
                      </w:rPr>
                      <w:t xml:space="preserve">? </w:t>
                    </w:r>
                    <w:r w:rsidRPr="000D0CBB">
                      <w:rPr>
                        <w:rFonts w:ascii="Times New Roman" w:hAnsi="Times New Roman"/>
                        <w:i w:val="0"/>
                        <w:lang w:val="ru-RU"/>
                      </w:rPr>
                      <w:t>ПЗ</w:t>
                    </w:r>
                  </w:p>
                  <w:p w14:paraId="65B746F0" w14:textId="77777777" w:rsidR="005D66BC" w:rsidRPr="00B24027" w:rsidRDefault="005D66BC" w:rsidP="00EF392F"/>
                </w:txbxContent>
              </v:textbox>
            </v:rect>
            <w10:wrap anchorx="page" anchory="page"/>
            <w10:anchorlock/>
          </v:group>
        </w:pict>
      </w:r>
      <w:r w:rsidR="00AC2CCC" w:rsidRPr="006E6DEE">
        <w:rPr>
          <w:rFonts w:ascii="Times New Roman" w:hAnsi="Times New Roman" w:cs="Times New Roman"/>
          <w:snapToGrid w:val="0"/>
          <w:sz w:val="28"/>
          <w:szCs w:val="28"/>
          <w:lang w:val="uk-UA"/>
        </w:rPr>
        <w:t>Правила техніки безпеки на електромонтажні</w:t>
      </w:r>
      <w:r w:rsidR="00AC2CCC">
        <w:rPr>
          <w:rFonts w:ascii="Times New Roman" w:hAnsi="Times New Roman" w:cs="Times New Roman"/>
          <w:snapToGrid w:val="0"/>
          <w:sz w:val="28"/>
          <w:szCs w:val="28"/>
          <w:lang w:val="uk-UA"/>
        </w:rPr>
        <w:t>й дільниці</w:t>
      </w:r>
    </w:p>
    <w:p w14:paraId="1C8B02DD" w14:textId="77777777" w:rsidR="00AC2CCC" w:rsidRPr="00A16E54" w:rsidRDefault="00AC2CCC" w:rsidP="002B4C67">
      <w:pPr>
        <w:widowControl w:val="0"/>
        <w:spacing w:after="0" w:line="360" w:lineRule="auto"/>
        <w:ind w:left="567" w:firstLine="567"/>
        <w:jc w:val="center"/>
        <w:rPr>
          <w:rFonts w:ascii="Times New Roman" w:hAnsi="Times New Roman" w:cs="Times New Roman"/>
          <w:snapToGrid w:val="0"/>
          <w:sz w:val="28"/>
          <w:szCs w:val="28"/>
        </w:rPr>
      </w:pPr>
    </w:p>
    <w:p w14:paraId="1BF9A949" w14:textId="77777777" w:rsidR="00AC2CCC" w:rsidRPr="00B1489B" w:rsidRDefault="00AC2CCC" w:rsidP="002B4C67">
      <w:pPr>
        <w:widowControl w:val="0"/>
        <w:numPr>
          <w:ilvl w:val="0"/>
          <w:numId w:val="53"/>
        </w:numPr>
        <w:spacing w:after="0" w:line="360" w:lineRule="auto"/>
        <w:ind w:left="1134" w:hanging="283"/>
        <w:jc w:val="both"/>
        <w:rPr>
          <w:rFonts w:ascii="Times New Roman" w:hAnsi="Times New Roman" w:cs="Times New Roman"/>
          <w:snapToGrid w:val="0"/>
          <w:sz w:val="28"/>
          <w:szCs w:val="28"/>
          <w:lang w:val="uk-UA"/>
        </w:rPr>
      </w:pPr>
      <w:r w:rsidRPr="00B1489B">
        <w:rPr>
          <w:rFonts w:ascii="Times New Roman" w:hAnsi="Times New Roman" w:cs="Times New Roman"/>
          <w:snapToGrid w:val="0"/>
          <w:sz w:val="28"/>
          <w:szCs w:val="28"/>
          <w:lang w:val="uk-UA"/>
        </w:rPr>
        <w:t>Не вмика</w:t>
      </w:r>
      <w:r w:rsidR="00B10BFB">
        <w:rPr>
          <w:rFonts w:ascii="Times New Roman" w:hAnsi="Times New Roman" w:cs="Times New Roman"/>
          <w:snapToGrid w:val="0"/>
          <w:sz w:val="28"/>
          <w:szCs w:val="28"/>
          <w:lang w:val="uk-UA"/>
        </w:rPr>
        <w:t>й</w:t>
      </w:r>
      <w:r w:rsidRPr="00B1489B">
        <w:rPr>
          <w:rFonts w:ascii="Times New Roman" w:hAnsi="Times New Roman" w:cs="Times New Roman"/>
          <w:snapToGrid w:val="0"/>
          <w:sz w:val="28"/>
          <w:szCs w:val="28"/>
          <w:lang w:val="uk-UA"/>
        </w:rPr>
        <w:t>т</w:t>
      </w:r>
      <w:r w:rsidR="00B10BFB">
        <w:rPr>
          <w:rFonts w:ascii="Times New Roman" w:hAnsi="Times New Roman" w:cs="Times New Roman"/>
          <w:snapToGrid w:val="0"/>
          <w:sz w:val="28"/>
          <w:szCs w:val="28"/>
          <w:lang w:val="uk-UA"/>
        </w:rPr>
        <w:t>е</w:t>
      </w:r>
      <w:r w:rsidRPr="00B1489B">
        <w:rPr>
          <w:rFonts w:ascii="Times New Roman" w:hAnsi="Times New Roman" w:cs="Times New Roman"/>
          <w:snapToGrid w:val="0"/>
          <w:sz w:val="28"/>
          <w:szCs w:val="28"/>
          <w:lang w:val="uk-UA"/>
        </w:rPr>
        <w:t xml:space="preserve"> джерела живлення без дозволу викладача.</w:t>
      </w:r>
    </w:p>
    <w:p w14:paraId="53E0168E" w14:textId="77777777" w:rsidR="00AC2CCC" w:rsidRPr="00B1489B" w:rsidRDefault="00AC2CCC" w:rsidP="002B4C67">
      <w:pPr>
        <w:widowControl w:val="0"/>
        <w:numPr>
          <w:ilvl w:val="0"/>
          <w:numId w:val="53"/>
        </w:numPr>
        <w:spacing w:after="0" w:line="360" w:lineRule="auto"/>
        <w:ind w:left="1134" w:hanging="283"/>
        <w:jc w:val="both"/>
        <w:rPr>
          <w:rFonts w:ascii="Times New Roman" w:hAnsi="Times New Roman" w:cs="Times New Roman"/>
          <w:snapToGrid w:val="0"/>
          <w:sz w:val="28"/>
          <w:szCs w:val="28"/>
          <w:lang w:val="uk-UA"/>
        </w:rPr>
      </w:pPr>
      <w:r w:rsidRPr="00B1489B">
        <w:rPr>
          <w:rFonts w:ascii="Times New Roman" w:hAnsi="Times New Roman" w:cs="Times New Roman"/>
          <w:snapToGrid w:val="0"/>
          <w:sz w:val="28"/>
          <w:szCs w:val="28"/>
          <w:lang w:val="uk-UA"/>
        </w:rPr>
        <w:t xml:space="preserve">Виконуйте збирання електричних </w:t>
      </w:r>
      <w:r>
        <w:rPr>
          <w:rFonts w:ascii="Times New Roman" w:hAnsi="Times New Roman" w:cs="Times New Roman"/>
          <w:snapToGrid w:val="0"/>
          <w:sz w:val="28"/>
          <w:szCs w:val="28"/>
          <w:lang w:val="uk-UA"/>
        </w:rPr>
        <w:t>кіл</w:t>
      </w:r>
      <w:r w:rsidRPr="00B1489B">
        <w:rPr>
          <w:rFonts w:ascii="Times New Roman" w:hAnsi="Times New Roman" w:cs="Times New Roman"/>
          <w:snapToGrid w:val="0"/>
          <w:sz w:val="28"/>
          <w:szCs w:val="28"/>
          <w:lang w:val="uk-UA"/>
        </w:rPr>
        <w:t>, монтаж та ремонт електричних приладів лише при виключеному джерелі живлення.</w:t>
      </w:r>
    </w:p>
    <w:p w14:paraId="56CE38E6" w14:textId="77777777" w:rsidR="00AC2CCC" w:rsidRPr="00B1489B" w:rsidRDefault="00AC2CCC" w:rsidP="002B4C67">
      <w:pPr>
        <w:widowControl w:val="0"/>
        <w:numPr>
          <w:ilvl w:val="0"/>
          <w:numId w:val="53"/>
        </w:numPr>
        <w:spacing w:after="0" w:line="360" w:lineRule="auto"/>
        <w:ind w:left="1134" w:hanging="283"/>
        <w:jc w:val="both"/>
        <w:rPr>
          <w:rFonts w:ascii="Times New Roman" w:hAnsi="Times New Roman" w:cs="Times New Roman"/>
          <w:snapToGrid w:val="0"/>
          <w:sz w:val="28"/>
          <w:szCs w:val="28"/>
          <w:lang w:val="uk-UA"/>
        </w:rPr>
      </w:pPr>
      <w:r w:rsidRPr="00B1489B">
        <w:rPr>
          <w:rFonts w:ascii="Times New Roman" w:hAnsi="Times New Roman" w:cs="Times New Roman"/>
          <w:snapToGrid w:val="0"/>
          <w:sz w:val="28"/>
          <w:szCs w:val="28"/>
          <w:lang w:val="uk-UA"/>
        </w:rPr>
        <w:t>Перевіряйте наявність напруги на джерелі живлення або інших устаткуваннях за допомогою контрольної лампи чи покажчик</w:t>
      </w:r>
      <w:r>
        <w:rPr>
          <w:rFonts w:ascii="Times New Roman" w:hAnsi="Times New Roman" w:cs="Times New Roman"/>
          <w:snapToGrid w:val="0"/>
          <w:sz w:val="28"/>
          <w:szCs w:val="28"/>
          <w:lang w:val="uk-UA"/>
        </w:rPr>
        <w:t>а</w:t>
      </w:r>
      <w:r w:rsidRPr="00B1489B">
        <w:rPr>
          <w:rFonts w:ascii="Times New Roman" w:hAnsi="Times New Roman" w:cs="Times New Roman"/>
          <w:snapToGrid w:val="0"/>
          <w:sz w:val="28"/>
          <w:szCs w:val="28"/>
          <w:lang w:val="uk-UA"/>
        </w:rPr>
        <w:t xml:space="preserve"> напруги.</w:t>
      </w:r>
    </w:p>
    <w:p w14:paraId="4069BE4D" w14:textId="77777777" w:rsidR="00AC2CCC" w:rsidRPr="00B1489B" w:rsidRDefault="00AC2CCC" w:rsidP="002B4C67">
      <w:pPr>
        <w:widowControl w:val="0"/>
        <w:numPr>
          <w:ilvl w:val="0"/>
          <w:numId w:val="53"/>
        </w:numPr>
        <w:spacing w:after="0" w:line="360" w:lineRule="auto"/>
        <w:ind w:left="1134" w:hanging="283"/>
        <w:jc w:val="both"/>
        <w:rPr>
          <w:rFonts w:ascii="Times New Roman" w:hAnsi="Times New Roman" w:cs="Times New Roman"/>
          <w:snapToGrid w:val="0"/>
          <w:sz w:val="28"/>
          <w:szCs w:val="28"/>
          <w:lang w:val="uk-UA"/>
        </w:rPr>
      </w:pPr>
      <w:r w:rsidRPr="00B1489B">
        <w:rPr>
          <w:rFonts w:ascii="Times New Roman" w:hAnsi="Times New Roman" w:cs="Times New Roman"/>
          <w:snapToGrid w:val="0"/>
          <w:sz w:val="28"/>
          <w:szCs w:val="28"/>
          <w:lang w:val="uk-UA"/>
        </w:rPr>
        <w:t>Слідкуйте, щоб ізоляція проводів була непошкодженою, а на кінцях були наконечники. При збиранні електричного</w:t>
      </w:r>
      <w:r>
        <w:rPr>
          <w:rFonts w:ascii="Times New Roman" w:hAnsi="Times New Roman" w:cs="Times New Roman"/>
          <w:snapToGrid w:val="0"/>
          <w:sz w:val="28"/>
          <w:szCs w:val="28"/>
          <w:lang w:val="uk-UA"/>
        </w:rPr>
        <w:t xml:space="preserve"> кола</w:t>
      </w:r>
      <w:r w:rsidRPr="00B1489B">
        <w:rPr>
          <w:rFonts w:ascii="Times New Roman" w:hAnsi="Times New Roman" w:cs="Times New Roman"/>
          <w:snapToGrid w:val="0"/>
          <w:sz w:val="28"/>
          <w:szCs w:val="28"/>
          <w:lang w:val="uk-UA"/>
        </w:rPr>
        <w:t xml:space="preserve"> провідники розміщуйте акуратно, а наконечники щільно затискайте клемою.</w:t>
      </w:r>
    </w:p>
    <w:p w14:paraId="33B65548" w14:textId="77777777" w:rsidR="00AC2CCC" w:rsidRPr="00B1489B" w:rsidRDefault="00AC2CCC" w:rsidP="002B4C67">
      <w:pPr>
        <w:widowControl w:val="0"/>
        <w:numPr>
          <w:ilvl w:val="0"/>
          <w:numId w:val="53"/>
        </w:numPr>
        <w:spacing w:after="0" w:line="360" w:lineRule="auto"/>
        <w:ind w:left="1134" w:hanging="283"/>
        <w:jc w:val="both"/>
        <w:rPr>
          <w:rFonts w:ascii="Times New Roman" w:hAnsi="Times New Roman" w:cs="Times New Roman"/>
          <w:snapToGrid w:val="0"/>
          <w:sz w:val="28"/>
          <w:szCs w:val="28"/>
          <w:lang w:val="uk-UA"/>
        </w:rPr>
      </w:pPr>
      <w:r w:rsidRPr="00B1489B">
        <w:rPr>
          <w:rFonts w:ascii="Times New Roman" w:hAnsi="Times New Roman" w:cs="Times New Roman"/>
          <w:snapToGrid w:val="0"/>
          <w:sz w:val="28"/>
          <w:szCs w:val="28"/>
          <w:lang w:val="uk-UA"/>
        </w:rPr>
        <w:t>Виконуючи електротехнічні роботи, слідкуйте, щоб випадково не доторкнутися до оголених струмопровідних частин, що знаходяться під напругою.</w:t>
      </w:r>
    </w:p>
    <w:p w14:paraId="74F285AB" w14:textId="77777777" w:rsidR="00AC2CCC" w:rsidRPr="00B1489B" w:rsidRDefault="00AC2CCC" w:rsidP="002B4C67">
      <w:pPr>
        <w:widowControl w:val="0"/>
        <w:numPr>
          <w:ilvl w:val="0"/>
          <w:numId w:val="53"/>
        </w:numPr>
        <w:spacing w:after="0" w:line="360" w:lineRule="auto"/>
        <w:ind w:left="1134" w:hanging="283"/>
        <w:jc w:val="both"/>
        <w:rPr>
          <w:rFonts w:ascii="Times New Roman" w:hAnsi="Times New Roman" w:cs="Times New Roman"/>
          <w:snapToGrid w:val="0"/>
          <w:sz w:val="28"/>
          <w:szCs w:val="28"/>
          <w:lang w:val="uk-UA"/>
        </w:rPr>
      </w:pPr>
      <w:r w:rsidRPr="00B1489B">
        <w:rPr>
          <w:rFonts w:ascii="Times New Roman" w:hAnsi="Times New Roman" w:cs="Times New Roman"/>
          <w:snapToGrid w:val="0"/>
          <w:sz w:val="28"/>
          <w:szCs w:val="28"/>
          <w:lang w:val="uk-UA"/>
        </w:rPr>
        <w:t>Не допускається торкання до клем конденсаторів навіть після вимкнення живлення. Їх спочатку потрібно розрядити.</w:t>
      </w:r>
    </w:p>
    <w:p w14:paraId="16FEDB26" w14:textId="77777777" w:rsidR="00AC2CCC" w:rsidRPr="00B1489B" w:rsidRDefault="00AC2CCC" w:rsidP="002B4C67">
      <w:pPr>
        <w:widowControl w:val="0"/>
        <w:numPr>
          <w:ilvl w:val="0"/>
          <w:numId w:val="53"/>
        </w:numPr>
        <w:spacing w:after="0" w:line="360" w:lineRule="auto"/>
        <w:ind w:left="1134" w:hanging="283"/>
        <w:jc w:val="both"/>
        <w:rPr>
          <w:rFonts w:ascii="Times New Roman" w:hAnsi="Times New Roman" w:cs="Times New Roman"/>
          <w:snapToGrid w:val="0"/>
          <w:sz w:val="28"/>
          <w:szCs w:val="28"/>
          <w:lang w:val="uk-UA"/>
        </w:rPr>
      </w:pPr>
      <w:r w:rsidRPr="00B1489B">
        <w:rPr>
          <w:rFonts w:ascii="Times New Roman" w:hAnsi="Times New Roman" w:cs="Times New Roman"/>
          <w:snapToGrid w:val="0"/>
          <w:sz w:val="28"/>
          <w:szCs w:val="28"/>
          <w:lang w:val="uk-UA"/>
        </w:rPr>
        <w:t xml:space="preserve">Після закінчення роботи вимкніть джерело живлення і розберіть </w:t>
      </w:r>
      <w:r>
        <w:rPr>
          <w:rFonts w:ascii="Times New Roman" w:hAnsi="Times New Roman" w:cs="Times New Roman"/>
          <w:snapToGrid w:val="0"/>
          <w:sz w:val="28"/>
          <w:szCs w:val="28"/>
          <w:lang w:val="uk-UA"/>
        </w:rPr>
        <w:t>коло</w:t>
      </w:r>
      <w:r w:rsidRPr="00B1489B">
        <w:rPr>
          <w:rFonts w:ascii="Times New Roman" w:hAnsi="Times New Roman" w:cs="Times New Roman"/>
          <w:snapToGrid w:val="0"/>
          <w:sz w:val="28"/>
          <w:szCs w:val="28"/>
          <w:lang w:val="uk-UA"/>
        </w:rPr>
        <w:t>.</w:t>
      </w:r>
    </w:p>
    <w:p w14:paraId="4A29F52E" w14:textId="77777777" w:rsidR="00AC2CCC" w:rsidRPr="00B1489B" w:rsidRDefault="00AC2CCC" w:rsidP="002B4C67">
      <w:pPr>
        <w:widowControl w:val="0"/>
        <w:numPr>
          <w:ilvl w:val="0"/>
          <w:numId w:val="53"/>
        </w:numPr>
        <w:spacing w:after="0" w:line="360" w:lineRule="auto"/>
        <w:ind w:left="1134" w:hanging="283"/>
        <w:jc w:val="both"/>
        <w:rPr>
          <w:rFonts w:ascii="Times New Roman" w:hAnsi="Times New Roman" w:cs="Times New Roman"/>
          <w:snapToGrid w:val="0"/>
          <w:sz w:val="28"/>
          <w:szCs w:val="28"/>
          <w:lang w:val="uk-UA"/>
        </w:rPr>
      </w:pPr>
      <w:r w:rsidRPr="00B1489B">
        <w:rPr>
          <w:rFonts w:ascii="Times New Roman" w:hAnsi="Times New Roman" w:cs="Times New Roman"/>
          <w:snapToGrid w:val="0"/>
          <w:sz w:val="28"/>
          <w:szCs w:val="28"/>
          <w:lang w:val="uk-UA"/>
        </w:rPr>
        <w:t>Заміну запобіжників у щитах, приладах та апаратах виконувати з дозволу викладача та при вимкнутому джерелі живлення.</w:t>
      </w:r>
    </w:p>
    <w:p w14:paraId="46AFBE47" w14:textId="77777777" w:rsidR="00AC2CCC" w:rsidRPr="00B1489B" w:rsidRDefault="00AC2CCC" w:rsidP="002B4C67">
      <w:pPr>
        <w:widowControl w:val="0"/>
        <w:numPr>
          <w:ilvl w:val="0"/>
          <w:numId w:val="53"/>
        </w:numPr>
        <w:spacing w:after="0" w:line="360" w:lineRule="auto"/>
        <w:ind w:left="1134" w:hanging="283"/>
        <w:jc w:val="both"/>
        <w:rPr>
          <w:rFonts w:ascii="Times New Roman" w:hAnsi="Times New Roman" w:cs="Times New Roman"/>
          <w:snapToGrid w:val="0"/>
          <w:sz w:val="28"/>
          <w:szCs w:val="28"/>
          <w:lang w:val="uk-UA"/>
        </w:rPr>
      </w:pPr>
      <w:r w:rsidRPr="00B1489B">
        <w:rPr>
          <w:rFonts w:ascii="Times New Roman" w:hAnsi="Times New Roman" w:cs="Times New Roman"/>
          <w:snapToGrid w:val="0"/>
          <w:sz w:val="28"/>
          <w:szCs w:val="28"/>
          <w:lang w:val="uk-UA"/>
        </w:rPr>
        <w:t xml:space="preserve">Виявивши пошкодження </w:t>
      </w:r>
      <w:r w:rsidR="00B10BFB">
        <w:rPr>
          <w:rFonts w:ascii="Times New Roman" w:hAnsi="Times New Roman" w:cs="Times New Roman"/>
          <w:snapToGrid w:val="0"/>
          <w:sz w:val="28"/>
          <w:szCs w:val="28"/>
          <w:lang w:val="uk-UA"/>
        </w:rPr>
        <w:t>в</w:t>
      </w:r>
      <w:r w:rsidRPr="00B1489B">
        <w:rPr>
          <w:rFonts w:ascii="Times New Roman" w:hAnsi="Times New Roman" w:cs="Times New Roman"/>
          <w:snapToGrid w:val="0"/>
          <w:sz w:val="28"/>
          <w:szCs w:val="28"/>
          <w:lang w:val="uk-UA"/>
        </w:rPr>
        <w:t xml:space="preserve"> електричних пристроях, які знаходяться під дією напруги, треба негайно вимкнути живлення та повідомити викладача.</w:t>
      </w:r>
    </w:p>
    <w:p w14:paraId="5F237817" w14:textId="77777777" w:rsidR="00AC2CCC" w:rsidRPr="006E6DEE" w:rsidRDefault="00AC2CCC" w:rsidP="002B4C67">
      <w:pPr>
        <w:spacing w:after="0" w:line="360" w:lineRule="auto"/>
        <w:ind w:left="567" w:firstLine="567"/>
        <w:rPr>
          <w:rFonts w:ascii="Times New Roman" w:hAnsi="Times New Roman" w:cs="Times New Roman"/>
          <w:sz w:val="28"/>
          <w:szCs w:val="28"/>
          <w:lang w:val="uk-UA"/>
        </w:rPr>
      </w:pPr>
    </w:p>
    <w:p w14:paraId="6EC30370" w14:textId="77777777" w:rsidR="00AC2CCC" w:rsidRDefault="00AC2CCC" w:rsidP="002B4C67">
      <w:pPr>
        <w:spacing w:after="0" w:line="360" w:lineRule="auto"/>
        <w:ind w:left="567" w:firstLine="567"/>
        <w:rPr>
          <w:rFonts w:ascii="Times New Roman" w:hAnsi="Times New Roman" w:cs="Times New Roman"/>
          <w:sz w:val="28"/>
          <w:szCs w:val="28"/>
          <w:lang w:val="uk-UA"/>
        </w:rPr>
      </w:pPr>
    </w:p>
    <w:p w14:paraId="4A67CDE8" w14:textId="77777777" w:rsidR="00AC2CCC" w:rsidRDefault="00AC2CCC" w:rsidP="002B4C67">
      <w:pPr>
        <w:spacing w:after="0" w:line="360" w:lineRule="auto"/>
        <w:ind w:left="567" w:firstLine="567"/>
        <w:rPr>
          <w:rFonts w:ascii="Times New Roman" w:hAnsi="Times New Roman" w:cs="Times New Roman"/>
          <w:sz w:val="28"/>
          <w:szCs w:val="28"/>
          <w:lang w:val="uk-UA"/>
        </w:rPr>
      </w:pPr>
    </w:p>
    <w:p w14:paraId="0B531E9E" w14:textId="77777777" w:rsidR="0072360C" w:rsidRDefault="0072360C" w:rsidP="002B4C67">
      <w:pPr>
        <w:spacing w:after="0" w:line="360" w:lineRule="auto"/>
        <w:ind w:left="567" w:firstLine="567"/>
        <w:rPr>
          <w:rFonts w:ascii="Times New Roman" w:hAnsi="Times New Roman" w:cs="Times New Roman"/>
          <w:sz w:val="28"/>
          <w:szCs w:val="28"/>
          <w:lang w:val="uk-UA"/>
        </w:rPr>
      </w:pPr>
    </w:p>
    <w:p w14:paraId="0ECA4501" w14:textId="77777777" w:rsidR="00AC2CCC" w:rsidRDefault="00AC2CCC" w:rsidP="002B4C67">
      <w:pPr>
        <w:spacing w:after="0" w:line="360" w:lineRule="auto"/>
        <w:ind w:left="567" w:firstLine="567"/>
        <w:rPr>
          <w:rFonts w:ascii="Times New Roman" w:hAnsi="Times New Roman" w:cs="Times New Roman"/>
          <w:sz w:val="28"/>
          <w:szCs w:val="28"/>
          <w:lang w:val="uk-UA"/>
        </w:rPr>
      </w:pPr>
    </w:p>
    <w:p w14:paraId="00C5F449" w14:textId="77777777" w:rsidR="002B4C67" w:rsidRDefault="002B4C67" w:rsidP="002B4C67">
      <w:pPr>
        <w:spacing w:after="0" w:line="360" w:lineRule="auto"/>
        <w:ind w:left="567" w:firstLine="567"/>
        <w:rPr>
          <w:rFonts w:ascii="Times New Roman" w:hAnsi="Times New Roman" w:cs="Times New Roman"/>
          <w:sz w:val="28"/>
          <w:szCs w:val="28"/>
          <w:lang w:val="uk-UA"/>
        </w:rPr>
      </w:pPr>
    </w:p>
    <w:p w14:paraId="45393B7B" w14:textId="77777777" w:rsidR="002B4C67" w:rsidRDefault="002B4C67" w:rsidP="002B4C67">
      <w:pPr>
        <w:spacing w:after="0" w:line="360" w:lineRule="auto"/>
        <w:ind w:left="567" w:firstLine="567"/>
        <w:rPr>
          <w:rFonts w:ascii="Times New Roman" w:hAnsi="Times New Roman" w:cs="Times New Roman"/>
          <w:sz w:val="28"/>
          <w:szCs w:val="28"/>
          <w:lang w:val="uk-UA"/>
        </w:rPr>
      </w:pPr>
    </w:p>
    <w:p w14:paraId="3FABC8E8" w14:textId="77777777" w:rsidR="002B4C67" w:rsidRDefault="002B4C67" w:rsidP="002B4C67">
      <w:pPr>
        <w:spacing w:after="0" w:line="360" w:lineRule="auto"/>
        <w:ind w:left="567" w:firstLine="567"/>
        <w:rPr>
          <w:rFonts w:ascii="Times New Roman" w:hAnsi="Times New Roman" w:cs="Times New Roman"/>
          <w:sz w:val="28"/>
          <w:szCs w:val="28"/>
          <w:lang w:val="uk-UA"/>
        </w:rPr>
      </w:pPr>
    </w:p>
    <w:p w14:paraId="3C474ED0" w14:textId="77777777" w:rsidR="00AC2CCC" w:rsidRDefault="00AC2CCC" w:rsidP="002B4C67">
      <w:pPr>
        <w:spacing w:after="0" w:line="360" w:lineRule="auto"/>
        <w:ind w:left="567" w:firstLine="567"/>
        <w:rPr>
          <w:rFonts w:ascii="Times New Roman" w:hAnsi="Times New Roman" w:cs="Times New Roman"/>
          <w:sz w:val="28"/>
          <w:szCs w:val="28"/>
          <w:lang w:val="uk-UA"/>
        </w:rPr>
      </w:pPr>
    </w:p>
    <w:p w14:paraId="16A755EF" w14:textId="77777777" w:rsidR="00191574" w:rsidRDefault="00191574" w:rsidP="002B4C67">
      <w:pPr>
        <w:spacing w:after="0" w:line="360" w:lineRule="auto"/>
        <w:ind w:left="567" w:firstLine="567"/>
        <w:rPr>
          <w:rFonts w:ascii="Times New Roman" w:hAnsi="Times New Roman" w:cs="Times New Roman"/>
          <w:sz w:val="28"/>
          <w:szCs w:val="28"/>
          <w:lang w:val="uk-UA"/>
        </w:rPr>
      </w:pPr>
    </w:p>
    <w:p w14:paraId="2C987988" w14:textId="77777777" w:rsidR="00AC2CCC" w:rsidRDefault="00194731" w:rsidP="002B4C67">
      <w:pPr>
        <w:spacing w:after="0" w:line="360" w:lineRule="auto"/>
        <w:ind w:left="567" w:firstLine="567"/>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pict w14:anchorId="7EA9DAE2">
          <v:group id="_x0000_s1306" style="position:absolute;left:0;text-align:left;margin-left:57.1pt;margin-top:20.15pt;width:518.8pt;height:802.3pt;z-index:252052480;mso-position-horizontal-relative:page;mso-position-vertical-relative:page" coordsize="20000,20000" o:allowincell="f">
            <v:rect id="_x0000_s1307" style="position:absolute;width:20000;height:20000" filled="f" strokeweight="2pt"/>
            <v:line id="_x0000_s1308" style="position:absolute" from="1093,18949" to="1095,19989" strokeweight="2pt"/>
            <v:line id="_x0000_s1309" style="position:absolute" from="10,18941" to="19977,18942" strokeweight="2pt"/>
            <v:line id="_x0000_s1310" style="position:absolute" from="2186,18949" to="2188,19989" strokeweight="2pt"/>
            <v:line id="_x0000_s1311" style="position:absolute" from="4919,18949" to="4921,19989" strokeweight="2pt"/>
            <v:line id="_x0000_s1312" style="position:absolute" from="6557,18959" to="6559,19989" strokeweight="2pt"/>
            <v:line id="_x0000_s1313" style="position:absolute" from="7650,18949" to="7652,19979" strokeweight="2pt"/>
            <v:line id="_x0000_s1314" style="position:absolute" from="18905,18949" to="18909,19989" strokeweight="2pt"/>
            <v:line id="_x0000_s1315" style="position:absolute" from="10,19293" to="7631,19295" strokeweight="1pt"/>
            <v:line id="_x0000_s1316" style="position:absolute" from="10,19646" to="7631,19647" strokeweight="2pt"/>
            <v:line id="_x0000_s1317" style="position:absolute" from="18919,19296" to="19990,19297" strokeweight="1pt"/>
            <v:rect id="_x0000_s1318" style="position:absolute;left:54;top:19660;width:1000;height:309" filled="f" stroked="f" strokeweight=".25pt">
              <v:textbox style="mso-next-textbox:#_x0000_s1318" inset="1pt,1pt,1pt,1pt">
                <w:txbxContent>
                  <w:p w14:paraId="211BB8F1" w14:textId="77777777" w:rsidR="005D66BC" w:rsidRDefault="005D66BC" w:rsidP="00EF392F">
                    <w:pPr>
                      <w:pStyle w:val="a4"/>
                      <w:jc w:val="center"/>
                      <w:rPr>
                        <w:sz w:val="18"/>
                      </w:rPr>
                    </w:pPr>
                    <w:r>
                      <w:rPr>
                        <w:sz w:val="18"/>
                      </w:rPr>
                      <w:t>Змн.</w:t>
                    </w:r>
                  </w:p>
                </w:txbxContent>
              </v:textbox>
            </v:rect>
            <v:rect id="_x0000_s1319" style="position:absolute;left:1139;top:19660;width:1001;height:309" filled="f" stroked="f" strokeweight=".25pt">
              <v:textbox style="mso-next-textbox:#_x0000_s1319" inset="1pt,1pt,1pt,1pt">
                <w:txbxContent>
                  <w:p w14:paraId="7911FBB6" w14:textId="77777777" w:rsidR="005D66BC" w:rsidRDefault="005D66BC" w:rsidP="00EF392F">
                    <w:pPr>
                      <w:pStyle w:val="a4"/>
                      <w:jc w:val="center"/>
                      <w:rPr>
                        <w:sz w:val="18"/>
                      </w:rPr>
                    </w:pPr>
                    <w:r>
                      <w:rPr>
                        <w:sz w:val="18"/>
                      </w:rPr>
                      <w:t>Арк.</w:t>
                    </w:r>
                  </w:p>
                </w:txbxContent>
              </v:textbox>
            </v:rect>
            <v:rect id="_x0000_s1320" style="position:absolute;left:2267;top:19660;width:2573;height:309" filled="f" stroked="f" strokeweight=".25pt">
              <v:textbox style="mso-next-textbox:#_x0000_s1320" inset="1pt,1pt,1pt,1pt">
                <w:txbxContent>
                  <w:p w14:paraId="0C272C93" w14:textId="77777777" w:rsidR="005D66BC" w:rsidRDefault="005D66BC" w:rsidP="00EF392F">
                    <w:pPr>
                      <w:pStyle w:val="a4"/>
                      <w:jc w:val="center"/>
                      <w:rPr>
                        <w:sz w:val="18"/>
                      </w:rPr>
                    </w:pPr>
                    <w:r>
                      <w:rPr>
                        <w:sz w:val="18"/>
                      </w:rPr>
                      <w:t>№ докум.</w:t>
                    </w:r>
                  </w:p>
                </w:txbxContent>
              </v:textbox>
            </v:rect>
            <v:rect id="_x0000_s1321" style="position:absolute;left:4983;top:19660;width:1534;height:309" filled="f" stroked="f" strokeweight=".25pt">
              <v:textbox style="mso-next-textbox:#_x0000_s1321" inset="1pt,1pt,1pt,1pt">
                <w:txbxContent>
                  <w:p w14:paraId="6B7726F2" w14:textId="77777777" w:rsidR="005D66BC" w:rsidRDefault="005D66BC" w:rsidP="00EF392F">
                    <w:pPr>
                      <w:pStyle w:val="a4"/>
                      <w:jc w:val="center"/>
                      <w:rPr>
                        <w:sz w:val="18"/>
                      </w:rPr>
                    </w:pPr>
                    <w:r>
                      <w:rPr>
                        <w:sz w:val="18"/>
                      </w:rPr>
                      <w:t>Підпис</w:t>
                    </w:r>
                  </w:p>
                </w:txbxContent>
              </v:textbox>
            </v:rect>
            <v:rect id="_x0000_s1322" style="position:absolute;left:6604;top:19660;width:1000;height:309" filled="f" stroked="f" strokeweight=".25pt">
              <v:textbox style="mso-next-textbox:#_x0000_s1322" inset="1pt,1pt,1pt,1pt">
                <w:txbxContent>
                  <w:p w14:paraId="7DCF38E3" w14:textId="77777777" w:rsidR="005D66BC" w:rsidRDefault="005D66BC" w:rsidP="00EF392F">
                    <w:pPr>
                      <w:pStyle w:val="a4"/>
                      <w:jc w:val="center"/>
                      <w:rPr>
                        <w:sz w:val="18"/>
                      </w:rPr>
                    </w:pPr>
                    <w:r>
                      <w:rPr>
                        <w:sz w:val="18"/>
                      </w:rPr>
                      <w:t>Дата</w:t>
                    </w:r>
                  </w:p>
                </w:txbxContent>
              </v:textbox>
            </v:rect>
            <v:rect id="_x0000_s1323" style="position:absolute;left:18949;top:18977;width:1001;height:309" filled="f" stroked="f" strokeweight=".25pt">
              <v:textbox style="mso-next-textbox:#_x0000_s1323" inset="1pt,1pt,1pt,1pt">
                <w:txbxContent>
                  <w:p w14:paraId="7F8518F8" w14:textId="77777777" w:rsidR="005D66BC" w:rsidRDefault="005D66BC" w:rsidP="00EF392F">
                    <w:pPr>
                      <w:pStyle w:val="a4"/>
                      <w:jc w:val="center"/>
                      <w:rPr>
                        <w:sz w:val="18"/>
                      </w:rPr>
                    </w:pPr>
                    <w:r>
                      <w:rPr>
                        <w:sz w:val="18"/>
                      </w:rPr>
                      <w:t>Арк.</w:t>
                    </w:r>
                  </w:p>
                </w:txbxContent>
              </v:textbox>
            </v:rect>
            <v:rect id="_x0000_s1324" style="position:absolute;left:18949;top:19435;width:1001;height:423" filled="f" stroked="f" strokeweight=".25pt">
              <v:textbox style="mso-next-textbox:#_x0000_s1324" inset="1pt,1pt,1pt,1pt">
                <w:txbxContent>
                  <w:p w14:paraId="37A2FC7E" w14:textId="77777777" w:rsidR="005D66BC" w:rsidRPr="00C55FD7" w:rsidRDefault="005D66BC" w:rsidP="00C55FD7">
                    <w:pPr>
                      <w:jc w:val="center"/>
                      <w:rPr>
                        <w:rFonts w:ascii="ISOCPEUR" w:hAnsi="ISOCPEUR"/>
                        <w:i/>
                        <w:sz w:val="28"/>
                        <w:szCs w:val="28"/>
                        <w:lang w:val="uk-UA"/>
                      </w:rPr>
                    </w:pPr>
                    <w:r>
                      <w:rPr>
                        <w:rFonts w:ascii="ISOCPEUR" w:hAnsi="ISOCPEUR"/>
                        <w:i/>
                        <w:sz w:val="28"/>
                        <w:szCs w:val="28"/>
                        <w:lang w:val="uk-UA"/>
                      </w:rPr>
                      <w:t>5</w:t>
                    </w:r>
                  </w:p>
                </w:txbxContent>
              </v:textbox>
            </v:rect>
            <v:rect id="_x0000_s1325" style="position:absolute;left:7745;top:19221;width:11075;height:477" filled="f" stroked="f" strokeweight=".25pt">
              <v:textbox style="mso-next-textbox:#_x0000_s1325" inset="1pt,1pt,1pt,1pt">
                <w:txbxContent>
                  <w:p w14:paraId="33993663" w14:textId="77777777" w:rsidR="005D66BC" w:rsidRPr="000D0CBB" w:rsidRDefault="005D66BC" w:rsidP="00547C12">
                    <w:pPr>
                      <w:pStyle w:val="a4"/>
                      <w:jc w:val="center"/>
                      <w:rPr>
                        <w:rFonts w:ascii="Times New Roman" w:hAnsi="Times New Roman"/>
                        <w:i w:val="0"/>
                        <w:lang w:val="ru-RU"/>
                      </w:rPr>
                    </w:pPr>
                    <w:r w:rsidRPr="000D0CBB">
                      <w:rPr>
                        <w:rFonts w:ascii="Times New Roman" w:hAnsi="Times New Roman"/>
                        <w:i w:val="0"/>
                        <w:lang w:val="ru-RU"/>
                      </w:rPr>
                      <w:t>КППІ 5.05010201.</w:t>
                    </w:r>
                    <w:r>
                      <w:rPr>
                        <w:rFonts w:ascii="Times New Roman" w:hAnsi="Times New Roman"/>
                        <w:i w:val="0"/>
                        <w:lang w:val="ru-RU"/>
                      </w:rPr>
                      <w:t>211</w:t>
                    </w:r>
                    <w:r w:rsidRPr="000D0CBB">
                      <w:rPr>
                        <w:rFonts w:ascii="Times New Roman" w:hAnsi="Times New Roman"/>
                        <w:i w:val="0"/>
                        <w:lang w:val="ru-RU"/>
                      </w:rPr>
                      <w:t>.1</w:t>
                    </w:r>
                    <w:r>
                      <w:rPr>
                        <w:rFonts w:ascii="Times New Roman" w:hAnsi="Times New Roman"/>
                        <w:i w:val="0"/>
                        <w:lang w:val="ru-RU"/>
                      </w:rPr>
                      <w:t>4</w:t>
                    </w:r>
                    <w:r w:rsidRPr="000D0CBB">
                      <w:rPr>
                        <w:rFonts w:ascii="Times New Roman" w:hAnsi="Times New Roman"/>
                        <w:i w:val="0"/>
                        <w:lang w:val="ru-RU"/>
                      </w:rPr>
                      <w:t>.</w:t>
                    </w:r>
                    <w:r>
                      <w:rPr>
                        <w:rFonts w:ascii="Times New Roman" w:hAnsi="Times New Roman"/>
                        <w:i w:val="0"/>
                      </w:rPr>
                      <w:t xml:space="preserve">? </w:t>
                    </w:r>
                    <w:r w:rsidRPr="000D0CBB">
                      <w:rPr>
                        <w:rFonts w:ascii="Times New Roman" w:hAnsi="Times New Roman"/>
                        <w:i w:val="0"/>
                        <w:lang w:val="ru-RU"/>
                      </w:rPr>
                      <w:t>ПЗ</w:t>
                    </w:r>
                  </w:p>
                  <w:p w14:paraId="17C84AE3" w14:textId="77777777" w:rsidR="005D66BC" w:rsidRPr="00B24027" w:rsidRDefault="005D66BC" w:rsidP="00EF392F"/>
                </w:txbxContent>
              </v:textbox>
            </v:rect>
            <w10:wrap anchorx="page" anchory="page"/>
            <w10:anchorlock/>
          </v:group>
        </w:pict>
      </w:r>
      <w:r w:rsidR="00AC2CCC">
        <w:rPr>
          <w:rFonts w:ascii="Times New Roman" w:hAnsi="Times New Roman" w:cs="Times New Roman"/>
          <w:sz w:val="28"/>
          <w:szCs w:val="28"/>
          <w:lang w:val="uk-UA"/>
        </w:rPr>
        <w:t xml:space="preserve">2. Схема частотного повторювача </w:t>
      </w:r>
    </w:p>
    <w:p w14:paraId="707B29B9" w14:textId="77777777" w:rsidR="002B4C67" w:rsidRPr="00191574" w:rsidRDefault="002B4C67" w:rsidP="002B4C67">
      <w:pPr>
        <w:spacing w:after="0" w:line="360" w:lineRule="auto"/>
        <w:ind w:left="567" w:firstLine="567"/>
        <w:rPr>
          <w:rFonts w:ascii="Times New Roman" w:hAnsi="Times New Roman" w:cs="Times New Roman"/>
          <w:sz w:val="28"/>
          <w:szCs w:val="28"/>
        </w:rPr>
      </w:pPr>
    </w:p>
    <w:p w14:paraId="3FFC9DCF" w14:textId="77777777" w:rsidR="00191574" w:rsidRPr="00397679" w:rsidRDefault="00191574" w:rsidP="002B4C67">
      <w:pPr>
        <w:pStyle w:val="a3"/>
        <w:spacing w:after="0" w:line="360" w:lineRule="auto"/>
        <w:ind w:left="1134"/>
        <w:jc w:val="both"/>
        <w:rPr>
          <w:rFonts w:ascii="Times New Roman" w:hAnsi="Times New Roman" w:cs="Times New Roman"/>
          <w:sz w:val="28"/>
          <w:szCs w:val="28"/>
          <w:lang w:val="uk-UA"/>
        </w:rPr>
      </w:pPr>
      <w:r w:rsidRPr="00397679">
        <w:rPr>
          <w:rFonts w:ascii="Times New Roman" w:hAnsi="Times New Roman" w:cs="Times New Roman"/>
          <w:sz w:val="28"/>
          <w:szCs w:val="28"/>
          <w:lang w:val="uk-UA"/>
        </w:rPr>
        <w:t>Опишіть назву та маркування усіх радіоелементів.</w:t>
      </w:r>
    </w:p>
    <w:p w14:paraId="593EF4ED" w14:textId="77777777" w:rsidR="00AC2CCC" w:rsidRDefault="00AC2CCC" w:rsidP="002B4C67">
      <w:pPr>
        <w:spacing w:after="0" w:line="360" w:lineRule="auto"/>
        <w:ind w:left="567" w:firstLine="567"/>
        <w:jc w:val="center"/>
        <w:rPr>
          <w:rFonts w:ascii="Times New Roman" w:hAnsi="Times New Roman" w:cs="Times New Roman"/>
          <w:sz w:val="28"/>
          <w:szCs w:val="28"/>
          <w:lang w:val="uk-UA"/>
        </w:rPr>
      </w:pPr>
      <w:r w:rsidRPr="005538A2">
        <w:rPr>
          <w:rFonts w:ascii="Times New Roman" w:hAnsi="Times New Roman" w:cs="Times New Roman"/>
          <w:noProof/>
          <w:sz w:val="28"/>
          <w:szCs w:val="28"/>
          <w:lang w:eastAsia="ru-RU"/>
        </w:rPr>
        <w:drawing>
          <wp:inline distT="0" distB="0" distL="0" distR="0" wp14:anchorId="553F0D15" wp14:editId="6EE5B791">
            <wp:extent cx="3362325" cy="2063831"/>
            <wp:effectExtent l="19050" t="0" r="0" b="0"/>
            <wp:docPr id="2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2" cstate="print"/>
                    <a:srcRect r="-1295" b="7336"/>
                    <a:stretch>
                      <a:fillRect/>
                    </a:stretch>
                  </pic:blipFill>
                  <pic:spPr bwMode="auto">
                    <a:xfrm>
                      <a:off x="0" y="0"/>
                      <a:ext cx="3362325" cy="2063831"/>
                    </a:xfrm>
                    <a:prstGeom prst="rect">
                      <a:avLst/>
                    </a:prstGeom>
                    <a:noFill/>
                    <a:ln w="9525">
                      <a:noFill/>
                      <a:miter lim="800000"/>
                      <a:headEnd/>
                      <a:tailEnd/>
                    </a:ln>
                  </pic:spPr>
                </pic:pic>
              </a:graphicData>
            </a:graphic>
          </wp:inline>
        </w:drawing>
      </w:r>
    </w:p>
    <w:p w14:paraId="5F47030F" w14:textId="77777777" w:rsidR="00AC2CCC" w:rsidRDefault="00AC2CCC" w:rsidP="002B4C67">
      <w:pPr>
        <w:spacing w:after="0" w:line="360" w:lineRule="auto"/>
        <w:ind w:left="567"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1. Схема частотного повторювача</w:t>
      </w:r>
    </w:p>
    <w:p w14:paraId="424D43EB" w14:textId="77777777" w:rsidR="00AC2CCC" w:rsidRDefault="00AC2CCC" w:rsidP="002B4C67">
      <w:pPr>
        <w:spacing w:after="0" w:line="360" w:lineRule="auto"/>
        <w:ind w:left="567" w:firstLine="567"/>
        <w:rPr>
          <w:rFonts w:ascii="Times New Roman" w:hAnsi="Times New Roman" w:cs="Times New Roman"/>
          <w:sz w:val="28"/>
          <w:szCs w:val="28"/>
          <w:lang w:val="uk-UA"/>
        </w:rPr>
      </w:pPr>
      <w:r>
        <w:rPr>
          <w:rFonts w:ascii="Times New Roman" w:hAnsi="Times New Roman" w:cs="Times New Roman"/>
          <w:sz w:val="28"/>
          <w:szCs w:val="28"/>
          <w:lang w:val="uk-UA"/>
        </w:rPr>
        <w:t>Складається з:</w:t>
      </w:r>
    </w:p>
    <w:p w14:paraId="293376AC" w14:textId="77777777" w:rsidR="00AC2CCC" w:rsidRPr="00CA76A1" w:rsidRDefault="00AC2CCC" w:rsidP="002B4C67">
      <w:pPr>
        <w:spacing w:after="0" w:line="360" w:lineRule="auto"/>
        <w:ind w:left="567" w:firstLine="567"/>
        <w:rPr>
          <w:rFonts w:ascii="Times New Roman" w:hAnsi="Times New Roman" w:cs="Times New Roman"/>
          <w:sz w:val="28"/>
          <w:szCs w:val="28"/>
        </w:rPr>
      </w:pPr>
      <w:r>
        <w:rPr>
          <w:rFonts w:ascii="Times New Roman" w:hAnsi="Times New Roman" w:cs="Times New Roman"/>
          <w:sz w:val="28"/>
          <w:szCs w:val="28"/>
          <w:lang w:val="uk-UA"/>
        </w:rPr>
        <w:t>Резисторів</w:t>
      </w:r>
    </w:p>
    <w:p w14:paraId="365C7854" w14:textId="77777777" w:rsidR="00AC2CCC" w:rsidRPr="00CC0925" w:rsidRDefault="00AC2CCC" w:rsidP="002B4C67">
      <w:pPr>
        <w:spacing w:after="0" w:line="360" w:lineRule="auto"/>
        <w:ind w:left="1985" w:hanging="1418"/>
        <w:rPr>
          <w:rFonts w:ascii="Times New Roman" w:hAnsi="Times New Roman" w:cs="Times New Roman"/>
          <w:sz w:val="28"/>
          <w:szCs w:val="28"/>
          <w:lang w:val="uk-UA"/>
        </w:rPr>
      </w:pPr>
      <w:r>
        <w:rPr>
          <w:rFonts w:ascii="Times New Roman" w:hAnsi="Times New Roman" w:cs="Times New Roman"/>
          <w:sz w:val="28"/>
          <w:szCs w:val="28"/>
          <w:lang w:val="uk-UA"/>
        </w:rPr>
        <w:t xml:space="preserve">R1 – </w:t>
      </w:r>
      <w:r w:rsidRPr="00CC0925">
        <w:rPr>
          <w:rFonts w:ascii="Times New Roman" w:hAnsi="Times New Roman" w:cs="Times New Roman"/>
          <w:sz w:val="28"/>
          <w:szCs w:val="28"/>
        </w:rPr>
        <w:t>47К –</w:t>
      </w:r>
      <w:r>
        <w:rPr>
          <w:rFonts w:ascii="Times New Roman" w:hAnsi="Times New Roman" w:cs="Times New Roman"/>
          <w:sz w:val="28"/>
          <w:szCs w:val="28"/>
          <w:lang w:val="uk-UA"/>
        </w:rPr>
        <w:t xml:space="preserve"> Резистор проволочений, постійний, номінальна величина резистора 47 Кілоом, І клас точності.</w:t>
      </w:r>
    </w:p>
    <w:p w14:paraId="1481122C" w14:textId="77777777" w:rsidR="00AC2CCC" w:rsidRPr="00CC0925" w:rsidRDefault="00AC2CCC" w:rsidP="002B4C67">
      <w:pPr>
        <w:spacing w:after="0" w:line="360" w:lineRule="auto"/>
        <w:ind w:left="1985" w:hanging="1418"/>
        <w:rPr>
          <w:rFonts w:ascii="Times New Roman" w:hAnsi="Times New Roman" w:cs="Times New Roman"/>
          <w:sz w:val="28"/>
          <w:szCs w:val="28"/>
          <w:lang w:val="uk-UA"/>
        </w:rPr>
      </w:pPr>
      <w:r>
        <w:rPr>
          <w:rFonts w:ascii="Times New Roman" w:hAnsi="Times New Roman" w:cs="Times New Roman"/>
          <w:sz w:val="28"/>
          <w:szCs w:val="28"/>
          <w:lang w:val="en-US"/>
        </w:rPr>
        <w:t>R</w:t>
      </w:r>
      <w:r w:rsidRPr="00CC0925">
        <w:rPr>
          <w:rFonts w:ascii="Times New Roman" w:hAnsi="Times New Roman" w:cs="Times New Roman"/>
          <w:sz w:val="28"/>
          <w:szCs w:val="28"/>
        </w:rPr>
        <w:t>2</w:t>
      </w:r>
      <w:r>
        <w:rPr>
          <w:rFonts w:ascii="Times New Roman" w:hAnsi="Times New Roman" w:cs="Times New Roman"/>
          <w:sz w:val="28"/>
          <w:szCs w:val="28"/>
          <w:lang w:val="uk-UA"/>
        </w:rPr>
        <w:t xml:space="preserve"> – 12К </w:t>
      </w:r>
      <w:r w:rsidRPr="00CC0925">
        <w:rPr>
          <w:rFonts w:ascii="Times New Roman" w:hAnsi="Times New Roman" w:cs="Times New Roman"/>
          <w:sz w:val="28"/>
          <w:szCs w:val="28"/>
        </w:rPr>
        <w:t>–</w:t>
      </w:r>
      <w:r>
        <w:rPr>
          <w:rFonts w:ascii="Times New Roman" w:hAnsi="Times New Roman" w:cs="Times New Roman"/>
          <w:sz w:val="28"/>
          <w:szCs w:val="28"/>
          <w:lang w:val="uk-UA"/>
        </w:rPr>
        <w:t xml:space="preserve"> Резистор проволочений, постійний, номінальна величина резистора 12 Кілоом, І клас точності.</w:t>
      </w:r>
    </w:p>
    <w:p w14:paraId="36A2EBCA" w14:textId="77777777" w:rsidR="00AC2CCC" w:rsidRPr="00CC0925" w:rsidRDefault="00AC2CCC" w:rsidP="002B4C67">
      <w:pPr>
        <w:spacing w:after="0" w:line="360" w:lineRule="auto"/>
        <w:ind w:left="1985" w:hanging="1418"/>
        <w:rPr>
          <w:rFonts w:ascii="Times New Roman" w:hAnsi="Times New Roman" w:cs="Times New Roman"/>
          <w:sz w:val="28"/>
          <w:szCs w:val="28"/>
          <w:lang w:val="uk-UA"/>
        </w:rPr>
      </w:pPr>
      <w:r>
        <w:rPr>
          <w:rFonts w:ascii="Times New Roman" w:hAnsi="Times New Roman" w:cs="Times New Roman"/>
          <w:sz w:val="28"/>
          <w:szCs w:val="28"/>
          <w:lang w:val="en-US"/>
        </w:rPr>
        <w:t>R</w:t>
      </w:r>
      <w:r w:rsidRPr="00CC0925">
        <w:rPr>
          <w:rFonts w:ascii="Times New Roman" w:hAnsi="Times New Roman" w:cs="Times New Roman"/>
          <w:sz w:val="28"/>
          <w:szCs w:val="28"/>
        </w:rPr>
        <w:t>3</w:t>
      </w:r>
      <w:r>
        <w:rPr>
          <w:rFonts w:ascii="Times New Roman" w:hAnsi="Times New Roman" w:cs="Times New Roman"/>
          <w:sz w:val="28"/>
          <w:szCs w:val="28"/>
          <w:lang w:val="uk-UA"/>
        </w:rPr>
        <w:t xml:space="preserve"> – 910 </w:t>
      </w:r>
      <w:r w:rsidRPr="00CC0925">
        <w:rPr>
          <w:rFonts w:ascii="Times New Roman" w:hAnsi="Times New Roman" w:cs="Times New Roman"/>
          <w:sz w:val="28"/>
          <w:szCs w:val="28"/>
        </w:rPr>
        <w:t>–</w:t>
      </w:r>
      <w:r>
        <w:rPr>
          <w:rFonts w:ascii="Times New Roman" w:hAnsi="Times New Roman" w:cs="Times New Roman"/>
          <w:sz w:val="28"/>
          <w:szCs w:val="28"/>
          <w:lang w:val="uk-UA"/>
        </w:rPr>
        <w:t xml:space="preserve"> Резистор проволочений, постійний, номінальна величина резистора 910 Кілоом, І клас точності.</w:t>
      </w:r>
    </w:p>
    <w:p w14:paraId="233C7B01" w14:textId="77777777" w:rsidR="00AC2CCC" w:rsidRPr="00CC0925" w:rsidRDefault="00AC2CCC" w:rsidP="002B4C67">
      <w:pPr>
        <w:spacing w:after="0" w:line="360" w:lineRule="auto"/>
        <w:ind w:left="1985" w:hanging="1418"/>
        <w:rPr>
          <w:rFonts w:ascii="Times New Roman" w:hAnsi="Times New Roman" w:cs="Times New Roman"/>
          <w:sz w:val="28"/>
          <w:szCs w:val="28"/>
          <w:lang w:val="uk-UA"/>
        </w:rPr>
      </w:pPr>
      <w:r>
        <w:rPr>
          <w:rFonts w:ascii="Times New Roman" w:hAnsi="Times New Roman" w:cs="Times New Roman"/>
          <w:sz w:val="28"/>
          <w:szCs w:val="28"/>
          <w:lang w:val="en-US"/>
        </w:rPr>
        <w:t>R</w:t>
      </w:r>
      <w:r w:rsidRPr="00CC0925">
        <w:rPr>
          <w:rFonts w:ascii="Times New Roman" w:hAnsi="Times New Roman" w:cs="Times New Roman"/>
          <w:sz w:val="28"/>
          <w:szCs w:val="28"/>
        </w:rPr>
        <w:t>4</w:t>
      </w:r>
      <w:r>
        <w:rPr>
          <w:rFonts w:ascii="Times New Roman" w:hAnsi="Times New Roman" w:cs="Times New Roman"/>
          <w:sz w:val="28"/>
          <w:szCs w:val="28"/>
          <w:lang w:val="uk-UA"/>
        </w:rPr>
        <w:t xml:space="preserve"> – 5,1К </w:t>
      </w:r>
      <w:r w:rsidRPr="00CC0925">
        <w:rPr>
          <w:rFonts w:ascii="Times New Roman" w:hAnsi="Times New Roman" w:cs="Times New Roman"/>
          <w:sz w:val="28"/>
          <w:szCs w:val="28"/>
        </w:rPr>
        <w:t>–</w:t>
      </w:r>
      <w:r>
        <w:rPr>
          <w:rFonts w:ascii="Times New Roman" w:hAnsi="Times New Roman" w:cs="Times New Roman"/>
          <w:sz w:val="28"/>
          <w:szCs w:val="28"/>
          <w:lang w:val="uk-UA"/>
        </w:rPr>
        <w:t xml:space="preserve"> Резистор проволочений, постійний, номінальна величина резистора 5,1 Кілоом, І клас точності.</w:t>
      </w:r>
    </w:p>
    <w:p w14:paraId="624787F0" w14:textId="77777777" w:rsidR="00AC2CCC" w:rsidRPr="00397679" w:rsidRDefault="00AC2CCC" w:rsidP="002B4C67">
      <w:pPr>
        <w:spacing w:after="0" w:line="360" w:lineRule="auto"/>
        <w:ind w:left="1985" w:hanging="1418"/>
        <w:rPr>
          <w:rFonts w:ascii="Times New Roman" w:hAnsi="Times New Roman" w:cs="Times New Roman"/>
          <w:sz w:val="28"/>
          <w:szCs w:val="28"/>
          <w:lang w:val="uk-UA"/>
        </w:rPr>
      </w:pPr>
      <w:r>
        <w:rPr>
          <w:rFonts w:ascii="Times New Roman" w:hAnsi="Times New Roman" w:cs="Times New Roman"/>
          <w:sz w:val="28"/>
          <w:szCs w:val="28"/>
          <w:lang w:val="uk-UA"/>
        </w:rPr>
        <w:t>Конденсатора С1 – 10х12</w:t>
      </w:r>
      <w:r>
        <w:rPr>
          <w:rFonts w:ascii="Times New Roman" w:hAnsi="Times New Roman" w:cs="Times New Roman"/>
          <w:sz w:val="28"/>
          <w:szCs w:val="28"/>
          <w:lang w:val="en-US"/>
        </w:rPr>
        <w:t>V</w:t>
      </w:r>
      <w:r>
        <w:rPr>
          <w:rFonts w:ascii="Times New Roman" w:hAnsi="Times New Roman" w:cs="Times New Roman"/>
          <w:sz w:val="28"/>
          <w:szCs w:val="28"/>
          <w:lang w:val="uk-UA"/>
        </w:rPr>
        <w:t xml:space="preserve"> – Конденсатор загального призначення, постійної ємності, захищений, для печатного монтажу, керамічний, низьковольтовий,  ІІ клас точності</w:t>
      </w:r>
    </w:p>
    <w:p w14:paraId="6D36F354" w14:textId="77777777" w:rsidR="00AC2CCC" w:rsidRPr="00397679" w:rsidRDefault="00AC2CCC" w:rsidP="002B4C67">
      <w:pPr>
        <w:spacing w:after="0" w:line="360" w:lineRule="auto"/>
        <w:ind w:left="1985" w:hanging="1418"/>
        <w:rPr>
          <w:rFonts w:ascii="Times New Roman" w:hAnsi="Times New Roman" w:cs="Times New Roman"/>
          <w:sz w:val="28"/>
          <w:szCs w:val="28"/>
          <w:lang w:val="uk-UA"/>
        </w:rPr>
      </w:pPr>
      <w:r>
        <w:rPr>
          <w:rFonts w:ascii="Times New Roman" w:hAnsi="Times New Roman" w:cs="Times New Roman"/>
          <w:sz w:val="28"/>
          <w:szCs w:val="28"/>
          <w:lang w:val="en-US"/>
        </w:rPr>
        <w:t>VT</w:t>
      </w:r>
      <w:r w:rsidRPr="00CC0925">
        <w:rPr>
          <w:rFonts w:ascii="Times New Roman" w:hAnsi="Times New Roman" w:cs="Times New Roman"/>
          <w:sz w:val="28"/>
          <w:szCs w:val="28"/>
        </w:rPr>
        <w:t xml:space="preserve">1 </w:t>
      </w:r>
      <w:r>
        <w:rPr>
          <w:rFonts w:ascii="Times New Roman" w:hAnsi="Times New Roman" w:cs="Times New Roman"/>
          <w:sz w:val="28"/>
          <w:szCs w:val="28"/>
          <w:lang w:val="uk-UA"/>
        </w:rPr>
        <w:t>К</w:t>
      </w:r>
      <w:r w:rsidRPr="00CC0925">
        <w:rPr>
          <w:rFonts w:ascii="Times New Roman" w:hAnsi="Times New Roman" w:cs="Times New Roman"/>
          <w:sz w:val="28"/>
          <w:szCs w:val="28"/>
        </w:rPr>
        <w:t>Т315</w:t>
      </w:r>
      <w:r>
        <w:rPr>
          <w:rFonts w:ascii="Times New Roman" w:hAnsi="Times New Roman" w:cs="Times New Roman"/>
          <w:sz w:val="28"/>
          <w:szCs w:val="28"/>
          <w:lang w:val="uk-UA"/>
        </w:rPr>
        <w:t xml:space="preserve"> – Кремнійовий транзистор малопотужний.</w:t>
      </w:r>
    </w:p>
    <w:p w14:paraId="7021C1FE" w14:textId="77777777" w:rsidR="00AC2CCC" w:rsidRDefault="00AC2CCC" w:rsidP="002B4C67">
      <w:pPr>
        <w:spacing w:after="0" w:line="360" w:lineRule="auto"/>
        <w:ind w:left="1985" w:hanging="1418"/>
        <w:rPr>
          <w:rFonts w:ascii="Times New Roman" w:hAnsi="Times New Roman" w:cs="Times New Roman"/>
          <w:sz w:val="28"/>
          <w:szCs w:val="28"/>
          <w:lang w:val="uk-UA"/>
        </w:rPr>
      </w:pPr>
      <w:r>
        <w:rPr>
          <w:rFonts w:ascii="Times New Roman" w:hAnsi="Times New Roman" w:cs="Times New Roman"/>
          <w:sz w:val="28"/>
          <w:szCs w:val="28"/>
          <w:lang w:val="en-US"/>
        </w:rPr>
        <w:t>VT</w:t>
      </w:r>
      <w:r w:rsidRPr="00CC0925">
        <w:rPr>
          <w:rFonts w:ascii="Times New Roman" w:hAnsi="Times New Roman" w:cs="Times New Roman"/>
          <w:sz w:val="28"/>
          <w:szCs w:val="28"/>
        </w:rPr>
        <w:t>2</w:t>
      </w:r>
      <w:r>
        <w:rPr>
          <w:rFonts w:ascii="Times New Roman" w:hAnsi="Times New Roman" w:cs="Times New Roman"/>
          <w:sz w:val="28"/>
          <w:szCs w:val="28"/>
          <w:lang w:val="uk-UA"/>
        </w:rPr>
        <w:t xml:space="preserve"> КТ361 – Кремнійовий транзистор малопотужний</w:t>
      </w:r>
      <w:r w:rsidR="00B10BFB">
        <w:rPr>
          <w:rFonts w:ascii="Times New Roman" w:hAnsi="Times New Roman" w:cs="Times New Roman"/>
          <w:sz w:val="28"/>
          <w:szCs w:val="28"/>
          <w:lang w:val="uk-UA"/>
        </w:rPr>
        <w:t>.</w:t>
      </w:r>
    </w:p>
    <w:p w14:paraId="5A1C1D71" w14:textId="77777777" w:rsidR="00AC2CCC" w:rsidRDefault="00AC2CCC" w:rsidP="002B4C67">
      <w:pPr>
        <w:spacing w:after="0" w:line="360" w:lineRule="auto"/>
        <w:ind w:left="1985" w:hanging="1418"/>
        <w:rPr>
          <w:rFonts w:ascii="Times New Roman" w:hAnsi="Times New Roman" w:cs="Times New Roman"/>
          <w:sz w:val="28"/>
          <w:szCs w:val="28"/>
          <w:lang w:val="uk-UA"/>
        </w:rPr>
      </w:pPr>
      <w:r>
        <w:rPr>
          <w:rFonts w:ascii="Times New Roman" w:hAnsi="Times New Roman" w:cs="Times New Roman"/>
          <w:sz w:val="28"/>
          <w:szCs w:val="28"/>
          <w:lang w:val="en-US"/>
        </w:rPr>
        <w:t>VT</w:t>
      </w:r>
      <w:r w:rsidRPr="00397679">
        <w:rPr>
          <w:rFonts w:ascii="Times New Roman" w:hAnsi="Times New Roman" w:cs="Times New Roman"/>
          <w:sz w:val="28"/>
          <w:szCs w:val="28"/>
        </w:rPr>
        <w:t>3</w:t>
      </w:r>
      <w:r>
        <w:rPr>
          <w:rFonts w:ascii="Times New Roman" w:hAnsi="Times New Roman" w:cs="Times New Roman"/>
          <w:sz w:val="28"/>
          <w:szCs w:val="28"/>
          <w:lang w:val="uk-UA"/>
        </w:rPr>
        <w:t xml:space="preserve"> Кт 214 – Кремнійовий транзистор малопотужний</w:t>
      </w:r>
      <w:r w:rsidR="00B10BFB">
        <w:rPr>
          <w:rFonts w:ascii="Times New Roman" w:hAnsi="Times New Roman" w:cs="Times New Roman"/>
          <w:sz w:val="28"/>
          <w:szCs w:val="28"/>
          <w:lang w:val="uk-UA"/>
        </w:rPr>
        <w:t>.</w:t>
      </w:r>
    </w:p>
    <w:p w14:paraId="03A24EBF" w14:textId="77777777" w:rsidR="00AC2CCC" w:rsidRPr="009D07D4" w:rsidRDefault="00AC2CCC" w:rsidP="002B4C67">
      <w:pPr>
        <w:spacing w:after="0" w:line="360" w:lineRule="auto"/>
        <w:ind w:left="1985" w:hanging="1418"/>
        <w:rPr>
          <w:rFonts w:ascii="Times New Roman" w:hAnsi="Times New Roman" w:cs="Times New Roman"/>
          <w:sz w:val="28"/>
          <w:szCs w:val="28"/>
        </w:rPr>
      </w:pPr>
      <w:r>
        <w:rPr>
          <w:rFonts w:ascii="Times New Roman" w:hAnsi="Times New Roman" w:cs="Times New Roman"/>
          <w:sz w:val="28"/>
          <w:szCs w:val="28"/>
          <w:lang w:val="uk-UA"/>
        </w:rPr>
        <w:t xml:space="preserve">Лампочки </w:t>
      </w:r>
      <w:r>
        <w:rPr>
          <w:rFonts w:ascii="Times New Roman" w:hAnsi="Times New Roman" w:cs="Times New Roman"/>
          <w:sz w:val="28"/>
          <w:szCs w:val="28"/>
          <w:lang w:val="en-US"/>
        </w:rPr>
        <w:t>HL</w:t>
      </w:r>
      <w:r w:rsidRPr="00397679">
        <w:rPr>
          <w:rFonts w:ascii="Times New Roman" w:hAnsi="Times New Roman" w:cs="Times New Roman"/>
          <w:sz w:val="28"/>
          <w:szCs w:val="28"/>
        </w:rPr>
        <w:t>1</w:t>
      </w:r>
      <w:r>
        <w:rPr>
          <w:rFonts w:ascii="Times New Roman" w:hAnsi="Times New Roman" w:cs="Times New Roman"/>
          <w:sz w:val="28"/>
          <w:szCs w:val="28"/>
          <w:lang w:val="uk-UA"/>
        </w:rPr>
        <w:t xml:space="preserve"> – Лампочка </w:t>
      </w:r>
    </w:p>
    <w:p w14:paraId="04B3AEF0" w14:textId="77777777" w:rsidR="00AC2CCC" w:rsidRDefault="00AC2CCC" w:rsidP="002B4C67">
      <w:pPr>
        <w:spacing w:after="0" w:line="360" w:lineRule="auto"/>
        <w:ind w:left="567" w:firstLine="567"/>
        <w:rPr>
          <w:rFonts w:ascii="Times New Roman" w:hAnsi="Times New Roman" w:cs="Times New Roman"/>
          <w:sz w:val="28"/>
          <w:szCs w:val="28"/>
          <w:lang w:val="uk-UA"/>
        </w:rPr>
      </w:pPr>
    </w:p>
    <w:p w14:paraId="7C4ACD7A" w14:textId="77777777" w:rsidR="002B4C67" w:rsidRDefault="002B4C67" w:rsidP="002B4C67">
      <w:pPr>
        <w:spacing w:after="0" w:line="360" w:lineRule="auto"/>
        <w:ind w:left="567" w:firstLine="567"/>
        <w:rPr>
          <w:rFonts w:ascii="Times New Roman" w:hAnsi="Times New Roman" w:cs="Times New Roman"/>
          <w:sz w:val="28"/>
          <w:szCs w:val="28"/>
          <w:lang w:val="uk-UA"/>
        </w:rPr>
      </w:pPr>
    </w:p>
    <w:p w14:paraId="5CB9CC89" w14:textId="77777777" w:rsidR="006772F6" w:rsidRDefault="006772F6" w:rsidP="002B4C67">
      <w:pPr>
        <w:spacing w:after="0" w:line="360" w:lineRule="auto"/>
        <w:ind w:left="567" w:firstLine="567"/>
        <w:rPr>
          <w:rFonts w:ascii="Times New Roman" w:hAnsi="Times New Roman" w:cs="Times New Roman"/>
          <w:sz w:val="28"/>
          <w:szCs w:val="28"/>
          <w:lang w:val="uk-UA"/>
        </w:rPr>
      </w:pPr>
    </w:p>
    <w:p w14:paraId="5EE8907D" w14:textId="77777777" w:rsidR="00AC2CCC" w:rsidRDefault="00194731" w:rsidP="002B4C67">
      <w:pPr>
        <w:spacing w:after="0" w:line="360" w:lineRule="auto"/>
        <w:ind w:left="567" w:firstLine="567"/>
        <w:rPr>
          <w:rFonts w:ascii="Times New Roman" w:hAnsi="Times New Roman" w:cs="Times New Roman"/>
          <w:sz w:val="28"/>
          <w:szCs w:val="28"/>
          <w:lang w:val="uk-UA" w:eastAsia="ru-RU"/>
        </w:rPr>
      </w:pPr>
      <w:r>
        <w:rPr>
          <w:rFonts w:ascii="Times New Roman" w:hAnsi="Times New Roman" w:cs="Times New Roman"/>
          <w:noProof/>
          <w:sz w:val="28"/>
          <w:szCs w:val="28"/>
          <w:lang w:eastAsia="ru-RU"/>
        </w:rPr>
        <w:lastRenderedPageBreak/>
        <w:pict w14:anchorId="7DC026D0">
          <v:group id="_x0000_s1914" style="position:absolute;left:0;text-align:left;margin-left:53.4pt;margin-top:17.45pt;width:518.8pt;height:802.3pt;z-index:252081152;mso-position-horizontal-relative:page;mso-position-vertical-relative:page" coordsize="20000,20000" o:allowincell="f">
            <v:rect id="_x0000_s1915" style="position:absolute;width:20000;height:20000" filled="f" strokeweight="2pt"/>
            <v:line id="_x0000_s1916" style="position:absolute" from="1093,18949" to="1095,19989" strokeweight="2pt"/>
            <v:line id="_x0000_s1917" style="position:absolute" from="10,18941" to="19977,18942" strokeweight="2pt"/>
            <v:line id="_x0000_s1918" style="position:absolute" from="2186,18949" to="2188,19989" strokeweight="2pt"/>
            <v:line id="_x0000_s1919" style="position:absolute" from="4919,18949" to="4921,19989" strokeweight="2pt"/>
            <v:line id="_x0000_s1920" style="position:absolute" from="6557,18959" to="6559,19989" strokeweight="2pt"/>
            <v:line id="_x0000_s1921" style="position:absolute" from="7650,18949" to="7652,19979" strokeweight="2pt"/>
            <v:line id="_x0000_s1922" style="position:absolute" from="18905,18949" to="18909,19989" strokeweight="2pt"/>
            <v:line id="_x0000_s1923" style="position:absolute" from="10,19293" to="7631,19295" strokeweight="1pt"/>
            <v:line id="_x0000_s1924" style="position:absolute" from="10,19646" to="7631,19647" strokeweight="2pt"/>
            <v:line id="_x0000_s1925" style="position:absolute" from="18919,19296" to="19990,19297" strokeweight="1pt"/>
            <v:rect id="_x0000_s1926" style="position:absolute;left:54;top:19660;width:1000;height:309" filled="f" stroked="f" strokeweight=".25pt">
              <v:textbox style="mso-next-textbox:#_x0000_s1926" inset="1pt,1pt,1pt,1pt">
                <w:txbxContent>
                  <w:p w14:paraId="2CF5102E" w14:textId="77777777" w:rsidR="005D66BC" w:rsidRDefault="005D66BC" w:rsidP="002B4C67">
                    <w:pPr>
                      <w:pStyle w:val="a4"/>
                      <w:jc w:val="center"/>
                      <w:rPr>
                        <w:sz w:val="18"/>
                      </w:rPr>
                    </w:pPr>
                    <w:r>
                      <w:rPr>
                        <w:sz w:val="18"/>
                      </w:rPr>
                      <w:t>Змн.</w:t>
                    </w:r>
                  </w:p>
                </w:txbxContent>
              </v:textbox>
            </v:rect>
            <v:rect id="_x0000_s1927" style="position:absolute;left:1139;top:19660;width:1001;height:309" filled="f" stroked="f" strokeweight=".25pt">
              <v:textbox style="mso-next-textbox:#_x0000_s1927" inset="1pt,1pt,1pt,1pt">
                <w:txbxContent>
                  <w:p w14:paraId="04EFF49C" w14:textId="77777777" w:rsidR="005D66BC" w:rsidRDefault="005D66BC" w:rsidP="002B4C67">
                    <w:pPr>
                      <w:pStyle w:val="a4"/>
                      <w:jc w:val="center"/>
                      <w:rPr>
                        <w:sz w:val="18"/>
                      </w:rPr>
                    </w:pPr>
                    <w:r>
                      <w:rPr>
                        <w:sz w:val="18"/>
                      </w:rPr>
                      <w:t>Арк.</w:t>
                    </w:r>
                  </w:p>
                </w:txbxContent>
              </v:textbox>
            </v:rect>
            <v:rect id="_x0000_s1928" style="position:absolute;left:2267;top:19660;width:2573;height:309" filled="f" stroked="f" strokeweight=".25pt">
              <v:textbox style="mso-next-textbox:#_x0000_s1928" inset="1pt,1pt,1pt,1pt">
                <w:txbxContent>
                  <w:p w14:paraId="676547D1" w14:textId="77777777" w:rsidR="005D66BC" w:rsidRDefault="005D66BC" w:rsidP="002B4C67">
                    <w:pPr>
                      <w:pStyle w:val="a4"/>
                      <w:jc w:val="center"/>
                      <w:rPr>
                        <w:sz w:val="18"/>
                      </w:rPr>
                    </w:pPr>
                    <w:r>
                      <w:rPr>
                        <w:sz w:val="18"/>
                      </w:rPr>
                      <w:t>№ докум.</w:t>
                    </w:r>
                  </w:p>
                </w:txbxContent>
              </v:textbox>
            </v:rect>
            <v:rect id="_x0000_s1929" style="position:absolute;left:4983;top:19660;width:1534;height:309" filled="f" stroked="f" strokeweight=".25pt">
              <v:textbox style="mso-next-textbox:#_x0000_s1929" inset="1pt,1pt,1pt,1pt">
                <w:txbxContent>
                  <w:p w14:paraId="79532329" w14:textId="77777777" w:rsidR="005D66BC" w:rsidRDefault="005D66BC" w:rsidP="002B4C67">
                    <w:pPr>
                      <w:pStyle w:val="a4"/>
                      <w:jc w:val="center"/>
                      <w:rPr>
                        <w:sz w:val="18"/>
                      </w:rPr>
                    </w:pPr>
                    <w:r>
                      <w:rPr>
                        <w:sz w:val="18"/>
                      </w:rPr>
                      <w:t>Підпис</w:t>
                    </w:r>
                  </w:p>
                </w:txbxContent>
              </v:textbox>
            </v:rect>
            <v:rect id="_x0000_s1930" style="position:absolute;left:6604;top:19660;width:1000;height:309" filled="f" stroked="f" strokeweight=".25pt">
              <v:textbox style="mso-next-textbox:#_x0000_s1930" inset="1pt,1pt,1pt,1pt">
                <w:txbxContent>
                  <w:p w14:paraId="06C9120B" w14:textId="77777777" w:rsidR="005D66BC" w:rsidRDefault="005D66BC" w:rsidP="002B4C67">
                    <w:pPr>
                      <w:pStyle w:val="a4"/>
                      <w:jc w:val="center"/>
                      <w:rPr>
                        <w:sz w:val="18"/>
                      </w:rPr>
                    </w:pPr>
                    <w:r>
                      <w:rPr>
                        <w:sz w:val="18"/>
                      </w:rPr>
                      <w:t>Дата</w:t>
                    </w:r>
                  </w:p>
                </w:txbxContent>
              </v:textbox>
            </v:rect>
            <v:rect id="_x0000_s1931" style="position:absolute;left:18949;top:18977;width:1001;height:309" filled="f" stroked="f" strokeweight=".25pt">
              <v:textbox style="mso-next-textbox:#_x0000_s1931" inset="1pt,1pt,1pt,1pt">
                <w:txbxContent>
                  <w:p w14:paraId="437B18BA" w14:textId="77777777" w:rsidR="005D66BC" w:rsidRDefault="005D66BC" w:rsidP="002B4C67">
                    <w:pPr>
                      <w:pStyle w:val="a4"/>
                      <w:jc w:val="center"/>
                      <w:rPr>
                        <w:sz w:val="18"/>
                      </w:rPr>
                    </w:pPr>
                    <w:r>
                      <w:rPr>
                        <w:sz w:val="18"/>
                      </w:rPr>
                      <w:t>Арк.</w:t>
                    </w:r>
                  </w:p>
                </w:txbxContent>
              </v:textbox>
            </v:rect>
            <v:rect id="_x0000_s1932" style="position:absolute;left:18949;top:19435;width:1001;height:423" filled="f" stroked="f" strokeweight=".25pt">
              <v:textbox style="mso-next-textbox:#_x0000_s1932" inset="1pt,1pt,1pt,1pt">
                <w:txbxContent>
                  <w:p w14:paraId="4700EEBC" w14:textId="77777777" w:rsidR="005D66BC" w:rsidRPr="00C55FD7" w:rsidRDefault="005D66BC" w:rsidP="002B4C67">
                    <w:pPr>
                      <w:jc w:val="center"/>
                      <w:rPr>
                        <w:rFonts w:ascii="ISOCPEUR" w:hAnsi="ISOCPEUR"/>
                        <w:i/>
                        <w:sz w:val="28"/>
                        <w:szCs w:val="28"/>
                        <w:lang w:val="uk-UA"/>
                      </w:rPr>
                    </w:pPr>
                    <w:r>
                      <w:rPr>
                        <w:rFonts w:ascii="ISOCPEUR" w:hAnsi="ISOCPEUR"/>
                        <w:i/>
                        <w:sz w:val="28"/>
                        <w:szCs w:val="28"/>
                        <w:lang w:val="uk-UA"/>
                      </w:rPr>
                      <w:t>6</w:t>
                    </w:r>
                  </w:p>
                </w:txbxContent>
              </v:textbox>
            </v:rect>
            <v:rect id="_x0000_s1933" style="position:absolute;left:7745;top:19221;width:11075;height:477" filled="f" stroked="f" strokeweight=".25pt">
              <v:textbox style="mso-next-textbox:#_x0000_s1933" inset="1pt,1pt,1pt,1pt">
                <w:txbxContent>
                  <w:p w14:paraId="0E9C3B6E" w14:textId="77777777" w:rsidR="005D66BC" w:rsidRPr="00B24027" w:rsidRDefault="005D66BC" w:rsidP="002B4C67"/>
                </w:txbxContent>
              </v:textbox>
            </v:rect>
            <w10:wrap anchorx="page" anchory="page"/>
            <w10:anchorlock/>
          </v:group>
        </w:pict>
      </w:r>
      <w:r w:rsidR="00AC2CCC">
        <w:rPr>
          <w:rFonts w:ascii="Times New Roman" w:hAnsi="Times New Roman" w:cs="Times New Roman"/>
          <w:sz w:val="28"/>
          <w:szCs w:val="28"/>
          <w:lang w:val="uk-UA" w:eastAsia="ru-RU"/>
        </w:rPr>
        <w:t xml:space="preserve">3. </w:t>
      </w:r>
      <w:r w:rsidR="008935EF">
        <w:rPr>
          <w:rFonts w:ascii="Times New Roman" w:hAnsi="Times New Roman" w:cs="Times New Roman"/>
          <w:sz w:val="28"/>
          <w:szCs w:val="28"/>
          <w:lang w:val="uk-UA" w:eastAsia="ru-RU"/>
        </w:rPr>
        <w:t>Т</w:t>
      </w:r>
      <w:r w:rsidR="00AC2CCC" w:rsidRPr="00397679">
        <w:rPr>
          <w:rFonts w:ascii="Times New Roman" w:hAnsi="Times New Roman" w:cs="Times New Roman"/>
          <w:sz w:val="28"/>
          <w:szCs w:val="28"/>
          <w:lang w:val="uk-UA" w:eastAsia="ru-RU"/>
        </w:rPr>
        <w:t>ипове робоче місце радіомонтажника</w:t>
      </w:r>
    </w:p>
    <w:p w14:paraId="1AFBFAC2" w14:textId="77777777" w:rsidR="002B4C67" w:rsidRDefault="002B4C67" w:rsidP="002B4C67">
      <w:pPr>
        <w:pStyle w:val="a3"/>
        <w:spacing w:after="0" w:line="360" w:lineRule="auto"/>
        <w:ind w:left="567" w:firstLine="567"/>
        <w:jc w:val="both"/>
        <w:rPr>
          <w:rFonts w:ascii="Times New Roman" w:hAnsi="Times New Roman" w:cs="Times New Roman"/>
          <w:sz w:val="28"/>
          <w:szCs w:val="28"/>
          <w:lang w:val="uk-UA" w:eastAsia="ru-RU"/>
        </w:rPr>
      </w:pPr>
    </w:p>
    <w:p w14:paraId="4FCF94CE" w14:textId="77777777" w:rsidR="00AC2CCC" w:rsidRDefault="00AC2CCC" w:rsidP="002B4C67">
      <w:pPr>
        <w:pStyle w:val="a3"/>
        <w:spacing w:after="0" w:line="360" w:lineRule="auto"/>
        <w:ind w:left="567" w:firstLine="567"/>
        <w:jc w:val="both"/>
        <w:rPr>
          <w:rFonts w:ascii="Times New Roman" w:eastAsia="Times New Roman" w:hAnsi="Times New Roman" w:cs="Times New Roman"/>
          <w:sz w:val="28"/>
          <w:szCs w:val="28"/>
          <w:lang w:val="uk-UA" w:eastAsia="ru-RU"/>
        </w:rPr>
      </w:pPr>
      <w:r w:rsidRPr="001E567C">
        <w:rPr>
          <w:rFonts w:ascii="Times New Roman" w:eastAsia="Times New Roman" w:hAnsi="Times New Roman" w:cs="Times New Roman"/>
          <w:sz w:val="28"/>
          <w:szCs w:val="28"/>
          <w:lang w:val="uk-UA" w:eastAsia="ru-RU"/>
        </w:rPr>
        <w:t xml:space="preserve">Первинною ланкою організації виробничого процесу є робоче місце. Робочим місцем називається частина виробничої площі, відведеної (закріпленої) одному або групі робітників, призначеної для виконання певної роботи, оснащеної необхідним обладнанням, інструментами, пристосуваннями та іншими матеріально </w:t>
      </w:r>
      <w:r>
        <w:rPr>
          <w:rFonts w:ascii="Times New Roman" w:eastAsia="Times New Roman" w:hAnsi="Times New Roman" w:cs="Times New Roman"/>
          <w:sz w:val="28"/>
          <w:szCs w:val="28"/>
          <w:lang w:val="uk-UA" w:eastAsia="ru-RU"/>
        </w:rPr>
        <w:t xml:space="preserve">– </w:t>
      </w:r>
      <w:r w:rsidRPr="001E567C">
        <w:rPr>
          <w:rFonts w:ascii="Times New Roman" w:eastAsia="Times New Roman" w:hAnsi="Times New Roman" w:cs="Times New Roman"/>
          <w:sz w:val="28"/>
          <w:szCs w:val="28"/>
          <w:lang w:val="uk-UA" w:eastAsia="ru-RU"/>
        </w:rPr>
        <w:t>техн</w:t>
      </w:r>
      <w:r>
        <w:rPr>
          <w:rFonts w:ascii="Times New Roman" w:eastAsia="Times New Roman" w:hAnsi="Times New Roman" w:cs="Times New Roman"/>
          <w:sz w:val="28"/>
          <w:szCs w:val="28"/>
          <w:lang w:val="uk-UA" w:eastAsia="ru-RU"/>
        </w:rPr>
        <w:t xml:space="preserve">ічними </w:t>
      </w:r>
      <w:r w:rsidRPr="001E567C">
        <w:rPr>
          <w:rFonts w:ascii="Times New Roman" w:eastAsia="Times New Roman" w:hAnsi="Times New Roman" w:cs="Times New Roman"/>
          <w:sz w:val="28"/>
          <w:szCs w:val="28"/>
          <w:lang w:val="uk-UA" w:eastAsia="ru-RU"/>
        </w:rPr>
        <w:t>засобами.</w:t>
      </w:r>
    </w:p>
    <w:p w14:paraId="698C82BE" w14:textId="77777777" w:rsidR="00AC2CCC" w:rsidRDefault="00AC2CCC" w:rsidP="002B4C67">
      <w:pPr>
        <w:pStyle w:val="a3"/>
        <w:spacing w:after="0" w:line="360" w:lineRule="auto"/>
        <w:ind w:left="567" w:firstLine="567"/>
        <w:jc w:val="both"/>
        <w:rPr>
          <w:rFonts w:ascii="Times New Roman" w:eastAsia="Times New Roman" w:hAnsi="Times New Roman" w:cs="Times New Roman"/>
          <w:sz w:val="28"/>
          <w:szCs w:val="28"/>
          <w:lang w:val="uk-UA" w:eastAsia="ru-RU"/>
        </w:rPr>
      </w:pPr>
      <w:r w:rsidRPr="001E567C">
        <w:rPr>
          <w:rFonts w:ascii="Times New Roman" w:eastAsia="Times New Roman" w:hAnsi="Times New Roman" w:cs="Times New Roman"/>
          <w:sz w:val="28"/>
          <w:szCs w:val="28"/>
          <w:lang w:val="uk-UA" w:eastAsia="ru-RU"/>
        </w:rPr>
        <w:t xml:space="preserve">Типове робоче місце монтажника радіоапаратури та приладів (рис. </w:t>
      </w:r>
      <w:r>
        <w:rPr>
          <w:rFonts w:ascii="Times New Roman" w:eastAsia="Times New Roman" w:hAnsi="Times New Roman" w:cs="Times New Roman"/>
          <w:sz w:val="28"/>
          <w:szCs w:val="28"/>
          <w:lang w:val="uk-UA" w:eastAsia="ru-RU"/>
        </w:rPr>
        <w:t>2</w:t>
      </w:r>
      <w:r w:rsidRPr="001E567C">
        <w:rPr>
          <w:rFonts w:ascii="Times New Roman" w:eastAsia="Times New Roman" w:hAnsi="Times New Roman" w:cs="Times New Roman"/>
          <w:sz w:val="28"/>
          <w:szCs w:val="28"/>
          <w:lang w:val="uk-UA" w:eastAsia="ru-RU"/>
        </w:rPr>
        <w:t>) включає в себе: однотумбовий стіл; гвинтовий стілець; підвіску для креслен</w:t>
      </w:r>
      <w:r>
        <w:rPr>
          <w:rFonts w:ascii="Times New Roman" w:eastAsia="Times New Roman" w:hAnsi="Times New Roman" w:cs="Times New Roman"/>
          <w:sz w:val="28"/>
          <w:szCs w:val="28"/>
          <w:lang w:val="uk-UA" w:eastAsia="ru-RU"/>
        </w:rPr>
        <w:t>ня</w:t>
      </w:r>
      <w:r w:rsidRPr="001E567C">
        <w:rPr>
          <w:rFonts w:ascii="Times New Roman" w:eastAsia="Times New Roman" w:hAnsi="Times New Roman" w:cs="Times New Roman"/>
          <w:sz w:val="28"/>
          <w:szCs w:val="28"/>
          <w:lang w:val="uk-UA" w:eastAsia="ru-RU"/>
        </w:rPr>
        <w:t>; регульований по висоті і по горизонталі світильник; ящик для відходів; в</w:t>
      </w:r>
      <w:r>
        <w:rPr>
          <w:rFonts w:ascii="Times New Roman" w:eastAsia="Times New Roman" w:hAnsi="Times New Roman" w:cs="Times New Roman"/>
          <w:sz w:val="28"/>
          <w:szCs w:val="28"/>
          <w:lang w:val="uk-UA" w:eastAsia="ru-RU"/>
        </w:rPr>
        <w:t>хід</w:t>
      </w:r>
      <w:r w:rsidRPr="001E567C">
        <w:rPr>
          <w:rFonts w:ascii="Times New Roman" w:eastAsia="Times New Roman" w:hAnsi="Times New Roman" w:cs="Times New Roman"/>
          <w:sz w:val="28"/>
          <w:szCs w:val="28"/>
          <w:lang w:val="uk-UA" w:eastAsia="ru-RU"/>
        </w:rPr>
        <w:t xml:space="preserve"> для електропаяльника </w:t>
      </w:r>
      <w:r>
        <w:rPr>
          <w:rFonts w:ascii="Times New Roman" w:eastAsia="Times New Roman" w:hAnsi="Times New Roman" w:cs="Times New Roman"/>
          <w:sz w:val="28"/>
          <w:szCs w:val="28"/>
          <w:lang w:val="uk-UA" w:eastAsia="ru-RU"/>
        </w:rPr>
        <w:t>та</w:t>
      </w:r>
      <w:r w:rsidRPr="001E567C">
        <w:rPr>
          <w:rFonts w:ascii="Times New Roman" w:eastAsia="Times New Roman" w:hAnsi="Times New Roman" w:cs="Times New Roman"/>
          <w:sz w:val="28"/>
          <w:szCs w:val="28"/>
          <w:lang w:val="uk-UA" w:eastAsia="ru-RU"/>
        </w:rPr>
        <w:t xml:space="preserve"> обжигалки; </w:t>
      </w:r>
      <w:r>
        <w:rPr>
          <w:rFonts w:ascii="Times New Roman" w:eastAsia="Times New Roman" w:hAnsi="Times New Roman" w:cs="Times New Roman"/>
          <w:sz w:val="28"/>
          <w:szCs w:val="28"/>
          <w:lang w:val="uk-UA" w:eastAsia="ru-RU"/>
        </w:rPr>
        <w:t>вентиляцію</w:t>
      </w:r>
      <w:r w:rsidRPr="001E567C">
        <w:rPr>
          <w:rFonts w:ascii="Times New Roman" w:eastAsia="Times New Roman" w:hAnsi="Times New Roman" w:cs="Times New Roman"/>
          <w:sz w:val="28"/>
          <w:szCs w:val="28"/>
          <w:lang w:val="uk-UA" w:eastAsia="ru-RU"/>
        </w:rPr>
        <w:t>; панель для включення контрольно</w:t>
      </w:r>
      <w:r>
        <w:rPr>
          <w:rFonts w:ascii="Times New Roman" w:eastAsia="Times New Roman" w:hAnsi="Times New Roman" w:cs="Times New Roman"/>
          <w:sz w:val="28"/>
          <w:szCs w:val="28"/>
          <w:lang w:val="uk-UA" w:eastAsia="ru-RU"/>
        </w:rPr>
        <w:t xml:space="preserve"> –</w:t>
      </w:r>
      <w:r w:rsidRPr="001E567C">
        <w:rPr>
          <w:rFonts w:ascii="Times New Roman" w:eastAsia="Times New Roman" w:hAnsi="Times New Roman" w:cs="Times New Roman"/>
          <w:sz w:val="28"/>
          <w:szCs w:val="28"/>
          <w:lang w:val="uk-UA" w:eastAsia="ru-RU"/>
        </w:rPr>
        <w:t xml:space="preserve"> вимірюва</w:t>
      </w:r>
      <w:r>
        <w:rPr>
          <w:rFonts w:ascii="Times New Roman" w:eastAsia="Times New Roman" w:hAnsi="Times New Roman" w:cs="Times New Roman"/>
          <w:sz w:val="28"/>
          <w:szCs w:val="28"/>
          <w:lang w:val="uk-UA" w:eastAsia="ru-RU"/>
        </w:rPr>
        <w:t>ль</w:t>
      </w:r>
      <w:r w:rsidRPr="001E567C">
        <w:rPr>
          <w:rFonts w:ascii="Times New Roman" w:eastAsia="Times New Roman" w:hAnsi="Times New Roman" w:cs="Times New Roman"/>
          <w:sz w:val="28"/>
          <w:szCs w:val="28"/>
          <w:lang w:val="uk-UA" w:eastAsia="ru-RU"/>
        </w:rPr>
        <w:t>них приладів, на якій є клема заземлення. Верхня кришка столу покривається жароміцним пластиком. При необхідності регулювання темп</w:t>
      </w:r>
      <w:r>
        <w:rPr>
          <w:rFonts w:ascii="Times New Roman" w:eastAsia="Times New Roman" w:hAnsi="Times New Roman" w:cs="Times New Roman"/>
          <w:sz w:val="28"/>
          <w:szCs w:val="28"/>
          <w:lang w:val="uk-UA" w:eastAsia="ru-RU"/>
        </w:rPr>
        <w:t>е</w:t>
      </w:r>
      <w:r w:rsidRPr="001E567C">
        <w:rPr>
          <w:rFonts w:ascii="Times New Roman" w:eastAsia="Times New Roman" w:hAnsi="Times New Roman" w:cs="Times New Roman"/>
          <w:sz w:val="28"/>
          <w:szCs w:val="28"/>
          <w:lang w:val="uk-UA" w:eastAsia="ru-RU"/>
        </w:rPr>
        <w:t>ратури нагріву електропаяльника і обжигалки робоче місце оснащується автотрансформатором, який встановлюється під стільницею. Комбіноване освітлення: загальне + місцеве повинно забезпечувати освітленість у робочій зоні 300 400 лк відповідно СН</w:t>
      </w:r>
      <w:r>
        <w:rPr>
          <w:rFonts w:ascii="Times New Roman" w:eastAsia="Times New Roman" w:hAnsi="Times New Roman" w:cs="Times New Roman"/>
          <w:sz w:val="28"/>
          <w:szCs w:val="28"/>
          <w:lang w:val="uk-UA" w:eastAsia="ru-RU"/>
        </w:rPr>
        <w:t xml:space="preserve"> –</w:t>
      </w:r>
      <w:r w:rsidRPr="001E567C">
        <w:rPr>
          <w:rFonts w:ascii="Times New Roman" w:eastAsia="Times New Roman" w:hAnsi="Times New Roman" w:cs="Times New Roman"/>
          <w:sz w:val="28"/>
          <w:szCs w:val="28"/>
          <w:lang w:val="uk-UA" w:eastAsia="ru-RU"/>
        </w:rPr>
        <w:t xml:space="preserve"> 245</w:t>
      </w:r>
      <w:r>
        <w:rPr>
          <w:rFonts w:ascii="Times New Roman" w:eastAsia="Times New Roman" w:hAnsi="Times New Roman" w:cs="Times New Roman"/>
          <w:sz w:val="28"/>
          <w:szCs w:val="28"/>
          <w:lang w:val="uk-UA" w:eastAsia="ru-RU"/>
        </w:rPr>
        <w:t xml:space="preserve"> –</w:t>
      </w:r>
      <w:r w:rsidRPr="001E567C">
        <w:rPr>
          <w:rFonts w:ascii="Times New Roman" w:eastAsia="Times New Roman" w:hAnsi="Times New Roman" w:cs="Times New Roman"/>
          <w:sz w:val="28"/>
          <w:szCs w:val="28"/>
          <w:lang w:val="uk-UA" w:eastAsia="ru-RU"/>
        </w:rPr>
        <w:t xml:space="preserve"> 63.</w:t>
      </w:r>
    </w:p>
    <w:p w14:paraId="4E80A00B" w14:textId="77777777" w:rsidR="00AC2CCC" w:rsidRPr="001E567C" w:rsidRDefault="00AC2CCC" w:rsidP="002B4C67">
      <w:pPr>
        <w:pStyle w:val="a3"/>
        <w:spacing w:after="0" w:line="360" w:lineRule="auto"/>
        <w:ind w:left="567" w:firstLine="56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drawing>
          <wp:anchor distT="0" distB="0" distL="114300" distR="114300" simplePos="0" relativeHeight="252046336" behindDoc="0" locked="0" layoutInCell="1" allowOverlap="1" wp14:anchorId="4F9E048E" wp14:editId="7C219353">
            <wp:simplePos x="0" y="0"/>
            <wp:positionH relativeFrom="column">
              <wp:posOffset>1927860</wp:posOffset>
            </wp:positionH>
            <wp:positionV relativeFrom="paragraph">
              <wp:posOffset>204470</wp:posOffset>
            </wp:positionV>
            <wp:extent cx="2601595" cy="1838325"/>
            <wp:effectExtent l="19050" t="0" r="8255" b="0"/>
            <wp:wrapSquare wrapText="bothSides"/>
            <wp:docPr id="23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601595" cy="1838325"/>
                    </a:xfrm>
                    <a:prstGeom prst="rect">
                      <a:avLst/>
                    </a:prstGeom>
                    <a:noFill/>
                    <a:ln w="9525">
                      <a:noFill/>
                      <a:miter lim="800000"/>
                      <a:headEnd/>
                      <a:tailEnd/>
                    </a:ln>
                  </pic:spPr>
                </pic:pic>
              </a:graphicData>
            </a:graphic>
          </wp:anchor>
        </w:drawing>
      </w:r>
    </w:p>
    <w:p w14:paraId="3788AADA" w14:textId="77777777" w:rsidR="00AC2CCC" w:rsidRDefault="00AC2CCC" w:rsidP="00C15C8C">
      <w:pPr>
        <w:spacing w:line="360" w:lineRule="auto"/>
        <w:ind w:left="567" w:firstLine="567"/>
        <w:jc w:val="both"/>
        <w:rPr>
          <w:rFonts w:ascii="Times New Roman" w:hAnsi="Times New Roman" w:cs="Times New Roman"/>
          <w:sz w:val="28"/>
          <w:szCs w:val="28"/>
          <w:lang w:val="uk-UA"/>
        </w:rPr>
      </w:pPr>
    </w:p>
    <w:p w14:paraId="110F3368" w14:textId="77777777" w:rsidR="00AC2CCC" w:rsidRPr="00A27A11" w:rsidRDefault="00AC2CCC" w:rsidP="00C15C8C">
      <w:pPr>
        <w:ind w:left="567" w:firstLine="567"/>
        <w:rPr>
          <w:rFonts w:ascii="Times New Roman" w:hAnsi="Times New Roman" w:cs="Times New Roman"/>
          <w:sz w:val="28"/>
          <w:szCs w:val="28"/>
          <w:lang w:val="uk-UA"/>
        </w:rPr>
      </w:pPr>
    </w:p>
    <w:p w14:paraId="0F33D7D4" w14:textId="77777777" w:rsidR="00AC2CCC" w:rsidRDefault="00AC2CCC" w:rsidP="00C15C8C">
      <w:pPr>
        <w:spacing w:line="360" w:lineRule="auto"/>
        <w:ind w:left="567" w:firstLine="567"/>
        <w:jc w:val="both"/>
        <w:rPr>
          <w:rFonts w:ascii="Times New Roman" w:hAnsi="Times New Roman" w:cs="Times New Roman"/>
          <w:sz w:val="28"/>
          <w:szCs w:val="28"/>
          <w:lang w:val="uk-UA"/>
        </w:rPr>
      </w:pPr>
    </w:p>
    <w:p w14:paraId="52EB9896" w14:textId="77777777" w:rsidR="00191574" w:rsidRPr="00A27A11" w:rsidRDefault="00191574" w:rsidP="00C15C8C">
      <w:pPr>
        <w:spacing w:line="360" w:lineRule="auto"/>
        <w:ind w:left="567" w:firstLine="567"/>
        <w:jc w:val="both"/>
        <w:rPr>
          <w:rFonts w:ascii="Times New Roman" w:hAnsi="Times New Roman" w:cs="Times New Roman"/>
          <w:sz w:val="28"/>
          <w:szCs w:val="28"/>
          <w:lang w:val="uk-UA"/>
        </w:rPr>
      </w:pPr>
    </w:p>
    <w:p w14:paraId="334991A7" w14:textId="77777777" w:rsidR="00AC2CCC" w:rsidRPr="00A27A11" w:rsidRDefault="00AC2CCC" w:rsidP="00C15C8C">
      <w:pPr>
        <w:ind w:left="567" w:firstLine="567"/>
        <w:rPr>
          <w:rFonts w:ascii="Times New Roman" w:hAnsi="Times New Roman" w:cs="Times New Roman"/>
          <w:sz w:val="28"/>
          <w:szCs w:val="28"/>
          <w:lang w:val="uk-UA"/>
        </w:rPr>
      </w:pPr>
    </w:p>
    <w:p w14:paraId="2865815F" w14:textId="77777777" w:rsidR="00AC2CCC" w:rsidRDefault="00AC2CCC" w:rsidP="00C15C8C">
      <w:pPr>
        <w:spacing w:after="0" w:line="240" w:lineRule="auto"/>
        <w:ind w:left="567" w:firstLine="567"/>
        <w:jc w:val="center"/>
        <w:rPr>
          <w:rFonts w:ascii="Times New Roman" w:eastAsia="Times New Roman" w:hAnsi="Times New Roman" w:cs="Times New Roman"/>
          <w:sz w:val="28"/>
          <w:szCs w:val="28"/>
          <w:lang w:val="uk-UA"/>
        </w:rPr>
      </w:pPr>
      <w:r w:rsidRPr="00A27A11">
        <w:rPr>
          <w:rFonts w:ascii="Times New Roman" w:eastAsia="Times New Roman" w:hAnsi="Times New Roman" w:cs="Times New Roman"/>
          <w:sz w:val="28"/>
          <w:szCs w:val="28"/>
          <w:lang w:val="uk-UA"/>
        </w:rPr>
        <w:t>Рис</w:t>
      </w:r>
      <w:r>
        <w:rPr>
          <w:rFonts w:ascii="Times New Roman" w:eastAsia="Times New Roman" w:hAnsi="Times New Roman" w:cs="Times New Roman"/>
          <w:sz w:val="28"/>
          <w:szCs w:val="28"/>
          <w:lang w:val="uk-UA"/>
        </w:rPr>
        <w:t>унок 2</w:t>
      </w:r>
      <w:r w:rsidRPr="00A27A11">
        <w:rPr>
          <w:rFonts w:ascii="Times New Roman" w:eastAsia="Times New Roman" w:hAnsi="Times New Roman" w:cs="Times New Roman"/>
          <w:sz w:val="28"/>
          <w:szCs w:val="28"/>
          <w:lang w:val="uk-UA"/>
        </w:rPr>
        <w:t xml:space="preserve">. Робоче місце </w:t>
      </w:r>
      <w:r>
        <w:rPr>
          <w:rFonts w:ascii="Times New Roman" w:eastAsia="Times New Roman" w:hAnsi="Times New Roman" w:cs="Times New Roman"/>
          <w:sz w:val="28"/>
          <w:szCs w:val="28"/>
          <w:lang w:val="uk-UA"/>
        </w:rPr>
        <w:t>радіомонтажника</w:t>
      </w:r>
    </w:p>
    <w:p w14:paraId="5920DAD9" w14:textId="77777777" w:rsidR="00AC2CCC" w:rsidRDefault="00AC2CCC" w:rsidP="00C15C8C">
      <w:pPr>
        <w:spacing w:after="0" w:line="360" w:lineRule="auto"/>
        <w:ind w:left="567" w:firstLine="567"/>
        <w:jc w:val="center"/>
        <w:rPr>
          <w:rFonts w:ascii="Times New Roman" w:eastAsia="Times New Roman" w:hAnsi="Times New Roman" w:cs="Times New Roman"/>
          <w:sz w:val="28"/>
          <w:szCs w:val="28"/>
          <w:lang w:val="uk-UA"/>
        </w:rPr>
      </w:pPr>
    </w:p>
    <w:p w14:paraId="5C789FA8" w14:textId="77777777" w:rsidR="002B4C67" w:rsidRDefault="002B4C67" w:rsidP="00C15C8C">
      <w:pPr>
        <w:spacing w:line="360" w:lineRule="auto"/>
        <w:ind w:left="567" w:firstLine="567"/>
        <w:jc w:val="both"/>
        <w:rPr>
          <w:rStyle w:val="hps"/>
          <w:rFonts w:ascii="Times New Roman" w:hAnsi="Times New Roman" w:cs="Times New Roman"/>
          <w:sz w:val="28"/>
          <w:szCs w:val="28"/>
          <w:lang w:val="uk-UA"/>
        </w:rPr>
      </w:pPr>
    </w:p>
    <w:p w14:paraId="1A91CE4B" w14:textId="77777777" w:rsidR="002B4C67" w:rsidRDefault="002B4C67" w:rsidP="00C15C8C">
      <w:pPr>
        <w:spacing w:line="360" w:lineRule="auto"/>
        <w:ind w:left="567" w:firstLine="567"/>
        <w:jc w:val="both"/>
        <w:rPr>
          <w:rStyle w:val="hps"/>
          <w:rFonts w:ascii="Times New Roman" w:hAnsi="Times New Roman" w:cs="Times New Roman"/>
          <w:sz w:val="28"/>
          <w:szCs w:val="28"/>
          <w:lang w:val="uk-UA"/>
        </w:rPr>
      </w:pPr>
    </w:p>
    <w:p w14:paraId="66A3DA0D" w14:textId="77777777" w:rsidR="002B4C67" w:rsidRDefault="002B4C67" w:rsidP="00C15C8C">
      <w:pPr>
        <w:spacing w:line="360" w:lineRule="auto"/>
        <w:ind w:left="567" w:firstLine="567"/>
        <w:jc w:val="both"/>
        <w:rPr>
          <w:rStyle w:val="hps"/>
          <w:rFonts w:ascii="Times New Roman" w:hAnsi="Times New Roman" w:cs="Times New Roman"/>
          <w:sz w:val="28"/>
          <w:szCs w:val="28"/>
          <w:lang w:val="uk-UA"/>
        </w:rPr>
      </w:pPr>
    </w:p>
    <w:p w14:paraId="36F11784" w14:textId="77777777" w:rsidR="00AC2CCC" w:rsidRDefault="00194731" w:rsidP="002B4C67">
      <w:pPr>
        <w:spacing w:after="0" w:line="360" w:lineRule="auto"/>
        <w:ind w:left="567" w:firstLine="567"/>
        <w:jc w:val="both"/>
        <w:rPr>
          <w:rStyle w:val="hps"/>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pict w14:anchorId="2F1DCBE4">
          <v:group id="_x0000_s1346" style="position:absolute;left:0;text-align:left;margin-left:54.25pt;margin-top:14.65pt;width:518.8pt;height:802.3pt;z-index:252054528;mso-position-horizontal-relative:page;mso-position-vertical-relative:page" coordsize="20000,20000" o:allowincell="f">
            <v:rect id="_x0000_s1347" style="position:absolute;width:20000;height:20000" filled="f" strokeweight="2pt"/>
            <v:line id="_x0000_s1348" style="position:absolute" from="1093,18949" to="1095,19989" strokeweight="2pt"/>
            <v:line id="_x0000_s1349" style="position:absolute" from="10,18941" to="19977,18942" strokeweight="2pt"/>
            <v:line id="_x0000_s1350" style="position:absolute" from="2186,18949" to="2188,19989" strokeweight="2pt"/>
            <v:line id="_x0000_s1351" style="position:absolute" from="4919,18949" to="4921,19989" strokeweight="2pt"/>
            <v:line id="_x0000_s1352" style="position:absolute" from="6557,18959" to="6559,19989" strokeweight="2pt"/>
            <v:line id="_x0000_s1353" style="position:absolute" from="7650,18949" to="7652,19979" strokeweight="2pt"/>
            <v:line id="_x0000_s1354" style="position:absolute" from="18905,18949" to="18909,19989" strokeweight="2pt"/>
            <v:line id="_x0000_s1355" style="position:absolute" from="10,19293" to="7631,19295" strokeweight="1pt"/>
            <v:line id="_x0000_s1356" style="position:absolute" from="10,19646" to="7631,19647" strokeweight="2pt"/>
            <v:line id="_x0000_s1357" style="position:absolute" from="18919,19296" to="19990,19297" strokeweight="1pt"/>
            <v:rect id="_x0000_s1358" style="position:absolute;left:54;top:19660;width:1000;height:309" filled="f" stroked="f" strokeweight=".25pt">
              <v:textbox style="mso-next-textbox:#_x0000_s1358" inset="1pt,1pt,1pt,1pt">
                <w:txbxContent>
                  <w:p w14:paraId="1D97CF9F" w14:textId="77777777" w:rsidR="005D66BC" w:rsidRDefault="005D66BC" w:rsidP="00EF392F">
                    <w:pPr>
                      <w:pStyle w:val="a4"/>
                      <w:jc w:val="center"/>
                      <w:rPr>
                        <w:sz w:val="18"/>
                      </w:rPr>
                    </w:pPr>
                    <w:r>
                      <w:rPr>
                        <w:sz w:val="18"/>
                      </w:rPr>
                      <w:t>Змн.</w:t>
                    </w:r>
                  </w:p>
                </w:txbxContent>
              </v:textbox>
            </v:rect>
            <v:rect id="_x0000_s1359" style="position:absolute;left:1139;top:19660;width:1001;height:309" filled="f" stroked="f" strokeweight=".25pt">
              <v:textbox style="mso-next-textbox:#_x0000_s1359" inset="1pt,1pt,1pt,1pt">
                <w:txbxContent>
                  <w:p w14:paraId="283ADBDD" w14:textId="77777777" w:rsidR="005D66BC" w:rsidRDefault="005D66BC" w:rsidP="00EF392F">
                    <w:pPr>
                      <w:pStyle w:val="a4"/>
                      <w:jc w:val="center"/>
                      <w:rPr>
                        <w:sz w:val="18"/>
                      </w:rPr>
                    </w:pPr>
                    <w:r>
                      <w:rPr>
                        <w:sz w:val="18"/>
                      </w:rPr>
                      <w:t>Арк.</w:t>
                    </w:r>
                  </w:p>
                </w:txbxContent>
              </v:textbox>
            </v:rect>
            <v:rect id="_x0000_s1360" style="position:absolute;left:2267;top:19660;width:2573;height:309" filled="f" stroked="f" strokeweight=".25pt">
              <v:textbox style="mso-next-textbox:#_x0000_s1360" inset="1pt,1pt,1pt,1pt">
                <w:txbxContent>
                  <w:p w14:paraId="39660BBC" w14:textId="77777777" w:rsidR="005D66BC" w:rsidRDefault="005D66BC" w:rsidP="00EF392F">
                    <w:pPr>
                      <w:pStyle w:val="a4"/>
                      <w:jc w:val="center"/>
                      <w:rPr>
                        <w:sz w:val="18"/>
                      </w:rPr>
                    </w:pPr>
                    <w:r>
                      <w:rPr>
                        <w:sz w:val="18"/>
                      </w:rPr>
                      <w:t>№ докум.</w:t>
                    </w:r>
                  </w:p>
                </w:txbxContent>
              </v:textbox>
            </v:rect>
            <v:rect id="_x0000_s1361" style="position:absolute;left:4983;top:19660;width:1534;height:309" filled="f" stroked="f" strokeweight=".25pt">
              <v:textbox style="mso-next-textbox:#_x0000_s1361" inset="1pt,1pt,1pt,1pt">
                <w:txbxContent>
                  <w:p w14:paraId="28C807AB" w14:textId="77777777" w:rsidR="005D66BC" w:rsidRDefault="005D66BC" w:rsidP="00EF392F">
                    <w:pPr>
                      <w:pStyle w:val="a4"/>
                      <w:jc w:val="center"/>
                      <w:rPr>
                        <w:sz w:val="18"/>
                      </w:rPr>
                    </w:pPr>
                    <w:r>
                      <w:rPr>
                        <w:sz w:val="18"/>
                      </w:rPr>
                      <w:t>Підпис</w:t>
                    </w:r>
                  </w:p>
                </w:txbxContent>
              </v:textbox>
            </v:rect>
            <v:rect id="_x0000_s1362" style="position:absolute;left:6604;top:19660;width:1000;height:309" filled="f" stroked="f" strokeweight=".25pt">
              <v:textbox style="mso-next-textbox:#_x0000_s1362" inset="1pt,1pt,1pt,1pt">
                <w:txbxContent>
                  <w:p w14:paraId="181DF145" w14:textId="77777777" w:rsidR="005D66BC" w:rsidRDefault="005D66BC" w:rsidP="00EF392F">
                    <w:pPr>
                      <w:pStyle w:val="a4"/>
                      <w:jc w:val="center"/>
                      <w:rPr>
                        <w:sz w:val="18"/>
                      </w:rPr>
                    </w:pPr>
                    <w:r>
                      <w:rPr>
                        <w:sz w:val="18"/>
                      </w:rPr>
                      <w:t>Дата</w:t>
                    </w:r>
                  </w:p>
                </w:txbxContent>
              </v:textbox>
            </v:rect>
            <v:rect id="_x0000_s1363" style="position:absolute;left:18949;top:18977;width:1001;height:309" filled="f" stroked="f" strokeweight=".25pt">
              <v:textbox style="mso-next-textbox:#_x0000_s1363" inset="1pt,1pt,1pt,1pt">
                <w:txbxContent>
                  <w:p w14:paraId="364C0E1A" w14:textId="77777777" w:rsidR="005D66BC" w:rsidRDefault="005D66BC" w:rsidP="00EF392F">
                    <w:pPr>
                      <w:pStyle w:val="a4"/>
                      <w:jc w:val="center"/>
                      <w:rPr>
                        <w:sz w:val="18"/>
                      </w:rPr>
                    </w:pPr>
                    <w:r>
                      <w:rPr>
                        <w:sz w:val="18"/>
                      </w:rPr>
                      <w:t>Арк.</w:t>
                    </w:r>
                  </w:p>
                </w:txbxContent>
              </v:textbox>
            </v:rect>
            <v:rect id="_x0000_s1364" style="position:absolute;left:18949;top:19435;width:1001;height:423" filled="f" stroked="f" strokeweight=".25pt">
              <v:textbox style="mso-next-textbox:#_x0000_s1364" inset="1pt,1pt,1pt,1pt">
                <w:txbxContent>
                  <w:p w14:paraId="2507750A" w14:textId="77777777" w:rsidR="005D66BC" w:rsidRPr="00C55FD7" w:rsidRDefault="005D66BC" w:rsidP="00C55FD7">
                    <w:pPr>
                      <w:jc w:val="center"/>
                      <w:rPr>
                        <w:rFonts w:ascii="ISOCPEUR" w:hAnsi="ISOCPEUR"/>
                        <w:i/>
                        <w:sz w:val="28"/>
                        <w:szCs w:val="28"/>
                        <w:lang w:val="uk-UA"/>
                      </w:rPr>
                    </w:pPr>
                    <w:r>
                      <w:rPr>
                        <w:rFonts w:ascii="ISOCPEUR" w:hAnsi="ISOCPEUR"/>
                        <w:i/>
                        <w:sz w:val="28"/>
                        <w:szCs w:val="28"/>
                        <w:lang w:val="uk-UA"/>
                      </w:rPr>
                      <w:t>7</w:t>
                    </w:r>
                  </w:p>
                </w:txbxContent>
              </v:textbox>
            </v:rect>
            <v:rect id="_x0000_s1365" style="position:absolute;left:7745;top:19221;width:11075;height:477" filled="f" stroked="f" strokeweight=".25pt">
              <v:textbox style="mso-next-textbox:#_x0000_s1365" inset="1pt,1pt,1pt,1pt">
                <w:txbxContent>
                  <w:p w14:paraId="6EB3320B" w14:textId="77777777" w:rsidR="005D66BC" w:rsidRPr="00B24027" w:rsidRDefault="005D66BC" w:rsidP="00EF392F"/>
                </w:txbxContent>
              </v:textbox>
            </v:rect>
            <w10:wrap anchorx="page" anchory="page"/>
            <w10:anchorlock/>
          </v:group>
        </w:pict>
      </w:r>
      <w:r w:rsidR="00AC2CCC">
        <w:rPr>
          <w:rStyle w:val="hps"/>
          <w:rFonts w:ascii="Times New Roman" w:hAnsi="Times New Roman" w:cs="Times New Roman"/>
          <w:sz w:val="28"/>
          <w:szCs w:val="28"/>
          <w:lang w:val="uk-UA"/>
        </w:rPr>
        <w:t xml:space="preserve">4. </w:t>
      </w:r>
      <w:r w:rsidR="008935EF">
        <w:rPr>
          <w:rStyle w:val="hps"/>
          <w:rFonts w:ascii="Times New Roman" w:hAnsi="Times New Roman" w:cs="Times New Roman"/>
          <w:sz w:val="28"/>
          <w:szCs w:val="28"/>
          <w:lang w:val="uk-UA"/>
        </w:rPr>
        <w:t>З</w:t>
      </w:r>
      <w:r w:rsidR="00AC2CCC" w:rsidRPr="00CA76A1">
        <w:rPr>
          <w:rStyle w:val="hps"/>
          <w:rFonts w:ascii="Times New Roman" w:hAnsi="Times New Roman" w:cs="Times New Roman"/>
          <w:sz w:val="28"/>
          <w:szCs w:val="28"/>
        </w:rPr>
        <w:t>астос</w:t>
      </w:r>
      <w:r w:rsidR="008935EF">
        <w:rPr>
          <w:rStyle w:val="hps"/>
          <w:rFonts w:ascii="Times New Roman" w:hAnsi="Times New Roman" w:cs="Times New Roman"/>
          <w:sz w:val="28"/>
          <w:szCs w:val="28"/>
          <w:lang w:val="uk-UA"/>
        </w:rPr>
        <w:t>у</w:t>
      </w:r>
      <w:r w:rsidR="00AC2CCC" w:rsidRPr="00CA76A1">
        <w:rPr>
          <w:rStyle w:val="hps"/>
          <w:rFonts w:ascii="Times New Roman" w:hAnsi="Times New Roman" w:cs="Times New Roman"/>
          <w:sz w:val="28"/>
          <w:szCs w:val="28"/>
        </w:rPr>
        <w:t>в</w:t>
      </w:r>
      <w:r w:rsidR="008935EF">
        <w:rPr>
          <w:rStyle w:val="hps"/>
          <w:rFonts w:ascii="Times New Roman" w:hAnsi="Times New Roman" w:cs="Times New Roman"/>
          <w:sz w:val="28"/>
          <w:szCs w:val="28"/>
          <w:lang w:val="uk-UA"/>
        </w:rPr>
        <w:t>ання</w:t>
      </w:r>
      <w:r w:rsidR="00AC2CCC" w:rsidRPr="00CA76A1">
        <w:rPr>
          <w:rStyle w:val="hps"/>
          <w:rFonts w:ascii="Times New Roman" w:hAnsi="Times New Roman" w:cs="Times New Roman"/>
          <w:sz w:val="28"/>
          <w:szCs w:val="28"/>
        </w:rPr>
        <w:t xml:space="preserve"> монтажн</w:t>
      </w:r>
      <w:r w:rsidR="008935EF">
        <w:rPr>
          <w:rStyle w:val="hps"/>
          <w:rFonts w:ascii="Times New Roman" w:hAnsi="Times New Roman" w:cs="Times New Roman"/>
          <w:sz w:val="28"/>
          <w:szCs w:val="28"/>
          <w:lang w:val="uk-UA"/>
        </w:rPr>
        <w:t>их</w:t>
      </w:r>
      <w:r w:rsidR="00AC2CCC" w:rsidRPr="00CA76A1">
        <w:rPr>
          <w:rStyle w:val="hps"/>
          <w:rFonts w:ascii="Times New Roman" w:hAnsi="Times New Roman" w:cs="Times New Roman"/>
          <w:sz w:val="28"/>
          <w:szCs w:val="28"/>
        </w:rPr>
        <w:t xml:space="preserve"> провод</w:t>
      </w:r>
      <w:r w:rsidR="008935EF">
        <w:rPr>
          <w:rStyle w:val="hps"/>
          <w:rFonts w:ascii="Times New Roman" w:hAnsi="Times New Roman" w:cs="Times New Roman"/>
          <w:sz w:val="28"/>
          <w:szCs w:val="28"/>
          <w:lang w:val="uk-UA"/>
        </w:rPr>
        <w:t>ів</w:t>
      </w:r>
      <w:r w:rsidR="00AC2CCC" w:rsidRPr="00CA76A1">
        <w:rPr>
          <w:rStyle w:val="hps"/>
          <w:rFonts w:ascii="Times New Roman" w:hAnsi="Times New Roman" w:cs="Times New Roman"/>
          <w:sz w:val="28"/>
          <w:szCs w:val="28"/>
        </w:rPr>
        <w:t xml:space="preserve"> з волокнистою </w:t>
      </w:r>
      <w:r w:rsidR="00AC2CCC" w:rsidRPr="00CA76A1">
        <w:rPr>
          <w:rStyle w:val="hps"/>
          <w:rFonts w:ascii="Times New Roman" w:hAnsi="Times New Roman" w:cs="Times New Roman"/>
          <w:sz w:val="28"/>
          <w:szCs w:val="28"/>
          <w:lang w:val="uk-UA"/>
        </w:rPr>
        <w:t>ізоляцією</w:t>
      </w:r>
    </w:p>
    <w:p w14:paraId="5A1FE0EB" w14:textId="77777777" w:rsidR="002B4C67" w:rsidRPr="002B4C67" w:rsidRDefault="002B4C67" w:rsidP="002B4C67">
      <w:pPr>
        <w:spacing w:after="0" w:line="360" w:lineRule="auto"/>
        <w:ind w:left="567" w:firstLine="567"/>
        <w:jc w:val="both"/>
        <w:rPr>
          <w:rStyle w:val="hps"/>
          <w:rFonts w:ascii="Times New Roman" w:hAnsi="Times New Roman" w:cs="Times New Roman"/>
          <w:sz w:val="28"/>
          <w:szCs w:val="28"/>
          <w:lang w:val="uk-UA"/>
        </w:rPr>
      </w:pPr>
    </w:p>
    <w:p w14:paraId="14047988" w14:textId="77777777" w:rsidR="00AC2CCC" w:rsidRPr="002B4C67" w:rsidRDefault="008935EF" w:rsidP="002B4C67">
      <w:pPr>
        <w:pStyle w:val="a3"/>
        <w:spacing w:after="0" w:line="360" w:lineRule="auto"/>
        <w:ind w:left="567" w:firstLine="567"/>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2047360" behindDoc="0" locked="0" layoutInCell="1" allowOverlap="1" wp14:anchorId="2523C3AB" wp14:editId="681648CA">
            <wp:simplePos x="0" y="0"/>
            <wp:positionH relativeFrom="column">
              <wp:posOffset>1518285</wp:posOffset>
            </wp:positionH>
            <wp:positionV relativeFrom="paragraph">
              <wp:posOffset>692785</wp:posOffset>
            </wp:positionV>
            <wp:extent cx="1457325" cy="1114425"/>
            <wp:effectExtent l="19050" t="0" r="9525" b="0"/>
            <wp:wrapSquare wrapText="bothSides"/>
            <wp:docPr id="24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cstate="print"/>
                    <a:srcRect l="55063" t="8554" r="2848" b="76375"/>
                    <a:stretch>
                      <a:fillRect/>
                    </a:stretch>
                  </pic:blipFill>
                  <pic:spPr bwMode="auto">
                    <a:xfrm>
                      <a:off x="0" y="0"/>
                      <a:ext cx="1457325" cy="111442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2048384" behindDoc="0" locked="0" layoutInCell="1" allowOverlap="1" wp14:anchorId="39F36D23" wp14:editId="4AAEA5F1">
            <wp:simplePos x="0" y="0"/>
            <wp:positionH relativeFrom="column">
              <wp:posOffset>3747135</wp:posOffset>
            </wp:positionH>
            <wp:positionV relativeFrom="paragraph">
              <wp:posOffset>835660</wp:posOffset>
            </wp:positionV>
            <wp:extent cx="1438275" cy="876300"/>
            <wp:effectExtent l="19050" t="0" r="9525" b="0"/>
            <wp:wrapSquare wrapText="bothSides"/>
            <wp:docPr id="246"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cstate="print"/>
                    <a:srcRect l="55063" t="26883" r="2215" b="60082"/>
                    <a:stretch>
                      <a:fillRect/>
                    </a:stretch>
                  </pic:blipFill>
                  <pic:spPr bwMode="auto">
                    <a:xfrm>
                      <a:off x="0" y="0"/>
                      <a:ext cx="1438275" cy="876300"/>
                    </a:xfrm>
                    <a:prstGeom prst="rect">
                      <a:avLst/>
                    </a:prstGeom>
                    <a:noFill/>
                    <a:ln w="9525">
                      <a:noFill/>
                      <a:miter lim="800000"/>
                      <a:headEnd/>
                      <a:tailEnd/>
                    </a:ln>
                  </pic:spPr>
                </pic:pic>
              </a:graphicData>
            </a:graphic>
          </wp:anchor>
        </w:drawing>
      </w:r>
      <w:r w:rsidR="00AC2CCC" w:rsidRPr="00CA76A1">
        <w:rPr>
          <w:rStyle w:val="hps"/>
          <w:rFonts w:ascii="Times New Roman" w:hAnsi="Times New Roman" w:cs="Times New Roman"/>
          <w:sz w:val="28"/>
          <w:szCs w:val="28"/>
          <w:lang w:val="uk-UA" w:eastAsia="ru-RU"/>
        </w:rPr>
        <w:t xml:space="preserve">До монтажних проводів з волокнистою ізоляцією відносять такі марки проводів </w:t>
      </w:r>
      <w:r w:rsidR="00AC2CCC" w:rsidRPr="00CA76A1">
        <w:rPr>
          <w:rStyle w:val="hps"/>
          <w:rFonts w:ascii="Times New Roman" w:hAnsi="Times New Roman" w:cs="Times New Roman"/>
          <w:sz w:val="28"/>
          <w:szCs w:val="28"/>
          <w:lang w:val="uk-UA"/>
        </w:rPr>
        <w:t>МГШВ</w:t>
      </w:r>
      <w:r w:rsidR="00AC2CCC" w:rsidRPr="00CA76A1">
        <w:rPr>
          <w:rFonts w:ascii="Times New Roman" w:hAnsi="Times New Roman" w:cs="Times New Roman"/>
          <w:sz w:val="28"/>
          <w:szCs w:val="28"/>
          <w:lang w:val="uk-UA"/>
        </w:rPr>
        <w:t xml:space="preserve">, </w:t>
      </w:r>
      <w:r w:rsidR="00AC2CCC" w:rsidRPr="00CA76A1">
        <w:rPr>
          <w:rStyle w:val="hps"/>
          <w:rFonts w:ascii="Times New Roman" w:hAnsi="Times New Roman" w:cs="Times New Roman"/>
          <w:sz w:val="28"/>
          <w:szCs w:val="28"/>
          <w:lang w:val="uk-UA"/>
        </w:rPr>
        <w:t>МГШ</w:t>
      </w:r>
      <w:r w:rsidR="00AC2CCC">
        <w:rPr>
          <w:rStyle w:val="hps"/>
          <w:rFonts w:ascii="Times New Roman" w:hAnsi="Times New Roman" w:cs="Times New Roman"/>
          <w:sz w:val="28"/>
          <w:szCs w:val="28"/>
          <w:lang w:val="uk-UA"/>
        </w:rPr>
        <w:t>П</w:t>
      </w:r>
      <w:r w:rsidR="00AC2CCC" w:rsidRPr="00CA76A1">
        <w:rPr>
          <w:rStyle w:val="hps"/>
          <w:rFonts w:ascii="Times New Roman" w:hAnsi="Times New Roman" w:cs="Times New Roman"/>
          <w:sz w:val="28"/>
          <w:szCs w:val="28"/>
          <w:lang w:val="uk-UA"/>
        </w:rPr>
        <w:t>Е</w:t>
      </w:r>
      <w:r w:rsidR="00AC2CCC" w:rsidRPr="00CA76A1">
        <w:rPr>
          <w:rFonts w:ascii="Times New Roman" w:hAnsi="Times New Roman" w:cs="Times New Roman"/>
          <w:sz w:val="28"/>
          <w:szCs w:val="28"/>
          <w:lang w:val="uk-UA"/>
        </w:rPr>
        <w:t xml:space="preserve">, </w:t>
      </w:r>
      <w:r w:rsidR="00AC2CCC" w:rsidRPr="00CA76A1">
        <w:rPr>
          <w:rStyle w:val="hps"/>
          <w:rFonts w:ascii="Times New Roman" w:hAnsi="Times New Roman" w:cs="Times New Roman"/>
          <w:sz w:val="28"/>
          <w:szCs w:val="28"/>
          <w:lang w:val="uk-UA"/>
        </w:rPr>
        <w:t>МГШВЕВ</w:t>
      </w:r>
      <w:r w:rsidR="00AC2CCC">
        <w:rPr>
          <w:rFonts w:ascii="Times New Roman" w:hAnsi="Times New Roman" w:cs="Times New Roman"/>
          <w:sz w:val="28"/>
          <w:szCs w:val="28"/>
          <w:lang w:val="uk-UA"/>
        </w:rPr>
        <w:t xml:space="preserve">, </w:t>
      </w:r>
      <w:r w:rsidR="00AC2CCC" w:rsidRPr="00CA76A1">
        <w:rPr>
          <w:rStyle w:val="hps"/>
          <w:rFonts w:ascii="Times New Roman" w:hAnsi="Times New Roman" w:cs="Times New Roman"/>
          <w:sz w:val="28"/>
          <w:szCs w:val="28"/>
          <w:lang w:val="uk-UA"/>
        </w:rPr>
        <w:t>МГШВ</w:t>
      </w:r>
      <w:r w:rsidR="00AC2CCC" w:rsidRPr="00CA76A1">
        <w:rPr>
          <w:rFonts w:ascii="Times New Roman" w:hAnsi="Times New Roman" w:cs="Times New Roman"/>
          <w:sz w:val="28"/>
          <w:szCs w:val="28"/>
          <w:lang w:val="uk-UA"/>
        </w:rPr>
        <w:t xml:space="preserve">, </w:t>
      </w:r>
      <w:r w:rsidR="00AC2CCC" w:rsidRPr="00CA76A1">
        <w:rPr>
          <w:rStyle w:val="hps"/>
          <w:rFonts w:ascii="Times New Roman" w:hAnsi="Times New Roman" w:cs="Times New Roman"/>
          <w:sz w:val="28"/>
          <w:szCs w:val="28"/>
          <w:lang w:val="uk-UA"/>
        </w:rPr>
        <w:t>МГШВЕ</w:t>
      </w:r>
      <w:r w:rsidR="00AC2CCC" w:rsidRPr="00CA76A1">
        <w:rPr>
          <w:rFonts w:ascii="Times New Roman" w:hAnsi="Times New Roman" w:cs="Times New Roman"/>
          <w:sz w:val="28"/>
          <w:szCs w:val="28"/>
          <w:lang w:val="uk-UA"/>
        </w:rPr>
        <w:t xml:space="preserve">, </w:t>
      </w:r>
      <w:r w:rsidR="00AC2CCC" w:rsidRPr="00CA76A1">
        <w:rPr>
          <w:rStyle w:val="hps"/>
          <w:rFonts w:ascii="Times New Roman" w:hAnsi="Times New Roman" w:cs="Times New Roman"/>
          <w:sz w:val="28"/>
          <w:szCs w:val="28"/>
          <w:lang w:val="uk-UA"/>
        </w:rPr>
        <w:t>МГШВЕВ</w:t>
      </w:r>
      <w:r w:rsidR="00AC2CCC">
        <w:rPr>
          <w:rStyle w:val="hps"/>
          <w:rFonts w:ascii="Times New Roman" w:hAnsi="Times New Roman" w:cs="Times New Roman"/>
          <w:sz w:val="28"/>
          <w:szCs w:val="28"/>
          <w:lang w:val="uk-UA"/>
        </w:rPr>
        <w:t>, ОШП</w:t>
      </w:r>
      <w:r w:rsidR="00AC2CCC" w:rsidRPr="00CA76A1">
        <w:rPr>
          <w:rFonts w:ascii="Times New Roman" w:hAnsi="Times New Roman" w:cs="Times New Roman"/>
          <w:sz w:val="28"/>
          <w:szCs w:val="28"/>
          <w:lang w:val="uk-UA"/>
        </w:rPr>
        <w:t xml:space="preserve"> </w:t>
      </w:r>
      <w:r w:rsidR="00AC2CCC">
        <w:rPr>
          <w:rFonts w:ascii="Times New Roman" w:hAnsi="Times New Roman" w:cs="Times New Roman"/>
          <w:sz w:val="28"/>
          <w:szCs w:val="28"/>
          <w:lang w:val="uk-UA"/>
        </w:rPr>
        <w:t>(рис.3)</w:t>
      </w:r>
    </w:p>
    <w:p w14:paraId="0AB707F0" w14:textId="77777777" w:rsidR="00AC2CCC" w:rsidRDefault="00AC2CCC" w:rsidP="002B4C67">
      <w:pPr>
        <w:spacing w:after="0" w:line="360" w:lineRule="auto"/>
        <w:ind w:left="567" w:firstLine="567"/>
        <w:jc w:val="both"/>
        <w:rPr>
          <w:rFonts w:ascii="Times New Roman" w:hAnsi="Times New Roman" w:cs="Times New Roman"/>
          <w:sz w:val="28"/>
          <w:szCs w:val="28"/>
          <w:lang w:val="uk-UA"/>
        </w:rPr>
      </w:pPr>
    </w:p>
    <w:p w14:paraId="2AB83823" w14:textId="77777777" w:rsidR="00AC2CCC" w:rsidRDefault="00AC2CCC" w:rsidP="002B4C67">
      <w:pPr>
        <w:spacing w:after="0" w:line="360" w:lineRule="auto"/>
        <w:ind w:left="567" w:firstLine="567"/>
        <w:jc w:val="both"/>
        <w:rPr>
          <w:rFonts w:ascii="Times New Roman" w:hAnsi="Times New Roman" w:cs="Times New Roman"/>
          <w:sz w:val="28"/>
          <w:szCs w:val="28"/>
          <w:lang w:val="uk-UA"/>
        </w:rPr>
      </w:pPr>
    </w:p>
    <w:p w14:paraId="784E6829" w14:textId="77777777" w:rsidR="002B4C67" w:rsidRDefault="002B4C67" w:rsidP="002B4C67">
      <w:pPr>
        <w:spacing w:after="0" w:line="360" w:lineRule="auto"/>
        <w:ind w:left="567" w:firstLine="567"/>
        <w:jc w:val="center"/>
        <w:rPr>
          <w:rFonts w:ascii="Times New Roman" w:hAnsi="Times New Roman" w:cs="Times New Roman"/>
          <w:sz w:val="28"/>
          <w:szCs w:val="28"/>
          <w:lang w:val="uk-UA"/>
        </w:rPr>
      </w:pPr>
    </w:p>
    <w:p w14:paraId="72FED7BD" w14:textId="77777777" w:rsidR="00AC2CCC" w:rsidRDefault="00AC2CCC" w:rsidP="002B4C67">
      <w:pPr>
        <w:spacing w:after="0" w:line="360" w:lineRule="auto"/>
        <w:ind w:left="567"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3 Ескізи проводів МГШПЕ та ОШП</w:t>
      </w:r>
    </w:p>
    <w:p w14:paraId="35A76EC3" w14:textId="77777777" w:rsidR="00AC2CCC" w:rsidRDefault="00AC2CCC" w:rsidP="002B4C67">
      <w:pPr>
        <w:spacing w:after="0" w:line="360" w:lineRule="auto"/>
        <w:ind w:left="567"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Призначення </w:t>
      </w:r>
    </w:p>
    <w:p w14:paraId="7351077A" w14:textId="77777777" w:rsidR="00AC2CCC" w:rsidRDefault="00AC2CCC" w:rsidP="002B4C67">
      <w:pPr>
        <w:spacing w:after="0" w:line="360" w:lineRule="auto"/>
        <w:ind w:left="567" w:firstLine="567"/>
        <w:jc w:val="both"/>
        <w:rPr>
          <w:rFonts w:ascii="Times New Roman" w:hAnsi="Times New Roman" w:cs="Times New Roman"/>
          <w:sz w:val="28"/>
          <w:szCs w:val="28"/>
          <w:lang w:val="uk-UA"/>
        </w:rPr>
      </w:pPr>
      <w:r w:rsidRPr="00CA76A1">
        <w:rPr>
          <w:rFonts w:ascii="Times New Roman" w:hAnsi="Times New Roman" w:cs="Times New Roman"/>
          <w:sz w:val="28"/>
          <w:szCs w:val="28"/>
          <w:lang w:val="uk-UA"/>
        </w:rPr>
        <w:t xml:space="preserve">Провід монтажний із комбінованої волокнистої і ПВХ </w:t>
      </w:r>
      <w:r>
        <w:rPr>
          <w:rFonts w:ascii="Times New Roman" w:hAnsi="Times New Roman" w:cs="Times New Roman"/>
          <w:sz w:val="28"/>
          <w:szCs w:val="28"/>
          <w:lang w:val="uk-UA"/>
        </w:rPr>
        <w:t xml:space="preserve">(полівінілхлоридною) </w:t>
      </w:r>
      <w:r w:rsidRPr="00CA76A1">
        <w:rPr>
          <w:rFonts w:ascii="Times New Roman" w:hAnsi="Times New Roman" w:cs="Times New Roman"/>
          <w:sz w:val="28"/>
          <w:szCs w:val="28"/>
          <w:lang w:val="uk-UA"/>
        </w:rPr>
        <w:t>ізоляцією призначені для роботи при робоч</w:t>
      </w:r>
      <w:r>
        <w:rPr>
          <w:rFonts w:ascii="Times New Roman" w:hAnsi="Times New Roman" w:cs="Times New Roman"/>
          <w:sz w:val="28"/>
          <w:szCs w:val="28"/>
          <w:lang w:val="uk-UA"/>
        </w:rPr>
        <w:t>ій</w:t>
      </w:r>
      <w:r w:rsidRPr="00CA76A1">
        <w:rPr>
          <w:rFonts w:ascii="Times New Roman" w:hAnsi="Times New Roman" w:cs="Times New Roman"/>
          <w:sz w:val="28"/>
          <w:szCs w:val="28"/>
          <w:lang w:val="uk-UA"/>
        </w:rPr>
        <w:t xml:space="preserve"> змінній напрузі до 380В для перерізів 0,12 </w:t>
      </w:r>
      <w:r>
        <w:rPr>
          <w:rFonts w:ascii="Times New Roman" w:hAnsi="Times New Roman" w:cs="Times New Roman"/>
          <w:sz w:val="28"/>
          <w:szCs w:val="28"/>
          <w:lang w:val="uk-UA"/>
        </w:rPr>
        <w:t>–</w:t>
      </w:r>
      <w:r w:rsidRPr="00CA76A1">
        <w:rPr>
          <w:rFonts w:ascii="Times New Roman" w:hAnsi="Times New Roman" w:cs="Times New Roman"/>
          <w:sz w:val="28"/>
          <w:szCs w:val="28"/>
          <w:lang w:val="uk-UA"/>
        </w:rPr>
        <w:t xml:space="preserve"> 0,14 мм² і 1000В для перерізів 0,2 </w:t>
      </w:r>
      <w:r>
        <w:rPr>
          <w:rFonts w:ascii="Times New Roman" w:hAnsi="Times New Roman" w:cs="Times New Roman"/>
          <w:sz w:val="28"/>
          <w:szCs w:val="28"/>
          <w:lang w:val="uk-UA"/>
        </w:rPr>
        <w:t>–</w:t>
      </w:r>
      <w:r w:rsidRPr="00CA76A1">
        <w:rPr>
          <w:rFonts w:ascii="Times New Roman" w:hAnsi="Times New Roman" w:cs="Times New Roman"/>
          <w:sz w:val="28"/>
          <w:szCs w:val="28"/>
          <w:lang w:val="uk-UA"/>
        </w:rPr>
        <w:t xml:space="preserve"> 1,5 мм² частот</w:t>
      </w:r>
      <w:r>
        <w:rPr>
          <w:rFonts w:ascii="Times New Roman" w:hAnsi="Times New Roman" w:cs="Times New Roman"/>
          <w:sz w:val="28"/>
          <w:szCs w:val="28"/>
          <w:lang w:val="uk-UA"/>
        </w:rPr>
        <w:t>ою</w:t>
      </w:r>
      <w:r w:rsidRPr="00CA76A1">
        <w:rPr>
          <w:rFonts w:ascii="Times New Roman" w:hAnsi="Times New Roman" w:cs="Times New Roman"/>
          <w:sz w:val="28"/>
          <w:szCs w:val="28"/>
          <w:lang w:val="uk-UA"/>
        </w:rPr>
        <w:t xml:space="preserve"> до 1000Гц і постійн</w:t>
      </w:r>
      <w:r>
        <w:rPr>
          <w:rFonts w:ascii="Times New Roman" w:hAnsi="Times New Roman" w:cs="Times New Roman"/>
          <w:sz w:val="28"/>
          <w:szCs w:val="28"/>
          <w:lang w:val="uk-UA"/>
        </w:rPr>
        <w:t>ою</w:t>
      </w:r>
      <w:r w:rsidRPr="00CA76A1">
        <w:rPr>
          <w:rFonts w:ascii="Times New Roman" w:hAnsi="Times New Roman" w:cs="Times New Roman"/>
          <w:sz w:val="28"/>
          <w:szCs w:val="28"/>
          <w:lang w:val="uk-UA"/>
        </w:rPr>
        <w:t xml:space="preserve"> напру</w:t>
      </w:r>
      <w:r>
        <w:rPr>
          <w:rFonts w:ascii="Times New Roman" w:hAnsi="Times New Roman" w:cs="Times New Roman"/>
          <w:sz w:val="28"/>
          <w:szCs w:val="28"/>
          <w:lang w:val="uk-UA"/>
        </w:rPr>
        <w:t>гою</w:t>
      </w:r>
      <w:r w:rsidRPr="00CA76A1">
        <w:rPr>
          <w:rFonts w:ascii="Times New Roman" w:hAnsi="Times New Roman" w:cs="Times New Roman"/>
          <w:sz w:val="28"/>
          <w:szCs w:val="28"/>
          <w:lang w:val="uk-UA"/>
        </w:rPr>
        <w:t xml:space="preserve"> до 500 і 1500В відповідно.</w:t>
      </w:r>
    </w:p>
    <w:p w14:paraId="0698CEF5" w14:textId="77777777" w:rsidR="00AC2CCC" w:rsidRDefault="00AC2CCC" w:rsidP="002B4C67">
      <w:pPr>
        <w:spacing w:after="0" w:line="360" w:lineRule="auto"/>
        <w:ind w:left="567" w:firstLine="567"/>
        <w:jc w:val="both"/>
        <w:rPr>
          <w:rFonts w:ascii="Times New Roman" w:hAnsi="Times New Roman" w:cs="Times New Roman"/>
          <w:sz w:val="28"/>
          <w:szCs w:val="28"/>
          <w:lang w:val="uk-UA"/>
        </w:rPr>
      </w:pPr>
      <w:r w:rsidRPr="00CA76A1">
        <w:rPr>
          <w:rFonts w:ascii="Times New Roman" w:hAnsi="Times New Roman" w:cs="Times New Roman"/>
          <w:sz w:val="28"/>
          <w:szCs w:val="28"/>
          <w:lang w:val="uk-UA"/>
        </w:rPr>
        <w:t>К</w:t>
      </w:r>
      <w:r>
        <w:rPr>
          <w:rFonts w:ascii="Times New Roman" w:hAnsi="Times New Roman" w:cs="Times New Roman"/>
          <w:sz w:val="28"/>
          <w:szCs w:val="28"/>
          <w:lang w:val="uk-UA"/>
        </w:rPr>
        <w:t xml:space="preserve">онструкція </w:t>
      </w:r>
    </w:p>
    <w:p w14:paraId="2F483564" w14:textId="77777777" w:rsidR="00AC2CCC" w:rsidRDefault="00AC2CCC" w:rsidP="002B4C67">
      <w:pPr>
        <w:spacing w:after="0" w:line="360" w:lineRule="auto"/>
        <w:ind w:left="567" w:firstLine="567"/>
        <w:jc w:val="both"/>
        <w:rPr>
          <w:rFonts w:ascii="Times New Roman" w:hAnsi="Times New Roman" w:cs="Times New Roman"/>
          <w:sz w:val="28"/>
          <w:szCs w:val="28"/>
          <w:lang w:val="uk-UA"/>
        </w:rPr>
      </w:pPr>
      <w:r w:rsidRPr="00CA76A1">
        <w:rPr>
          <w:rFonts w:ascii="Times New Roman" w:hAnsi="Times New Roman" w:cs="Times New Roman"/>
          <w:sz w:val="28"/>
          <w:szCs w:val="28"/>
          <w:lang w:val="uk-UA"/>
        </w:rPr>
        <w:t xml:space="preserve">Струмопровідна жила </w:t>
      </w:r>
      <w:r>
        <w:rPr>
          <w:rFonts w:ascii="Times New Roman" w:hAnsi="Times New Roman" w:cs="Times New Roman"/>
          <w:sz w:val="28"/>
          <w:szCs w:val="28"/>
          <w:lang w:val="uk-UA"/>
        </w:rPr>
        <w:t>–</w:t>
      </w:r>
      <w:r w:rsidRPr="00CA76A1">
        <w:rPr>
          <w:rFonts w:ascii="Times New Roman" w:hAnsi="Times New Roman" w:cs="Times New Roman"/>
          <w:sz w:val="28"/>
          <w:szCs w:val="28"/>
          <w:lang w:val="uk-UA"/>
        </w:rPr>
        <w:t xml:space="preserve"> мідн</w:t>
      </w:r>
      <w:r>
        <w:rPr>
          <w:rFonts w:ascii="Times New Roman" w:hAnsi="Times New Roman" w:cs="Times New Roman"/>
          <w:sz w:val="28"/>
          <w:szCs w:val="28"/>
          <w:lang w:val="uk-UA"/>
        </w:rPr>
        <w:t>а</w:t>
      </w:r>
      <w:r w:rsidRPr="00CA76A1">
        <w:rPr>
          <w:rFonts w:ascii="Times New Roman" w:hAnsi="Times New Roman" w:cs="Times New Roman"/>
          <w:sz w:val="28"/>
          <w:szCs w:val="28"/>
          <w:lang w:val="uk-UA"/>
        </w:rPr>
        <w:t xml:space="preserve"> </w:t>
      </w:r>
      <w:r>
        <w:rPr>
          <w:rFonts w:ascii="Times New Roman" w:hAnsi="Times New Roman" w:cs="Times New Roman"/>
          <w:sz w:val="28"/>
          <w:szCs w:val="28"/>
          <w:lang w:val="uk-UA"/>
        </w:rPr>
        <w:t>проволока</w:t>
      </w:r>
      <w:r w:rsidRPr="00CA76A1">
        <w:rPr>
          <w:rFonts w:ascii="Times New Roman" w:hAnsi="Times New Roman" w:cs="Times New Roman"/>
          <w:sz w:val="28"/>
          <w:szCs w:val="28"/>
          <w:lang w:val="uk-UA"/>
        </w:rPr>
        <w:t>, луджені олов'яно</w:t>
      </w:r>
      <w:r>
        <w:rPr>
          <w:rFonts w:ascii="Times New Roman" w:hAnsi="Times New Roman" w:cs="Times New Roman"/>
          <w:sz w:val="28"/>
          <w:szCs w:val="28"/>
          <w:lang w:val="uk-UA"/>
        </w:rPr>
        <w:t xml:space="preserve"> –</w:t>
      </w:r>
      <w:r w:rsidRPr="00CA76A1">
        <w:rPr>
          <w:rFonts w:ascii="Times New Roman" w:hAnsi="Times New Roman" w:cs="Times New Roman"/>
          <w:sz w:val="28"/>
          <w:szCs w:val="28"/>
          <w:lang w:val="uk-UA"/>
        </w:rPr>
        <w:t xml:space="preserve"> свинцевим припоєм. Скручена струмопровідна жила 4 або 5 класу за ГОСТ 22483</w:t>
      </w:r>
      <w:r>
        <w:rPr>
          <w:rFonts w:ascii="Times New Roman" w:hAnsi="Times New Roman" w:cs="Times New Roman"/>
          <w:sz w:val="28"/>
          <w:szCs w:val="28"/>
          <w:lang w:val="uk-UA"/>
        </w:rPr>
        <w:t xml:space="preserve"> – </w:t>
      </w:r>
      <w:r w:rsidRPr="00CA76A1">
        <w:rPr>
          <w:rFonts w:ascii="Times New Roman" w:hAnsi="Times New Roman" w:cs="Times New Roman"/>
          <w:sz w:val="28"/>
          <w:szCs w:val="28"/>
          <w:lang w:val="uk-UA"/>
        </w:rPr>
        <w:t>77.</w:t>
      </w:r>
    </w:p>
    <w:p w14:paraId="00351380" w14:textId="77777777" w:rsidR="00AC2CCC" w:rsidRDefault="00AC2CCC" w:rsidP="002B4C67">
      <w:pPr>
        <w:spacing w:after="0" w:line="360" w:lineRule="auto"/>
        <w:ind w:left="567" w:firstLine="567"/>
        <w:jc w:val="both"/>
        <w:rPr>
          <w:rFonts w:ascii="Times New Roman" w:hAnsi="Times New Roman" w:cs="Times New Roman"/>
          <w:sz w:val="28"/>
          <w:szCs w:val="28"/>
          <w:lang w:val="uk-UA"/>
        </w:rPr>
      </w:pPr>
      <w:r w:rsidRPr="00CA76A1">
        <w:rPr>
          <w:rFonts w:ascii="Times New Roman" w:hAnsi="Times New Roman" w:cs="Times New Roman"/>
          <w:sz w:val="28"/>
          <w:szCs w:val="28"/>
          <w:lang w:val="uk-UA"/>
        </w:rPr>
        <w:t>І</w:t>
      </w:r>
      <w:r>
        <w:rPr>
          <w:rFonts w:ascii="Times New Roman" w:hAnsi="Times New Roman" w:cs="Times New Roman"/>
          <w:sz w:val="28"/>
          <w:szCs w:val="28"/>
          <w:lang w:val="uk-UA"/>
        </w:rPr>
        <w:t>золяція –</w:t>
      </w:r>
      <w:r w:rsidRPr="00CA76A1">
        <w:rPr>
          <w:rFonts w:ascii="Times New Roman" w:hAnsi="Times New Roman" w:cs="Times New Roman"/>
          <w:sz w:val="28"/>
          <w:szCs w:val="28"/>
          <w:lang w:val="uk-UA"/>
        </w:rPr>
        <w:t xml:space="preserve"> два шари поліефірної нитки у взаємно </w:t>
      </w:r>
      <w:r>
        <w:rPr>
          <w:rFonts w:ascii="Times New Roman" w:hAnsi="Times New Roman" w:cs="Times New Roman"/>
          <w:sz w:val="28"/>
          <w:szCs w:val="28"/>
          <w:lang w:val="uk-UA"/>
        </w:rPr>
        <w:t>–</w:t>
      </w:r>
      <w:r w:rsidRPr="00CA76A1">
        <w:rPr>
          <w:rFonts w:ascii="Times New Roman" w:hAnsi="Times New Roman" w:cs="Times New Roman"/>
          <w:sz w:val="28"/>
          <w:szCs w:val="28"/>
          <w:lang w:val="uk-UA"/>
        </w:rPr>
        <w:t xml:space="preserve"> протилежних напрямках і ПВХ пластикат.</w:t>
      </w:r>
    </w:p>
    <w:p w14:paraId="0F39C4A2" w14:textId="77777777" w:rsidR="00AC2CCC" w:rsidRDefault="00AC2CCC" w:rsidP="002B4C67">
      <w:pPr>
        <w:spacing w:after="0" w:line="360" w:lineRule="auto"/>
        <w:ind w:left="567" w:firstLine="567"/>
        <w:jc w:val="both"/>
        <w:rPr>
          <w:rFonts w:ascii="Times New Roman" w:hAnsi="Times New Roman" w:cs="Times New Roman"/>
          <w:sz w:val="28"/>
          <w:szCs w:val="28"/>
          <w:lang w:val="uk-UA"/>
        </w:rPr>
      </w:pPr>
      <w:r w:rsidRPr="00CA76A1">
        <w:rPr>
          <w:rFonts w:ascii="Times New Roman" w:hAnsi="Times New Roman" w:cs="Times New Roman"/>
          <w:sz w:val="28"/>
          <w:szCs w:val="28"/>
          <w:lang w:val="uk-UA"/>
        </w:rPr>
        <w:t>Е</w:t>
      </w:r>
      <w:r>
        <w:rPr>
          <w:rFonts w:ascii="Times New Roman" w:hAnsi="Times New Roman" w:cs="Times New Roman"/>
          <w:sz w:val="28"/>
          <w:szCs w:val="28"/>
          <w:lang w:val="uk-UA"/>
        </w:rPr>
        <w:t>кран –</w:t>
      </w:r>
      <w:r w:rsidRPr="00CA76A1">
        <w:rPr>
          <w:rFonts w:ascii="Times New Roman" w:hAnsi="Times New Roman" w:cs="Times New Roman"/>
          <w:sz w:val="28"/>
          <w:szCs w:val="28"/>
          <w:lang w:val="uk-UA"/>
        </w:rPr>
        <w:t xml:space="preserve"> мідн</w:t>
      </w:r>
      <w:r>
        <w:rPr>
          <w:rFonts w:ascii="Times New Roman" w:hAnsi="Times New Roman" w:cs="Times New Roman"/>
          <w:sz w:val="28"/>
          <w:szCs w:val="28"/>
          <w:lang w:val="uk-UA"/>
        </w:rPr>
        <w:t>а</w:t>
      </w:r>
      <w:r w:rsidRPr="00CA76A1">
        <w:rPr>
          <w:rFonts w:ascii="Times New Roman" w:hAnsi="Times New Roman" w:cs="Times New Roman"/>
          <w:sz w:val="28"/>
          <w:szCs w:val="28"/>
          <w:lang w:val="uk-UA"/>
        </w:rPr>
        <w:t xml:space="preserve"> </w:t>
      </w:r>
      <w:r>
        <w:rPr>
          <w:rFonts w:ascii="Times New Roman" w:hAnsi="Times New Roman" w:cs="Times New Roman"/>
          <w:sz w:val="28"/>
          <w:szCs w:val="28"/>
          <w:lang w:val="uk-UA"/>
        </w:rPr>
        <w:t>проволока</w:t>
      </w:r>
      <w:r w:rsidRPr="00CA76A1">
        <w:rPr>
          <w:rFonts w:ascii="Times New Roman" w:hAnsi="Times New Roman" w:cs="Times New Roman"/>
          <w:sz w:val="28"/>
          <w:szCs w:val="28"/>
          <w:lang w:val="uk-UA"/>
        </w:rPr>
        <w:t xml:space="preserve"> номінальним діаметром не більше 0,15мм, Луджені олов'яно</w:t>
      </w:r>
      <w:r>
        <w:rPr>
          <w:rFonts w:ascii="Times New Roman" w:hAnsi="Times New Roman" w:cs="Times New Roman"/>
          <w:sz w:val="28"/>
          <w:szCs w:val="28"/>
          <w:lang w:val="uk-UA"/>
        </w:rPr>
        <w:t xml:space="preserve"> –</w:t>
      </w:r>
      <w:r w:rsidRPr="00CA76A1">
        <w:rPr>
          <w:rFonts w:ascii="Times New Roman" w:hAnsi="Times New Roman" w:cs="Times New Roman"/>
          <w:sz w:val="28"/>
          <w:szCs w:val="28"/>
          <w:lang w:val="uk-UA"/>
        </w:rPr>
        <w:t xml:space="preserve"> свинцевим припоєм. Двожильні екрановані дроти з паралельно укладеними жилами позначаються індексом </w:t>
      </w:r>
      <w:r>
        <w:rPr>
          <w:rFonts w:ascii="Times New Roman" w:hAnsi="Times New Roman" w:cs="Times New Roman"/>
          <w:sz w:val="28"/>
          <w:szCs w:val="28"/>
          <w:lang w:val="uk-UA"/>
        </w:rPr>
        <w:t>"</w:t>
      </w:r>
      <w:r w:rsidRPr="00CA76A1">
        <w:rPr>
          <w:rFonts w:ascii="Times New Roman" w:hAnsi="Times New Roman" w:cs="Times New Roman"/>
          <w:sz w:val="28"/>
          <w:szCs w:val="28"/>
          <w:lang w:val="uk-UA"/>
        </w:rPr>
        <w:t>п</w:t>
      </w:r>
      <w:r>
        <w:rPr>
          <w:rFonts w:ascii="Times New Roman" w:hAnsi="Times New Roman" w:cs="Times New Roman"/>
          <w:sz w:val="28"/>
          <w:szCs w:val="28"/>
          <w:lang w:val="uk-UA"/>
        </w:rPr>
        <w:t>"</w:t>
      </w:r>
      <w:r w:rsidRPr="00CA76A1">
        <w:rPr>
          <w:rFonts w:ascii="Times New Roman" w:hAnsi="Times New Roman" w:cs="Times New Roman"/>
          <w:sz w:val="28"/>
          <w:szCs w:val="28"/>
          <w:lang w:val="uk-UA"/>
        </w:rPr>
        <w:t>.</w:t>
      </w:r>
    </w:p>
    <w:p w14:paraId="363937FF" w14:textId="77777777" w:rsidR="00AC2CCC" w:rsidRDefault="00AC2CCC" w:rsidP="002B4C67">
      <w:pPr>
        <w:spacing w:after="0" w:line="360" w:lineRule="auto"/>
        <w:ind w:left="567" w:firstLine="567"/>
        <w:jc w:val="both"/>
        <w:rPr>
          <w:rFonts w:ascii="Times New Roman" w:hAnsi="Times New Roman" w:cs="Times New Roman"/>
          <w:sz w:val="28"/>
          <w:szCs w:val="28"/>
          <w:lang w:val="uk-UA"/>
        </w:rPr>
      </w:pPr>
      <w:r w:rsidRPr="00CA76A1">
        <w:rPr>
          <w:rFonts w:ascii="Times New Roman" w:hAnsi="Times New Roman" w:cs="Times New Roman"/>
          <w:sz w:val="28"/>
          <w:szCs w:val="28"/>
          <w:lang w:val="uk-UA"/>
        </w:rPr>
        <w:t>О</w:t>
      </w:r>
      <w:r>
        <w:rPr>
          <w:rFonts w:ascii="Times New Roman" w:hAnsi="Times New Roman" w:cs="Times New Roman"/>
          <w:sz w:val="28"/>
          <w:szCs w:val="28"/>
          <w:lang w:val="uk-UA"/>
        </w:rPr>
        <w:t>болонка –</w:t>
      </w:r>
      <w:r w:rsidRPr="00CA76A1">
        <w:rPr>
          <w:rFonts w:ascii="Times New Roman" w:hAnsi="Times New Roman" w:cs="Times New Roman"/>
          <w:sz w:val="28"/>
          <w:szCs w:val="28"/>
          <w:lang w:val="uk-UA"/>
        </w:rPr>
        <w:t xml:space="preserve"> ПВХ пластикат.</w:t>
      </w:r>
    </w:p>
    <w:p w14:paraId="4C25FBDF" w14:textId="77777777" w:rsidR="00AC2CCC" w:rsidRDefault="00AC2CCC" w:rsidP="002B4C67">
      <w:pPr>
        <w:spacing w:after="0" w:line="360" w:lineRule="auto"/>
        <w:ind w:left="567" w:firstLine="567"/>
        <w:jc w:val="both"/>
        <w:rPr>
          <w:rFonts w:ascii="Times New Roman" w:hAnsi="Times New Roman" w:cs="Times New Roman"/>
          <w:sz w:val="28"/>
          <w:szCs w:val="28"/>
          <w:lang w:val="uk-UA"/>
        </w:rPr>
      </w:pPr>
      <w:r w:rsidRPr="00CA76A1">
        <w:rPr>
          <w:rFonts w:ascii="Times New Roman" w:hAnsi="Times New Roman" w:cs="Times New Roman"/>
          <w:sz w:val="28"/>
          <w:szCs w:val="28"/>
          <w:lang w:val="uk-UA"/>
        </w:rPr>
        <w:t>К</w:t>
      </w:r>
      <w:r>
        <w:rPr>
          <w:rFonts w:ascii="Times New Roman" w:hAnsi="Times New Roman" w:cs="Times New Roman"/>
          <w:sz w:val="28"/>
          <w:szCs w:val="28"/>
          <w:lang w:val="uk-UA"/>
        </w:rPr>
        <w:t>ількість жил –</w:t>
      </w:r>
      <w:r w:rsidRPr="00CA76A1">
        <w:rPr>
          <w:rFonts w:ascii="Times New Roman" w:hAnsi="Times New Roman" w:cs="Times New Roman"/>
          <w:sz w:val="28"/>
          <w:szCs w:val="28"/>
          <w:lang w:val="uk-UA"/>
        </w:rPr>
        <w:t xml:space="preserve"> 1, 2, 3.</w:t>
      </w:r>
    </w:p>
    <w:p w14:paraId="683C7BF1" w14:textId="77777777" w:rsidR="00AC2CCC" w:rsidRDefault="00AC2CCC" w:rsidP="002B4C67">
      <w:pPr>
        <w:spacing w:after="0" w:line="360" w:lineRule="auto"/>
        <w:ind w:left="567" w:firstLine="567"/>
        <w:jc w:val="both"/>
        <w:rPr>
          <w:rFonts w:ascii="Times New Roman" w:hAnsi="Times New Roman" w:cs="Times New Roman"/>
          <w:sz w:val="28"/>
          <w:szCs w:val="28"/>
          <w:lang w:val="uk-UA"/>
        </w:rPr>
      </w:pPr>
      <w:r w:rsidRPr="00CA76A1">
        <w:rPr>
          <w:rFonts w:ascii="Times New Roman" w:hAnsi="Times New Roman" w:cs="Times New Roman"/>
          <w:sz w:val="28"/>
          <w:szCs w:val="28"/>
          <w:lang w:val="uk-UA"/>
        </w:rPr>
        <w:t xml:space="preserve">Номінальний перетин </w:t>
      </w:r>
      <w:r>
        <w:rPr>
          <w:rFonts w:ascii="Times New Roman" w:hAnsi="Times New Roman" w:cs="Times New Roman"/>
          <w:sz w:val="28"/>
          <w:szCs w:val="28"/>
          <w:lang w:val="uk-UA"/>
        </w:rPr>
        <w:t xml:space="preserve">жил, мм² </w:t>
      </w:r>
      <w:r w:rsidRPr="00A16E54">
        <w:rPr>
          <w:rFonts w:ascii="Times New Roman" w:hAnsi="Times New Roman" w:cs="Times New Roman"/>
          <w:sz w:val="28"/>
          <w:szCs w:val="28"/>
        </w:rPr>
        <w:t>–</w:t>
      </w:r>
      <w:r w:rsidRPr="00CA76A1">
        <w:rPr>
          <w:rFonts w:ascii="Times New Roman" w:hAnsi="Times New Roman" w:cs="Times New Roman"/>
          <w:sz w:val="28"/>
          <w:szCs w:val="28"/>
          <w:lang w:val="uk-UA"/>
        </w:rPr>
        <w:t xml:space="preserve"> 0,12; 0,14; 0,20; 0,35; 0,5; 0,75; 1,0; 1,5.</w:t>
      </w:r>
    </w:p>
    <w:p w14:paraId="736BB5E6" w14:textId="77777777" w:rsidR="00AC2CCC" w:rsidRDefault="00AC2CCC" w:rsidP="002B4C67">
      <w:pPr>
        <w:spacing w:after="0" w:line="360" w:lineRule="auto"/>
        <w:ind w:left="567" w:firstLine="567"/>
        <w:jc w:val="both"/>
        <w:rPr>
          <w:rFonts w:ascii="Times New Roman" w:hAnsi="Times New Roman" w:cs="Times New Roman"/>
          <w:sz w:val="28"/>
          <w:szCs w:val="28"/>
          <w:lang w:val="uk-UA"/>
        </w:rPr>
      </w:pPr>
      <w:r w:rsidRPr="00CA76A1">
        <w:rPr>
          <w:rFonts w:ascii="Times New Roman" w:hAnsi="Times New Roman" w:cs="Times New Roman"/>
          <w:sz w:val="28"/>
          <w:szCs w:val="28"/>
          <w:lang w:val="uk-UA"/>
        </w:rPr>
        <w:t>Т</w:t>
      </w:r>
      <w:r>
        <w:rPr>
          <w:rFonts w:ascii="Times New Roman" w:hAnsi="Times New Roman" w:cs="Times New Roman"/>
          <w:sz w:val="28"/>
          <w:szCs w:val="28"/>
          <w:lang w:val="uk-UA"/>
        </w:rPr>
        <w:t xml:space="preserve">ехнічні характеристики </w:t>
      </w:r>
    </w:p>
    <w:p w14:paraId="062E213C" w14:textId="77777777" w:rsidR="006772F6" w:rsidRDefault="00AC2CCC" w:rsidP="002B4C67">
      <w:pPr>
        <w:spacing w:after="0" w:line="360" w:lineRule="auto"/>
        <w:ind w:left="567" w:firstLine="567"/>
        <w:jc w:val="both"/>
        <w:rPr>
          <w:rFonts w:ascii="Times New Roman" w:hAnsi="Times New Roman" w:cs="Times New Roman"/>
          <w:sz w:val="28"/>
          <w:szCs w:val="28"/>
          <w:lang w:val="uk-UA"/>
        </w:rPr>
      </w:pPr>
      <w:r w:rsidRPr="00CA76A1">
        <w:rPr>
          <w:rFonts w:ascii="Times New Roman" w:hAnsi="Times New Roman" w:cs="Times New Roman"/>
          <w:sz w:val="28"/>
          <w:szCs w:val="28"/>
          <w:lang w:val="uk-UA"/>
        </w:rPr>
        <w:t>Провід стійкі до синусоїдальної вібрації, механічних ударів, лінійного прискорення і акустичному шуму; атмосферним конденсованих опадам, статичного пилу, соляного туману, цвілевих грибів; впливу бензину, мінераль</w:t>
      </w:r>
    </w:p>
    <w:p w14:paraId="32BDA4D5" w14:textId="77777777" w:rsidR="006772F6" w:rsidRDefault="006772F6" w:rsidP="002B4C67">
      <w:pPr>
        <w:spacing w:after="0" w:line="360" w:lineRule="auto"/>
        <w:ind w:left="567" w:firstLine="567"/>
        <w:jc w:val="both"/>
        <w:rPr>
          <w:rFonts w:ascii="Times New Roman" w:hAnsi="Times New Roman" w:cs="Times New Roman"/>
          <w:sz w:val="28"/>
          <w:szCs w:val="28"/>
          <w:lang w:val="uk-UA"/>
        </w:rPr>
      </w:pPr>
    </w:p>
    <w:p w14:paraId="30695566" w14:textId="77777777" w:rsidR="00AC2CCC" w:rsidRDefault="00AC2CCC" w:rsidP="006772F6">
      <w:pPr>
        <w:spacing w:after="0" w:line="360" w:lineRule="auto"/>
        <w:ind w:left="567"/>
        <w:jc w:val="both"/>
        <w:rPr>
          <w:rFonts w:ascii="Times New Roman" w:hAnsi="Times New Roman" w:cs="Times New Roman"/>
          <w:sz w:val="28"/>
          <w:szCs w:val="28"/>
          <w:lang w:val="uk-UA"/>
        </w:rPr>
      </w:pPr>
      <w:r w:rsidRPr="00CA76A1">
        <w:rPr>
          <w:rFonts w:ascii="Times New Roman" w:hAnsi="Times New Roman" w:cs="Times New Roman"/>
          <w:sz w:val="28"/>
          <w:szCs w:val="28"/>
          <w:lang w:val="uk-UA"/>
        </w:rPr>
        <w:lastRenderedPageBreak/>
        <w:t>ного масла і солоної води.</w:t>
      </w:r>
      <w:r>
        <w:rPr>
          <w:rFonts w:ascii="Times New Roman" w:hAnsi="Times New Roman" w:cs="Times New Roman"/>
          <w:sz w:val="28"/>
          <w:szCs w:val="28"/>
          <w:lang w:val="uk-UA"/>
        </w:rPr>
        <w:t xml:space="preserve"> </w:t>
      </w:r>
      <w:r w:rsidRPr="00CA76A1">
        <w:rPr>
          <w:rFonts w:ascii="Times New Roman" w:hAnsi="Times New Roman" w:cs="Times New Roman"/>
          <w:sz w:val="28"/>
          <w:szCs w:val="28"/>
          <w:lang w:val="uk-UA"/>
        </w:rPr>
        <w:t>Проводи не поширюють горіння при одиночній прокладці.</w:t>
      </w:r>
      <w:r>
        <w:rPr>
          <w:rFonts w:ascii="Times New Roman" w:hAnsi="Times New Roman" w:cs="Times New Roman"/>
          <w:sz w:val="28"/>
          <w:szCs w:val="28"/>
          <w:lang w:val="uk-UA"/>
        </w:rPr>
        <w:t xml:space="preserve"> </w:t>
      </w:r>
    </w:p>
    <w:p w14:paraId="53FDF19C" w14:textId="77777777" w:rsidR="00AC2CCC" w:rsidRDefault="00AC2CCC" w:rsidP="002B4C67">
      <w:pPr>
        <w:spacing w:after="0" w:line="360" w:lineRule="auto"/>
        <w:ind w:left="567" w:firstLine="567"/>
        <w:jc w:val="both"/>
        <w:rPr>
          <w:rFonts w:ascii="Times New Roman" w:hAnsi="Times New Roman" w:cs="Times New Roman"/>
          <w:sz w:val="28"/>
          <w:szCs w:val="28"/>
          <w:lang w:val="uk-UA"/>
        </w:rPr>
      </w:pPr>
      <w:r w:rsidRPr="00CA76A1">
        <w:rPr>
          <w:rFonts w:ascii="Times New Roman" w:hAnsi="Times New Roman" w:cs="Times New Roman"/>
          <w:sz w:val="28"/>
          <w:szCs w:val="28"/>
          <w:lang w:val="uk-UA"/>
        </w:rPr>
        <w:t>Діапазон робочих температур: від -50 до +70°С.</w:t>
      </w:r>
    </w:p>
    <w:p w14:paraId="502AD96B" w14:textId="77777777" w:rsidR="00AC2CCC" w:rsidRPr="00B57967" w:rsidRDefault="00AC2CCC" w:rsidP="002B4C67">
      <w:pPr>
        <w:spacing w:after="0" w:line="360" w:lineRule="auto"/>
        <w:ind w:left="567" w:firstLine="567"/>
        <w:jc w:val="both"/>
        <w:rPr>
          <w:rFonts w:ascii="Times New Roman" w:hAnsi="Times New Roman" w:cs="Times New Roman"/>
          <w:sz w:val="28"/>
          <w:szCs w:val="28"/>
          <w:lang w:val="uk-UA"/>
        </w:rPr>
      </w:pPr>
      <w:r w:rsidRPr="00CA76A1">
        <w:rPr>
          <w:rFonts w:ascii="Times New Roman" w:hAnsi="Times New Roman" w:cs="Times New Roman"/>
          <w:sz w:val="28"/>
          <w:szCs w:val="28"/>
          <w:lang w:val="uk-UA"/>
        </w:rPr>
        <w:t xml:space="preserve">Мінімальне напрацювання проводів </w:t>
      </w:r>
      <w:r>
        <w:rPr>
          <w:rFonts w:ascii="Times New Roman" w:hAnsi="Times New Roman" w:cs="Times New Roman"/>
          <w:sz w:val="28"/>
          <w:szCs w:val="28"/>
          <w:lang w:val="uk-UA"/>
        </w:rPr>
        <w:t>–</w:t>
      </w:r>
      <w:r w:rsidRPr="00CA76A1">
        <w:rPr>
          <w:rFonts w:ascii="Times New Roman" w:hAnsi="Times New Roman" w:cs="Times New Roman"/>
          <w:sz w:val="28"/>
          <w:szCs w:val="28"/>
          <w:lang w:val="uk-UA"/>
        </w:rPr>
        <w:t xml:space="preserve"> 10 000 </w:t>
      </w:r>
      <w:r>
        <w:rPr>
          <w:rFonts w:ascii="Times New Roman" w:hAnsi="Times New Roman" w:cs="Times New Roman"/>
          <w:sz w:val="28"/>
          <w:szCs w:val="28"/>
          <w:lang w:val="uk-UA"/>
        </w:rPr>
        <w:t>годин</w:t>
      </w:r>
      <w:r w:rsidRPr="00CA76A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CA76A1">
        <w:rPr>
          <w:rFonts w:ascii="Times New Roman" w:hAnsi="Times New Roman" w:cs="Times New Roman"/>
          <w:sz w:val="28"/>
          <w:szCs w:val="28"/>
          <w:lang w:val="uk-UA"/>
        </w:rPr>
        <w:t xml:space="preserve">Середній термін служби проводів </w:t>
      </w:r>
      <w:r>
        <w:rPr>
          <w:rFonts w:ascii="Times New Roman" w:hAnsi="Times New Roman" w:cs="Times New Roman"/>
          <w:sz w:val="28"/>
          <w:szCs w:val="28"/>
          <w:lang w:val="uk-UA"/>
        </w:rPr>
        <w:t>–</w:t>
      </w:r>
      <w:r w:rsidRPr="00CA76A1">
        <w:rPr>
          <w:rFonts w:ascii="Times New Roman" w:hAnsi="Times New Roman" w:cs="Times New Roman"/>
          <w:sz w:val="28"/>
          <w:szCs w:val="28"/>
          <w:lang w:val="uk-UA"/>
        </w:rPr>
        <w:t xml:space="preserve"> 15 років.</w:t>
      </w:r>
    </w:p>
    <w:p w14:paraId="16E3BF5B" w14:textId="77777777" w:rsidR="006772F6" w:rsidRPr="00B57967" w:rsidRDefault="006772F6" w:rsidP="002B4C67">
      <w:pPr>
        <w:spacing w:after="0" w:line="360" w:lineRule="auto"/>
        <w:ind w:left="567" w:firstLine="567"/>
        <w:rPr>
          <w:rFonts w:ascii="Times New Roman" w:hAnsi="Times New Roman" w:cs="Times New Roman"/>
          <w:sz w:val="28"/>
          <w:szCs w:val="28"/>
          <w:lang w:val="uk-UA"/>
        </w:rPr>
      </w:pPr>
    </w:p>
    <w:p w14:paraId="3A30C599" w14:textId="77777777" w:rsidR="00AC2CCC" w:rsidRPr="00E047BB" w:rsidRDefault="008935EF" w:rsidP="002B4C67">
      <w:pPr>
        <w:pStyle w:val="a3"/>
        <w:numPr>
          <w:ilvl w:val="0"/>
          <w:numId w:val="51"/>
        </w:numPr>
        <w:spacing w:after="0" w:line="360" w:lineRule="auto"/>
        <w:ind w:left="567" w:firstLine="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П</w:t>
      </w:r>
      <w:r w:rsidR="00AC2CCC" w:rsidRPr="00397679">
        <w:rPr>
          <w:rFonts w:ascii="Times New Roman" w:hAnsi="Times New Roman" w:cs="Times New Roman"/>
          <w:sz w:val="28"/>
          <w:szCs w:val="28"/>
          <w:lang w:val="uk-UA" w:eastAsia="ru-RU"/>
        </w:rPr>
        <w:t>ризначення та застосування лаків</w:t>
      </w:r>
    </w:p>
    <w:p w14:paraId="7C19599E" w14:textId="77777777" w:rsidR="00AC2CCC" w:rsidRPr="00397679" w:rsidRDefault="00AC2CCC" w:rsidP="002B4C67">
      <w:pPr>
        <w:pStyle w:val="a3"/>
        <w:spacing w:after="0" w:line="360" w:lineRule="auto"/>
        <w:ind w:left="567" w:firstLine="567"/>
        <w:jc w:val="both"/>
        <w:rPr>
          <w:rFonts w:ascii="Times New Roman" w:hAnsi="Times New Roman" w:cs="Times New Roman"/>
          <w:sz w:val="28"/>
          <w:szCs w:val="28"/>
          <w:lang w:val="uk-UA" w:eastAsia="ru-RU"/>
        </w:rPr>
      </w:pPr>
    </w:p>
    <w:p w14:paraId="738FF6D6" w14:textId="77777777" w:rsidR="00AC2CCC" w:rsidRPr="005C5DB6" w:rsidRDefault="00AC2CCC" w:rsidP="002B4C67">
      <w:pPr>
        <w:spacing w:after="0" w:line="360" w:lineRule="auto"/>
        <w:ind w:left="567" w:firstLine="567"/>
        <w:jc w:val="both"/>
        <w:rPr>
          <w:rStyle w:val="hps"/>
          <w:rFonts w:ascii="Times New Roman" w:hAnsi="Times New Roman" w:cs="Times New Roman"/>
          <w:sz w:val="28"/>
          <w:szCs w:val="28"/>
          <w:lang w:val="uk-UA"/>
        </w:rPr>
      </w:pPr>
      <w:r w:rsidRPr="007A4F8F">
        <w:rPr>
          <w:rStyle w:val="hps"/>
          <w:rFonts w:ascii="Times New Roman" w:hAnsi="Times New Roman" w:cs="Times New Roman"/>
          <w:sz w:val="28"/>
          <w:szCs w:val="28"/>
          <w:lang w:val="uk-UA"/>
        </w:rPr>
        <w:t>Лаки</w:t>
      </w:r>
      <w:r>
        <w:rPr>
          <w:rStyle w:val="hps"/>
          <w:rFonts w:ascii="Times New Roman" w:hAnsi="Times New Roman" w:cs="Times New Roman"/>
          <w:sz w:val="28"/>
          <w:szCs w:val="28"/>
          <w:lang w:val="uk-UA"/>
        </w:rPr>
        <w:t xml:space="preserve"> з</w:t>
      </w:r>
      <w:r w:rsidRPr="005C5DB6">
        <w:rPr>
          <w:rStyle w:val="hps"/>
          <w:rFonts w:ascii="Times New Roman" w:hAnsi="Times New Roman" w:cs="Times New Roman"/>
          <w:sz w:val="28"/>
          <w:szCs w:val="28"/>
          <w:lang w:val="uk-UA"/>
        </w:rPr>
        <w:t>астосовуються</w:t>
      </w:r>
      <w:r w:rsidRPr="005C5DB6">
        <w:rPr>
          <w:rFonts w:ascii="Times New Roman" w:hAnsi="Times New Roman" w:cs="Times New Roman"/>
          <w:sz w:val="28"/>
          <w:szCs w:val="28"/>
          <w:lang w:val="uk-UA"/>
        </w:rPr>
        <w:t xml:space="preserve"> </w:t>
      </w:r>
      <w:r w:rsidRPr="005C5DB6">
        <w:rPr>
          <w:rStyle w:val="hps"/>
          <w:rFonts w:ascii="Times New Roman" w:hAnsi="Times New Roman" w:cs="Times New Roman"/>
          <w:sz w:val="28"/>
          <w:szCs w:val="28"/>
          <w:lang w:val="uk-UA"/>
        </w:rPr>
        <w:t>для</w:t>
      </w:r>
      <w:r w:rsidRPr="005C5DB6">
        <w:rPr>
          <w:rFonts w:ascii="Times New Roman" w:hAnsi="Times New Roman" w:cs="Times New Roman"/>
          <w:sz w:val="28"/>
          <w:szCs w:val="28"/>
          <w:lang w:val="uk-UA"/>
        </w:rPr>
        <w:t xml:space="preserve"> </w:t>
      </w:r>
      <w:r w:rsidRPr="005C5DB6">
        <w:rPr>
          <w:rStyle w:val="hps"/>
          <w:rFonts w:ascii="Times New Roman" w:hAnsi="Times New Roman" w:cs="Times New Roman"/>
          <w:sz w:val="28"/>
          <w:szCs w:val="28"/>
          <w:lang w:val="uk-UA"/>
        </w:rPr>
        <w:t>захисту</w:t>
      </w:r>
      <w:r w:rsidRPr="005C5DB6">
        <w:rPr>
          <w:rFonts w:ascii="Times New Roman" w:hAnsi="Times New Roman" w:cs="Times New Roman"/>
          <w:sz w:val="28"/>
          <w:szCs w:val="28"/>
          <w:lang w:val="uk-UA"/>
        </w:rPr>
        <w:t xml:space="preserve"> </w:t>
      </w:r>
      <w:r w:rsidRPr="005C5DB6">
        <w:rPr>
          <w:rStyle w:val="hps"/>
          <w:rFonts w:ascii="Times New Roman" w:hAnsi="Times New Roman" w:cs="Times New Roman"/>
          <w:sz w:val="28"/>
          <w:szCs w:val="28"/>
          <w:lang w:val="uk-UA"/>
        </w:rPr>
        <w:t xml:space="preserve">й </w:t>
      </w:r>
      <w:r w:rsidRPr="005C5DB6">
        <w:rPr>
          <w:rStyle w:val="shorttext"/>
          <w:rFonts w:ascii="Times New Roman" w:hAnsi="Times New Roman" w:cs="Times New Roman"/>
          <w:sz w:val="28"/>
          <w:szCs w:val="28"/>
          <w:shd w:val="clear" w:color="auto" w:fill="FFFFFF"/>
        </w:rPr>
        <w:t xml:space="preserve">декоративного </w:t>
      </w:r>
      <w:r w:rsidRPr="005C5DB6">
        <w:rPr>
          <w:rStyle w:val="shorttext"/>
          <w:rFonts w:ascii="Times New Roman" w:hAnsi="Times New Roman" w:cs="Times New Roman"/>
          <w:sz w:val="28"/>
          <w:szCs w:val="28"/>
          <w:shd w:val="clear" w:color="auto" w:fill="FFFFFF"/>
          <w:lang w:val="uk-UA"/>
        </w:rPr>
        <w:t>оздоблення</w:t>
      </w:r>
      <w:r w:rsidRPr="005C5DB6">
        <w:rPr>
          <w:rStyle w:val="hps"/>
          <w:rFonts w:ascii="Times New Roman" w:hAnsi="Times New Roman" w:cs="Times New Roman"/>
          <w:sz w:val="28"/>
          <w:szCs w:val="28"/>
          <w:lang w:val="uk-UA"/>
        </w:rPr>
        <w:t xml:space="preserve"> металевих</w:t>
      </w:r>
      <w:r w:rsidRPr="005C5DB6">
        <w:rPr>
          <w:rFonts w:ascii="Times New Roman" w:hAnsi="Times New Roman" w:cs="Times New Roman"/>
          <w:sz w:val="28"/>
          <w:szCs w:val="28"/>
          <w:lang w:val="uk-UA"/>
        </w:rPr>
        <w:t xml:space="preserve"> </w:t>
      </w:r>
      <w:r w:rsidRPr="005C5DB6">
        <w:rPr>
          <w:rStyle w:val="hps"/>
          <w:rFonts w:ascii="Times New Roman" w:hAnsi="Times New Roman" w:cs="Times New Roman"/>
          <w:sz w:val="28"/>
          <w:szCs w:val="28"/>
          <w:lang w:val="uk-UA"/>
        </w:rPr>
        <w:t>і неметалевих</w:t>
      </w:r>
      <w:r w:rsidRPr="005C5DB6">
        <w:rPr>
          <w:rFonts w:ascii="Times New Roman" w:hAnsi="Times New Roman" w:cs="Times New Roman"/>
          <w:sz w:val="28"/>
          <w:szCs w:val="28"/>
          <w:lang w:val="uk-UA"/>
        </w:rPr>
        <w:t xml:space="preserve"> </w:t>
      </w:r>
      <w:r w:rsidRPr="005C5DB6">
        <w:rPr>
          <w:rStyle w:val="hps"/>
          <w:rFonts w:ascii="Times New Roman" w:hAnsi="Times New Roman" w:cs="Times New Roman"/>
          <w:sz w:val="28"/>
          <w:szCs w:val="28"/>
          <w:lang w:val="uk-UA"/>
        </w:rPr>
        <w:t>деталей</w:t>
      </w:r>
      <w:r w:rsidRPr="005C5DB6">
        <w:rPr>
          <w:rFonts w:ascii="Times New Roman" w:hAnsi="Times New Roman" w:cs="Times New Roman"/>
          <w:sz w:val="28"/>
          <w:szCs w:val="28"/>
          <w:lang w:val="uk-UA"/>
        </w:rPr>
        <w:t xml:space="preserve">, </w:t>
      </w:r>
      <w:r w:rsidRPr="005C5DB6">
        <w:rPr>
          <w:rStyle w:val="hps"/>
          <w:rFonts w:ascii="Times New Roman" w:hAnsi="Times New Roman" w:cs="Times New Roman"/>
          <w:sz w:val="28"/>
          <w:szCs w:val="28"/>
          <w:lang w:val="uk-UA"/>
        </w:rPr>
        <w:t>їх</w:t>
      </w:r>
      <w:r w:rsidRPr="005C5DB6">
        <w:rPr>
          <w:rFonts w:ascii="Times New Roman" w:hAnsi="Times New Roman" w:cs="Times New Roman"/>
          <w:sz w:val="28"/>
          <w:szCs w:val="28"/>
          <w:lang w:val="uk-UA"/>
        </w:rPr>
        <w:t xml:space="preserve"> </w:t>
      </w:r>
      <w:r w:rsidRPr="005C5DB6">
        <w:rPr>
          <w:rStyle w:val="hps"/>
          <w:rFonts w:ascii="Times New Roman" w:hAnsi="Times New Roman" w:cs="Times New Roman"/>
          <w:sz w:val="28"/>
          <w:szCs w:val="28"/>
          <w:lang w:val="uk-UA"/>
        </w:rPr>
        <w:t>електроізоляції</w:t>
      </w:r>
      <w:r w:rsidRPr="005C5DB6">
        <w:rPr>
          <w:rStyle w:val="shorttext"/>
          <w:rFonts w:ascii="Times New Roman" w:hAnsi="Times New Roman" w:cs="Times New Roman"/>
          <w:sz w:val="28"/>
          <w:szCs w:val="28"/>
          <w:lang w:val="uk-UA"/>
        </w:rPr>
        <w:t xml:space="preserve"> </w:t>
      </w:r>
      <w:r w:rsidRPr="005C5DB6">
        <w:rPr>
          <w:rStyle w:val="hps"/>
          <w:rFonts w:ascii="Times New Roman" w:hAnsi="Times New Roman" w:cs="Times New Roman"/>
          <w:sz w:val="28"/>
          <w:szCs w:val="28"/>
          <w:lang w:val="uk-UA"/>
        </w:rPr>
        <w:t>та захисту</w:t>
      </w:r>
      <w:r>
        <w:rPr>
          <w:rStyle w:val="hps"/>
          <w:rFonts w:ascii="Times New Roman" w:hAnsi="Times New Roman" w:cs="Times New Roman"/>
          <w:sz w:val="28"/>
          <w:szCs w:val="28"/>
          <w:lang w:val="uk-UA"/>
        </w:rPr>
        <w:t xml:space="preserve"> від </w:t>
      </w:r>
      <w:r w:rsidRPr="005C5DB6">
        <w:rPr>
          <w:rStyle w:val="hps"/>
          <w:rFonts w:ascii="Times New Roman" w:hAnsi="Times New Roman" w:cs="Times New Roman"/>
          <w:sz w:val="28"/>
          <w:szCs w:val="28"/>
          <w:lang w:val="uk-UA"/>
        </w:rPr>
        <w:t>волог</w:t>
      </w:r>
      <w:r>
        <w:rPr>
          <w:rStyle w:val="hps"/>
          <w:rFonts w:ascii="Times New Roman" w:hAnsi="Times New Roman" w:cs="Times New Roman"/>
          <w:sz w:val="28"/>
          <w:szCs w:val="28"/>
          <w:lang w:val="uk-UA"/>
        </w:rPr>
        <w:t>и.</w:t>
      </w:r>
    </w:p>
    <w:p w14:paraId="74FD5411" w14:textId="77777777" w:rsidR="00AC2CCC" w:rsidRDefault="00AC2CCC" w:rsidP="002B4C67">
      <w:pPr>
        <w:pStyle w:val="a3"/>
        <w:spacing w:after="0" w:line="360" w:lineRule="auto"/>
        <w:ind w:left="567" w:firstLine="567"/>
        <w:jc w:val="both"/>
        <w:rPr>
          <w:rFonts w:ascii="Times New Roman" w:hAnsi="Times New Roman" w:cs="Times New Roman"/>
          <w:sz w:val="28"/>
          <w:szCs w:val="28"/>
          <w:lang w:val="uk-UA"/>
        </w:rPr>
      </w:pPr>
      <w:r w:rsidRPr="0042434B">
        <w:rPr>
          <w:rFonts w:ascii="Times New Roman" w:hAnsi="Times New Roman" w:cs="Times New Roman"/>
          <w:sz w:val="28"/>
          <w:szCs w:val="28"/>
          <w:lang w:val="uk-UA"/>
        </w:rPr>
        <w:t>Електроізоляційні лаки поділяються на масляні, бітумні й асфальтові. Після нанесення лаків на поверхню вони швидко сохнуть, утворюю</w:t>
      </w:r>
      <w:r>
        <w:rPr>
          <w:rFonts w:ascii="Times New Roman" w:hAnsi="Times New Roman" w:cs="Times New Roman"/>
          <w:sz w:val="28"/>
          <w:szCs w:val="28"/>
          <w:lang w:val="uk-UA"/>
        </w:rPr>
        <w:t>ть</w:t>
      </w:r>
      <w:r w:rsidRPr="0042434B">
        <w:rPr>
          <w:rFonts w:ascii="Times New Roman" w:hAnsi="Times New Roman" w:cs="Times New Roman"/>
          <w:sz w:val="28"/>
          <w:szCs w:val="28"/>
          <w:lang w:val="uk-UA"/>
        </w:rPr>
        <w:t xml:space="preserve"> тверду плівку, що володіє високими діелектричними властивостями. За характером застосування лаки поділяються на просочувальні, покривні і </w:t>
      </w:r>
      <w:r>
        <w:rPr>
          <w:rFonts w:ascii="Times New Roman" w:hAnsi="Times New Roman" w:cs="Times New Roman"/>
          <w:sz w:val="28"/>
          <w:szCs w:val="28"/>
          <w:lang w:val="uk-UA"/>
        </w:rPr>
        <w:t>склеювальні</w:t>
      </w:r>
      <w:r w:rsidRPr="0042434B">
        <w:rPr>
          <w:rFonts w:ascii="Times New Roman" w:hAnsi="Times New Roman" w:cs="Times New Roman"/>
          <w:sz w:val="28"/>
          <w:szCs w:val="28"/>
          <w:lang w:val="uk-UA"/>
        </w:rPr>
        <w:t>.</w:t>
      </w:r>
      <w:r>
        <w:rPr>
          <w:rFonts w:ascii="Times New Roman" w:hAnsi="Times New Roman" w:cs="Times New Roman"/>
          <w:sz w:val="28"/>
          <w:szCs w:val="28"/>
          <w:lang w:val="uk-UA"/>
        </w:rPr>
        <w:t xml:space="preserve"> З</w:t>
      </w:r>
      <w:r w:rsidRPr="005C5DB6">
        <w:rPr>
          <w:rFonts w:ascii="Times New Roman" w:hAnsi="Times New Roman" w:cs="Times New Roman"/>
          <w:sz w:val="28"/>
          <w:szCs w:val="28"/>
          <w:lang w:val="uk-UA"/>
        </w:rPr>
        <w:t>а способом сушіння – на лаки пічної (гарячої) і повітря</w:t>
      </w:r>
      <w:r>
        <w:rPr>
          <w:rFonts w:ascii="Times New Roman" w:hAnsi="Times New Roman" w:cs="Times New Roman"/>
          <w:sz w:val="28"/>
          <w:szCs w:val="28"/>
          <w:lang w:val="uk-UA"/>
        </w:rPr>
        <w:t>ної сушки.</w:t>
      </w:r>
    </w:p>
    <w:p w14:paraId="358F18C5" w14:textId="77777777" w:rsidR="00AC2CCC" w:rsidRDefault="00AC2CCC" w:rsidP="002B4C67">
      <w:pPr>
        <w:spacing w:after="0" w:line="360" w:lineRule="auto"/>
        <w:ind w:left="567" w:firstLine="567"/>
        <w:jc w:val="both"/>
        <w:rPr>
          <w:rFonts w:ascii="Times New Roman" w:hAnsi="Times New Roman" w:cs="Times New Roman"/>
          <w:sz w:val="28"/>
          <w:szCs w:val="28"/>
          <w:lang w:val="uk-UA"/>
        </w:rPr>
      </w:pPr>
      <w:r w:rsidRPr="0042434B">
        <w:rPr>
          <w:rFonts w:ascii="Times New Roman" w:hAnsi="Times New Roman" w:cs="Times New Roman"/>
          <w:sz w:val="28"/>
          <w:szCs w:val="28"/>
          <w:lang w:val="uk-UA"/>
        </w:rPr>
        <w:t>Електроізоляційні просочувальні лаки марок БТ</w:t>
      </w:r>
      <w:r>
        <w:rPr>
          <w:rFonts w:ascii="Times New Roman" w:hAnsi="Times New Roman" w:cs="Times New Roman"/>
          <w:sz w:val="28"/>
          <w:szCs w:val="28"/>
          <w:lang w:val="uk-UA"/>
        </w:rPr>
        <w:t xml:space="preserve"> –</w:t>
      </w:r>
      <w:r w:rsidRPr="0042434B">
        <w:rPr>
          <w:rFonts w:ascii="Times New Roman" w:hAnsi="Times New Roman" w:cs="Times New Roman"/>
          <w:sz w:val="28"/>
          <w:szCs w:val="28"/>
          <w:lang w:val="uk-UA"/>
        </w:rPr>
        <w:t xml:space="preserve"> 980, БТ</w:t>
      </w:r>
      <w:r>
        <w:rPr>
          <w:rFonts w:ascii="Times New Roman" w:hAnsi="Times New Roman" w:cs="Times New Roman"/>
          <w:sz w:val="28"/>
          <w:szCs w:val="28"/>
          <w:lang w:val="uk-UA"/>
        </w:rPr>
        <w:t xml:space="preserve"> –</w:t>
      </w:r>
      <w:r w:rsidRPr="0042434B">
        <w:rPr>
          <w:rFonts w:ascii="Times New Roman" w:hAnsi="Times New Roman" w:cs="Times New Roman"/>
          <w:sz w:val="28"/>
          <w:szCs w:val="28"/>
          <w:lang w:val="uk-UA"/>
        </w:rPr>
        <w:t xml:space="preserve"> 987, БТ</w:t>
      </w:r>
      <w:r>
        <w:rPr>
          <w:rFonts w:ascii="Times New Roman" w:hAnsi="Times New Roman" w:cs="Times New Roman"/>
          <w:sz w:val="28"/>
          <w:szCs w:val="28"/>
          <w:lang w:val="uk-UA"/>
        </w:rPr>
        <w:t xml:space="preserve"> –</w:t>
      </w:r>
      <w:r w:rsidRPr="0042434B">
        <w:rPr>
          <w:rFonts w:ascii="Times New Roman" w:hAnsi="Times New Roman" w:cs="Times New Roman"/>
          <w:sz w:val="28"/>
          <w:szCs w:val="28"/>
          <w:lang w:val="uk-UA"/>
        </w:rPr>
        <w:t xml:space="preserve"> 988 (ГОСТ 6244-70) використовуються для заповнення пір і капілярів волокнистої ізоляції проводів з метою зниження їх гігроскопічності, підвищення електроізоляційних властивостей і теплостійкості. Зазначені лаки являють собою розчини сплавів нафтових бітумів з асфальтами і рослинними оліями в органічних розчинниках.</w:t>
      </w:r>
      <w:r w:rsidR="006772F6">
        <w:rPr>
          <w:rFonts w:ascii="Times New Roman" w:hAnsi="Times New Roman" w:cs="Times New Roman"/>
          <w:sz w:val="28"/>
          <w:szCs w:val="28"/>
          <w:lang w:val="uk-UA"/>
        </w:rPr>
        <w:t xml:space="preserve"> </w:t>
      </w:r>
      <w:r w:rsidRPr="0042434B">
        <w:rPr>
          <w:rFonts w:ascii="Times New Roman" w:hAnsi="Times New Roman" w:cs="Times New Roman"/>
          <w:sz w:val="28"/>
          <w:szCs w:val="28"/>
          <w:lang w:val="uk-UA"/>
        </w:rPr>
        <w:t>Покр</w:t>
      </w:r>
      <w:r>
        <w:rPr>
          <w:rFonts w:ascii="Times New Roman" w:hAnsi="Times New Roman" w:cs="Times New Roman"/>
          <w:sz w:val="28"/>
          <w:szCs w:val="28"/>
          <w:lang w:val="uk-UA"/>
        </w:rPr>
        <w:t xml:space="preserve">івельні </w:t>
      </w:r>
      <w:r w:rsidRPr="0042434B">
        <w:rPr>
          <w:rFonts w:ascii="Times New Roman" w:hAnsi="Times New Roman" w:cs="Times New Roman"/>
          <w:sz w:val="28"/>
          <w:szCs w:val="28"/>
          <w:lang w:val="uk-UA"/>
        </w:rPr>
        <w:t>лаки призначені для поверхневих покриттів ізоляції кабельних зад</w:t>
      </w:r>
      <w:r>
        <w:rPr>
          <w:rFonts w:ascii="Times New Roman" w:hAnsi="Times New Roman" w:cs="Times New Roman"/>
          <w:sz w:val="28"/>
          <w:szCs w:val="28"/>
          <w:lang w:val="uk-UA"/>
        </w:rPr>
        <w:t xml:space="preserve">ілів </w:t>
      </w:r>
      <w:r w:rsidRPr="0042434B">
        <w:rPr>
          <w:rFonts w:ascii="Times New Roman" w:hAnsi="Times New Roman" w:cs="Times New Roman"/>
          <w:sz w:val="28"/>
          <w:szCs w:val="28"/>
          <w:lang w:val="uk-UA"/>
        </w:rPr>
        <w:t>з метою підвищення механічної міцності і вологостійкості. До покр</w:t>
      </w:r>
      <w:r>
        <w:rPr>
          <w:rFonts w:ascii="Times New Roman" w:hAnsi="Times New Roman" w:cs="Times New Roman"/>
          <w:sz w:val="28"/>
          <w:szCs w:val="28"/>
          <w:lang w:val="uk-UA"/>
        </w:rPr>
        <w:t>івель</w:t>
      </w:r>
      <w:r w:rsidR="00194731">
        <w:rPr>
          <w:rFonts w:ascii="Times New Roman" w:hAnsi="Times New Roman" w:cs="Times New Roman"/>
          <w:noProof/>
          <w:sz w:val="28"/>
          <w:szCs w:val="28"/>
          <w:lang w:eastAsia="ru-RU"/>
        </w:rPr>
        <w:pict w14:anchorId="2920DA4E">
          <v:group id="_x0000_s1386" style="position:absolute;left:0;text-align:left;margin-left:58.5pt;margin-top:14.65pt;width:518.8pt;height:802.3pt;z-index:252056576;mso-position-horizontal-relative:page;mso-position-vertical-relative:page" coordsize="20000,20000" o:allowincell="f">
            <v:rect id="_x0000_s1387" style="position:absolute;width:20000;height:20000" filled="f" strokeweight="2pt"/>
            <v:line id="_x0000_s1388" style="position:absolute" from="1093,18949" to="1095,19989" strokeweight="2pt"/>
            <v:line id="_x0000_s1389" style="position:absolute" from="10,18941" to="19977,18942" strokeweight="2pt"/>
            <v:line id="_x0000_s1390" style="position:absolute" from="2186,18949" to="2188,19989" strokeweight="2pt"/>
            <v:line id="_x0000_s1391" style="position:absolute" from="4919,18949" to="4921,19989" strokeweight="2pt"/>
            <v:line id="_x0000_s1392" style="position:absolute" from="6557,18959" to="6559,19989" strokeweight="2pt"/>
            <v:line id="_x0000_s1393" style="position:absolute" from="7650,18949" to="7652,19979" strokeweight="2pt"/>
            <v:line id="_x0000_s1394" style="position:absolute" from="18905,18949" to="18909,19989" strokeweight="2pt"/>
            <v:line id="_x0000_s1395" style="position:absolute" from="10,19293" to="7631,19295" strokeweight="1pt"/>
            <v:line id="_x0000_s1396" style="position:absolute" from="10,19646" to="7631,19647" strokeweight="2pt"/>
            <v:line id="_x0000_s1397" style="position:absolute" from="18919,19296" to="19990,19297" strokeweight="1pt"/>
            <v:rect id="_x0000_s1398" style="position:absolute;left:54;top:19660;width:1000;height:309" filled="f" stroked="f" strokeweight=".25pt">
              <v:textbox inset="1pt,1pt,1pt,1pt">
                <w:txbxContent>
                  <w:p w14:paraId="1CA1F493" w14:textId="77777777" w:rsidR="005D66BC" w:rsidRDefault="005D66BC" w:rsidP="00EF392F">
                    <w:pPr>
                      <w:pStyle w:val="a4"/>
                      <w:jc w:val="center"/>
                      <w:rPr>
                        <w:sz w:val="18"/>
                      </w:rPr>
                    </w:pPr>
                    <w:r>
                      <w:rPr>
                        <w:sz w:val="18"/>
                      </w:rPr>
                      <w:t>Змн.</w:t>
                    </w:r>
                  </w:p>
                </w:txbxContent>
              </v:textbox>
            </v:rect>
            <v:rect id="_x0000_s1399" style="position:absolute;left:1139;top:19660;width:1001;height:309" filled="f" stroked="f" strokeweight=".25pt">
              <v:textbox inset="1pt,1pt,1pt,1pt">
                <w:txbxContent>
                  <w:p w14:paraId="3A5245C5" w14:textId="77777777" w:rsidR="005D66BC" w:rsidRDefault="005D66BC" w:rsidP="00EF392F">
                    <w:pPr>
                      <w:pStyle w:val="a4"/>
                      <w:jc w:val="center"/>
                      <w:rPr>
                        <w:sz w:val="18"/>
                      </w:rPr>
                    </w:pPr>
                    <w:r>
                      <w:rPr>
                        <w:sz w:val="18"/>
                      </w:rPr>
                      <w:t>Арк.</w:t>
                    </w:r>
                  </w:p>
                </w:txbxContent>
              </v:textbox>
            </v:rect>
            <v:rect id="_x0000_s1400" style="position:absolute;left:2267;top:19660;width:2573;height:309" filled="f" stroked="f" strokeweight=".25pt">
              <v:textbox inset="1pt,1pt,1pt,1pt">
                <w:txbxContent>
                  <w:p w14:paraId="42AEBF49" w14:textId="77777777" w:rsidR="005D66BC" w:rsidRDefault="005D66BC" w:rsidP="00EF392F">
                    <w:pPr>
                      <w:pStyle w:val="a4"/>
                      <w:jc w:val="center"/>
                      <w:rPr>
                        <w:sz w:val="18"/>
                      </w:rPr>
                    </w:pPr>
                    <w:r>
                      <w:rPr>
                        <w:sz w:val="18"/>
                      </w:rPr>
                      <w:t>№ докум.</w:t>
                    </w:r>
                  </w:p>
                </w:txbxContent>
              </v:textbox>
            </v:rect>
            <v:rect id="_x0000_s1401" style="position:absolute;left:4983;top:19660;width:1534;height:309" filled="f" stroked="f" strokeweight=".25pt">
              <v:textbox inset="1pt,1pt,1pt,1pt">
                <w:txbxContent>
                  <w:p w14:paraId="5A5F3AA4" w14:textId="77777777" w:rsidR="005D66BC" w:rsidRDefault="005D66BC" w:rsidP="00EF392F">
                    <w:pPr>
                      <w:pStyle w:val="a4"/>
                      <w:jc w:val="center"/>
                      <w:rPr>
                        <w:sz w:val="18"/>
                      </w:rPr>
                    </w:pPr>
                    <w:r>
                      <w:rPr>
                        <w:sz w:val="18"/>
                      </w:rPr>
                      <w:t>Підпис</w:t>
                    </w:r>
                  </w:p>
                </w:txbxContent>
              </v:textbox>
            </v:rect>
            <v:rect id="_x0000_s1402" style="position:absolute;left:6604;top:19660;width:1000;height:309" filled="f" stroked="f" strokeweight=".25pt">
              <v:textbox inset="1pt,1pt,1pt,1pt">
                <w:txbxContent>
                  <w:p w14:paraId="127C2F60" w14:textId="77777777" w:rsidR="005D66BC" w:rsidRDefault="005D66BC" w:rsidP="00EF392F">
                    <w:pPr>
                      <w:pStyle w:val="a4"/>
                      <w:jc w:val="center"/>
                      <w:rPr>
                        <w:sz w:val="18"/>
                      </w:rPr>
                    </w:pPr>
                    <w:r>
                      <w:rPr>
                        <w:sz w:val="18"/>
                      </w:rPr>
                      <w:t>Дата</w:t>
                    </w:r>
                  </w:p>
                </w:txbxContent>
              </v:textbox>
            </v:rect>
            <v:rect id="_x0000_s1403" style="position:absolute;left:18949;top:18977;width:1001;height:309" filled="f" stroked="f" strokeweight=".25pt">
              <v:textbox inset="1pt,1pt,1pt,1pt">
                <w:txbxContent>
                  <w:p w14:paraId="40152914" w14:textId="77777777" w:rsidR="005D66BC" w:rsidRDefault="005D66BC" w:rsidP="00EF392F">
                    <w:pPr>
                      <w:pStyle w:val="a4"/>
                      <w:jc w:val="center"/>
                      <w:rPr>
                        <w:sz w:val="18"/>
                      </w:rPr>
                    </w:pPr>
                    <w:r>
                      <w:rPr>
                        <w:sz w:val="18"/>
                      </w:rPr>
                      <w:t>Арк.</w:t>
                    </w:r>
                  </w:p>
                </w:txbxContent>
              </v:textbox>
            </v:rect>
            <v:rect id="_x0000_s1404" style="position:absolute;left:18949;top:19435;width:1001;height:423" filled="f" stroked="f" strokeweight=".25pt">
              <v:textbox inset="1pt,1pt,1pt,1pt">
                <w:txbxContent>
                  <w:p w14:paraId="501ECCA9" w14:textId="77777777" w:rsidR="005D66BC" w:rsidRPr="00C55FD7" w:rsidRDefault="005D66BC" w:rsidP="00C55FD7">
                    <w:pPr>
                      <w:jc w:val="center"/>
                      <w:rPr>
                        <w:rFonts w:ascii="ISOCPEUR" w:hAnsi="ISOCPEUR"/>
                        <w:i/>
                        <w:sz w:val="28"/>
                        <w:szCs w:val="28"/>
                        <w:lang w:val="uk-UA"/>
                      </w:rPr>
                    </w:pPr>
                    <w:r>
                      <w:rPr>
                        <w:rFonts w:ascii="ISOCPEUR" w:hAnsi="ISOCPEUR"/>
                        <w:i/>
                        <w:sz w:val="28"/>
                        <w:szCs w:val="28"/>
                        <w:lang w:val="uk-UA"/>
                      </w:rPr>
                      <w:t>8</w:t>
                    </w:r>
                  </w:p>
                </w:txbxContent>
              </v:textbox>
            </v:rect>
            <v:rect id="_x0000_s1405" style="position:absolute;left:7745;top:19221;width:11075;height:477" filled="f" stroked="f" strokeweight=".25pt">
              <v:textbox inset="1pt,1pt,1pt,1pt">
                <w:txbxContent>
                  <w:p w14:paraId="7EF5CBBA" w14:textId="77777777" w:rsidR="005D66BC" w:rsidRPr="00B24027" w:rsidRDefault="005D66BC" w:rsidP="00EF392F"/>
                </w:txbxContent>
              </v:textbox>
            </v:rect>
            <w10:wrap anchorx="page" anchory="page"/>
            <w10:anchorlock/>
          </v:group>
        </w:pict>
      </w:r>
      <w:r>
        <w:rPr>
          <w:rFonts w:ascii="Times New Roman" w:hAnsi="Times New Roman" w:cs="Times New Roman"/>
          <w:sz w:val="28"/>
          <w:szCs w:val="28"/>
          <w:lang w:val="uk-UA"/>
        </w:rPr>
        <w:t xml:space="preserve">них </w:t>
      </w:r>
      <w:r w:rsidRPr="0042434B">
        <w:rPr>
          <w:rFonts w:ascii="Times New Roman" w:hAnsi="Times New Roman" w:cs="Times New Roman"/>
          <w:sz w:val="28"/>
          <w:szCs w:val="28"/>
          <w:lang w:val="uk-UA"/>
        </w:rPr>
        <w:t>лак</w:t>
      </w:r>
      <w:r>
        <w:rPr>
          <w:rFonts w:ascii="Times New Roman" w:hAnsi="Times New Roman" w:cs="Times New Roman"/>
          <w:sz w:val="28"/>
          <w:szCs w:val="28"/>
          <w:lang w:val="uk-UA"/>
        </w:rPr>
        <w:t>ів</w:t>
      </w:r>
      <w:r w:rsidRPr="0042434B">
        <w:rPr>
          <w:rFonts w:ascii="Times New Roman" w:hAnsi="Times New Roman" w:cs="Times New Roman"/>
          <w:sz w:val="28"/>
          <w:szCs w:val="28"/>
          <w:lang w:val="uk-UA"/>
        </w:rPr>
        <w:t xml:space="preserve"> відносяться гліфталев</w:t>
      </w:r>
      <w:r>
        <w:rPr>
          <w:rFonts w:ascii="Times New Roman" w:hAnsi="Times New Roman" w:cs="Times New Roman"/>
          <w:sz w:val="28"/>
          <w:szCs w:val="28"/>
          <w:lang w:val="uk-UA"/>
        </w:rPr>
        <w:t>о</w:t>
      </w:r>
      <w:r w:rsidRPr="0042434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42434B">
        <w:rPr>
          <w:rFonts w:ascii="Times New Roman" w:hAnsi="Times New Roman" w:cs="Times New Roman"/>
          <w:sz w:val="28"/>
          <w:szCs w:val="28"/>
          <w:lang w:val="uk-UA"/>
        </w:rPr>
        <w:t>масляний лак ГФ</w:t>
      </w:r>
      <w:r>
        <w:rPr>
          <w:rFonts w:ascii="Times New Roman" w:hAnsi="Times New Roman" w:cs="Times New Roman"/>
          <w:sz w:val="28"/>
          <w:szCs w:val="28"/>
          <w:lang w:val="uk-UA"/>
        </w:rPr>
        <w:t xml:space="preserve"> –</w:t>
      </w:r>
      <w:r w:rsidRPr="0042434B">
        <w:rPr>
          <w:rFonts w:ascii="Times New Roman" w:hAnsi="Times New Roman" w:cs="Times New Roman"/>
          <w:sz w:val="28"/>
          <w:szCs w:val="28"/>
          <w:lang w:val="uk-UA"/>
        </w:rPr>
        <w:t xml:space="preserve"> 95 (ГОСТ 8018-70) </w:t>
      </w:r>
      <w:r>
        <w:rPr>
          <w:rFonts w:ascii="Times New Roman" w:hAnsi="Times New Roman" w:cs="Times New Roman"/>
          <w:sz w:val="28"/>
          <w:szCs w:val="28"/>
          <w:lang w:val="uk-UA"/>
        </w:rPr>
        <w:t>та</w:t>
      </w:r>
      <w:r w:rsidRPr="0042434B">
        <w:rPr>
          <w:rFonts w:ascii="Times New Roman" w:hAnsi="Times New Roman" w:cs="Times New Roman"/>
          <w:sz w:val="28"/>
          <w:szCs w:val="28"/>
          <w:lang w:val="uk-UA"/>
        </w:rPr>
        <w:t xml:space="preserve"> електроізоляційний бітумний лак марки БТ</w:t>
      </w:r>
      <w:r>
        <w:rPr>
          <w:rFonts w:ascii="Times New Roman" w:hAnsi="Times New Roman" w:cs="Times New Roman"/>
          <w:sz w:val="28"/>
          <w:szCs w:val="28"/>
          <w:lang w:val="uk-UA"/>
        </w:rPr>
        <w:t xml:space="preserve"> –</w:t>
      </w:r>
      <w:r w:rsidRPr="0042434B">
        <w:rPr>
          <w:rFonts w:ascii="Times New Roman" w:hAnsi="Times New Roman" w:cs="Times New Roman"/>
          <w:sz w:val="28"/>
          <w:szCs w:val="28"/>
          <w:lang w:val="uk-UA"/>
        </w:rPr>
        <w:t xml:space="preserve"> 99 (ГОСТ 8017-74).При склеюванні різних ізоляційних матеріалів застосовуються склеювальні лаки. До них відносяться клей БФ</w:t>
      </w:r>
      <w:r>
        <w:rPr>
          <w:rFonts w:ascii="Times New Roman" w:hAnsi="Times New Roman" w:cs="Times New Roman"/>
          <w:sz w:val="28"/>
          <w:szCs w:val="28"/>
          <w:lang w:val="uk-UA"/>
        </w:rPr>
        <w:t xml:space="preserve"> –</w:t>
      </w:r>
      <w:r w:rsidRPr="0042434B">
        <w:rPr>
          <w:rFonts w:ascii="Times New Roman" w:hAnsi="Times New Roman" w:cs="Times New Roman"/>
          <w:sz w:val="28"/>
          <w:szCs w:val="28"/>
          <w:lang w:val="uk-UA"/>
        </w:rPr>
        <w:t xml:space="preserve"> 6 (ГОСТ 12172-74) і клей гумовий марки 88 (ГОСТ 2199-78).</w:t>
      </w:r>
    </w:p>
    <w:p w14:paraId="4DB61C80" w14:textId="77777777" w:rsidR="00AC2CCC" w:rsidRPr="0042434B" w:rsidRDefault="00AC2CCC" w:rsidP="002B4C67">
      <w:pPr>
        <w:spacing w:after="0" w:line="360" w:lineRule="auto"/>
        <w:ind w:left="567" w:firstLine="567"/>
        <w:jc w:val="both"/>
        <w:rPr>
          <w:rFonts w:ascii="Times New Roman" w:hAnsi="Times New Roman" w:cs="Times New Roman"/>
          <w:sz w:val="28"/>
          <w:szCs w:val="28"/>
          <w:lang w:val="uk-UA"/>
        </w:rPr>
      </w:pPr>
      <w:r w:rsidRPr="0042434B">
        <w:rPr>
          <w:rFonts w:ascii="Times New Roman" w:hAnsi="Times New Roman" w:cs="Times New Roman"/>
          <w:sz w:val="28"/>
          <w:szCs w:val="28"/>
          <w:lang w:val="uk-UA"/>
        </w:rPr>
        <w:t xml:space="preserve">Для герметизації електричних з'єднувачів (штепсельних роз'ємів) застосовують герметик </w:t>
      </w:r>
      <w:r>
        <w:rPr>
          <w:rFonts w:ascii="Times New Roman" w:hAnsi="Times New Roman" w:cs="Times New Roman"/>
          <w:sz w:val="28"/>
          <w:szCs w:val="28"/>
          <w:lang w:val="uk-UA"/>
        </w:rPr>
        <w:t>"</w:t>
      </w:r>
      <w:r w:rsidRPr="0042434B">
        <w:rPr>
          <w:rFonts w:ascii="Times New Roman" w:hAnsi="Times New Roman" w:cs="Times New Roman"/>
          <w:sz w:val="28"/>
          <w:szCs w:val="28"/>
          <w:lang w:val="uk-UA"/>
        </w:rPr>
        <w:t>Віксінт</w:t>
      </w:r>
      <w:r>
        <w:rPr>
          <w:rFonts w:ascii="Times New Roman" w:hAnsi="Times New Roman" w:cs="Times New Roman"/>
          <w:sz w:val="28"/>
          <w:szCs w:val="28"/>
          <w:lang w:val="uk-UA"/>
        </w:rPr>
        <w:t>"</w:t>
      </w:r>
      <w:r w:rsidRPr="0042434B">
        <w:rPr>
          <w:rFonts w:ascii="Times New Roman" w:hAnsi="Times New Roman" w:cs="Times New Roman"/>
          <w:sz w:val="28"/>
          <w:szCs w:val="28"/>
          <w:lang w:val="uk-UA"/>
        </w:rPr>
        <w:t xml:space="preserve"> У</w:t>
      </w:r>
      <w:r>
        <w:rPr>
          <w:rFonts w:ascii="Times New Roman" w:hAnsi="Times New Roman" w:cs="Times New Roman"/>
          <w:sz w:val="28"/>
          <w:szCs w:val="28"/>
          <w:lang w:val="uk-UA"/>
        </w:rPr>
        <w:t xml:space="preserve"> –</w:t>
      </w:r>
      <w:r w:rsidRPr="0042434B">
        <w:rPr>
          <w:rFonts w:ascii="Times New Roman" w:hAnsi="Times New Roman" w:cs="Times New Roman"/>
          <w:sz w:val="28"/>
          <w:szCs w:val="28"/>
          <w:lang w:val="uk-UA"/>
        </w:rPr>
        <w:t xml:space="preserve"> 1 </w:t>
      </w:r>
      <w:r>
        <w:rPr>
          <w:rFonts w:ascii="Times New Roman" w:hAnsi="Times New Roman" w:cs="Times New Roman"/>
          <w:sz w:val="28"/>
          <w:szCs w:val="28"/>
          <w:lang w:val="uk-UA"/>
        </w:rPr>
        <w:t xml:space="preserve">– </w:t>
      </w:r>
      <w:r w:rsidRPr="0042434B">
        <w:rPr>
          <w:rFonts w:ascii="Times New Roman" w:hAnsi="Times New Roman" w:cs="Times New Roman"/>
          <w:sz w:val="28"/>
          <w:szCs w:val="28"/>
          <w:lang w:val="uk-UA"/>
        </w:rPr>
        <w:t>18.</w:t>
      </w:r>
    </w:p>
    <w:p w14:paraId="5E7039A8" w14:textId="77777777" w:rsidR="006772F6" w:rsidRDefault="006772F6" w:rsidP="006772F6">
      <w:pPr>
        <w:pStyle w:val="a3"/>
        <w:spacing w:after="0" w:line="360" w:lineRule="auto"/>
        <w:ind w:left="1134"/>
        <w:jc w:val="both"/>
        <w:rPr>
          <w:rFonts w:ascii="Times New Roman" w:hAnsi="Times New Roman" w:cs="Times New Roman"/>
          <w:sz w:val="28"/>
          <w:szCs w:val="28"/>
          <w:lang w:val="uk-UA" w:eastAsia="ru-RU"/>
        </w:rPr>
      </w:pPr>
    </w:p>
    <w:p w14:paraId="1260D619" w14:textId="77777777" w:rsidR="004753B0" w:rsidRDefault="004753B0" w:rsidP="006772F6">
      <w:pPr>
        <w:pStyle w:val="a3"/>
        <w:spacing w:after="0" w:line="360" w:lineRule="auto"/>
        <w:ind w:left="1134"/>
        <w:jc w:val="both"/>
        <w:rPr>
          <w:rFonts w:ascii="Times New Roman" w:hAnsi="Times New Roman" w:cs="Times New Roman"/>
          <w:sz w:val="28"/>
          <w:szCs w:val="28"/>
          <w:lang w:val="uk-UA" w:eastAsia="ru-RU"/>
        </w:rPr>
      </w:pPr>
    </w:p>
    <w:p w14:paraId="28023E6C" w14:textId="77777777" w:rsidR="00AC2CCC" w:rsidRDefault="00AC2CCC" w:rsidP="002B4C67">
      <w:pPr>
        <w:pStyle w:val="a3"/>
        <w:numPr>
          <w:ilvl w:val="0"/>
          <w:numId w:val="51"/>
        </w:numPr>
        <w:spacing w:after="0" w:line="360" w:lineRule="auto"/>
        <w:ind w:left="567" w:firstLine="567"/>
        <w:jc w:val="both"/>
        <w:rPr>
          <w:rFonts w:ascii="Times New Roman" w:hAnsi="Times New Roman" w:cs="Times New Roman"/>
          <w:sz w:val="28"/>
          <w:szCs w:val="28"/>
          <w:lang w:val="uk-UA" w:eastAsia="ru-RU"/>
        </w:rPr>
      </w:pPr>
      <w:r w:rsidRPr="00397679">
        <w:rPr>
          <w:rFonts w:ascii="Times New Roman" w:hAnsi="Times New Roman" w:cs="Times New Roman"/>
          <w:sz w:val="28"/>
          <w:szCs w:val="28"/>
          <w:lang w:val="uk-UA" w:eastAsia="ru-RU"/>
        </w:rPr>
        <w:lastRenderedPageBreak/>
        <w:t>Як поділяють резистори за призначенням?</w:t>
      </w:r>
    </w:p>
    <w:p w14:paraId="792177B1" w14:textId="77777777" w:rsidR="006772F6" w:rsidRPr="00E047BB" w:rsidRDefault="006772F6" w:rsidP="006772F6">
      <w:pPr>
        <w:pStyle w:val="a3"/>
        <w:spacing w:after="0" w:line="360" w:lineRule="auto"/>
        <w:ind w:left="1134"/>
        <w:jc w:val="both"/>
        <w:rPr>
          <w:rFonts w:ascii="Times New Roman" w:hAnsi="Times New Roman" w:cs="Times New Roman"/>
          <w:sz w:val="28"/>
          <w:szCs w:val="28"/>
          <w:lang w:val="uk-UA" w:eastAsia="ru-RU"/>
        </w:rPr>
      </w:pPr>
    </w:p>
    <w:p w14:paraId="13F9C5ED" w14:textId="77777777" w:rsidR="00AC2CCC" w:rsidRPr="00976DC8" w:rsidRDefault="00AC2CCC" w:rsidP="002B4C67">
      <w:pPr>
        <w:pStyle w:val="western"/>
        <w:spacing w:before="0" w:beforeAutospacing="0" w:after="0" w:afterAutospacing="0" w:line="360" w:lineRule="auto"/>
        <w:ind w:left="567" w:firstLine="567"/>
        <w:jc w:val="both"/>
        <w:rPr>
          <w:sz w:val="28"/>
          <w:szCs w:val="28"/>
        </w:rPr>
      </w:pPr>
      <w:r w:rsidRPr="00976DC8">
        <w:rPr>
          <w:sz w:val="28"/>
          <w:szCs w:val="28"/>
        </w:rPr>
        <w:t xml:space="preserve">Резистор </w:t>
      </w:r>
      <w:r>
        <w:rPr>
          <w:sz w:val="28"/>
          <w:szCs w:val="28"/>
          <w:lang w:val="uk-UA"/>
        </w:rPr>
        <w:t>–</w:t>
      </w:r>
      <w:r w:rsidRPr="00976DC8">
        <w:rPr>
          <w:sz w:val="28"/>
          <w:szCs w:val="28"/>
        </w:rPr>
        <w:t xml:space="preserve"> це компонент </w:t>
      </w:r>
      <w:r w:rsidRPr="00976DC8">
        <w:rPr>
          <w:sz w:val="28"/>
          <w:szCs w:val="28"/>
          <w:lang w:val="uk-UA"/>
        </w:rPr>
        <w:t>радіоелектронного</w:t>
      </w:r>
      <w:r w:rsidRPr="00976DC8">
        <w:rPr>
          <w:sz w:val="28"/>
          <w:szCs w:val="28"/>
        </w:rPr>
        <w:t xml:space="preserve"> пристрою, </w:t>
      </w:r>
      <w:r w:rsidRPr="00976DC8">
        <w:rPr>
          <w:sz w:val="28"/>
          <w:szCs w:val="28"/>
          <w:lang w:val="uk-UA"/>
        </w:rPr>
        <w:t>призначений</w:t>
      </w:r>
      <w:r w:rsidRPr="00976DC8">
        <w:rPr>
          <w:sz w:val="28"/>
          <w:szCs w:val="28"/>
        </w:rPr>
        <w:t xml:space="preserve"> для перерозподілу і регулювання енергії між елементами схеми. </w:t>
      </w:r>
    </w:p>
    <w:p w14:paraId="702ADC0D" w14:textId="77777777" w:rsidR="00AC2CCC" w:rsidRPr="00976DC8" w:rsidRDefault="00AC2CCC" w:rsidP="002B4C67">
      <w:pPr>
        <w:pStyle w:val="western"/>
        <w:spacing w:before="0" w:beforeAutospacing="0" w:after="0" w:afterAutospacing="0" w:line="360" w:lineRule="auto"/>
        <w:ind w:left="567" w:firstLine="567"/>
        <w:jc w:val="both"/>
        <w:rPr>
          <w:sz w:val="28"/>
          <w:szCs w:val="28"/>
        </w:rPr>
      </w:pPr>
      <w:r w:rsidRPr="00976DC8">
        <w:rPr>
          <w:sz w:val="28"/>
          <w:szCs w:val="28"/>
        </w:rPr>
        <w:t xml:space="preserve">Резистори використовують для формування заданих величин струмів і напруг в електричному </w:t>
      </w:r>
      <w:r>
        <w:rPr>
          <w:sz w:val="28"/>
          <w:szCs w:val="28"/>
          <w:lang w:val="uk-UA"/>
        </w:rPr>
        <w:t xml:space="preserve">колі </w:t>
      </w:r>
      <w:r w:rsidRPr="00553495">
        <w:rPr>
          <w:sz w:val="28"/>
          <w:szCs w:val="28"/>
          <w:lang w:val="uk-UA"/>
        </w:rPr>
        <w:t>радіоелектронних</w:t>
      </w:r>
      <w:r w:rsidRPr="00976DC8">
        <w:rPr>
          <w:sz w:val="28"/>
          <w:szCs w:val="28"/>
        </w:rPr>
        <w:t xml:space="preserve"> пристроїв, створення необхідних електричних режимів активних компонентів, узгодження електричних </w:t>
      </w:r>
      <w:r>
        <w:rPr>
          <w:sz w:val="28"/>
          <w:szCs w:val="28"/>
          <w:lang w:val="uk-UA"/>
        </w:rPr>
        <w:t>кіл</w:t>
      </w:r>
      <w:r w:rsidRPr="00976DC8">
        <w:rPr>
          <w:sz w:val="28"/>
          <w:szCs w:val="28"/>
        </w:rPr>
        <w:t xml:space="preserve">, поглинання електричної потужності, для застосування в </w:t>
      </w:r>
      <w:r w:rsidRPr="00553495">
        <w:rPr>
          <w:sz w:val="28"/>
          <w:szCs w:val="28"/>
          <w:lang w:val="uk-UA"/>
        </w:rPr>
        <w:t>частотозадаю</w:t>
      </w:r>
      <w:r>
        <w:rPr>
          <w:sz w:val="28"/>
          <w:szCs w:val="28"/>
          <w:lang w:val="uk-UA"/>
        </w:rPr>
        <w:t>ч</w:t>
      </w:r>
      <w:r w:rsidRPr="00976DC8">
        <w:rPr>
          <w:sz w:val="28"/>
          <w:szCs w:val="28"/>
        </w:rPr>
        <w:t xml:space="preserve">их </w:t>
      </w:r>
      <w:r>
        <w:rPr>
          <w:sz w:val="28"/>
          <w:szCs w:val="28"/>
          <w:lang w:val="uk-UA"/>
        </w:rPr>
        <w:t>колах</w:t>
      </w:r>
      <w:r w:rsidRPr="00976DC8">
        <w:rPr>
          <w:sz w:val="28"/>
          <w:szCs w:val="28"/>
        </w:rPr>
        <w:t xml:space="preserve"> генераторів та фільтрів і т.д. </w:t>
      </w:r>
    </w:p>
    <w:p w14:paraId="3748DF73" w14:textId="77777777" w:rsidR="00AC2CCC" w:rsidRPr="00C15C8C" w:rsidRDefault="00AC2CCC" w:rsidP="002B4C67">
      <w:pPr>
        <w:pStyle w:val="western"/>
        <w:spacing w:before="0" w:beforeAutospacing="0" w:after="0" w:afterAutospacing="0" w:line="360" w:lineRule="auto"/>
        <w:ind w:left="567" w:firstLine="567"/>
        <w:jc w:val="both"/>
        <w:rPr>
          <w:sz w:val="28"/>
          <w:szCs w:val="28"/>
        </w:rPr>
      </w:pPr>
      <w:r w:rsidRPr="00976DC8">
        <w:rPr>
          <w:sz w:val="28"/>
          <w:szCs w:val="28"/>
        </w:rPr>
        <w:t xml:space="preserve">Резистори ділять на дві великі групи: </w:t>
      </w:r>
      <w:r w:rsidRPr="00C15C8C">
        <w:rPr>
          <w:sz w:val="28"/>
          <w:szCs w:val="28"/>
        </w:rPr>
        <w:t xml:space="preserve">постійні і </w:t>
      </w:r>
      <w:hyperlink r:id="rId93" w:tooltip="Змінні" w:history="1">
        <w:r w:rsidRPr="00C15C8C">
          <w:rPr>
            <w:rStyle w:val="af3"/>
            <w:color w:val="auto"/>
            <w:sz w:val="28"/>
            <w:szCs w:val="28"/>
            <w:u w:val="none"/>
          </w:rPr>
          <w:t>змінні</w:t>
        </w:r>
      </w:hyperlink>
      <w:r w:rsidRPr="00C15C8C">
        <w:rPr>
          <w:sz w:val="28"/>
          <w:szCs w:val="28"/>
        </w:rPr>
        <w:t xml:space="preserve"> </w:t>
      </w:r>
      <w:hyperlink r:id="rId94" w:tooltip="Резистор" w:history="1">
        <w:r w:rsidRPr="00C15C8C">
          <w:rPr>
            <w:rStyle w:val="af3"/>
            <w:color w:val="auto"/>
            <w:sz w:val="28"/>
            <w:szCs w:val="28"/>
            <w:u w:val="none"/>
          </w:rPr>
          <w:t>резистори</w:t>
        </w:r>
      </w:hyperlink>
      <w:r w:rsidRPr="00C15C8C">
        <w:rPr>
          <w:sz w:val="28"/>
          <w:szCs w:val="28"/>
        </w:rPr>
        <w:t xml:space="preserve">. За призначенням постійні резистори підрозділяють на резистори загального застосування, прецизійні, високочастотні, високовольтні, </w:t>
      </w:r>
      <w:r w:rsidRPr="00C15C8C">
        <w:rPr>
          <w:sz w:val="28"/>
          <w:szCs w:val="28"/>
          <w:lang w:val="uk-UA"/>
        </w:rPr>
        <w:t>високомегаомні</w:t>
      </w:r>
      <w:r w:rsidRPr="00C15C8C">
        <w:rPr>
          <w:sz w:val="28"/>
          <w:szCs w:val="28"/>
        </w:rPr>
        <w:t xml:space="preserve">, а </w:t>
      </w:r>
      <w:hyperlink r:id="rId95" w:tooltip="Змінні" w:history="1">
        <w:r w:rsidRPr="00C15C8C">
          <w:rPr>
            <w:rStyle w:val="af3"/>
            <w:color w:val="auto"/>
            <w:sz w:val="28"/>
            <w:szCs w:val="28"/>
            <w:u w:val="none"/>
          </w:rPr>
          <w:t>змінні</w:t>
        </w:r>
      </w:hyperlink>
      <w:r w:rsidRPr="00C15C8C">
        <w:rPr>
          <w:sz w:val="28"/>
          <w:szCs w:val="28"/>
        </w:rPr>
        <w:t xml:space="preserve"> резистори </w:t>
      </w:r>
      <w:r w:rsidRPr="00C15C8C">
        <w:rPr>
          <w:sz w:val="28"/>
          <w:szCs w:val="28"/>
          <w:lang w:val="uk-UA"/>
        </w:rPr>
        <w:t>–</w:t>
      </w:r>
      <w:r w:rsidRPr="00C15C8C">
        <w:rPr>
          <w:sz w:val="28"/>
          <w:szCs w:val="28"/>
        </w:rPr>
        <w:t xml:space="preserve"> на </w:t>
      </w:r>
      <w:r w:rsidRPr="00C15C8C">
        <w:rPr>
          <w:sz w:val="28"/>
          <w:szCs w:val="28"/>
          <w:lang w:val="uk-UA"/>
        </w:rPr>
        <w:t xml:space="preserve">підстроєні </w:t>
      </w:r>
      <w:r w:rsidRPr="00C15C8C">
        <w:rPr>
          <w:sz w:val="28"/>
          <w:szCs w:val="28"/>
        </w:rPr>
        <w:t xml:space="preserve">(їх опір змінюють при технологічних регулюваннях) і регулювальні, опір яких змінюють під час функціонування апаратури. </w:t>
      </w:r>
    </w:p>
    <w:p w14:paraId="01B11B05" w14:textId="77777777" w:rsidR="00AC2CCC" w:rsidRDefault="00AC2CCC" w:rsidP="002B4C67">
      <w:pPr>
        <w:spacing w:after="0" w:line="360" w:lineRule="auto"/>
        <w:ind w:left="567" w:firstLine="567"/>
        <w:jc w:val="both"/>
        <w:rPr>
          <w:rFonts w:ascii="Times New Roman" w:hAnsi="Times New Roman" w:cs="Times New Roman"/>
          <w:sz w:val="28"/>
          <w:szCs w:val="28"/>
          <w:lang w:val="uk-UA"/>
        </w:rPr>
      </w:pPr>
      <w:r w:rsidRPr="00553495">
        <w:rPr>
          <w:rFonts w:ascii="Times New Roman" w:hAnsi="Times New Roman" w:cs="Times New Roman"/>
          <w:sz w:val="28"/>
          <w:szCs w:val="28"/>
          <w:lang w:val="uk-UA"/>
        </w:rPr>
        <w:t>Резістори загального призначення.</w:t>
      </w:r>
    </w:p>
    <w:p w14:paraId="026632F0" w14:textId="77777777" w:rsidR="00AC2CCC" w:rsidRDefault="00AC2CCC" w:rsidP="002B4C67">
      <w:pPr>
        <w:spacing w:after="0" w:line="360" w:lineRule="auto"/>
        <w:ind w:left="567" w:firstLine="567"/>
        <w:jc w:val="both"/>
        <w:rPr>
          <w:rFonts w:ascii="Times New Roman" w:hAnsi="Times New Roman" w:cs="Times New Roman"/>
          <w:sz w:val="28"/>
          <w:szCs w:val="28"/>
          <w:lang w:val="uk-UA"/>
        </w:rPr>
      </w:pPr>
      <w:r w:rsidRPr="00553495">
        <w:rPr>
          <w:rFonts w:ascii="Times New Roman" w:hAnsi="Times New Roman" w:cs="Times New Roman"/>
          <w:sz w:val="28"/>
          <w:szCs w:val="28"/>
          <w:lang w:val="uk-UA"/>
        </w:rPr>
        <w:t xml:space="preserve">Використовуються в якості різних навантажень, поглиначів і дільників в </w:t>
      </w:r>
      <w:r>
        <w:rPr>
          <w:rFonts w:ascii="Times New Roman" w:hAnsi="Times New Roman" w:cs="Times New Roman"/>
          <w:sz w:val="28"/>
          <w:szCs w:val="28"/>
          <w:lang w:val="uk-UA"/>
        </w:rPr>
        <w:t>колах</w:t>
      </w:r>
      <w:r w:rsidRPr="00553495">
        <w:rPr>
          <w:rFonts w:ascii="Times New Roman" w:hAnsi="Times New Roman" w:cs="Times New Roman"/>
          <w:sz w:val="28"/>
          <w:szCs w:val="28"/>
          <w:lang w:val="uk-UA"/>
        </w:rPr>
        <w:t xml:space="preserve"> </w:t>
      </w:r>
      <w:r>
        <w:rPr>
          <w:rFonts w:ascii="Times New Roman" w:hAnsi="Times New Roman" w:cs="Times New Roman"/>
          <w:sz w:val="28"/>
          <w:szCs w:val="28"/>
          <w:lang w:val="uk-UA"/>
        </w:rPr>
        <w:t>живлення</w:t>
      </w:r>
      <w:r w:rsidRPr="00553495">
        <w:rPr>
          <w:rFonts w:ascii="Times New Roman" w:hAnsi="Times New Roman" w:cs="Times New Roman"/>
          <w:sz w:val="28"/>
          <w:szCs w:val="28"/>
          <w:lang w:val="uk-UA"/>
        </w:rPr>
        <w:t xml:space="preserve">, елементів фільтрів, шунтів, в </w:t>
      </w:r>
      <w:r>
        <w:rPr>
          <w:rFonts w:ascii="Times New Roman" w:hAnsi="Times New Roman" w:cs="Times New Roman"/>
          <w:sz w:val="28"/>
          <w:szCs w:val="28"/>
          <w:lang w:val="uk-UA"/>
        </w:rPr>
        <w:t>кол</w:t>
      </w:r>
      <w:r w:rsidRPr="00553495">
        <w:rPr>
          <w:rFonts w:ascii="Times New Roman" w:hAnsi="Times New Roman" w:cs="Times New Roman"/>
          <w:sz w:val="28"/>
          <w:szCs w:val="28"/>
          <w:lang w:val="uk-UA"/>
        </w:rPr>
        <w:t>ах формування імпульсів і т.д.</w:t>
      </w:r>
    </w:p>
    <w:p w14:paraId="25BCC36F" w14:textId="77777777" w:rsidR="00AC2CCC" w:rsidRDefault="00194731" w:rsidP="002B4C67">
      <w:pPr>
        <w:spacing w:after="0" w:line="360" w:lineRule="auto"/>
        <w:ind w:left="567" w:firstLine="567"/>
        <w:jc w:val="both"/>
        <w:rPr>
          <w:rFonts w:ascii="Times New Roman" w:hAnsi="Times New Roman" w:cs="Times New Roman"/>
          <w:sz w:val="28"/>
          <w:szCs w:val="28"/>
          <w:lang w:val="uk-UA"/>
        </w:rPr>
      </w:pPr>
      <w:r>
        <w:rPr>
          <w:rFonts w:ascii="Times New Roman" w:hAnsi="Times New Roman" w:cs="Times New Roman"/>
          <w:noProof/>
          <w:sz w:val="28"/>
          <w:szCs w:val="28"/>
          <w:lang w:eastAsia="ru-RU"/>
        </w:rPr>
        <w:pict w14:anchorId="6C63AE50">
          <v:group id="_x0000_s1406" style="position:absolute;left:0;text-align:left;margin-left:61.1pt;margin-top:12.7pt;width:518.8pt;height:802.3pt;z-index:252057600;mso-position-horizontal-relative:page;mso-position-vertical-relative:page" coordsize="20000,20000" o:allowincell="f">
            <v:rect id="_x0000_s1407" style="position:absolute;width:20000;height:20000" filled="f" strokeweight="2pt"/>
            <v:line id="_x0000_s1408" style="position:absolute" from="1093,18949" to="1095,19989" strokeweight="2pt"/>
            <v:line id="_x0000_s1409" style="position:absolute" from="10,18941" to="19977,18942" strokeweight="2pt"/>
            <v:line id="_x0000_s1410" style="position:absolute" from="2186,18949" to="2188,19989" strokeweight="2pt"/>
            <v:line id="_x0000_s1411" style="position:absolute" from="4919,18949" to="4921,19989" strokeweight="2pt"/>
            <v:line id="_x0000_s1412" style="position:absolute" from="6557,18959" to="6559,19989" strokeweight="2pt"/>
            <v:line id="_x0000_s1413" style="position:absolute" from="7650,18949" to="7652,19979" strokeweight="2pt"/>
            <v:line id="_x0000_s1414" style="position:absolute" from="18905,18949" to="18909,19989" strokeweight="2pt"/>
            <v:line id="_x0000_s1415" style="position:absolute" from="10,19293" to="7631,19295" strokeweight="1pt"/>
            <v:line id="_x0000_s1416" style="position:absolute" from="10,19646" to="7631,19647" strokeweight="2pt"/>
            <v:line id="_x0000_s1417" style="position:absolute" from="18919,19296" to="19990,19297" strokeweight="1pt"/>
            <v:rect id="_x0000_s1418" style="position:absolute;left:54;top:19660;width:1000;height:309" filled="f" stroked="f" strokeweight=".25pt">
              <v:textbox inset="1pt,1pt,1pt,1pt">
                <w:txbxContent>
                  <w:p w14:paraId="25D639A5" w14:textId="77777777" w:rsidR="005D66BC" w:rsidRDefault="005D66BC" w:rsidP="00EF392F">
                    <w:pPr>
                      <w:pStyle w:val="a4"/>
                      <w:jc w:val="center"/>
                      <w:rPr>
                        <w:sz w:val="18"/>
                      </w:rPr>
                    </w:pPr>
                    <w:r>
                      <w:rPr>
                        <w:sz w:val="18"/>
                      </w:rPr>
                      <w:t>Змн.</w:t>
                    </w:r>
                  </w:p>
                </w:txbxContent>
              </v:textbox>
            </v:rect>
            <v:rect id="_x0000_s1419" style="position:absolute;left:1139;top:19660;width:1001;height:309" filled="f" stroked="f" strokeweight=".25pt">
              <v:textbox inset="1pt,1pt,1pt,1pt">
                <w:txbxContent>
                  <w:p w14:paraId="6E4A2514" w14:textId="77777777" w:rsidR="005D66BC" w:rsidRDefault="005D66BC" w:rsidP="00EF392F">
                    <w:pPr>
                      <w:pStyle w:val="a4"/>
                      <w:jc w:val="center"/>
                      <w:rPr>
                        <w:sz w:val="18"/>
                      </w:rPr>
                    </w:pPr>
                    <w:r>
                      <w:rPr>
                        <w:sz w:val="18"/>
                      </w:rPr>
                      <w:t>Арк.</w:t>
                    </w:r>
                  </w:p>
                </w:txbxContent>
              </v:textbox>
            </v:rect>
            <v:rect id="_x0000_s1420" style="position:absolute;left:2267;top:19660;width:2573;height:309" filled="f" stroked="f" strokeweight=".25pt">
              <v:textbox inset="1pt,1pt,1pt,1pt">
                <w:txbxContent>
                  <w:p w14:paraId="3DCF7A1B" w14:textId="77777777" w:rsidR="005D66BC" w:rsidRDefault="005D66BC" w:rsidP="00EF392F">
                    <w:pPr>
                      <w:pStyle w:val="a4"/>
                      <w:jc w:val="center"/>
                      <w:rPr>
                        <w:sz w:val="18"/>
                      </w:rPr>
                    </w:pPr>
                    <w:r>
                      <w:rPr>
                        <w:sz w:val="18"/>
                      </w:rPr>
                      <w:t>№ докум.</w:t>
                    </w:r>
                  </w:p>
                </w:txbxContent>
              </v:textbox>
            </v:rect>
            <v:rect id="_x0000_s1421" style="position:absolute;left:4983;top:19660;width:1534;height:309" filled="f" stroked="f" strokeweight=".25pt">
              <v:textbox inset="1pt,1pt,1pt,1pt">
                <w:txbxContent>
                  <w:p w14:paraId="2CEC50BA" w14:textId="77777777" w:rsidR="005D66BC" w:rsidRDefault="005D66BC" w:rsidP="00EF392F">
                    <w:pPr>
                      <w:pStyle w:val="a4"/>
                      <w:jc w:val="center"/>
                      <w:rPr>
                        <w:sz w:val="18"/>
                      </w:rPr>
                    </w:pPr>
                    <w:r>
                      <w:rPr>
                        <w:sz w:val="18"/>
                      </w:rPr>
                      <w:t>Підпис</w:t>
                    </w:r>
                  </w:p>
                </w:txbxContent>
              </v:textbox>
            </v:rect>
            <v:rect id="_x0000_s1422" style="position:absolute;left:6604;top:19660;width:1000;height:309" filled="f" stroked="f" strokeweight=".25pt">
              <v:textbox inset="1pt,1pt,1pt,1pt">
                <w:txbxContent>
                  <w:p w14:paraId="7190EBF6" w14:textId="77777777" w:rsidR="005D66BC" w:rsidRDefault="005D66BC" w:rsidP="00EF392F">
                    <w:pPr>
                      <w:pStyle w:val="a4"/>
                      <w:jc w:val="center"/>
                      <w:rPr>
                        <w:sz w:val="18"/>
                      </w:rPr>
                    </w:pPr>
                    <w:r>
                      <w:rPr>
                        <w:sz w:val="18"/>
                      </w:rPr>
                      <w:t>Дата</w:t>
                    </w:r>
                  </w:p>
                </w:txbxContent>
              </v:textbox>
            </v:rect>
            <v:rect id="_x0000_s1423" style="position:absolute;left:18949;top:18977;width:1001;height:309" filled="f" stroked="f" strokeweight=".25pt">
              <v:textbox inset="1pt,1pt,1pt,1pt">
                <w:txbxContent>
                  <w:p w14:paraId="5C47D8EF" w14:textId="77777777" w:rsidR="005D66BC" w:rsidRDefault="005D66BC" w:rsidP="00EF392F">
                    <w:pPr>
                      <w:pStyle w:val="a4"/>
                      <w:jc w:val="center"/>
                      <w:rPr>
                        <w:sz w:val="18"/>
                      </w:rPr>
                    </w:pPr>
                    <w:r>
                      <w:rPr>
                        <w:sz w:val="18"/>
                      </w:rPr>
                      <w:t>Арк.</w:t>
                    </w:r>
                  </w:p>
                </w:txbxContent>
              </v:textbox>
            </v:rect>
            <v:rect id="_x0000_s1424" style="position:absolute;left:18949;top:19435;width:1001;height:423" filled="f" stroked="f" strokeweight=".25pt">
              <v:textbox inset="1pt,1pt,1pt,1pt">
                <w:txbxContent>
                  <w:p w14:paraId="6032146A" w14:textId="77777777" w:rsidR="005D66BC" w:rsidRPr="00C55FD7" w:rsidRDefault="005D66BC" w:rsidP="00C55FD7">
                    <w:pPr>
                      <w:jc w:val="center"/>
                      <w:rPr>
                        <w:rFonts w:ascii="ISOCPEUR" w:hAnsi="ISOCPEUR"/>
                        <w:i/>
                        <w:sz w:val="28"/>
                        <w:szCs w:val="28"/>
                        <w:lang w:val="uk-UA"/>
                      </w:rPr>
                    </w:pPr>
                    <w:r>
                      <w:rPr>
                        <w:rFonts w:ascii="ISOCPEUR" w:hAnsi="ISOCPEUR"/>
                        <w:i/>
                        <w:sz w:val="28"/>
                        <w:szCs w:val="28"/>
                        <w:lang w:val="uk-UA"/>
                      </w:rPr>
                      <w:t>9</w:t>
                    </w:r>
                  </w:p>
                </w:txbxContent>
              </v:textbox>
            </v:rect>
            <v:rect id="_x0000_s1425" style="position:absolute;left:7745;top:19221;width:11075;height:477" filled="f" stroked="f" strokeweight=".25pt">
              <v:textbox inset="1pt,1pt,1pt,1pt">
                <w:txbxContent>
                  <w:p w14:paraId="261D75C5" w14:textId="77777777" w:rsidR="005D66BC" w:rsidRPr="00B24027" w:rsidRDefault="005D66BC" w:rsidP="00EF392F"/>
                </w:txbxContent>
              </v:textbox>
            </v:rect>
            <w10:wrap anchorx="page" anchory="page"/>
            <w10:anchorlock/>
          </v:group>
        </w:pict>
      </w:r>
      <w:r w:rsidR="00AC2CCC" w:rsidRPr="00553495">
        <w:rPr>
          <w:rFonts w:ascii="Times New Roman" w:hAnsi="Times New Roman" w:cs="Times New Roman"/>
          <w:sz w:val="28"/>
          <w:szCs w:val="28"/>
          <w:lang w:val="uk-UA"/>
        </w:rPr>
        <w:t>Діапазон номінальних значень опорів цих резисторів від 1Ом</w:t>
      </w:r>
      <w:r w:rsidR="00AC2CCC">
        <w:rPr>
          <w:rFonts w:ascii="Times New Roman" w:hAnsi="Times New Roman" w:cs="Times New Roman"/>
          <w:sz w:val="28"/>
          <w:szCs w:val="28"/>
          <w:lang w:val="uk-UA"/>
        </w:rPr>
        <w:t xml:space="preserve"> –</w:t>
      </w:r>
      <w:r w:rsidR="00AC2CCC" w:rsidRPr="00553495">
        <w:rPr>
          <w:rFonts w:ascii="Times New Roman" w:hAnsi="Times New Roman" w:cs="Times New Roman"/>
          <w:sz w:val="28"/>
          <w:szCs w:val="28"/>
          <w:lang w:val="uk-UA"/>
        </w:rPr>
        <w:t xml:space="preserve"> 10МОм, номінальні потужності розсіювання 0,125 Вт</w:t>
      </w:r>
      <w:r w:rsidR="00AC2CCC">
        <w:rPr>
          <w:rFonts w:ascii="Times New Roman" w:hAnsi="Times New Roman" w:cs="Times New Roman"/>
          <w:sz w:val="28"/>
          <w:szCs w:val="28"/>
          <w:lang w:val="uk-UA"/>
        </w:rPr>
        <w:t xml:space="preserve"> –</w:t>
      </w:r>
      <w:r w:rsidR="00AC2CCC" w:rsidRPr="00553495">
        <w:rPr>
          <w:rFonts w:ascii="Times New Roman" w:hAnsi="Times New Roman" w:cs="Times New Roman"/>
          <w:sz w:val="28"/>
          <w:szCs w:val="28"/>
          <w:lang w:val="uk-UA"/>
        </w:rPr>
        <w:t xml:space="preserve"> 100Вт.</w:t>
      </w:r>
    </w:p>
    <w:p w14:paraId="55A2442C" w14:textId="77777777" w:rsidR="00AC2CCC" w:rsidRDefault="00AC2CCC" w:rsidP="002B4C67">
      <w:pPr>
        <w:spacing w:after="0" w:line="360" w:lineRule="auto"/>
        <w:ind w:left="567" w:firstLine="567"/>
        <w:jc w:val="both"/>
        <w:rPr>
          <w:rFonts w:ascii="Times New Roman" w:hAnsi="Times New Roman" w:cs="Times New Roman"/>
          <w:sz w:val="28"/>
          <w:szCs w:val="28"/>
          <w:lang w:val="uk-UA"/>
        </w:rPr>
      </w:pPr>
      <w:r w:rsidRPr="00553495">
        <w:rPr>
          <w:rFonts w:ascii="Times New Roman" w:hAnsi="Times New Roman" w:cs="Times New Roman"/>
          <w:sz w:val="28"/>
          <w:szCs w:val="28"/>
          <w:lang w:val="uk-UA"/>
        </w:rPr>
        <w:t>Допустимі відхилення опору від номінального значення (± 2; ± 5; ± 10; ± 20%</w:t>
      </w:r>
      <w:r>
        <w:rPr>
          <w:rFonts w:ascii="Times New Roman" w:hAnsi="Times New Roman" w:cs="Times New Roman"/>
          <w:sz w:val="28"/>
          <w:szCs w:val="28"/>
          <w:lang w:val="uk-UA"/>
        </w:rPr>
        <w:t>)</w:t>
      </w:r>
      <w:r w:rsidRPr="00553495">
        <w:rPr>
          <w:rFonts w:ascii="Times New Roman" w:hAnsi="Times New Roman" w:cs="Times New Roman"/>
          <w:sz w:val="28"/>
          <w:szCs w:val="28"/>
          <w:lang w:val="uk-UA"/>
        </w:rPr>
        <w:t>.</w:t>
      </w:r>
    </w:p>
    <w:p w14:paraId="4D1E2FCA" w14:textId="77777777" w:rsidR="00AC2CCC" w:rsidRDefault="00AC2CCC" w:rsidP="002B4C67">
      <w:pPr>
        <w:spacing w:after="0" w:line="360" w:lineRule="auto"/>
        <w:ind w:left="567" w:firstLine="567"/>
        <w:jc w:val="both"/>
        <w:rPr>
          <w:rFonts w:ascii="Times New Roman" w:hAnsi="Times New Roman" w:cs="Times New Roman"/>
          <w:sz w:val="28"/>
          <w:szCs w:val="28"/>
          <w:lang w:val="uk-UA"/>
        </w:rPr>
      </w:pPr>
      <w:r w:rsidRPr="00553495">
        <w:rPr>
          <w:rFonts w:ascii="Times New Roman" w:hAnsi="Times New Roman" w:cs="Times New Roman"/>
          <w:sz w:val="28"/>
          <w:szCs w:val="28"/>
          <w:lang w:val="uk-UA"/>
        </w:rPr>
        <w:t>Всі інші резистори є, спеціальними, що володіють специфічними властивостями і параметрами. Їх поділяють на прецизійні, високочастотні, високомегаомн</w:t>
      </w:r>
      <w:r>
        <w:rPr>
          <w:rFonts w:ascii="Times New Roman" w:hAnsi="Times New Roman" w:cs="Times New Roman"/>
          <w:sz w:val="28"/>
          <w:szCs w:val="28"/>
          <w:lang w:val="uk-UA"/>
        </w:rPr>
        <w:t>і</w:t>
      </w:r>
      <w:r w:rsidRPr="00553495">
        <w:rPr>
          <w:rFonts w:ascii="Times New Roman" w:hAnsi="Times New Roman" w:cs="Times New Roman"/>
          <w:sz w:val="28"/>
          <w:szCs w:val="28"/>
          <w:lang w:val="uk-UA"/>
        </w:rPr>
        <w:t xml:space="preserve"> і високовольтні.</w:t>
      </w:r>
    </w:p>
    <w:p w14:paraId="1A1C3020" w14:textId="77777777" w:rsidR="006772F6" w:rsidRDefault="00AC2CCC" w:rsidP="002B4C67">
      <w:pPr>
        <w:spacing w:after="0" w:line="360" w:lineRule="auto"/>
        <w:ind w:left="567" w:firstLine="567"/>
        <w:jc w:val="both"/>
        <w:rPr>
          <w:rFonts w:ascii="Times New Roman" w:hAnsi="Times New Roman" w:cs="Times New Roman"/>
          <w:sz w:val="28"/>
          <w:szCs w:val="28"/>
          <w:lang w:val="uk-UA"/>
        </w:rPr>
      </w:pPr>
      <w:r w:rsidRPr="00553495">
        <w:rPr>
          <w:rFonts w:ascii="Times New Roman" w:hAnsi="Times New Roman" w:cs="Times New Roman"/>
          <w:sz w:val="28"/>
          <w:szCs w:val="28"/>
          <w:lang w:val="uk-UA"/>
        </w:rPr>
        <w:t>Прецизійні резистори відрізняються великою точністю виготовлення (високоточні). Допуск (± 0,001 до 1)% і високою стабільністю параметрів при експлуатації.</w:t>
      </w:r>
      <w:r>
        <w:rPr>
          <w:rFonts w:ascii="Times New Roman" w:hAnsi="Times New Roman" w:cs="Times New Roman"/>
          <w:sz w:val="28"/>
          <w:szCs w:val="28"/>
          <w:lang w:val="uk-UA"/>
        </w:rPr>
        <w:t xml:space="preserve"> </w:t>
      </w:r>
      <w:r w:rsidRPr="00553495">
        <w:rPr>
          <w:rFonts w:ascii="Times New Roman" w:hAnsi="Times New Roman" w:cs="Times New Roman"/>
          <w:sz w:val="28"/>
          <w:szCs w:val="28"/>
          <w:lang w:val="uk-UA"/>
        </w:rPr>
        <w:t xml:space="preserve">Застосовуються в основному в вимірювальних приладах, ЕОМ і </w:t>
      </w:r>
    </w:p>
    <w:p w14:paraId="466F0A00" w14:textId="77777777" w:rsidR="006772F6" w:rsidRDefault="006772F6" w:rsidP="002B4C67">
      <w:pPr>
        <w:spacing w:after="0" w:line="360" w:lineRule="auto"/>
        <w:ind w:left="567" w:firstLine="567"/>
        <w:jc w:val="both"/>
        <w:rPr>
          <w:rFonts w:ascii="Times New Roman" w:hAnsi="Times New Roman" w:cs="Times New Roman"/>
          <w:sz w:val="28"/>
          <w:szCs w:val="28"/>
          <w:lang w:val="uk-UA"/>
        </w:rPr>
      </w:pPr>
    </w:p>
    <w:p w14:paraId="2CDF7BB1" w14:textId="77777777" w:rsidR="00AC2CCC" w:rsidRDefault="00AC2CCC" w:rsidP="006772F6">
      <w:pPr>
        <w:spacing w:after="0" w:line="360" w:lineRule="auto"/>
        <w:ind w:left="567"/>
        <w:jc w:val="both"/>
        <w:rPr>
          <w:rFonts w:ascii="Times New Roman" w:hAnsi="Times New Roman" w:cs="Times New Roman"/>
          <w:sz w:val="28"/>
          <w:szCs w:val="28"/>
          <w:lang w:val="uk-UA"/>
        </w:rPr>
      </w:pPr>
      <w:r w:rsidRPr="00553495">
        <w:rPr>
          <w:rFonts w:ascii="Times New Roman" w:hAnsi="Times New Roman" w:cs="Times New Roman"/>
          <w:sz w:val="28"/>
          <w:szCs w:val="28"/>
          <w:lang w:val="uk-UA"/>
        </w:rPr>
        <w:lastRenderedPageBreak/>
        <w:t>системах автоматики.</w:t>
      </w:r>
      <w:r>
        <w:rPr>
          <w:rFonts w:ascii="Times New Roman" w:hAnsi="Times New Roman" w:cs="Times New Roman"/>
          <w:sz w:val="28"/>
          <w:szCs w:val="28"/>
          <w:lang w:val="uk-UA"/>
        </w:rPr>
        <w:t xml:space="preserve"> </w:t>
      </w:r>
      <w:r w:rsidRPr="00553495">
        <w:rPr>
          <w:rFonts w:ascii="Times New Roman" w:hAnsi="Times New Roman" w:cs="Times New Roman"/>
          <w:sz w:val="28"/>
          <w:szCs w:val="28"/>
          <w:lang w:val="uk-UA"/>
        </w:rPr>
        <w:t>Діапазон номінальних значень опорів прецизійних резисторів перевищує діапазон номінальних значень опорів загального застосування.</w:t>
      </w:r>
      <w:r>
        <w:rPr>
          <w:rFonts w:ascii="Times New Roman" w:hAnsi="Times New Roman" w:cs="Times New Roman"/>
          <w:sz w:val="28"/>
          <w:szCs w:val="28"/>
          <w:lang w:val="uk-UA"/>
        </w:rPr>
        <w:t xml:space="preserve"> </w:t>
      </w:r>
      <w:r w:rsidRPr="00553495">
        <w:rPr>
          <w:rFonts w:ascii="Times New Roman" w:hAnsi="Times New Roman" w:cs="Times New Roman"/>
          <w:sz w:val="28"/>
          <w:szCs w:val="28"/>
          <w:lang w:val="uk-UA"/>
        </w:rPr>
        <w:t>Наприклад, в якості шунтів використовуються резистори з опором менше 1Ом, а в еталонних котушках і магазинах опорів застосовують дротові резистори з допуском ± 0,01% і номінальним значенням опорів до десятків Гіга</w:t>
      </w:r>
      <w:r>
        <w:rPr>
          <w:rFonts w:ascii="Times New Roman" w:hAnsi="Times New Roman" w:cs="Times New Roman"/>
          <w:sz w:val="28"/>
          <w:szCs w:val="28"/>
          <w:lang w:val="uk-UA"/>
        </w:rPr>
        <w:t xml:space="preserve"> </w:t>
      </w:r>
      <w:r w:rsidRPr="00553495">
        <w:rPr>
          <w:rFonts w:ascii="Times New Roman" w:hAnsi="Times New Roman" w:cs="Times New Roman"/>
          <w:sz w:val="28"/>
          <w:szCs w:val="28"/>
          <w:lang w:val="uk-UA"/>
        </w:rPr>
        <w:t xml:space="preserve">Ом, зате потужності розсіювання їх порівняно невеликі </w:t>
      </w:r>
      <w:r>
        <w:rPr>
          <w:rFonts w:ascii="Times New Roman" w:hAnsi="Times New Roman" w:cs="Times New Roman"/>
          <w:sz w:val="28"/>
          <w:szCs w:val="28"/>
          <w:lang w:val="uk-UA"/>
        </w:rPr>
        <w:t>–</w:t>
      </w:r>
      <w:r w:rsidRPr="00553495">
        <w:rPr>
          <w:rFonts w:ascii="Times New Roman" w:hAnsi="Times New Roman" w:cs="Times New Roman"/>
          <w:sz w:val="28"/>
          <w:szCs w:val="28"/>
          <w:lang w:val="uk-UA"/>
        </w:rPr>
        <w:t xml:space="preserve"> не більше 2Вт. Пояснюється це високими вимогами по стабільності, які важко виконати при великих потужностях розсіювання.</w:t>
      </w:r>
      <w:r>
        <w:rPr>
          <w:rFonts w:ascii="Times New Roman" w:hAnsi="Times New Roman" w:cs="Times New Roman"/>
          <w:sz w:val="28"/>
          <w:szCs w:val="28"/>
          <w:lang w:val="uk-UA"/>
        </w:rPr>
        <w:t xml:space="preserve"> </w:t>
      </w:r>
    </w:p>
    <w:p w14:paraId="1498F90A" w14:textId="77777777" w:rsidR="00AC2CCC" w:rsidRDefault="00AC2CCC" w:rsidP="002B4C67">
      <w:pPr>
        <w:spacing w:after="0" w:line="360" w:lineRule="auto"/>
        <w:ind w:left="567" w:firstLine="567"/>
        <w:jc w:val="both"/>
        <w:rPr>
          <w:rFonts w:ascii="Times New Roman" w:hAnsi="Times New Roman" w:cs="Times New Roman"/>
          <w:sz w:val="28"/>
          <w:szCs w:val="28"/>
          <w:lang w:val="uk-UA"/>
        </w:rPr>
      </w:pPr>
      <w:r w:rsidRPr="00553495">
        <w:rPr>
          <w:rFonts w:ascii="Times New Roman" w:hAnsi="Times New Roman" w:cs="Times New Roman"/>
          <w:sz w:val="28"/>
          <w:szCs w:val="28"/>
          <w:lang w:val="uk-UA"/>
        </w:rPr>
        <w:t>Високочастотні резистори відрізняються малою власною індуктивністю і ємністю. Призначені для роботи в в/ч ланцюгах, кабелях і хвилеводах, як узгоджувальних навантажень, атенюаторі</w:t>
      </w:r>
      <w:r>
        <w:rPr>
          <w:rFonts w:ascii="Times New Roman" w:hAnsi="Times New Roman" w:cs="Times New Roman"/>
          <w:sz w:val="28"/>
          <w:szCs w:val="28"/>
          <w:lang w:val="uk-UA"/>
        </w:rPr>
        <w:t>в</w:t>
      </w:r>
      <w:r w:rsidRPr="00553495">
        <w:rPr>
          <w:rFonts w:ascii="Times New Roman" w:hAnsi="Times New Roman" w:cs="Times New Roman"/>
          <w:sz w:val="28"/>
          <w:szCs w:val="28"/>
          <w:lang w:val="uk-UA"/>
        </w:rPr>
        <w:t>, відгалужувачів, еквівалентів антен. Недротяні в/ч резистори здатні працювати на частотах до сотень МГц і більше, а в/ч дротяні резистори до сотень кГц.</w:t>
      </w:r>
    </w:p>
    <w:p w14:paraId="4B96AFE7" w14:textId="77777777" w:rsidR="00AC2CCC" w:rsidRDefault="00AC2CCC" w:rsidP="002B4C67">
      <w:pPr>
        <w:spacing w:after="0" w:line="360" w:lineRule="auto"/>
        <w:ind w:left="567" w:firstLine="567"/>
        <w:jc w:val="both"/>
        <w:rPr>
          <w:rFonts w:ascii="Times New Roman" w:hAnsi="Times New Roman" w:cs="Times New Roman"/>
          <w:sz w:val="28"/>
          <w:szCs w:val="28"/>
          <w:lang w:val="uk-UA"/>
        </w:rPr>
      </w:pPr>
      <w:r w:rsidRPr="00553495">
        <w:rPr>
          <w:rFonts w:ascii="Times New Roman" w:hAnsi="Times New Roman" w:cs="Times New Roman"/>
          <w:sz w:val="28"/>
          <w:szCs w:val="28"/>
          <w:lang w:val="uk-UA"/>
        </w:rPr>
        <w:t>Високовольтні резистори розраховані на великі робочі напруги (від 0,5Вт і вище). Застосовуються як дільник</w:t>
      </w:r>
      <w:r>
        <w:rPr>
          <w:rFonts w:ascii="Times New Roman" w:hAnsi="Times New Roman" w:cs="Times New Roman"/>
          <w:sz w:val="28"/>
          <w:szCs w:val="28"/>
          <w:lang w:val="uk-UA"/>
        </w:rPr>
        <w:t>и</w:t>
      </w:r>
      <w:r w:rsidRPr="00553495">
        <w:rPr>
          <w:rFonts w:ascii="Times New Roman" w:hAnsi="Times New Roman" w:cs="Times New Roman"/>
          <w:sz w:val="28"/>
          <w:szCs w:val="28"/>
          <w:lang w:val="uk-UA"/>
        </w:rPr>
        <w:t xml:space="preserve"> напруги, іскрогасників, поглиначів в розрядних і зарядних високовольтних </w:t>
      </w:r>
      <w:r>
        <w:rPr>
          <w:rFonts w:ascii="Times New Roman" w:hAnsi="Times New Roman" w:cs="Times New Roman"/>
          <w:sz w:val="28"/>
          <w:szCs w:val="28"/>
          <w:lang w:val="uk-UA"/>
        </w:rPr>
        <w:t>колах</w:t>
      </w:r>
      <w:r w:rsidRPr="00553495">
        <w:rPr>
          <w:rFonts w:ascii="Times New Roman" w:hAnsi="Times New Roman" w:cs="Times New Roman"/>
          <w:sz w:val="28"/>
          <w:szCs w:val="28"/>
          <w:lang w:val="uk-UA"/>
        </w:rPr>
        <w:t>.</w:t>
      </w:r>
    </w:p>
    <w:p w14:paraId="6EE6FE64" w14:textId="77777777" w:rsidR="00AC2CCC" w:rsidRDefault="00AC2CCC" w:rsidP="002B4C67">
      <w:pPr>
        <w:spacing w:after="0" w:line="360" w:lineRule="auto"/>
        <w:ind w:left="567" w:firstLine="567"/>
        <w:jc w:val="both"/>
        <w:rPr>
          <w:rFonts w:ascii="Times New Roman" w:hAnsi="Times New Roman" w:cs="Times New Roman"/>
          <w:sz w:val="28"/>
          <w:szCs w:val="28"/>
          <w:lang w:val="uk-UA"/>
        </w:rPr>
      </w:pPr>
      <w:r w:rsidRPr="00553495">
        <w:rPr>
          <w:rFonts w:ascii="Times New Roman" w:hAnsi="Times New Roman" w:cs="Times New Roman"/>
          <w:sz w:val="28"/>
          <w:szCs w:val="28"/>
          <w:lang w:val="uk-UA"/>
        </w:rPr>
        <w:t>Високомегаомн</w:t>
      </w:r>
      <w:r>
        <w:rPr>
          <w:rFonts w:ascii="Times New Roman" w:hAnsi="Times New Roman" w:cs="Times New Roman"/>
          <w:sz w:val="28"/>
          <w:szCs w:val="28"/>
          <w:lang w:val="uk-UA"/>
        </w:rPr>
        <w:t>і</w:t>
      </w:r>
      <w:r w:rsidRPr="00553495">
        <w:rPr>
          <w:rFonts w:ascii="Times New Roman" w:hAnsi="Times New Roman" w:cs="Times New Roman"/>
          <w:sz w:val="28"/>
          <w:szCs w:val="28"/>
          <w:lang w:val="uk-UA"/>
        </w:rPr>
        <w:t xml:space="preserve"> резистори мають діапазон номінальних значень опорів від десятків МОм до сотень тераОм. Розраховані на невеликі робочі напруги від 100 до 400Вт, тому вони працюють в ненавантаженому режимі і потужності розсію</w:t>
      </w:r>
      <w:r w:rsidR="00194731">
        <w:rPr>
          <w:rFonts w:ascii="Times New Roman" w:hAnsi="Times New Roman" w:cs="Times New Roman"/>
          <w:noProof/>
          <w:sz w:val="28"/>
          <w:szCs w:val="28"/>
          <w:lang w:eastAsia="ru-RU"/>
        </w:rPr>
        <w:pict w14:anchorId="472313F2">
          <v:group id="_x0000_s1426" style="position:absolute;left:0;text-align:left;margin-left:58.35pt;margin-top:14.2pt;width:518.8pt;height:802.3pt;z-index:252058624;mso-position-horizontal-relative:page;mso-position-vertical-relative:page" coordsize="20000,20000" o:allowincell="f">
            <v:rect id="_x0000_s1427" style="position:absolute;width:20000;height:20000" filled="f" strokeweight="2pt"/>
            <v:line id="_x0000_s1428" style="position:absolute" from="1093,18949" to="1095,19989" strokeweight="2pt"/>
            <v:line id="_x0000_s1429" style="position:absolute" from="10,18941" to="19977,18942" strokeweight="2pt"/>
            <v:line id="_x0000_s1430" style="position:absolute" from="2186,18949" to="2188,19989" strokeweight="2pt"/>
            <v:line id="_x0000_s1431" style="position:absolute" from="4919,18949" to="4921,19989" strokeweight="2pt"/>
            <v:line id="_x0000_s1432" style="position:absolute" from="6557,18959" to="6559,19989" strokeweight="2pt"/>
            <v:line id="_x0000_s1433" style="position:absolute" from="7650,18949" to="7652,19979" strokeweight="2pt"/>
            <v:line id="_x0000_s1434" style="position:absolute" from="18905,18949" to="18909,19989" strokeweight="2pt"/>
            <v:line id="_x0000_s1435" style="position:absolute" from="10,19293" to="7631,19295" strokeweight="1pt"/>
            <v:line id="_x0000_s1436" style="position:absolute" from="10,19646" to="7631,19647" strokeweight="2pt"/>
            <v:line id="_x0000_s1437" style="position:absolute" from="18919,19296" to="19990,19297" strokeweight="1pt"/>
            <v:rect id="_x0000_s1438" style="position:absolute;left:54;top:19660;width:1000;height:309" filled="f" stroked="f" strokeweight=".25pt">
              <v:textbox inset="1pt,1pt,1pt,1pt">
                <w:txbxContent>
                  <w:p w14:paraId="3A36D1CD" w14:textId="77777777" w:rsidR="005D66BC" w:rsidRDefault="005D66BC" w:rsidP="00EF392F">
                    <w:pPr>
                      <w:pStyle w:val="a4"/>
                      <w:jc w:val="center"/>
                      <w:rPr>
                        <w:sz w:val="18"/>
                      </w:rPr>
                    </w:pPr>
                    <w:r>
                      <w:rPr>
                        <w:sz w:val="18"/>
                      </w:rPr>
                      <w:t>Змн.</w:t>
                    </w:r>
                  </w:p>
                </w:txbxContent>
              </v:textbox>
            </v:rect>
            <v:rect id="_x0000_s1439" style="position:absolute;left:1139;top:19660;width:1001;height:309" filled="f" stroked="f" strokeweight=".25pt">
              <v:textbox inset="1pt,1pt,1pt,1pt">
                <w:txbxContent>
                  <w:p w14:paraId="0B88CD6A" w14:textId="77777777" w:rsidR="005D66BC" w:rsidRDefault="005D66BC" w:rsidP="00EF392F">
                    <w:pPr>
                      <w:pStyle w:val="a4"/>
                      <w:jc w:val="center"/>
                      <w:rPr>
                        <w:sz w:val="18"/>
                      </w:rPr>
                    </w:pPr>
                    <w:r>
                      <w:rPr>
                        <w:sz w:val="18"/>
                      </w:rPr>
                      <w:t>Арк.</w:t>
                    </w:r>
                  </w:p>
                </w:txbxContent>
              </v:textbox>
            </v:rect>
            <v:rect id="_x0000_s1440" style="position:absolute;left:2267;top:19660;width:2573;height:309" filled="f" stroked="f" strokeweight=".25pt">
              <v:textbox inset="1pt,1pt,1pt,1pt">
                <w:txbxContent>
                  <w:p w14:paraId="33522CC6" w14:textId="77777777" w:rsidR="005D66BC" w:rsidRDefault="005D66BC" w:rsidP="00EF392F">
                    <w:pPr>
                      <w:pStyle w:val="a4"/>
                      <w:jc w:val="center"/>
                      <w:rPr>
                        <w:sz w:val="18"/>
                      </w:rPr>
                    </w:pPr>
                    <w:r>
                      <w:rPr>
                        <w:sz w:val="18"/>
                      </w:rPr>
                      <w:t>№ докум.</w:t>
                    </w:r>
                  </w:p>
                </w:txbxContent>
              </v:textbox>
            </v:rect>
            <v:rect id="_x0000_s1441" style="position:absolute;left:4983;top:19660;width:1534;height:309" filled="f" stroked="f" strokeweight=".25pt">
              <v:textbox inset="1pt,1pt,1pt,1pt">
                <w:txbxContent>
                  <w:p w14:paraId="0F33A418" w14:textId="77777777" w:rsidR="005D66BC" w:rsidRDefault="005D66BC" w:rsidP="00EF392F">
                    <w:pPr>
                      <w:pStyle w:val="a4"/>
                      <w:jc w:val="center"/>
                      <w:rPr>
                        <w:sz w:val="18"/>
                      </w:rPr>
                    </w:pPr>
                    <w:r>
                      <w:rPr>
                        <w:sz w:val="18"/>
                      </w:rPr>
                      <w:t>Підпис</w:t>
                    </w:r>
                  </w:p>
                </w:txbxContent>
              </v:textbox>
            </v:rect>
            <v:rect id="_x0000_s1442" style="position:absolute;left:6604;top:19660;width:1000;height:309" filled="f" stroked="f" strokeweight=".25pt">
              <v:textbox inset="1pt,1pt,1pt,1pt">
                <w:txbxContent>
                  <w:p w14:paraId="4560C16D" w14:textId="77777777" w:rsidR="005D66BC" w:rsidRDefault="005D66BC" w:rsidP="00EF392F">
                    <w:pPr>
                      <w:pStyle w:val="a4"/>
                      <w:jc w:val="center"/>
                      <w:rPr>
                        <w:sz w:val="18"/>
                      </w:rPr>
                    </w:pPr>
                    <w:r>
                      <w:rPr>
                        <w:sz w:val="18"/>
                      </w:rPr>
                      <w:t>Дата</w:t>
                    </w:r>
                  </w:p>
                </w:txbxContent>
              </v:textbox>
            </v:rect>
            <v:rect id="_x0000_s1443" style="position:absolute;left:18949;top:18977;width:1001;height:309" filled="f" stroked="f" strokeweight=".25pt">
              <v:textbox inset="1pt,1pt,1pt,1pt">
                <w:txbxContent>
                  <w:p w14:paraId="2DD61100" w14:textId="77777777" w:rsidR="005D66BC" w:rsidRDefault="005D66BC" w:rsidP="00EF392F">
                    <w:pPr>
                      <w:pStyle w:val="a4"/>
                      <w:jc w:val="center"/>
                      <w:rPr>
                        <w:sz w:val="18"/>
                      </w:rPr>
                    </w:pPr>
                    <w:r>
                      <w:rPr>
                        <w:sz w:val="18"/>
                      </w:rPr>
                      <w:t>Арк.</w:t>
                    </w:r>
                  </w:p>
                </w:txbxContent>
              </v:textbox>
            </v:rect>
            <v:rect id="_x0000_s1444" style="position:absolute;left:18949;top:19435;width:1001;height:423" filled="f" stroked="f" strokeweight=".25pt">
              <v:textbox inset="1pt,1pt,1pt,1pt">
                <w:txbxContent>
                  <w:p w14:paraId="0E5AB005" w14:textId="77777777" w:rsidR="005D66BC" w:rsidRPr="00C55FD7" w:rsidRDefault="005D66BC" w:rsidP="00C55FD7">
                    <w:pPr>
                      <w:jc w:val="center"/>
                      <w:rPr>
                        <w:rFonts w:ascii="ISOCPEUR" w:hAnsi="ISOCPEUR"/>
                        <w:i/>
                        <w:sz w:val="28"/>
                        <w:szCs w:val="28"/>
                        <w:lang w:val="uk-UA"/>
                      </w:rPr>
                    </w:pPr>
                    <w:r w:rsidRPr="00C55FD7">
                      <w:rPr>
                        <w:rFonts w:ascii="ISOCPEUR" w:hAnsi="ISOCPEUR"/>
                        <w:i/>
                        <w:sz w:val="28"/>
                        <w:szCs w:val="28"/>
                        <w:lang w:val="uk-UA"/>
                      </w:rPr>
                      <w:t>1</w:t>
                    </w:r>
                    <w:r>
                      <w:rPr>
                        <w:rFonts w:ascii="ISOCPEUR" w:hAnsi="ISOCPEUR"/>
                        <w:i/>
                        <w:sz w:val="28"/>
                        <w:szCs w:val="28"/>
                        <w:lang w:val="uk-UA"/>
                      </w:rPr>
                      <w:t>0</w:t>
                    </w:r>
                  </w:p>
                </w:txbxContent>
              </v:textbox>
            </v:rect>
            <v:rect id="_x0000_s1445" style="position:absolute;left:7745;top:19221;width:11075;height:477" filled="f" stroked="f" strokeweight=".25pt">
              <v:textbox inset="1pt,1pt,1pt,1pt">
                <w:txbxContent>
                  <w:p w14:paraId="7A5021F6" w14:textId="77777777" w:rsidR="005D66BC" w:rsidRPr="00B24027" w:rsidRDefault="005D66BC" w:rsidP="00EF392F"/>
                </w:txbxContent>
              </v:textbox>
            </v:rect>
            <w10:wrap anchorx="page" anchory="page"/>
            <w10:anchorlock/>
          </v:group>
        </w:pict>
      </w:r>
      <w:r w:rsidRPr="00553495">
        <w:rPr>
          <w:rFonts w:ascii="Times New Roman" w:hAnsi="Times New Roman" w:cs="Times New Roman"/>
          <w:sz w:val="28"/>
          <w:szCs w:val="28"/>
          <w:lang w:val="uk-UA"/>
        </w:rPr>
        <w:t>вання їх малі (менше 0,5 Вт). Використовуються в приладах нічного бачення, дозиметрах та вимірювальн</w:t>
      </w:r>
      <w:r>
        <w:rPr>
          <w:rFonts w:ascii="Times New Roman" w:hAnsi="Times New Roman" w:cs="Times New Roman"/>
          <w:sz w:val="28"/>
          <w:szCs w:val="28"/>
          <w:lang w:val="uk-UA"/>
        </w:rPr>
        <w:t>ій</w:t>
      </w:r>
      <w:r w:rsidRPr="00553495">
        <w:rPr>
          <w:rFonts w:ascii="Times New Roman" w:hAnsi="Times New Roman" w:cs="Times New Roman"/>
          <w:sz w:val="28"/>
          <w:szCs w:val="28"/>
          <w:lang w:val="uk-UA"/>
        </w:rPr>
        <w:t xml:space="preserve"> апаратурі.</w:t>
      </w:r>
      <w:r>
        <w:rPr>
          <w:rFonts w:ascii="Times New Roman" w:hAnsi="Times New Roman" w:cs="Times New Roman"/>
          <w:sz w:val="28"/>
          <w:szCs w:val="28"/>
          <w:lang w:val="uk-UA"/>
        </w:rPr>
        <w:t xml:space="preserve"> </w:t>
      </w:r>
    </w:p>
    <w:p w14:paraId="2EBA3B7D" w14:textId="77777777" w:rsidR="00AC2CCC" w:rsidRDefault="00AC2CCC" w:rsidP="002B4C67">
      <w:pPr>
        <w:spacing w:after="0" w:line="360" w:lineRule="auto"/>
        <w:ind w:left="567" w:firstLine="567"/>
        <w:jc w:val="both"/>
        <w:rPr>
          <w:rFonts w:ascii="Times New Roman" w:hAnsi="Times New Roman" w:cs="Times New Roman"/>
          <w:sz w:val="28"/>
          <w:szCs w:val="28"/>
          <w:lang w:val="uk-UA"/>
        </w:rPr>
      </w:pPr>
      <w:r w:rsidRPr="00553495">
        <w:rPr>
          <w:rFonts w:ascii="Times New Roman" w:hAnsi="Times New Roman" w:cs="Times New Roman"/>
          <w:sz w:val="28"/>
          <w:szCs w:val="28"/>
          <w:lang w:val="uk-UA"/>
        </w:rPr>
        <w:t>Змінні резистори.</w:t>
      </w:r>
    </w:p>
    <w:p w14:paraId="3988F94F" w14:textId="77777777" w:rsidR="00AC2CCC" w:rsidRDefault="00AC2CCC" w:rsidP="002B4C67">
      <w:pPr>
        <w:spacing w:after="0" w:line="360" w:lineRule="auto"/>
        <w:ind w:left="567" w:firstLine="567"/>
        <w:jc w:val="both"/>
        <w:rPr>
          <w:rFonts w:ascii="Times New Roman" w:hAnsi="Times New Roman" w:cs="Times New Roman"/>
          <w:sz w:val="28"/>
          <w:szCs w:val="28"/>
          <w:lang w:val="uk-UA"/>
        </w:rPr>
      </w:pPr>
      <w:r>
        <w:rPr>
          <w:rFonts w:ascii="Times New Roman" w:hAnsi="Times New Roman" w:cs="Times New Roman"/>
          <w:sz w:val="28"/>
          <w:szCs w:val="28"/>
          <w:lang w:val="uk-UA"/>
        </w:rPr>
        <w:t>Резистори п</w:t>
      </w:r>
      <w:r w:rsidRPr="00553495">
        <w:rPr>
          <w:rFonts w:ascii="Times New Roman" w:hAnsi="Times New Roman" w:cs="Times New Roman"/>
          <w:sz w:val="28"/>
          <w:szCs w:val="28"/>
          <w:lang w:val="uk-UA"/>
        </w:rPr>
        <w:t>ідлаштування розраховані на періодичні підстроювання апаратури, їх зносостійкість невелика, приблизно до 1000 циклів переміщення рухомої системи резисторів.</w:t>
      </w:r>
      <w:r w:rsidR="004753B0">
        <w:rPr>
          <w:rFonts w:ascii="Times New Roman" w:hAnsi="Times New Roman" w:cs="Times New Roman"/>
          <w:sz w:val="28"/>
          <w:szCs w:val="28"/>
          <w:lang w:val="uk-UA"/>
        </w:rPr>
        <w:t xml:space="preserve"> </w:t>
      </w:r>
      <w:r w:rsidRPr="00553495">
        <w:rPr>
          <w:rFonts w:ascii="Times New Roman" w:hAnsi="Times New Roman" w:cs="Times New Roman"/>
          <w:sz w:val="28"/>
          <w:szCs w:val="28"/>
          <w:lang w:val="uk-UA"/>
        </w:rPr>
        <w:t>Регулювальні резистори використовуються при багаторазових регулюваннях апаратури, володіють великою зносостійкістю (більше 5 тис. циклів), за характером залежності опору резисторів від переміщення його рухомої системи вони поділяються на резистори з лінійно</w:t>
      </w:r>
      <w:r>
        <w:rPr>
          <w:rFonts w:ascii="Times New Roman" w:hAnsi="Times New Roman" w:cs="Times New Roman"/>
          <w:sz w:val="28"/>
          <w:szCs w:val="28"/>
          <w:lang w:val="uk-UA"/>
        </w:rPr>
        <w:t>ю</w:t>
      </w:r>
      <w:r w:rsidRPr="00553495">
        <w:rPr>
          <w:rFonts w:ascii="Times New Roman" w:hAnsi="Times New Roman" w:cs="Times New Roman"/>
          <w:sz w:val="28"/>
          <w:szCs w:val="28"/>
          <w:lang w:val="uk-UA"/>
        </w:rPr>
        <w:t xml:space="preserve"> і нелінійно</w:t>
      </w:r>
      <w:r>
        <w:rPr>
          <w:rFonts w:ascii="Times New Roman" w:hAnsi="Times New Roman" w:cs="Times New Roman"/>
          <w:sz w:val="28"/>
          <w:szCs w:val="28"/>
          <w:lang w:val="uk-UA"/>
        </w:rPr>
        <w:t>ю</w:t>
      </w:r>
      <w:r w:rsidRPr="00553495">
        <w:rPr>
          <w:rFonts w:ascii="Times New Roman" w:hAnsi="Times New Roman" w:cs="Times New Roman"/>
          <w:sz w:val="28"/>
          <w:szCs w:val="28"/>
          <w:lang w:val="uk-UA"/>
        </w:rPr>
        <w:t xml:space="preserve"> функціональними характеристиками.</w:t>
      </w:r>
    </w:p>
    <w:p w14:paraId="56D12FCD" w14:textId="77777777" w:rsidR="004753B0" w:rsidRDefault="004753B0" w:rsidP="002B4C67">
      <w:pPr>
        <w:spacing w:after="0" w:line="360" w:lineRule="auto"/>
        <w:ind w:left="567" w:firstLine="567"/>
        <w:jc w:val="both"/>
        <w:rPr>
          <w:rFonts w:ascii="Times New Roman" w:hAnsi="Times New Roman" w:cs="Times New Roman"/>
          <w:sz w:val="28"/>
          <w:szCs w:val="28"/>
          <w:lang w:val="uk-UA"/>
        </w:rPr>
      </w:pPr>
    </w:p>
    <w:p w14:paraId="3223BF17" w14:textId="77777777" w:rsidR="00593FED" w:rsidRDefault="00593FED" w:rsidP="002B4C67">
      <w:pPr>
        <w:spacing w:after="0" w:line="360" w:lineRule="auto"/>
        <w:ind w:left="567" w:firstLine="567"/>
        <w:jc w:val="both"/>
        <w:rPr>
          <w:rFonts w:ascii="Times New Roman" w:hAnsi="Times New Roman" w:cs="Times New Roman"/>
          <w:sz w:val="28"/>
          <w:szCs w:val="28"/>
          <w:lang w:val="uk-UA"/>
        </w:rPr>
      </w:pPr>
    </w:p>
    <w:p w14:paraId="20669340" w14:textId="77777777" w:rsidR="00AC2CCC" w:rsidRDefault="00BF66F2" w:rsidP="002B4C67">
      <w:pPr>
        <w:pStyle w:val="a3"/>
        <w:numPr>
          <w:ilvl w:val="0"/>
          <w:numId w:val="51"/>
        </w:numPr>
        <w:spacing w:after="0" w:line="360" w:lineRule="auto"/>
        <w:ind w:left="567" w:firstLine="567"/>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lastRenderedPageBreak/>
        <w:t>Т</w:t>
      </w:r>
      <w:r w:rsidRPr="00BF66F2">
        <w:rPr>
          <w:rFonts w:ascii="Times New Roman" w:hAnsi="Times New Roman" w:cs="Times New Roman"/>
          <w:sz w:val="28"/>
          <w:szCs w:val="28"/>
          <w:lang w:val="uk-UA" w:eastAsia="ru-RU"/>
        </w:rPr>
        <w:t xml:space="preserve">рубчаста конструкція </w:t>
      </w:r>
      <w:r w:rsidR="00AC2CCC" w:rsidRPr="00BF66F2">
        <w:rPr>
          <w:rFonts w:ascii="Times New Roman" w:hAnsi="Times New Roman" w:cs="Times New Roman"/>
          <w:sz w:val="28"/>
          <w:szCs w:val="28"/>
          <w:lang w:val="uk-UA" w:eastAsia="ru-RU"/>
        </w:rPr>
        <w:t xml:space="preserve">конденсаторів </w:t>
      </w:r>
    </w:p>
    <w:p w14:paraId="1A2BB314" w14:textId="77777777" w:rsidR="002B4C67" w:rsidRPr="00BF66F2" w:rsidRDefault="002B4C67" w:rsidP="002B4C67">
      <w:pPr>
        <w:pStyle w:val="a3"/>
        <w:spacing w:after="0" w:line="360" w:lineRule="auto"/>
        <w:ind w:left="1134"/>
        <w:jc w:val="both"/>
        <w:rPr>
          <w:rFonts w:ascii="Times New Roman" w:hAnsi="Times New Roman" w:cs="Times New Roman"/>
          <w:sz w:val="28"/>
          <w:szCs w:val="28"/>
          <w:lang w:val="uk-UA" w:eastAsia="ru-RU"/>
        </w:rPr>
      </w:pPr>
    </w:p>
    <w:p w14:paraId="1981BBEB" w14:textId="77777777" w:rsidR="00AC2CCC" w:rsidRDefault="00AC2CCC" w:rsidP="002B4C67">
      <w:pPr>
        <w:pStyle w:val="a3"/>
        <w:spacing w:after="0" w:line="360" w:lineRule="auto"/>
        <w:ind w:left="567" w:firstLine="567"/>
        <w:jc w:val="both"/>
        <w:rPr>
          <w:rFonts w:ascii="Times New Roman" w:eastAsia="Times New Roman" w:hAnsi="Times New Roman" w:cs="Times New Roman"/>
          <w:sz w:val="28"/>
          <w:szCs w:val="28"/>
          <w:lang w:val="uk-UA"/>
        </w:rPr>
      </w:pPr>
      <w:r w:rsidRPr="0022630A">
        <w:rPr>
          <w:rFonts w:ascii="Times New Roman" w:eastAsia="Times New Roman" w:hAnsi="Times New Roman" w:cs="Times New Roman"/>
          <w:sz w:val="28"/>
          <w:szCs w:val="28"/>
          <w:lang w:val="uk-UA"/>
        </w:rPr>
        <w:t xml:space="preserve">Електричний конденсатор </w:t>
      </w:r>
      <w:r>
        <w:rPr>
          <w:rFonts w:ascii="Times New Roman" w:eastAsia="Times New Roman" w:hAnsi="Times New Roman" w:cs="Times New Roman"/>
          <w:sz w:val="28"/>
          <w:szCs w:val="28"/>
          <w:lang w:val="uk-UA"/>
        </w:rPr>
        <w:t>–</w:t>
      </w:r>
      <w:r w:rsidRPr="0022630A">
        <w:rPr>
          <w:rFonts w:ascii="Times New Roman" w:eastAsia="Times New Roman" w:hAnsi="Times New Roman" w:cs="Times New Roman"/>
          <w:sz w:val="28"/>
          <w:szCs w:val="28"/>
          <w:lang w:val="uk-UA"/>
        </w:rPr>
        <w:t xml:space="preserve"> елемент електричного кола, у якого використовується його ємність. Являє собою систему з двох електродів (обклад</w:t>
      </w:r>
      <w:r>
        <w:rPr>
          <w:rFonts w:ascii="Times New Roman" w:eastAsia="Times New Roman" w:hAnsi="Times New Roman" w:cs="Times New Roman"/>
          <w:sz w:val="28"/>
          <w:szCs w:val="28"/>
          <w:lang w:val="uk-UA"/>
        </w:rPr>
        <w:t>инок</w:t>
      </w:r>
      <w:r w:rsidRPr="0022630A">
        <w:rPr>
          <w:rFonts w:ascii="Times New Roman" w:eastAsia="Times New Roman" w:hAnsi="Times New Roman" w:cs="Times New Roman"/>
          <w:sz w:val="28"/>
          <w:szCs w:val="28"/>
          <w:lang w:val="uk-UA"/>
        </w:rPr>
        <w:t>), розділених діелектриком, і має здатність накопичувати електричну енергію.</w:t>
      </w:r>
      <w:r>
        <w:rPr>
          <w:rFonts w:ascii="Times New Roman" w:eastAsia="Times New Roman" w:hAnsi="Times New Roman" w:cs="Times New Roman"/>
          <w:sz w:val="28"/>
          <w:szCs w:val="28"/>
          <w:lang w:val="uk-UA"/>
        </w:rPr>
        <w:t xml:space="preserve"> Ємність конденсатора –</w:t>
      </w:r>
      <w:r w:rsidRPr="0022630A">
        <w:rPr>
          <w:rFonts w:ascii="Times New Roman" w:eastAsia="Times New Roman" w:hAnsi="Times New Roman" w:cs="Times New Roman"/>
          <w:sz w:val="28"/>
          <w:szCs w:val="28"/>
          <w:lang w:val="uk-UA"/>
        </w:rPr>
        <w:t xml:space="preserve"> електрична ємність між двома електродами конденсатора, обумовлена відношенням нак</w:t>
      </w:r>
      <w:r>
        <w:rPr>
          <w:rFonts w:ascii="Times New Roman" w:eastAsia="Times New Roman" w:hAnsi="Times New Roman" w:cs="Times New Roman"/>
          <w:sz w:val="28"/>
          <w:szCs w:val="28"/>
          <w:lang w:val="uk-UA"/>
        </w:rPr>
        <w:t xml:space="preserve">опиченого </w:t>
      </w:r>
      <w:r w:rsidRPr="0022630A">
        <w:rPr>
          <w:rFonts w:ascii="Times New Roman" w:eastAsia="Times New Roman" w:hAnsi="Times New Roman" w:cs="Times New Roman"/>
          <w:sz w:val="28"/>
          <w:szCs w:val="28"/>
          <w:lang w:val="uk-UA"/>
        </w:rPr>
        <w:t>в ньому електричного заряду до прикладено</w:t>
      </w:r>
      <w:r>
        <w:rPr>
          <w:rFonts w:ascii="Times New Roman" w:eastAsia="Times New Roman" w:hAnsi="Times New Roman" w:cs="Times New Roman"/>
          <w:sz w:val="28"/>
          <w:szCs w:val="28"/>
          <w:lang w:val="uk-UA"/>
        </w:rPr>
        <w:t>ї</w:t>
      </w:r>
      <w:r w:rsidRPr="0022630A">
        <w:rPr>
          <w:rFonts w:ascii="Times New Roman" w:eastAsia="Times New Roman" w:hAnsi="Times New Roman" w:cs="Times New Roman"/>
          <w:sz w:val="28"/>
          <w:szCs w:val="28"/>
          <w:lang w:val="uk-UA"/>
        </w:rPr>
        <w:t xml:space="preserve"> напру</w:t>
      </w:r>
      <w:r>
        <w:rPr>
          <w:rFonts w:ascii="Times New Roman" w:eastAsia="Times New Roman" w:hAnsi="Times New Roman" w:cs="Times New Roman"/>
          <w:sz w:val="28"/>
          <w:szCs w:val="28"/>
          <w:lang w:val="uk-UA"/>
        </w:rPr>
        <w:t>ги</w:t>
      </w:r>
      <w:r w:rsidR="00B10BFB">
        <w:rPr>
          <w:rFonts w:ascii="Times New Roman" w:eastAsia="Times New Roman" w:hAnsi="Times New Roman" w:cs="Times New Roman"/>
          <w:sz w:val="28"/>
          <w:szCs w:val="28"/>
          <w:lang w:val="uk-UA"/>
        </w:rPr>
        <w:t>.</w:t>
      </w:r>
    </w:p>
    <w:p w14:paraId="2112DBF2" w14:textId="77777777" w:rsidR="00AC2CCC" w:rsidRDefault="00AC2CCC" w:rsidP="002B4C67">
      <w:pPr>
        <w:pStyle w:val="a3"/>
        <w:spacing w:after="0" w:line="360" w:lineRule="auto"/>
        <w:ind w:left="567" w:firstLine="567"/>
        <w:jc w:val="both"/>
        <w:rPr>
          <w:rFonts w:ascii="Times New Roman" w:eastAsia="Times New Roman" w:hAnsi="Times New Roman" w:cs="Times New Roman"/>
          <w:sz w:val="28"/>
          <w:szCs w:val="28"/>
          <w:lang w:val="uk-UA"/>
        </w:rPr>
      </w:pPr>
      <w:r w:rsidRPr="0022630A">
        <w:rPr>
          <w:rFonts w:ascii="Times New Roman" w:eastAsia="Times New Roman" w:hAnsi="Times New Roman" w:cs="Times New Roman"/>
          <w:sz w:val="28"/>
          <w:szCs w:val="28"/>
          <w:lang w:val="uk-UA"/>
        </w:rPr>
        <w:t xml:space="preserve">Ємність конденсатора залежить від матеріалу діелектрика, форми і взаємного розташування електродів. </w:t>
      </w:r>
    </w:p>
    <w:p w14:paraId="6B8CA7E1" w14:textId="77777777" w:rsidR="00AC2CCC" w:rsidRDefault="00AC2CCC" w:rsidP="002B4C67">
      <w:pPr>
        <w:tabs>
          <w:tab w:val="left" w:pos="3930"/>
        </w:tabs>
        <w:spacing w:after="0" w:line="360" w:lineRule="auto"/>
        <w:ind w:left="567" w:firstLine="567"/>
        <w:jc w:val="both"/>
        <w:rPr>
          <w:rStyle w:val="hps"/>
          <w:rFonts w:ascii="Times New Roman" w:hAnsi="Times New Roman" w:cs="Times New Roman"/>
          <w:sz w:val="28"/>
          <w:szCs w:val="28"/>
          <w:lang w:val="uk-UA"/>
        </w:rPr>
      </w:pPr>
      <w:r w:rsidRPr="0022630A">
        <w:rPr>
          <w:rStyle w:val="hps"/>
          <w:rFonts w:ascii="Times New Roman" w:hAnsi="Times New Roman" w:cs="Times New Roman"/>
          <w:sz w:val="28"/>
          <w:szCs w:val="28"/>
          <w:lang w:val="uk-UA"/>
        </w:rPr>
        <w:t>Трубчаста</w:t>
      </w:r>
      <w:r w:rsidRPr="0022630A">
        <w:rPr>
          <w:rFonts w:ascii="Times New Roman" w:hAnsi="Times New Roman" w:cs="Times New Roman"/>
          <w:sz w:val="28"/>
          <w:szCs w:val="28"/>
          <w:lang w:val="uk-UA"/>
        </w:rPr>
        <w:t xml:space="preserve"> </w:t>
      </w:r>
      <w:r w:rsidRPr="0022630A">
        <w:rPr>
          <w:rStyle w:val="hps"/>
          <w:rFonts w:ascii="Times New Roman" w:hAnsi="Times New Roman" w:cs="Times New Roman"/>
          <w:sz w:val="28"/>
          <w:szCs w:val="28"/>
          <w:lang w:val="uk-UA"/>
        </w:rPr>
        <w:t>конструкція</w:t>
      </w:r>
      <w:r>
        <w:rPr>
          <w:rStyle w:val="hps"/>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характерна</w:t>
      </w:r>
      <w:r w:rsidRPr="001571DE">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для</w:t>
      </w:r>
      <w:r w:rsidRPr="001571DE">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високочастотних</w:t>
      </w:r>
      <w:r w:rsidRPr="001571DE">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трубчастих</w:t>
      </w:r>
      <w:r w:rsidRPr="001571DE">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конденсаторів</w:t>
      </w:r>
      <w:r w:rsidRPr="001571DE">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і являє собою</w:t>
      </w:r>
      <w:r w:rsidRPr="001571DE">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керамічну</w:t>
      </w:r>
      <w:r w:rsidRPr="001571DE">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трубку</w:t>
      </w:r>
      <w:r w:rsidRPr="001571DE">
        <w:rPr>
          <w:rFonts w:ascii="Times New Roman" w:hAnsi="Times New Roman" w:cs="Times New Roman"/>
          <w:sz w:val="28"/>
          <w:szCs w:val="28"/>
          <w:lang w:val="uk-UA"/>
        </w:rPr>
        <w:t xml:space="preserve"> 1</w:t>
      </w:r>
      <w:r w:rsidRPr="001571DE">
        <w:rPr>
          <w:rStyle w:val="hps"/>
          <w:rFonts w:ascii="Times New Roman" w:hAnsi="Times New Roman" w:cs="Times New Roman"/>
          <w:sz w:val="28"/>
          <w:szCs w:val="28"/>
          <w:lang w:val="uk-UA"/>
        </w:rPr>
        <w:t xml:space="preserve"> (</w:t>
      </w:r>
      <w:r w:rsidRPr="001571DE">
        <w:rPr>
          <w:rFonts w:ascii="Times New Roman" w:hAnsi="Times New Roman" w:cs="Times New Roman"/>
          <w:sz w:val="28"/>
          <w:szCs w:val="28"/>
          <w:lang w:val="uk-UA"/>
        </w:rPr>
        <w:t>рис.</w:t>
      </w:r>
      <w:r>
        <w:rPr>
          <w:rFonts w:ascii="Times New Roman" w:hAnsi="Times New Roman" w:cs="Times New Roman"/>
          <w:sz w:val="28"/>
          <w:szCs w:val="28"/>
          <w:lang w:val="uk-UA"/>
        </w:rPr>
        <w:t xml:space="preserve"> 4</w:t>
      </w:r>
      <w:r w:rsidRPr="001571DE">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з товщиною</w:t>
      </w:r>
      <w:r w:rsidRPr="001571DE">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стінок</w:t>
      </w:r>
      <w:r w:rsidRPr="001571DE">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близько</w:t>
      </w:r>
      <w:r w:rsidRPr="001571DE">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0,25мм</w:t>
      </w:r>
      <w:r w:rsidRPr="001571DE">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на</w:t>
      </w:r>
      <w:r w:rsidRPr="001571DE">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внутрішню</w:t>
      </w:r>
      <w:r w:rsidRPr="001571DE">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і зовнішню</w:t>
      </w:r>
      <w:r w:rsidRPr="001571DE">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поверхню</w:t>
      </w:r>
      <w:r w:rsidRPr="001571DE">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якої</w:t>
      </w:r>
      <w:r w:rsidRPr="001571DE">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методом</w:t>
      </w:r>
      <w:r w:rsidRPr="001571DE">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вжиган</w:t>
      </w:r>
      <w:r>
        <w:rPr>
          <w:rStyle w:val="hps"/>
          <w:rFonts w:ascii="Times New Roman" w:hAnsi="Times New Roman" w:cs="Times New Roman"/>
          <w:sz w:val="28"/>
          <w:szCs w:val="28"/>
          <w:lang w:val="uk-UA"/>
        </w:rPr>
        <w:t>ня</w:t>
      </w:r>
      <w:r w:rsidRPr="001571DE">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нанесені</w:t>
      </w:r>
      <w:r w:rsidRPr="001571DE">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срібні</w:t>
      </w:r>
      <w:r w:rsidRPr="001571DE">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обкладки</w:t>
      </w:r>
      <w:r w:rsidRPr="001571DE">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2</w:t>
      </w:r>
      <w:r w:rsidRPr="001571DE">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і 3.</w:t>
      </w:r>
      <w:r w:rsidRPr="001571DE">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Для</w:t>
      </w:r>
      <w:r w:rsidRPr="001571DE">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приєднання</w:t>
      </w:r>
      <w:r w:rsidRPr="001571DE">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гнучких</w:t>
      </w:r>
      <w:r w:rsidRPr="001571DE">
        <w:rPr>
          <w:rFonts w:ascii="Times New Roman" w:hAnsi="Times New Roman" w:cs="Times New Roman"/>
          <w:sz w:val="28"/>
          <w:szCs w:val="28"/>
          <w:lang w:val="uk-UA"/>
        </w:rPr>
        <w:t xml:space="preserve"> </w:t>
      </w:r>
      <w:r>
        <w:rPr>
          <w:rFonts w:ascii="Times New Roman" w:hAnsi="Times New Roman" w:cs="Times New Roman"/>
          <w:sz w:val="28"/>
          <w:szCs w:val="28"/>
          <w:lang w:val="uk-UA"/>
        </w:rPr>
        <w:t>проволочених виводів</w:t>
      </w:r>
      <w:r w:rsidRPr="001571DE">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4</w:t>
      </w:r>
      <w:r w:rsidRPr="001571DE">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внутрішню</w:t>
      </w:r>
      <w:r>
        <w:rPr>
          <w:rStyle w:val="hps"/>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обкладку</w:t>
      </w:r>
      <w:r w:rsidRPr="001571DE">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виво</w:t>
      </w:r>
      <w:r w:rsidR="00194731">
        <w:rPr>
          <w:rFonts w:ascii="Times New Roman" w:hAnsi="Times New Roman" w:cs="Times New Roman"/>
          <w:noProof/>
          <w:sz w:val="28"/>
          <w:szCs w:val="28"/>
          <w:lang w:eastAsia="ru-RU"/>
        </w:rPr>
        <w:pict w14:anchorId="27C0FF83">
          <v:group id="_x0000_s1446" style="position:absolute;left:0;text-align:left;margin-left:55.4pt;margin-top:13.95pt;width:518.8pt;height:802.3pt;z-index:252059648;mso-position-horizontal-relative:page;mso-position-vertical-relative:page" coordsize="20000,20000" o:allowincell="f">
            <v:rect id="_x0000_s1447" style="position:absolute;width:20000;height:20000" filled="f" strokeweight="2pt"/>
            <v:line id="_x0000_s1448" style="position:absolute" from="1093,18949" to="1095,19989" strokeweight="2pt"/>
            <v:line id="_x0000_s1449" style="position:absolute" from="10,18941" to="19977,18942" strokeweight="2pt"/>
            <v:line id="_x0000_s1450" style="position:absolute" from="2186,18949" to="2188,19989" strokeweight="2pt"/>
            <v:line id="_x0000_s1451" style="position:absolute" from="4919,18949" to="4921,19989" strokeweight="2pt"/>
            <v:line id="_x0000_s1452" style="position:absolute" from="6557,18959" to="6559,19989" strokeweight="2pt"/>
            <v:line id="_x0000_s1453" style="position:absolute" from="7650,18949" to="7652,19979" strokeweight="2pt"/>
            <v:line id="_x0000_s1454" style="position:absolute" from="18905,18949" to="18909,19989" strokeweight="2pt"/>
            <v:line id="_x0000_s1455" style="position:absolute" from="10,19293" to="7631,19295" strokeweight="1pt"/>
            <v:line id="_x0000_s1456" style="position:absolute" from="10,19646" to="7631,19647" strokeweight="2pt"/>
            <v:line id="_x0000_s1457" style="position:absolute" from="18919,19296" to="19990,19297" strokeweight="1pt"/>
            <v:rect id="_x0000_s1458" style="position:absolute;left:54;top:19660;width:1000;height:309" filled="f" stroked="f" strokeweight=".25pt">
              <v:textbox inset="1pt,1pt,1pt,1pt">
                <w:txbxContent>
                  <w:p w14:paraId="340CDC83" w14:textId="77777777" w:rsidR="005D66BC" w:rsidRDefault="005D66BC" w:rsidP="00EF392F">
                    <w:pPr>
                      <w:pStyle w:val="a4"/>
                      <w:jc w:val="center"/>
                      <w:rPr>
                        <w:sz w:val="18"/>
                      </w:rPr>
                    </w:pPr>
                    <w:r>
                      <w:rPr>
                        <w:sz w:val="18"/>
                      </w:rPr>
                      <w:t>Змн.</w:t>
                    </w:r>
                  </w:p>
                </w:txbxContent>
              </v:textbox>
            </v:rect>
            <v:rect id="_x0000_s1459" style="position:absolute;left:1139;top:19660;width:1001;height:309" filled="f" stroked="f" strokeweight=".25pt">
              <v:textbox inset="1pt,1pt,1pt,1pt">
                <w:txbxContent>
                  <w:p w14:paraId="44A5E731" w14:textId="77777777" w:rsidR="005D66BC" w:rsidRDefault="005D66BC" w:rsidP="00EF392F">
                    <w:pPr>
                      <w:pStyle w:val="a4"/>
                      <w:jc w:val="center"/>
                      <w:rPr>
                        <w:sz w:val="18"/>
                      </w:rPr>
                    </w:pPr>
                    <w:r>
                      <w:rPr>
                        <w:sz w:val="18"/>
                      </w:rPr>
                      <w:t>Арк.</w:t>
                    </w:r>
                  </w:p>
                </w:txbxContent>
              </v:textbox>
            </v:rect>
            <v:rect id="_x0000_s1460" style="position:absolute;left:2267;top:19660;width:2573;height:309" filled="f" stroked="f" strokeweight=".25pt">
              <v:textbox inset="1pt,1pt,1pt,1pt">
                <w:txbxContent>
                  <w:p w14:paraId="29A0277F" w14:textId="77777777" w:rsidR="005D66BC" w:rsidRDefault="005D66BC" w:rsidP="00EF392F">
                    <w:pPr>
                      <w:pStyle w:val="a4"/>
                      <w:jc w:val="center"/>
                      <w:rPr>
                        <w:sz w:val="18"/>
                      </w:rPr>
                    </w:pPr>
                    <w:r>
                      <w:rPr>
                        <w:sz w:val="18"/>
                      </w:rPr>
                      <w:t>№ докум.</w:t>
                    </w:r>
                  </w:p>
                </w:txbxContent>
              </v:textbox>
            </v:rect>
            <v:rect id="_x0000_s1461" style="position:absolute;left:4983;top:19660;width:1534;height:309" filled="f" stroked="f" strokeweight=".25pt">
              <v:textbox inset="1pt,1pt,1pt,1pt">
                <w:txbxContent>
                  <w:p w14:paraId="32A307EE" w14:textId="77777777" w:rsidR="005D66BC" w:rsidRDefault="005D66BC" w:rsidP="00EF392F">
                    <w:pPr>
                      <w:pStyle w:val="a4"/>
                      <w:jc w:val="center"/>
                      <w:rPr>
                        <w:sz w:val="18"/>
                      </w:rPr>
                    </w:pPr>
                    <w:r>
                      <w:rPr>
                        <w:sz w:val="18"/>
                      </w:rPr>
                      <w:t>Підпис</w:t>
                    </w:r>
                  </w:p>
                </w:txbxContent>
              </v:textbox>
            </v:rect>
            <v:rect id="_x0000_s1462" style="position:absolute;left:6604;top:19660;width:1000;height:309" filled="f" stroked="f" strokeweight=".25pt">
              <v:textbox inset="1pt,1pt,1pt,1pt">
                <w:txbxContent>
                  <w:p w14:paraId="03290291" w14:textId="77777777" w:rsidR="005D66BC" w:rsidRDefault="005D66BC" w:rsidP="00EF392F">
                    <w:pPr>
                      <w:pStyle w:val="a4"/>
                      <w:jc w:val="center"/>
                      <w:rPr>
                        <w:sz w:val="18"/>
                      </w:rPr>
                    </w:pPr>
                    <w:r>
                      <w:rPr>
                        <w:sz w:val="18"/>
                      </w:rPr>
                      <w:t>Дата</w:t>
                    </w:r>
                  </w:p>
                </w:txbxContent>
              </v:textbox>
            </v:rect>
            <v:rect id="_x0000_s1463" style="position:absolute;left:18949;top:18977;width:1001;height:309" filled="f" stroked="f" strokeweight=".25pt">
              <v:textbox inset="1pt,1pt,1pt,1pt">
                <w:txbxContent>
                  <w:p w14:paraId="51AF3C30" w14:textId="77777777" w:rsidR="005D66BC" w:rsidRDefault="005D66BC" w:rsidP="00EF392F">
                    <w:pPr>
                      <w:pStyle w:val="a4"/>
                      <w:jc w:val="center"/>
                      <w:rPr>
                        <w:sz w:val="18"/>
                      </w:rPr>
                    </w:pPr>
                    <w:r>
                      <w:rPr>
                        <w:sz w:val="18"/>
                      </w:rPr>
                      <w:t>Арк.</w:t>
                    </w:r>
                  </w:p>
                </w:txbxContent>
              </v:textbox>
            </v:rect>
            <v:rect id="_x0000_s1464" style="position:absolute;left:18949;top:19435;width:1001;height:423" filled="f" stroked="f" strokeweight=".25pt">
              <v:textbox inset="1pt,1pt,1pt,1pt">
                <w:txbxContent>
                  <w:p w14:paraId="31EEE470" w14:textId="77777777" w:rsidR="005D66BC" w:rsidRPr="00C55FD7" w:rsidRDefault="005D66BC" w:rsidP="00C55FD7">
                    <w:pPr>
                      <w:jc w:val="center"/>
                      <w:rPr>
                        <w:rFonts w:ascii="ISOCPEUR" w:hAnsi="ISOCPEUR"/>
                        <w:i/>
                        <w:sz w:val="28"/>
                        <w:szCs w:val="28"/>
                        <w:lang w:val="uk-UA"/>
                      </w:rPr>
                    </w:pPr>
                    <w:r w:rsidRPr="00C55FD7">
                      <w:rPr>
                        <w:rFonts w:ascii="ISOCPEUR" w:hAnsi="ISOCPEUR"/>
                        <w:i/>
                        <w:sz w:val="28"/>
                        <w:szCs w:val="28"/>
                        <w:lang w:val="uk-UA"/>
                      </w:rPr>
                      <w:t>1</w:t>
                    </w:r>
                    <w:r>
                      <w:rPr>
                        <w:rFonts w:ascii="ISOCPEUR" w:hAnsi="ISOCPEUR"/>
                        <w:i/>
                        <w:sz w:val="28"/>
                        <w:szCs w:val="28"/>
                        <w:lang w:val="uk-UA"/>
                      </w:rPr>
                      <w:t>1</w:t>
                    </w:r>
                  </w:p>
                </w:txbxContent>
              </v:textbox>
            </v:rect>
            <v:rect id="_x0000_s1465" style="position:absolute;left:7745;top:19221;width:11075;height:477" filled="f" stroked="f" strokeweight=".25pt">
              <v:textbox inset="1pt,1pt,1pt,1pt">
                <w:txbxContent>
                  <w:p w14:paraId="09D30AD9" w14:textId="77777777" w:rsidR="005D66BC" w:rsidRPr="00B24027" w:rsidRDefault="005D66BC" w:rsidP="00EF392F"/>
                </w:txbxContent>
              </v:textbox>
            </v:rect>
            <w10:wrap anchorx="page" anchory="page"/>
            <w10:anchorlock/>
          </v:group>
        </w:pict>
      </w:r>
      <w:r w:rsidRPr="001571DE">
        <w:rPr>
          <w:rStyle w:val="hps"/>
          <w:rFonts w:ascii="Times New Roman" w:hAnsi="Times New Roman" w:cs="Times New Roman"/>
          <w:sz w:val="28"/>
          <w:szCs w:val="28"/>
          <w:lang w:val="uk-UA"/>
        </w:rPr>
        <w:t>дять</w:t>
      </w:r>
      <w:r w:rsidRPr="001571DE">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на</w:t>
      </w:r>
      <w:r w:rsidRPr="001571DE">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зовнішню</w:t>
      </w:r>
      <w:r w:rsidRPr="001571DE">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поверхню</w:t>
      </w:r>
      <w:r w:rsidRPr="001571DE">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трубки</w:t>
      </w:r>
      <w:r>
        <w:rPr>
          <w:rStyle w:val="hps"/>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і створюють</w:t>
      </w:r>
      <w:r w:rsidRPr="001571DE">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між нею</w:t>
      </w:r>
      <w:r w:rsidRPr="001571DE">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і зовнішньо</w:t>
      </w:r>
      <w:r>
        <w:rPr>
          <w:rStyle w:val="hps"/>
          <w:rFonts w:ascii="Times New Roman" w:hAnsi="Times New Roman" w:cs="Times New Roman"/>
          <w:sz w:val="28"/>
          <w:szCs w:val="28"/>
          <w:lang w:val="uk-UA"/>
        </w:rPr>
        <w:t>ю</w:t>
      </w:r>
      <w:r w:rsidRPr="001571DE">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обкладкою</w:t>
      </w:r>
      <w:r w:rsidRPr="001571DE">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ізолюючий</w:t>
      </w:r>
      <w:r w:rsidRPr="001571DE">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поясок</w:t>
      </w:r>
      <w:r w:rsidRPr="001571DE">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5</w:t>
      </w:r>
      <w:r w:rsidRPr="001571DE">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зовні на</w:t>
      </w:r>
      <w:r w:rsidRPr="001571DE">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трубку</w:t>
      </w:r>
      <w:r w:rsidRPr="001571DE">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наноситься захисна</w:t>
      </w:r>
      <w:r w:rsidRPr="001571DE">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плівка</w:t>
      </w:r>
      <w:r w:rsidRPr="001571DE">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з ізоляційного</w:t>
      </w:r>
      <w:r w:rsidRPr="001571DE">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речовини.</w:t>
      </w:r>
    </w:p>
    <w:p w14:paraId="0E116232" w14:textId="77777777" w:rsidR="00AC2CCC" w:rsidRDefault="00AC2CCC" w:rsidP="002B4C67">
      <w:pPr>
        <w:tabs>
          <w:tab w:val="left" w:pos="3930"/>
        </w:tabs>
        <w:spacing w:after="0" w:line="360" w:lineRule="auto"/>
        <w:ind w:left="567" w:firstLine="567"/>
        <w:jc w:val="both"/>
        <w:rPr>
          <w:rStyle w:val="hps"/>
          <w:rFonts w:ascii="Times New Roman" w:hAnsi="Times New Roman" w:cs="Times New Roman"/>
          <w:b/>
          <w:sz w:val="28"/>
          <w:szCs w:val="28"/>
          <w:lang w:val="uk-UA"/>
        </w:rPr>
      </w:pPr>
      <w:r w:rsidRPr="001571DE">
        <w:rPr>
          <w:rStyle w:val="hps"/>
          <w:rFonts w:ascii="Times New Roman" w:hAnsi="Times New Roman" w:cs="Times New Roman"/>
          <w:sz w:val="28"/>
          <w:szCs w:val="28"/>
          <w:lang w:val="uk-UA"/>
        </w:rPr>
        <w:t>Ємність</w:t>
      </w:r>
      <w:r w:rsidRPr="001571DE">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такого</w:t>
      </w:r>
      <w:r w:rsidRPr="001571DE">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конденсатора</w:t>
      </w:r>
      <w:r>
        <w:rPr>
          <w:rStyle w:val="hps"/>
          <w:rFonts w:ascii="Times New Roman" w:hAnsi="Times New Roman" w:cs="Times New Roman"/>
          <w:sz w:val="28"/>
          <w:szCs w:val="28"/>
          <w:lang w:val="uk-UA"/>
        </w:rPr>
        <w:t xml:space="preserve"> </w:t>
      </w:r>
    </w:p>
    <w:p w14:paraId="4BF0CA97" w14:textId="77777777" w:rsidR="00AC2CCC" w:rsidRPr="004C7FDA" w:rsidRDefault="00AC2CCC" w:rsidP="002B4C67">
      <w:pPr>
        <w:tabs>
          <w:tab w:val="left" w:pos="3930"/>
        </w:tabs>
        <w:spacing w:after="0" w:line="360" w:lineRule="auto"/>
        <w:ind w:left="567" w:firstLine="567"/>
        <w:jc w:val="center"/>
        <w:rPr>
          <w:rStyle w:val="hps"/>
          <w:rFonts w:ascii="Times New Roman" w:hAnsi="Times New Roman" w:cs="Times New Roman"/>
          <w:sz w:val="28"/>
          <w:szCs w:val="28"/>
        </w:rPr>
      </w:pPr>
      <m:oMathPara>
        <m:oMath>
          <m:r>
            <w:rPr>
              <w:rStyle w:val="hps"/>
              <w:rFonts w:ascii="Cambria Math" w:hAnsi="Cambria Math" w:cs="Times New Roman"/>
              <w:sz w:val="28"/>
              <w:szCs w:val="28"/>
              <w:lang w:val="uk-UA"/>
            </w:rPr>
            <m:t>С=0,241</m:t>
          </m:r>
          <m:f>
            <m:fPr>
              <m:ctrlPr>
                <w:rPr>
                  <w:rStyle w:val="hps"/>
                  <w:rFonts w:ascii="Cambria Math" w:hAnsi="Cambria Math" w:cs="Times New Roman"/>
                  <w:i/>
                  <w:sz w:val="28"/>
                  <w:szCs w:val="28"/>
                  <w:lang w:val="uk-UA"/>
                </w:rPr>
              </m:ctrlPr>
            </m:fPr>
            <m:num>
              <m:r>
                <w:rPr>
                  <w:rStyle w:val="hps"/>
                  <w:rFonts w:ascii="Cambria Math" w:hAnsi="Cambria Math" w:cs="Times New Roman"/>
                  <w:sz w:val="28"/>
                  <w:szCs w:val="28"/>
                  <w:lang w:val="uk-UA"/>
                </w:rPr>
                <m:t>ε</m:t>
              </m:r>
              <m:r>
                <w:rPr>
                  <w:rStyle w:val="hps"/>
                  <w:rFonts w:ascii="Cambria Math" w:hAnsi="Cambria Math" w:cs="Times New Roman"/>
                  <w:sz w:val="28"/>
                  <w:szCs w:val="28"/>
                  <w:lang w:val="en-US"/>
                </w:rPr>
                <m:t>l</m:t>
              </m:r>
            </m:num>
            <m:den>
              <m:r>
                <w:rPr>
                  <w:rStyle w:val="hps"/>
                  <w:rFonts w:ascii="Cambria Math" w:hAnsi="Cambria Math" w:cs="Times New Roman"/>
                  <w:sz w:val="28"/>
                  <w:szCs w:val="28"/>
                  <w:lang w:val="uk-UA"/>
                </w:rPr>
                <m:t>log</m:t>
              </m:r>
              <m:f>
                <m:fPr>
                  <m:ctrlPr>
                    <w:rPr>
                      <w:rStyle w:val="hps"/>
                      <w:rFonts w:ascii="Cambria Math" w:hAnsi="Cambria Math" w:cs="Times New Roman"/>
                      <w:i/>
                      <w:sz w:val="28"/>
                      <w:szCs w:val="28"/>
                      <w:lang w:val="uk-UA"/>
                    </w:rPr>
                  </m:ctrlPr>
                </m:fPr>
                <m:num>
                  <m:sSub>
                    <m:sSubPr>
                      <m:ctrlPr>
                        <w:rPr>
                          <w:rStyle w:val="hps"/>
                          <w:rFonts w:ascii="Cambria Math" w:hAnsi="Cambria Math" w:cs="Times New Roman"/>
                          <w:i/>
                          <w:sz w:val="28"/>
                          <w:szCs w:val="28"/>
                          <w:lang w:val="uk-UA"/>
                        </w:rPr>
                      </m:ctrlPr>
                    </m:sSubPr>
                    <m:e>
                      <m:r>
                        <w:rPr>
                          <w:rStyle w:val="hps"/>
                          <w:rFonts w:ascii="Cambria Math" w:hAnsi="Cambria Math" w:cs="Times New Roman"/>
                          <w:sz w:val="28"/>
                          <w:szCs w:val="28"/>
                          <w:lang w:val="uk-UA"/>
                        </w:rPr>
                        <m:t>D</m:t>
                      </m:r>
                    </m:e>
                    <m:sub>
                      <m:r>
                        <w:rPr>
                          <w:rStyle w:val="hps"/>
                          <w:rFonts w:ascii="Cambria Math" w:hAnsi="Cambria Math" w:cs="Times New Roman"/>
                          <w:sz w:val="28"/>
                          <w:szCs w:val="28"/>
                          <w:lang w:val="uk-UA"/>
                        </w:rPr>
                        <m:t>2</m:t>
                      </m:r>
                    </m:sub>
                  </m:sSub>
                </m:num>
                <m:den>
                  <m:sSub>
                    <m:sSubPr>
                      <m:ctrlPr>
                        <w:rPr>
                          <w:rStyle w:val="hps"/>
                          <w:rFonts w:ascii="Cambria Math" w:hAnsi="Cambria Math" w:cs="Times New Roman"/>
                          <w:i/>
                          <w:sz w:val="28"/>
                          <w:szCs w:val="28"/>
                          <w:lang w:val="uk-UA"/>
                        </w:rPr>
                      </m:ctrlPr>
                    </m:sSubPr>
                    <m:e>
                      <m:r>
                        <w:rPr>
                          <w:rStyle w:val="hps"/>
                          <w:rFonts w:ascii="Cambria Math" w:hAnsi="Cambria Math" w:cs="Times New Roman"/>
                          <w:sz w:val="28"/>
                          <w:szCs w:val="28"/>
                          <w:lang w:val="uk-UA"/>
                        </w:rPr>
                        <m:t>D</m:t>
                      </m:r>
                    </m:e>
                    <m:sub>
                      <m:r>
                        <w:rPr>
                          <w:rStyle w:val="hps"/>
                          <w:rFonts w:ascii="Cambria Math" w:hAnsi="Cambria Math" w:cs="Times New Roman"/>
                          <w:sz w:val="28"/>
                          <w:szCs w:val="28"/>
                          <w:lang w:val="uk-UA"/>
                        </w:rPr>
                        <m:t>1</m:t>
                      </m:r>
                    </m:sub>
                  </m:sSub>
                </m:den>
              </m:f>
            </m:den>
          </m:f>
        </m:oMath>
      </m:oMathPara>
    </w:p>
    <w:p w14:paraId="6F98E60F" w14:textId="77777777" w:rsidR="00AC2CCC" w:rsidRPr="00B57967" w:rsidRDefault="00AC2CCC" w:rsidP="002B4C67">
      <w:pPr>
        <w:spacing w:after="0" w:line="360" w:lineRule="auto"/>
        <w:ind w:left="567" w:firstLine="567"/>
        <w:jc w:val="both"/>
        <w:rPr>
          <w:rFonts w:ascii="Times New Roman" w:hAnsi="Times New Roman" w:cs="Times New Roman"/>
          <w:sz w:val="28"/>
          <w:szCs w:val="28"/>
          <w:lang w:val="uk-UA"/>
        </w:rPr>
      </w:pPr>
      <w:r w:rsidRPr="001571DE">
        <w:rPr>
          <w:rStyle w:val="hps"/>
          <w:rFonts w:ascii="Times New Roman" w:hAnsi="Times New Roman" w:cs="Times New Roman"/>
          <w:sz w:val="28"/>
          <w:szCs w:val="28"/>
          <w:lang w:val="uk-UA"/>
        </w:rPr>
        <w:t>де</w:t>
      </w:r>
      <w:r w:rsidRPr="001571DE">
        <w:rPr>
          <w:rFonts w:ascii="Times New Roman" w:hAnsi="Times New Roman" w:cs="Times New Roman"/>
          <w:sz w:val="28"/>
          <w:szCs w:val="28"/>
          <w:lang w:val="uk-UA"/>
        </w:rPr>
        <w:t xml:space="preserve"> </w:t>
      </w:r>
      <w:r w:rsidRPr="001571DE">
        <w:rPr>
          <w:rFonts w:ascii="Times New Roman" w:hAnsi="Times New Roman" w:cs="Times New Roman"/>
          <w:i/>
          <w:sz w:val="28"/>
          <w:szCs w:val="28"/>
          <w:lang w:val="en-US"/>
        </w:rPr>
        <w:t>l</w:t>
      </w:r>
      <w:r w:rsidRPr="001571DE">
        <w:rPr>
          <w:rStyle w:val="hps"/>
          <w:rFonts w:ascii="Times New Roman" w:hAnsi="Times New Roman" w:cs="Times New Roman"/>
          <w:sz w:val="28"/>
          <w:szCs w:val="28"/>
          <w:lang w:val="uk-UA"/>
        </w:rPr>
        <w:t xml:space="preserve"> </w:t>
      </w:r>
      <w:r w:rsidRPr="001571DE">
        <w:rPr>
          <w:rStyle w:val="hps"/>
          <w:rFonts w:ascii="Times New Roman" w:hAnsi="Times New Roman" w:cs="Times New Roman"/>
          <w:sz w:val="28"/>
          <w:szCs w:val="28"/>
        </w:rPr>
        <w:t>–</w:t>
      </w:r>
      <w:r w:rsidRPr="001571DE">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довжина</w:t>
      </w:r>
      <w:r w:rsidRPr="001571DE">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частини</w:t>
      </w:r>
      <w:r w:rsidRPr="001571DE">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обклад</w:t>
      </w:r>
      <w:r>
        <w:rPr>
          <w:rStyle w:val="hps"/>
          <w:rFonts w:ascii="Times New Roman" w:hAnsi="Times New Roman" w:cs="Times New Roman"/>
          <w:sz w:val="28"/>
          <w:szCs w:val="28"/>
          <w:lang w:val="uk-UA"/>
        </w:rPr>
        <w:t>ин</w:t>
      </w:r>
      <w:r w:rsidRPr="001571DE">
        <w:rPr>
          <w:rStyle w:val="hps"/>
          <w:rFonts w:ascii="Times New Roman" w:hAnsi="Times New Roman" w:cs="Times New Roman"/>
          <w:sz w:val="28"/>
          <w:szCs w:val="28"/>
          <w:lang w:val="uk-UA"/>
        </w:rPr>
        <w:t>ок</w:t>
      </w:r>
      <w:r w:rsidRPr="001571DE">
        <w:rPr>
          <w:rStyle w:val="hps"/>
          <w:rFonts w:ascii="Times New Roman" w:hAnsi="Times New Roman" w:cs="Times New Roman"/>
          <w:sz w:val="28"/>
          <w:szCs w:val="28"/>
        </w:rPr>
        <w:t xml:space="preserve"> </w:t>
      </w:r>
      <w:r>
        <w:rPr>
          <w:rStyle w:val="hps"/>
          <w:rFonts w:ascii="Times New Roman" w:hAnsi="Times New Roman" w:cs="Times New Roman"/>
          <w:sz w:val="28"/>
          <w:szCs w:val="28"/>
          <w:lang w:val="uk-UA"/>
        </w:rPr>
        <w:t xml:space="preserve">що </w:t>
      </w:r>
      <w:r w:rsidRPr="001571DE">
        <w:rPr>
          <w:rStyle w:val="hps"/>
          <w:rFonts w:ascii="Times New Roman" w:hAnsi="Times New Roman" w:cs="Times New Roman"/>
          <w:sz w:val="28"/>
          <w:szCs w:val="28"/>
          <w:lang w:val="uk-UA"/>
        </w:rPr>
        <w:t>перекриваєтьс</w:t>
      </w:r>
      <w:r>
        <w:rPr>
          <w:rStyle w:val="hps"/>
          <w:rFonts w:ascii="Times New Roman" w:hAnsi="Times New Roman" w:cs="Times New Roman"/>
          <w:sz w:val="28"/>
          <w:szCs w:val="28"/>
          <w:lang w:val="uk-UA"/>
        </w:rPr>
        <w:t>я</w:t>
      </w:r>
      <w:r w:rsidRPr="001571DE">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в см</w:t>
      </w:r>
      <w:r w:rsidRPr="001571D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D</w:t>
      </w:r>
      <w:r w:rsidRPr="001571DE">
        <w:rPr>
          <w:rStyle w:val="hps"/>
          <w:rFonts w:ascii="Times New Roman" w:hAnsi="Times New Roman" w:cs="Times New Roman"/>
          <w:sz w:val="28"/>
          <w:szCs w:val="28"/>
          <w:vertAlign w:val="subscript"/>
          <w:lang w:val="uk-UA"/>
        </w:rPr>
        <w:t>1</w:t>
      </w:r>
      <w:r w:rsidRPr="001571DE">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і</w:t>
      </w:r>
      <w:r w:rsidRPr="001571DE">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D</w:t>
      </w:r>
      <w:r w:rsidRPr="001571DE">
        <w:rPr>
          <w:rStyle w:val="hps"/>
          <w:rFonts w:ascii="Times New Roman" w:hAnsi="Times New Roman" w:cs="Times New Roman"/>
          <w:sz w:val="28"/>
          <w:szCs w:val="28"/>
          <w:vertAlign w:val="subscript"/>
          <w:lang w:val="uk-UA"/>
        </w:rPr>
        <w:t>2</w:t>
      </w:r>
      <w:r w:rsidRPr="001571DE">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1571DE">
        <w:rPr>
          <w:rStyle w:val="hps"/>
          <w:rFonts w:ascii="Times New Roman" w:hAnsi="Times New Roman" w:cs="Times New Roman"/>
          <w:sz w:val="28"/>
          <w:szCs w:val="28"/>
          <w:lang w:val="uk-UA"/>
        </w:rPr>
        <w:t xml:space="preserve"> зовнішній</w:t>
      </w:r>
      <w:r w:rsidRPr="001571DE">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 xml:space="preserve">і </w:t>
      </w:r>
      <w:r>
        <w:rPr>
          <w:rStyle w:val="hps"/>
          <w:rFonts w:ascii="Times New Roman" w:hAnsi="Times New Roman" w:cs="Times New Roman"/>
          <w:sz w:val="28"/>
          <w:szCs w:val="28"/>
          <w:lang w:val="uk-UA"/>
        </w:rPr>
        <w:t>внутріш</w:t>
      </w:r>
      <w:r w:rsidRPr="001571DE">
        <w:rPr>
          <w:rStyle w:val="hps"/>
          <w:rFonts w:ascii="Times New Roman" w:hAnsi="Times New Roman" w:cs="Times New Roman"/>
          <w:sz w:val="28"/>
          <w:szCs w:val="28"/>
          <w:lang w:val="uk-UA"/>
        </w:rPr>
        <w:t>ній</w:t>
      </w:r>
      <w:r w:rsidRPr="001571DE">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діаметри</w:t>
      </w:r>
      <w:r w:rsidRPr="001571DE">
        <w:rPr>
          <w:rFonts w:ascii="Times New Roman" w:hAnsi="Times New Roman" w:cs="Times New Roman"/>
          <w:sz w:val="28"/>
          <w:szCs w:val="28"/>
          <w:lang w:val="uk-UA"/>
        </w:rPr>
        <w:t xml:space="preserve"> </w:t>
      </w:r>
      <w:r w:rsidRPr="001571DE">
        <w:rPr>
          <w:rStyle w:val="hps"/>
          <w:rFonts w:ascii="Times New Roman" w:hAnsi="Times New Roman" w:cs="Times New Roman"/>
          <w:sz w:val="28"/>
          <w:szCs w:val="28"/>
          <w:lang w:val="uk-UA"/>
        </w:rPr>
        <w:t>трубки</w:t>
      </w:r>
    </w:p>
    <w:p w14:paraId="57BEBA2B" w14:textId="77777777" w:rsidR="00AC2CCC" w:rsidRPr="00B57967" w:rsidRDefault="00AC2CCC" w:rsidP="002B4C67">
      <w:pPr>
        <w:spacing w:after="0" w:line="360" w:lineRule="auto"/>
        <w:ind w:left="567" w:firstLine="567"/>
        <w:jc w:val="center"/>
        <w:rPr>
          <w:rFonts w:ascii="Times New Roman" w:hAnsi="Times New Roman" w:cs="Times New Roman"/>
          <w:sz w:val="28"/>
          <w:szCs w:val="28"/>
          <w:lang w:val="uk-UA"/>
        </w:rPr>
      </w:pPr>
      <w:r w:rsidRPr="0022630A">
        <w:rPr>
          <w:rFonts w:ascii="Times New Roman" w:hAnsi="Times New Roman" w:cs="Times New Roman"/>
          <w:noProof/>
          <w:sz w:val="28"/>
          <w:szCs w:val="28"/>
          <w:lang w:eastAsia="ru-RU"/>
        </w:rPr>
        <w:drawing>
          <wp:inline distT="0" distB="0" distL="0" distR="0" wp14:anchorId="3216FAD7" wp14:editId="36A1D110">
            <wp:extent cx="1828495" cy="1504950"/>
            <wp:effectExtent l="0" t="0" r="0" b="0"/>
            <wp:docPr id="24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srcRect r="-1902" b="9538"/>
                    <a:stretch>
                      <a:fillRect/>
                    </a:stretch>
                  </pic:blipFill>
                  <pic:spPr bwMode="auto">
                    <a:xfrm>
                      <a:off x="0" y="0"/>
                      <a:ext cx="1828495" cy="1504950"/>
                    </a:xfrm>
                    <a:prstGeom prst="rect">
                      <a:avLst/>
                    </a:prstGeom>
                    <a:noFill/>
                    <a:ln w="9525">
                      <a:noFill/>
                      <a:miter lim="800000"/>
                      <a:headEnd/>
                      <a:tailEnd/>
                    </a:ln>
                  </pic:spPr>
                </pic:pic>
              </a:graphicData>
            </a:graphic>
          </wp:inline>
        </w:drawing>
      </w:r>
    </w:p>
    <w:p w14:paraId="4AF8F30A" w14:textId="77777777" w:rsidR="00AC2CCC" w:rsidRDefault="00AC2CCC" w:rsidP="002B4C67">
      <w:pPr>
        <w:spacing w:after="0" w:line="360" w:lineRule="auto"/>
        <w:ind w:left="567" w:firstLine="567"/>
        <w:jc w:val="center"/>
        <w:rPr>
          <w:rStyle w:val="hps"/>
          <w:rFonts w:ascii="Times New Roman" w:hAnsi="Times New Roman" w:cs="Times New Roman"/>
          <w:sz w:val="28"/>
          <w:szCs w:val="28"/>
          <w:lang w:val="uk-UA"/>
        </w:rPr>
      </w:pPr>
      <w:r>
        <w:rPr>
          <w:rFonts w:ascii="Times New Roman" w:hAnsi="Times New Roman" w:cs="Times New Roman"/>
          <w:sz w:val="28"/>
          <w:szCs w:val="28"/>
          <w:lang w:val="uk-UA"/>
        </w:rPr>
        <w:t xml:space="preserve">Рисунок 4 </w:t>
      </w:r>
      <w:r w:rsidRPr="0040357A">
        <w:rPr>
          <w:rStyle w:val="hps"/>
          <w:rFonts w:ascii="Times New Roman" w:hAnsi="Times New Roman" w:cs="Times New Roman"/>
          <w:sz w:val="28"/>
          <w:szCs w:val="28"/>
          <w:lang w:val="uk-UA"/>
        </w:rPr>
        <w:t>Трубчаста</w:t>
      </w:r>
      <w:r w:rsidRPr="0040357A">
        <w:rPr>
          <w:rFonts w:ascii="Times New Roman" w:hAnsi="Times New Roman" w:cs="Times New Roman"/>
          <w:sz w:val="28"/>
          <w:szCs w:val="28"/>
          <w:lang w:val="uk-UA"/>
        </w:rPr>
        <w:t xml:space="preserve"> </w:t>
      </w:r>
      <w:r w:rsidRPr="0040357A">
        <w:rPr>
          <w:rStyle w:val="hps"/>
          <w:rFonts w:ascii="Times New Roman" w:hAnsi="Times New Roman" w:cs="Times New Roman"/>
          <w:sz w:val="28"/>
          <w:szCs w:val="28"/>
          <w:lang w:val="uk-UA"/>
        </w:rPr>
        <w:t>конструкція</w:t>
      </w:r>
    </w:p>
    <w:p w14:paraId="4B90A44B" w14:textId="77777777" w:rsidR="002B4C67" w:rsidRDefault="002B4C67" w:rsidP="002B4C67">
      <w:pPr>
        <w:spacing w:after="0" w:line="360" w:lineRule="auto"/>
        <w:ind w:left="567" w:firstLine="567"/>
        <w:jc w:val="both"/>
        <w:rPr>
          <w:rFonts w:ascii="Times New Roman" w:eastAsia="Times New Roman" w:hAnsi="Times New Roman" w:cs="Times New Roman"/>
          <w:sz w:val="28"/>
          <w:szCs w:val="28"/>
          <w:lang w:val="uk-UA"/>
        </w:rPr>
      </w:pPr>
    </w:p>
    <w:p w14:paraId="06FBAD09" w14:textId="77777777" w:rsidR="002B4C67" w:rsidRDefault="002B4C67" w:rsidP="002B4C67">
      <w:pPr>
        <w:spacing w:after="0" w:line="360" w:lineRule="auto"/>
        <w:ind w:left="567" w:firstLine="567"/>
        <w:jc w:val="both"/>
        <w:rPr>
          <w:rFonts w:ascii="Times New Roman" w:eastAsia="Times New Roman" w:hAnsi="Times New Roman" w:cs="Times New Roman"/>
          <w:sz w:val="28"/>
          <w:szCs w:val="28"/>
          <w:lang w:val="uk-UA"/>
        </w:rPr>
      </w:pPr>
    </w:p>
    <w:p w14:paraId="0029F94E" w14:textId="77777777" w:rsidR="00AC2CCC" w:rsidRDefault="00AC2CCC" w:rsidP="002B4C67">
      <w:pPr>
        <w:spacing w:after="0" w:line="360" w:lineRule="auto"/>
        <w:ind w:left="567" w:firstLine="567"/>
        <w:jc w:val="both"/>
        <w:rPr>
          <w:rFonts w:ascii="Times New Roman" w:eastAsia="Times New Roman" w:hAnsi="Times New Roman" w:cs="Times New Roman"/>
          <w:sz w:val="28"/>
          <w:szCs w:val="28"/>
          <w:lang w:val="uk-UA"/>
        </w:rPr>
      </w:pPr>
      <w:r w:rsidRPr="00E75085">
        <w:rPr>
          <w:rFonts w:ascii="Times New Roman" w:eastAsia="Times New Roman" w:hAnsi="Times New Roman" w:cs="Times New Roman"/>
          <w:sz w:val="28"/>
          <w:szCs w:val="28"/>
          <w:lang w:val="uk-UA"/>
        </w:rPr>
        <w:lastRenderedPageBreak/>
        <w:t>К</w:t>
      </w:r>
      <w:r>
        <w:rPr>
          <w:rFonts w:ascii="Times New Roman" w:eastAsia="Times New Roman" w:hAnsi="Times New Roman" w:cs="Times New Roman"/>
          <w:sz w:val="28"/>
          <w:szCs w:val="28"/>
          <w:lang w:val="uk-UA"/>
        </w:rPr>
        <w:t xml:space="preserve">онденсатори трубчасті керамічні серії </w:t>
      </w:r>
      <w:r w:rsidRPr="00E75085">
        <w:rPr>
          <w:rFonts w:ascii="Times New Roman" w:eastAsia="Times New Roman" w:hAnsi="Times New Roman" w:cs="Times New Roman"/>
          <w:sz w:val="28"/>
          <w:szCs w:val="28"/>
          <w:lang w:val="uk-UA"/>
        </w:rPr>
        <w:t>КТК</w:t>
      </w:r>
      <w:r>
        <w:rPr>
          <w:rFonts w:ascii="Times New Roman" w:eastAsia="Times New Roman" w:hAnsi="Times New Roman" w:cs="Times New Roman"/>
          <w:sz w:val="28"/>
          <w:szCs w:val="28"/>
          <w:lang w:val="uk-UA"/>
        </w:rPr>
        <w:t xml:space="preserve"> </w:t>
      </w:r>
    </w:p>
    <w:p w14:paraId="654DE04D" w14:textId="77777777" w:rsidR="00AC2CCC" w:rsidRPr="00A16E54" w:rsidRDefault="00AC2CCC" w:rsidP="002B4C67">
      <w:pPr>
        <w:spacing w:after="0" w:line="360" w:lineRule="auto"/>
        <w:ind w:left="567" w:firstLine="567"/>
        <w:jc w:val="both"/>
        <w:rPr>
          <w:rFonts w:ascii="Times New Roman" w:eastAsia="Times New Roman" w:hAnsi="Times New Roman" w:cs="Times New Roman"/>
          <w:sz w:val="28"/>
          <w:szCs w:val="28"/>
        </w:rPr>
      </w:pPr>
      <w:r w:rsidRPr="00E75085">
        <w:rPr>
          <w:rFonts w:ascii="Times New Roman" w:eastAsia="Times New Roman" w:hAnsi="Times New Roman" w:cs="Times New Roman"/>
          <w:sz w:val="28"/>
          <w:szCs w:val="28"/>
          <w:lang w:val="uk-UA"/>
        </w:rPr>
        <w:t xml:space="preserve">Конденсатори трубчасті керамічні серії КТК призначені для потреб народного господарства в якості комплектуючих виробів. Конденсатори використовуються для комплектації високочастотного термічного обладнання і </w:t>
      </w:r>
    </w:p>
    <w:p w14:paraId="77A2E84D" w14:textId="77777777" w:rsidR="00AC2CCC" w:rsidRDefault="00AC2CCC" w:rsidP="002B4C67">
      <w:pPr>
        <w:spacing w:after="0" w:line="360" w:lineRule="auto"/>
        <w:ind w:left="567" w:firstLine="567"/>
        <w:jc w:val="both"/>
        <w:rPr>
          <w:rFonts w:ascii="Times New Roman" w:eastAsia="Times New Roman" w:hAnsi="Times New Roman" w:cs="Times New Roman"/>
          <w:sz w:val="28"/>
          <w:szCs w:val="28"/>
          <w:lang w:val="uk-UA"/>
        </w:rPr>
      </w:pPr>
      <w:r w:rsidRPr="00E75085">
        <w:rPr>
          <w:rFonts w:ascii="Times New Roman" w:eastAsia="Times New Roman" w:hAnsi="Times New Roman" w:cs="Times New Roman"/>
          <w:sz w:val="28"/>
          <w:szCs w:val="28"/>
          <w:lang w:val="uk-UA"/>
        </w:rPr>
        <w:t>застосовуються як вбудованих елементів внутрішнього монтажу апаратури в ланцюгах змінного струму високої частоти і в колах постійного струму. Керамічний елемент конденсатора має трубчасту форму з електродами.</w:t>
      </w:r>
    </w:p>
    <w:p w14:paraId="3FB6C3A4" w14:textId="77777777" w:rsidR="00AC2CCC" w:rsidRDefault="00AC2CCC" w:rsidP="002B4C67">
      <w:pPr>
        <w:spacing w:after="0" w:line="360" w:lineRule="auto"/>
        <w:ind w:left="567" w:firstLine="567"/>
        <w:jc w:val="both"/>
        <w:rPr>
          <w:rFonts w:ascii="Times New Roman" w:eastAsia="Times New Roman" w:hAnsi="Times New Roman" w:cs="Times New Roman"/>
          <w:sz w:val="28"/>
          <w:szCs w:val="28"/>
          <w:lang w:val="uk-UA"/>
        </w:rPr>
      </w:pPr>
      <w:r w:rsidRPr="00E75085">
        <w:rPr>
          <w:rFonts w:ascii="Times New Roman" w:eastAsia="Times New Roman" w:hAnsi="Times New Roman" w:cs="Times New Roman"/>
          <w:sz w:val="28"/>
          <w:szCs w:val="28"/>
          <w:lang w:val="uk-UA"/>
        </w:rPr>
        <w:t>КТК</w:t>
      </w:r>
      <w:r w:rsidRPr="00A16E54">
        <w:rPr>
          <w:rFonts w:ascii="Times New Roman" w:eastAsia="Times New Roman" w:hAnsi="Times New Roman" w:cs="Times New Roman"/>
          <w:sz w:val="28"/>
          <w:szCs w:val="28"/>
        </w:rPr>
        <w:t xml:space="preserve"> –</w:t>
      </w:r>
      <w:r w:rsidRPr="00E75085">
        <w:rPr>
          <w:rFonts w:ascii="Times New Roman" w:eastAsia="Times New Roman" w:hAnsi="Times New Roman" w:cs="Times New Roman"/>
          <w:sz w:val="28"/>
          <w:szCs w:val="28"/>
          <w:lang w:val="uk-UA"/>
        </w:rPr>
        <w:t xml:space="preserve"> ХХ 2.1:</w:t>
      </w:r>
    </w:p>
    <w:p w14:paraId="617C332F" w14:textId="77777777" w:rsidR="00AC2CCC" w:rsidRDefault="00AC2CCC" w:rsidP="002B4C67">
      <w:pPr>
        <w:spacing w:after="0" w:line="360" w:lineRule="auto"/>
        <w:ind w:left="567"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К –</w:t>
      </w:r>
      <w:r w:rsidRPr="00E75085">
        <w:rPr>
          <w:rFonts w:ascii="Times New Roman" w:eastAsia="Times New Roman" w:hAnsi="Times New Roman" w:cs="Times New Roman"/>
          <w:sz w:val="28"/>
          <w:szCs w:val="28"/>
          <w:lang w:val="uk-UA"/>
        </w:rPr>
        <w:t xml:space="preserve"> конденсатор;</w:t>
      </w:r>
    </w:p>
    <w:p w14:paraId="74C46C49" w14:textId="77777777" w:rsidR="00AC2CCC" w:rsidRDefault="00AC2CCC" w:rsidP="002B4C67">
      <w:pPr>
        <w:spacing w:after="0" w:line="360" w:lineRule="auto"/>
        <w:ind w:left="567" w:firstLine="567"/>
        <w:jc w:val="both"/>
        <w:rPr>
          <w:rFonts w:ascii="Times New Roman" w:eastAsia="Times New Roman" w:hAnsi="Times New Roman" w:cs="Times New Roman"/>
          <w:sz w:val="28"/>
          <w:szCs w:val="28"/>
          <w:lang w:val="uk-UA"/>
        </w:rPr>
      </w:pPr>
      <w:r w:rsidRPr="00E75085">
        <w:rPr>
          <w:rFonts w:ascii="Times New Roman" w:eastAsia="Times New Roman" w:hAnsi="Times New Roman" w:cs="Times New Roman"/>
          <w:sz w:val="28"/>
          <w:szCs w:val="28"/>
          <w:lang w:val="uk-UA"/>
        </w:rPr>
        <w:t xml:space="preserve">Т </w:t>
      </w:r>
      <w:r>
        <w:rPr>
          <w:rFonts w:ascii="Times New Roman" w:eastAsia="Times New Roman" w:hAnsi="Times New Roman" w:cs="Times New Roman"/>
          <w:sz w:val="28"/>
          <w:szCs w:val="28"/>
          <w:lang w:val="uk-UA"/>
        </w:rPr>
        <w:t>–</w:t>
      </w:r>
      <w:r w:rsidRPr="00E75085">
        <w:rPr>
          <w:rFonts w:ascii="Times New Roman" w:eastAsia="Times New Roman" w:hAnsi="Times New Roman" w:cs="Times New Roman"/>
          <w:sz w:val="28"/>
          <w:szCs w:val="28"/>
          <w:lang w:val="uk-UA"/>
        </w:rPr>
        <w:t xml:space="preserve"> трубчастий;</w:t>
      </w:r>
    </w:p>
    <w:p w14:paraId="2E7B2109" w14:textId="77777777" w:rsidR="00AC2CCC" w:rsidRDefault="00AC2CCC" w:rsidP="002B4C67">
      <w:pPr>
        <w:spacing w:after="0" w:line="360" w:lineRule="auto"/>
        <w:ind w:left="567" w:firstLine="567"/>
        <w:jc w:val="both"/>
        <w:rPr>
          <w:rFonts w:ascii="Times New Roman" w:eastAsia="Times New Roman" w:hAnsi="Times New Roman" w:cs="Times New Roman"/>
          <w:sz w:val="28"/>
          <w:szCs w:val="28"/>
          <w:lang w:val="uk-UA"/>
        </w:rPr>
      </w:pPr>
      <w:r w:rsidRPr="00E75085">
        <w:rPr>
          <w:rFonts w:ascii="Times New Roman" w:eastAsia="Times New Roman" w:hAnsi="Times New Roman" w:cs="Times New Roman"/>
          <w:sz w:val="28"/>
          <w:szCs w:val="28"/>
          <w:lang w:val="uk-UA"/>
        </w:rPr>
        <w:t xml:space="preserve">К </w:t>
      </w:r>
      <w:r>
        <w:rPr>
          <w:rFonts w:ascii="Times New Roman" w:eastAsia="Times New Roman" w:hAnsi="Times New Roman" w:cs="Times New Roman"/>
          <w:sz w:val="28"/>
          <w:szCs w:val="28"/>
          <w:lang w:val="uk-UA"/>
        </w:rPr>
        <w:t>–</w:t>
      </w:r>
      <w:r w:rsidRPr="00E75085">
        <w:rPr>
          <w:rFonts w:ascii="Times New Roman" w:eastAsia="Times New Roman" w:hAnsi="Times New Roman" w:cs="Times New Roman"/>
          <w:sz w:val="28"/>
          <w:szCs w:val="28"/>
          <w:lang w:val="uk-UA"/>
        </w:rPr>
        <w:t xml:space="preserve"> керамічний;</w:t>
      </w:r>
    </w:p>
    <w:p w14:paraId="44AF1B21" w14:textId="77777777" w:rsidR="00AC2CCC" w:rsidRDefault="00AC2CCC" w:rsidP="002B4C67">
      <w:pPr>
        <w:spacing w:after="0" w:line="360" w:lineRule="auto"/>
        <w:ind w:left="567" w:firstLine="567"/>
        <w:jc w:val="both"/>
        <w:rPr>
          <w:rFonts w:ascii="Times New Roman" w:eastAsia="Times New Roman" w:hAnsi="Times New Roman" w:cs="Times New Roman"/>
          <w:sz w:val="28"/>
          <w:szCs w:val="28"/>
          <w:lang w:val="uk-UA"/>
        </w:rPr>
      </w:pPr>
      <w:r w:rsidRPr="00E75085">
        <w:rPr>
          <w:rFonts w:ascii="Times New Roman" w:eastAsia="Times New Roman" w:hAnsi="Times New Roman" w:cs="Times New Roman"/>
          <w:sz w:val="28"/>
          <w:szCs w:val="28"/>
          <w:lang w:val="uk-UA"/>
        </w:rPr>
        <w:t xml:space="preserve">Х </w:t>
      </w:r>
      <w:r>
        <w:rPr>
          <w:rFonts w:ascii="Times New Roman" w:eastAsia="Times New Roman" w:hAnsi="Times New Roman" w:cs="Times New Roman"/>
          <w:sz w:val="28"/>
          <w:szCs w:val="28"/>
          <w:lang w:val="uk-UA"/>
        </w:rPr>
        <w:t>–</w:t>
      </w:r>
      <w:r w:rsidRPr="00E75085">
        <w:rPr>
          <w:rFonts w:ascii="Times New Roman" w:eastAsia="Times New Roman" w:hAnsi="Times New Roman" w:cs="Times New Roman"/>
          <w:sz w:val="28"/>
          <w:szCs w:val="28"/>
          <w:lang w:val="uk-UA"/>
        </w:rPr>
        <w:t xml:space="preserve"> номінальна ємність, нФ;</w:t>
      </w:r>
    </w:p>
    <w:p w14:paraId="0CB0980F" w14:textId="77777777" w:rsidR="00AC2CCC" w:rsidRDefault="00194731" w:rsidP="002B4C67">
      <w:pPr>
        <w:spacing w:after="0" w:line="360" w:lineRule="auto"/>
        <w:ind w:left="567"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lang w:eastAsia="ru-RU"/>
        </w:rPr>
        <w:pict w14:anchorId="78DE2D2C">
          <v:group id="_x0000_s1466" style="position:absolute;left:0;text-align:left;margin-left:55.4pt;margin-top:13.95pt;width:518.8pt;height:802.3pt;z-index:252060672;mso-position-horizontal-relative:page;mso-position-vertical-relative:page" coordsize="20000,20000" o:allowincell="f">
            <v:rect id="_x0000_s1467" style="position:absolute;width:20000;height:20000" filled="f" strokeweight="2pt"/>
            <v:line id="_x0000_s1468" style="position:absolute" from="1093,18949" to="1095,19989" strokeweight="2pt"/>
            <v:line id="_x0000_s1469" style="position:absolute" from="10,18941" to="19977,18942" strokeweight="2pt"/>
            <v:line id="_x0000_s1470" style="position:absolute" from="2186,18949" to="2188,19989" strokeweight="2pt"/>
            <v:line id="_x0000_s1471" style="position:absolute" from="4919,18949" to="4921,19989" strokeweight="2pt"/>
            <v:line id="_x0000_s1472" style="position:absolute" from="6557,18959" to="6559,19989" strokeweight="2pt"/>
            <v:line id="_x0000_s1473" style="position:absolute" from="7650,18949" to="7652,19979" strokeweight="2pt"/>
            <v:line id="_x0000_s1474" style="position:absolute" from="18905,18949" to="18909,19989" strokeweight="2pt"/>
            <v:line id="_x0000_s1475" style="position:absolute" from="10,19293" to="7631,19295" strokeweight="1pt"/>
            <v:line id="_x0000_s1476" style="position:absolute" from="10,19646" to="7631,19647" strokeweight="2pt"/>
            <v:line id="_x0000_s1477" style="position:absolute" from="18919,19296" to="19990,19297" strokeweight="1pt"/>
            <v:rect id="_x0000_s1478" style="position:absolute;left:54;top:19660;width:1000;height:309" filled="f" stroked="f" strokeweight=".25pt">
              <v:textbox inset="1pt,1pt,1pt,1pt">
                <w:txbxContent>
                  <w:p w14:paraId="2C77B409" w14:textId="77777777" w:rsidR="005D66BC" w:rsidRDefault="005D66BC" w:rsidP="00EF392F">
                    <w:pPr>
                      <w:pStyle w:val="a4"/>
                      <w:jc w:val="center"/>
                      <w:rPr>
                        <w:sz w:val="18"/>
                      </w:rPr>
                    </w:pPr>
                    <w:r>
                      <w:rPr>
                        <w:sz w:val="18"/>
                      </w:rPr>
                      <w:t>Змн.</w:t>
                    </w:r>
                  </w:p>
                </w:txbxContent>
              </v:textbox>
            </v:rect>
            <v:rect id="_x0000_s1479" style="position:absolute;left:1139;top:19660;width:1001;height:309" filled="f" stroked="f" strokeweight=".25pt">
              <v:textbox inset="1pt,1pt,1pt,1pt">
                <w:txbxContent>
                  <w:p w14:paraId="1F169F78" w14:textId="77777777" w:rsidR="005D66BC" w:rsidRDefault="005D66BC" w:rsidP="00EF392F">
                    <w:pPr>
                      <w:pStyle w:val="a4"/>
                      <w:jc w:val="center"/>
                      <w:rPr>
                        <w:sz w:val="18"/>
                      </w:rPr>
                    </w:pPr>
                    <w:r>
                      <w:rPr>
                        <w:sz w:val="18"/>
                      </w:rPr>
                      <w:t>Арк.</w:t>
                    </w:r>
                  </w:p>
                </w:txbxContent>
              </v:textbox>
            </v:rect>
            <v:rect id="_x0000_s1480" style="position:absolute;left:2267;top:19660;width:2573;height:309" filled="f" stroked="f" strokeweight=".25pt">
              <v:textbox inset="1pt,1pt,1pt,1pt">
                <w:txbxContent>
                  <w:p w14:paraId="40634D91" w14:textId="77777777" w:rsidR="005D66BC" w:rsidRDefault="005D66BC" w:rsidP="00EF392F">
                    <w:pPr>
                      <w:pStyle w:val="a4"/>
                      <w:jc w:val="center"/>
                      <w:rPr>
                        <w:sz w:val="18"/>
                      </w:rPr>
                    </w:pPr>
                    <w:r>
                      <w:rPr>
                        <w:sz w:val="18"/>
                      </w:rPr>
                      <w:t>№ докум.</w:t>
                    </w:r>
                  </w:p>
                </w:txbxContent>
              </v:textbox>
            </v:rect>
            <v:rect id="_x0000_s1481" style="position:absolute;left:4983;top:19660;width:1534;height:309" filled="f" stroked="f" strokeweight=".25pt">
              <v:textbox inset="1pt,1pt,1pt,1pt">
                <w:txbxContent>
                  <w:p w14:paraId="665116F7" w14:textId="77777777" w:rsidR="005D66BC" w:rsidRDefault="005D66BC" w:rsidP="00EF392F">
                    <w:pPr>
                      <w:pStyle w:val="a4"/>
                      <w:jc w:val="center"/>
                      <w:rPr>
                        <w:sz w:val="18"/>
                      </w:rPr>
                    </w:pPr>
                    <w:r>
                      <w:rPr>
                        <w:sz w:val="18"/>
                      </w:rPr>
                      <w:t>Підпис</w:t>
                    </w:r>
                  </w:p>
                </w:txbxContent>
              </v:textbox>
            </v:rect>
            <v:rect id="_x0000_s1482" style="position:absolute;left:6604;top:19660;width:1000;height:309" filled="f" stroked="f" strokeweight=".25pt">
              <v:textbox inset="1pt,1pt,1pt,1pt">
                <w:txbxContent>
                  <w:p w14:paraId="00F61634" w14:textId="77777777" w:rsidR="005D66BC" w:rsidRDefault="005D66BC" w:rsidP="00EF392F">
                    <w:pPr>
                      <w:pStyle w:val="a4"/>
                      <w:jc w:val="center"/>
                      <w:rPr>
                        <w:sz w:val="18"/>
                      </w:rPr>
                    </w:pPr>
                    <w:r>
                      <w:rPr>
                        <w:sz w:val="18"/>
                      </w:rPr>
                      <w:t>Дата</w:t>
                    </w:r>
                  </w:p>
                </w:txbxContent>
              </v:textbox>
            </v:rect>
            <v:rect id="_x0000_s1483" style="position:absolute;left:18949;top:18977;width:1001;height:309" filled="f" stroked="f" strokeweight=".25pt">
              <v:textbox inset="1pt,1pt,1pt,1pt">
                <w:txbxContent>
                  <w:p w14:paraId="582B777F" w14:textId="77777777" w:rsidR="005D66BC" w:rsidRDefault="005D66BC" w:rsidP="00EF392F">
                    <w:pPr>
                      <w:pStyle w:val="a4"/>
                      <w:jc w:val="center"/>
                      <w:rPr>
                        <w:sz w:val="18"/>
                      </w:rPr>
                    </w:pPr>
                    <w:r>
                      <w:rPr>
                        <w:sz w:val="18"/>
                      </w:rPr>
                      <w:t>Арк.</w:t>
                    </w:r>
                  </w:p>
                </w:txbxContent>
              </v:textbox>
            </v:rect>
            <v:rect id="_x0000_s1484" style="position:absolute;left:18949;top:19435;width:1001;height:423" filled="f" stroked="f" strokeweight=".25pt">
              <v:textbox inset="1pt,1pt,1pt,1pt">
                <w:txbxContent>
                  <w:p w14:paraId="4F8F41CC" w14:textId="77777777" w:rsidR="005D66BC" w:rsidRPr="00C55FD7" w:rsidRDefault="005D66BC" w:rsidP="00C55FD7">
                    <w:pPr>
                      <w:jc w:val="center"/>
                      <w:rPr>
                        <w:rFonts w:ascii="ISOCPEUR" w:hAnsi="ISOCPEUR"/>
                        <w:i/>
                        <w:sz w:val="28"/>
                        <w:szCs w:val="28"/>
                        <w:lang w:val="uk-UA"/>
                      </w:rPr>
                    </w:pPr>
                    <w:r w:rsidRPr="00C55FD7">
                      <w:rPr>
                        <w:rFonts w:ascii="ISOCPEUR" w:hAnsi="ISOCPEUR"/>
                        <w:i/>
                        <w:sz w:val="28"/>
                        <w:szCs w:val="28"/>
                        <w:lang w:val="uk-UA"/>
                      </w:rPr>
                      <w:t>1</w:t>
                    </w:r>
                    <w:r>
                      <w:rPr>
                        <w:rFonts w:ascii="ISOCPEUR" w:hAnsi="ISOCPEUR"/>
                        <w:i/>
                        <w:sz w:val="28"/>
                        <w:szCs w:val="28"/>
                        <w:lang w:val="uk-UA"/>
                      </w:rPr>
                      <w:t>2</w:t>
                    </w:r>
                  </w:p>
                </w:txbxContent>
              </v:textbox>
            </v:rect>
            <v:rect id="_x0000_s1485" style="position:absolute;left:7745;top:19221;width:11075;height:477" filled="f" stroked="f" strokeweight=".25pt">
              <v:textbox inset="1pt,1pt,1pt,1pt">
                <w:txbxContent>
                  <w:p w14:paraId="249DEBF8" w14:textId="77777777" w:rsidR="005D66BC" w:rsidRPr="00B24027" w:rsidRDefault="005D66BC" w:rsidP="00EF392F"/>
                </w:txbxContent>
              </v:textbox>
            </v:rect>
            <w10:wrap anchorx="page" anchory="page"/>
            <w10:anchorlock/>
          </v:group>
        </w:pict>
      </w:r>
      <w:r w:rsidR="00AC2CCC" w:rsidRPr="00E75085">
        <w:rPr>
          <w:rFonts w:ascii="Times New Roman" w:eastAsia="Times New Roman" w:hAnsi="Times New Roman" w:cs="Times New Roman"/>
          <w:sz w:val="28"/>
          <w:szCs w:val="28"/>
          <w:lang w:val="uk-UA"/>
        </w:rPr>
        <w:t xml:space="preserve">Х </w:t>
      </w:r>
      <w:r w:rsidR="00AC2CCC">
        <w:rPr>
          <w:rFonts w:ascii="Times New Roman" w:eastAsia="Times New Roman" w:hAnsi="Times New Roman" w:cs="Times New Roman"/>
          <w:sz w:val="28"/>
          <w:szCs w:val="28"/>
          <w:lang w:val="uk-UA"/>
        </w:rPr>
        <w:t>–</w:t>
      </w:r>
      <w:r w:rsidR="00AC2CCC" w:rsidRPr="00E75085">
        <w:rPr>
          <w:rFonts w:ascii="Times New Roman" w:eastAsia="Times New Roman" w:hAnsi="Times New Roman" w:cs="Times New Roman"/>
          <w:sz w:val="28"/>
          <w:szCs w:val="28"/>
          <w:lang w:val="uk-UA"/>
        </w:rPr>
        <w:t xml:space="preserve"> кліматичне виконання (УХЛ, Т);</w:t>
      </w:r>
    </w:p>
    <w:p w14:paraId="6DC62D78" w14:textId="77777777" w:rsidR="00AC2CCC" w:rsidRDefault="00AC2CCC" w:rsidP="002B4C67">
      <w:pPr>
        <w:spacing w:after="0" w:line="360" w:lineRule="auto"/>
        <w:ind w:left="567" w:firstLine="567"/>
        <w:jc w:val="both"/>
        <w:rPr>
          <w:rFonts w:ascii="Times New Roman" w:eastAsia="Times New Roman" w:hAnsi="Times New Roman" w:cs="Times New Roman"/>
          <w:sz w:val="28"/>
          <w:szCs w:val="28"/>
          <w:lang w:val="uk-UA"/>
        </w:rPr>
      </w:pPr>
      <w:r w:rsidRPr="00E75085">
        <w:rPr>
          <w:rFonts w:ascii="Times New Roman" w:eastAsia="Times New Roman" w:hAnsi="Times New Roman" w:cs="Times New Roman"/>
          <w:sz w:val="28"/>
          <w:szCs w:val="28"/>
          <w:lang w:val="uk-UA"/>
        </w:rPr>
        <w:t xml:space="preserve">2.1 </w:t>
      </w:r>
      <w:r>
        <w:rPr>
          <w:rFonts w:ascii="Times New Roman" w:eastAsia="Times New Roman" w:hAnsi="Times New Roman" w:cs="Times New Roman"/>
          <w:sz w:val="28"/>
          <w:szCs w:val="28"/>
          <w:lang w:val="uk-UA"/>
        </w:rPr>
        <w:t>–</w:t>
      </w:r>
      <w:r w:rsidRPr="00E75085">
        <w:rPr>
          <w:rFonts w:ascii="Times New Roman" w:eastAsia="Times New Roman" w:hAnsi="Times New Roman" w:cs="Times New Roman"/>
          <w:sz w:val="28"/>
          <w:szCs w:val="28"/>
          <w:lang w:val="uk-UA"/>
        </w:rPr>
        <w:t xml:space="preserve"> категорія розміщення за ГОСТ 15150 </w:t>
      </w:r>
      <w:r>
        <w:rPr>
          <w:rFonts w:ascii="Times New Roman" w:eastAsia="Times New Roman" w:hAnsi="Times New Roman" w:cs="Times New Roman"/>
          <w:sz w:val="28"/>
          <w:szCs w:val="28"/>
          <w:lang w:val="uk-UA"/>
        </w:rPr>
        <w:t>–</w:t>
      </w:r>
      <w:r w:rsidRPr="00E75085">
        <w:rPr>
          <w:rFonts w:ascii="Times New Roman" w:eastAsia="Times New Roman" w:hAnsi="Times New Roman" w:cs="Times New Roman"/>
          <w:sz w:val="28"/>
          <w:szCs w:val="28"/>
          <w:lang w:val="uk-UA"/>
        </w:rPr>
        <w:t xml:space="preserve"> 69.</w:t>
      </w:r>
    </w:p>
    <w:p w14:paraId="66CB535F" w14:textId="77777777" w:rsidR="00AC2CCC" w:rsidRDefault="00AC2CCC" w:rsidP="002B4C67">
      <w:pPr>
        <w:spacing w:after="0" w:line="360" w:lineRule="auto"/>
        <w:ind w:left="567"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У</w:t>
      </w:r>
      <w:r w:rsidRPr="00E75085">
        <w:rPr>
          <w:rFonts w:ascii="Times New Roman" w:eastAsia="Times New Roman" w:hAnsi="Times New Roman" w:cs="Times New Roman"/>
          <w:sz w:val="28"/>
          <w:szCs w:val="28"/>
          <w:lang w:val="uk-UA"/>
        </w:rPr>
        <w:t>мови експлуатації</w:t>
      </w:r>
    </w:p>
    <w:p w14:paraId="214A4A3E" w14:textId="77777777" w:rsidR="00AC2CCC" w:rsidRPr="00E75085" w:rsidRDefault="00AC2CCC" w:rsidP="002B4C67">
      <w:pPr>
        <w:spacing w:after="0" w:line="360" w:lineRule="auto"/>
        <w:ind w:left="567" w:firstLine="567"/>
        <w:jc w:val="both"/>
        <w:rPr>
          <w:rFonts w:ascii="Times New Roman" w:eastAsia="Times New Roman" w:hAnsi="Times New Roman" w:cs="Times New Roman"/>
          <w:sz w:val="28"/>
          <w:szCs w:val="28"/>
        </w:rPr>
      </w:pPr>
      <w:r w:rsidRPr="00E75085">
        <w:rPr>
          <w:rFonts w:ascii="Times New Roman" w:eastAsia="Times New Roman" w:hAnsi="Times New Roman" w:cs="Times New Roman"/>
          <w:sz w:val="28"/>
          <w:szCs w:val="28"/>
          <w:lang w:val="uk-UA"/>
        </w:rPr>
        <w:t xml:space="preserve">Номінальні значення кліматичних факторів за ГОСТ 15543 </w:t>
      </w:r>
      <w:r>
        <w:rPr>
          <w:rFonts w:ascii="Times New Roman" w:eastAsia="Times New Roman" w:hAnsi="Times New Roman" w:cs="Times New Roman"/>
          <w:sz w:val="28"/>
          <w:szCs w:val="28"/>
          <w:lang w:val="uk-UA"/>
        </w:rPr>
        <w:t>–</w:t>
      </w:r>
      <w:r w:rsidRPr="00E75085">
        <w:rPr>
          <w:rFonts w:ascii="Times New Roman" w:eastAsia="Times New Roman" w:hAnsi="Times New Roman" w:cs="Times New Roman"/>
          <w:sz w:val="28"/>
          <w:szCs w:val="28"/>
          <w:lang w:val="uk-UA"/>
        </w:rPr>
        <w:t xml:space="preserve"> 70 і ГОСТ 15150 </w:t>
      </w:r>
      <w:r>
        <w:rPr>
          <w:rFonts w:ascii="Times New Roman" w:eastAsia="Times New Roman" w:hAnsi="Times New Roman" w:cs="Times New Roman"/>
          <w:sz w:val="28"/>
          <w:szCs w:val="28"/>
          <w:lang w:val="uk-UA"/>
        </w:rPr>
        <w:t>–</w:t>
      </w:r>
      <w:r w:rsidRPr="00E75085">
        <w:rPr>
          <w:rFonts w:ascii="Times New Roman" w:eastAsia="Times New Roman" w:hAnsi="Times New Roman" w:cs="Times New Roman"/>
          <w:sz w:val="28"/>
          <w:szCs w:val="28"/>
          <w:lang w:val="uk-UA"/>
        </w:rPr>
        <w:t xml:space="preserve"> 69. Значення робочих температур від -60 до +85°С. Відносна вологість повітря (95 +3 )% при температурі (25 +5)°С. Навколишнє середовище не вибухонебезпечне, що не містить струмопровідного пилу, агресивних газів і пари в концентраціях, що руйнують кераміку, глазур і метал. Діелектрик конденсаторів </w:t>
      </w:r>
      <w:r>
        <w:rPr>
          <w:rFonts w:ascii="Times New Roman" w:eastAsia="Times New Roman" w:hAnsi="Times New Roman" w:cs="Times New Roman"/>
          <w:sz w:val="28"/>
          <w:szCs w:val="28"/>
          <w:lang w:val="uk-UA"/>
        </w:rPr>
        <w:t>–</w:t>
      </w:r>
      <w:r w:rsidRPr="00E75085">
        <w:rPr>
          <w:rFonts w:ascii="Times New Roman" w:eastAsia="Times New Roman" w:hAnsi="Times New Roman" w:cs="Times New Roman"/>
          <w:sz w:val="28"/>
          <w:szCs w:val="28"/>
          <w:lang w:val="uk-UA"/>
        </w:rPr>
        <w:t xml:space="preserve"> матеріал керамічний по ГОСТ 20419 </w:t>
      </w:r>
      <w:r>
        <w:rPr>
          <w:rFonts w:ascii="Times New Roman" w:eastAsia="Times New Roman" w:hAnsi="Times New Roman" w:cs="Times New Roman"/>
          <w:sz w:val="28"/>
          <w:szCs w:val="28"/>
          <w:lang w:val="uk-UA"/>
        </w:rPr>
        <w:t>–</w:t>
      </w:r>
      <w:r w:rsidRPr="00E75085">
        <w:rPr>
          <w:rFonts w:ascii="Times New Roman" w:eastAsia="Times New Roman" w:hAnsi="Times New Roman" w:cs="Times New Roman"/>
          <w:sz w:val="28"/>
          <w:szCs w:val="28"/>
          <w:lang w:val="uk-UA"/>
        </w:rPr>
        <w:t xml:space="preserve"> 83, підгрупа 340.1. Конденсатори для внутрішніх та експортних поставок відповідають ТУ 16</w:t>
      </w:r>
      <w:r>
        <w:rPr>
          <w:rFonts w:ascii="Times New Roman" w:eastAsia="Times New Roman" w:hAnsi="Times New Roman" w:cs="Times New Roman"/>
          <w:sz w:val="28"/>
          <w:szCs w:val="28"/>
          <w:lang w:val="uk-UA"/>
        </w:rPr>
        <w:t xml:space="preserve"> – </w:t>
      </w:r>
      <w:r w:rsidRPr="00E75085">
        <w:rPr>
          <w:rFonts w:ascii="Times New Roman" w:eastAsia="Times New Roman" w:hAnsi="Times New Roman" w:cs="Times New Roman"/>
          <w:sz w:val="28"/>
          <w:szCs w:val="28"/>
          <w:lang w:val="uk-UA"/>
        </w:rPr>
        <w:t xml:space="preserve">673.099 </w:t>
      </w:r>
      <w:r>
        <w:rPr>
          <w:rFonts w:ascii="Times New Roman" w:eastAsia="Times New Roman" w:hAnsi="Times New Roman" w:cs="Times New Roman"/>
          <w:sz w:val="28"/>
          <w:szCs w:val="28"/>
          <w:lang w:val="uk-UA"/>
        </w:rPr>
        <w:t>–</w:t>
      </w:r>
      <w:r w:rsidRPr="00E75085">
        <w:rPr>
          <w:rFonts w:ascii="Times New Roman" w:eastAsia="Times New Roman" w:hAnsi="Times New Roman" w:cs="Times New Roman"/>
          <w:sz w:val="28"/>
          <w:szCs w:val="28"/>
          <w:lang w:val="uk-UA"/>
        </w:rPr>
        <w:t xml:space="preserve"> 87, вимогам техніки безпеки за ГОСТ 12.2.007.0 </w:t>
      </w:r>
      <w:r>
        <w:rPr>
          <w:rFonts w:ascii="Times New Roman" w:eastAsia="Times New Roman" w:hAnsi="Times New Roman" w:cs="Times New Roman"/>
          <w:sz w:val="28"/>
          <w:szCs w:val="28"/>
          <w:lang w:val="uk-UA"/>
        </w:rPr>
        <w:t>–</w:t>
      </w:r>
      <w:r w:rsidRPr="00E75085">
        <w:rPr>
          <w:rFonts w:ascii="Times New Roman" w:eastAsia="Times New Roman" w:hAnsi="Times New Roman" w:cs="Times New Roman"/>
          <w:sz w:val="28"/>
          <w:szCs w:val="28"/>
          <w:lang w:val="uk-UA"/>
        </w:rPr>
        <w:t xml:space="preserve"> 75. ТУ 16</w:t>
      </w:r>
      <w:r>
        <w:rPr>
          <w:rFonts w:ascii="Times New Roman" w:eastAsia="Times New Roman" w:hAnsi="Times New Roman" w:cs="Times New Roman"/>
          <w:sz w:val="28"/>
          <w:szCs w:val="28"/>
          <w:lang w:val="uk-UA"/>
        </w:rPr>
        <w:t xml:space="preserve"> –</w:t>
      </w:r>
      <w:r w:rsidRPr="00E75085">
        <w:rPr>
          <w:rFonts w:ascii="Times New Roman" w:eastAsia="Times New Roman" w:hAnsi="Times New Roman" w:cs="Times New Roman"/>
          <w:sz w:val="28"/>
          <w:szCs w:val="28"/>
          <w:lang w:val="uk-UA"/>
        </w:rPr>
        <w:t>673.099</w:t>
      </w:r>
      <w:r>
        <w:rPr>
          <w:rFonts w:ascii="Times New Roman" w:eastAsia="Times New Roman" w:hAnsi="Times New Roman" w:cs="Times New Roman"/>
          <w:sz w:val="28"/>
          <w:szCs w:val="28"/>
          <w:lang w:val="uk-UA"/>
        </w:rPr>
        <w:t xml:space="preserve"> – </w:t>
      </w:r>
      <w:r w:rsidRPr="00E75085">
        <w:rPr>
          <w:rFonts w:ascii="Times New Roman" w:eastAsia="Times New Roman" w:hAnsi="Times New Roman" w:cs="Times New Roman"/>
          <w:sz w:val="28"/>
          <w:szCs w:val="28"/>
          <w:lang w:val="uk-UA"/>
        </w:rPr>
        <w:t>87</w:t>
      </w:r>
    </w:p>
    <w:p w14:paraId="3A0EE120" w14:textId="77777777" w:rsidR="00AC2CCC" w:rsidRDefault="00AC2CCC" w:rsidP="002B4C67">
      <w:pPr>
        <w:spacing w:after="0" w:line="360" w:lineRule="auto"/>
        <w:ind w:left="567" w:firstLine="567"/>
        <w:jc w:val="both"/>
        <w:rPr>
          <w:rFonts w:ascii="Times New Roman" w:hAnsi="Times New Roman" w:cs="Times New Roman"/>
          <w:sz w:val="28"/>
          <w:szCs w:val="28"/>
          <w:lang w:val="uk-UA"/>
        </w:rPr>
      </w:pPr>
    </w:p>
    <w:p w14:paraId="67DF4FBB" w14:textId="77777777" w:rsidR="002B4C67" w:rsidRDefault="002B4C67" w:rsidP="002B4C67">
      <w:pPr>
        <w:spacing w:after="0" w:line="360" w:lineRule="auto"/>
        <w:ind w:left="567" w:firstLine="567"/>
        <w:jc w:val="both"/>
        <w:rPr>
          <w:rFonts w:ascii="Times New Roman" w:hAnsi="Times New Roman" w:cs="Times New Roman"/>
          <w:sz w:val="28"/>
          <w:szCs w:val="28"/>
          <w:lang w:val="uk-UA"/>
        </w:rPr>
      </w:pPr>
    </w:p>
    <w:p w14:paraId="7D02A13B" w14:textId="77777777" w:rsidR="006772F6" w:rsidRDefault="006772F6" w:rsidP="002B4C67">
      <w:pPr>
        <w:spacing w:after="0" w:line="360" w:lineRule="auto"/>
        <w:ind w:left="567" w:firstLine="567"/>
        <w:jc w:val="both"/>
        <w:rPr>
          <w:rFonts w:ascii="Times New Roman" w:hAnsi="Times New Roman" w:cs="Times New Roman"/>
          <w:sz w:val="28"/>
          <w:szCs w:val="28"/>
          <w:lang w:val="uk-UA"/>
        </w:rPr>
      </w:pPr>
    </w:p>
    <w:p w14:paraId="68F04EA4" w14:textId="77777777" w:rsidR="00593FED" w:rsidRDefault="00593FED" w:rsidP="002B4C67">
      <w:pPr>
        <w:spacing w:after="0" w:line="360" w:lineRule="auto"/>
        <w:ind w:left="567" w:firstLine="567"/>
        <w:jc w:val="both"/>
        <w:rPr>
          <w:rFonts w:ascii="Times New Roman" w:hAnsi="Times New Roman" w:cs="Times New Roman"/>
          <w:sz w:val="28"/>
          <w:szCs w:val="28"/>
          <w:lang w:val="uk-UA"/>
        </w:rPr>
      </w:pPr>
    </w:p>
    <w:p w14:paraId="6605CD4E" w14:textId="77777777" w:rsidR="00593FED" w:rsidRDefault="00593FED" w:rsidP="002B4C67">
      <w:pPr>
        <w:spacing w:after="0" w:line="360" w:lineRule="auto"/>
        <w:ind w:left="567" w:firstLine="567"/>
        <w:jc w:val="both"/>
        <w:rPr>
          <w:rFonts w:ascii="Times New Roman" w:hAnsi="Times New Roman" w:cs="Times New Roman"/>
          <w:sz w:val="28"/>
          <w:szCs w:val="28"/>
          <w:lang w:val="uk-UA"/>
        </w:rPr>
      </w:pPr>
    </w:p>
    <w:p w14:paraId="07A2207A" w14:textId="77777777" w:rsidR="006772F6" w:rsidRDefault="006772F6" w:rsidP="002B4C67">
      <w:pPr>
        <w:spacing w:after="0" w:line="360" w:lineRule="auto"/>
        <w:ind w:left="567" w:firstLine="567"/>
        <w:jc w:val="both"/>
        <w:rPr>
          <w:rFonts w:ascii="Times New Roman" w:hAnsi="Times New Roman" w:cs="Times New Roman"/>
          <w:sz w:val="28"/>
          <w:szCs w:val="28"/>
          <w:lang w:val="uk-UA"/>
        </w:rPr>
      </w:pPr>
    </w:p>
    <w:p w14:paraId="71C49473" w14:textId="77777777" w:rsidR="006772F6" w:rsidRDefault="006772F6" w:rsidP="002B4C67">
      <w:pPr>
        <w:spacing w:after="0" w:line="360" w:lineRule="auto"/>
        <w:ind w:left="567" w:firstLine="567"/>
        <w:jc w:val="both"/>
        <w:rPr>
          <w:rFonts w:ascii="Times New Roman" w:hAnsi="Times New Roman" w:cs="Times New Roman"/>
          <w:sz w:val="28"/>
          <w:szCs w:val="28"/>
          <w:lang w:val="uk-UA"/>
        </w:rPr>
      </w:pPr>
    </w:p>
    <w:p w14:paraId="1D7FFF75" w14:textId="77777777" w:rsidR="00AC2CCC" w:rsidRDefault="00BF66F2" w:rsidP="001175D4">
      <w:pPr>
        <w:pStyle w:val="a3"/>
        <w:numPr>
          <w:ilvl w:val="0"/>
          <w:numId w:val="51"/>
        </w:numPr>
        <w:spacing w:line="360" w:lineRule="auto"/>
        <w:ind w:left="567"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w:t>
      </w:r>
      <w:r w:rsidR="00AC2CCC" w:rsidRPr="00321511">
        <w:rPr>
          <w:rFonts w:ascii="Times New Roman" w:hAnsi="Times New Roman" w:cs="Times New Roman"/>
          <w:sz w:val="28"/>
          <w:szCs w:val="28"/>
          <w:lang w:val="uk-UA"/>
        </w:rPr>
        <w:t>араметри котушок індуктивності</w:t>
      </w:r>
    </w:p>
    <w:p w14:paraId="5277F2C3" w14:textId="77777777" w:rsidR="002B4C67" w:rsidRPr="00E047BB" w:rsidRDefault="002B4C67" w:rsidP="002B4C67">
      <w:pPr>
        <w:pStyle w:val="a3"/>
        <w:spacing w:line="360" w:lineRule="auto"/>
        <w:ind w:left="1134"/>
        <w:jc w:val="both"/>
        <w:rPr>
          <w:rFonts w:ascii="Times New Roman" w:hAnsi="Times New Roman" w:cs="Times New Roman"/>
          <w:sz w:val="28"/>
          <w:szCs w:val="28"/>
          <w:lang w:val="uk-UA"/>
        </w:rPr>
      </w:pPr>
    </w:p>
    <w:p w14:paraId="5EA8F2B6" w14:textId="77777777" w:rsidR="00AC2CCC" w:rsidRPr="00321511" w:rsidRDefault="00AC2CCC" w:rsidP="002B4C67">
      <w:pPr>
        <w:pStyle w:val="a3"/>
        <w:spacing w:after="0" w:line="360" w:lineRule="auto"/>
        <w:ind w:left="567" w:firstLine="567"/>
        <w:jc w:val="both"/>
        <w:rPr>
          <w:rFonts w:ascii="Times New Roman" w:eastAsia="Times New Roman" w:hAnsi="Times New Roman" w:cs="Times New Roman"/>
          <w:sz w:val="28"/>
          <w:szCs w:val="28"/>
          <w:lang w:val="uk-UA"/>
        </w:rPr>
      </w:pPr>
      <w:r w:rsidRPr="00321511">
        <w:rPr>
          <w:rFonts w:ascii="Times New Roman" w:eastAsia="Times New Roman" w:hAnsi="Times New Roman" w:cs="Times New Roman"/>
          <w:sz w:val="28"/>
          <w:szCs w:val="28"/>
          <w:lang w:val="uk-UA"/>
        </w:rPr>
        <w:t>Котушки індуктивності мають властивість надавати реактивний опір змінному струму при незначному опорі постійного струму. Спільно з конденсаторами вони використовуються для створення фільтрів, що здійснюють частотну селекцію електричних сигналів, а так само для створення елементів затримки сигналів і запам'ятовуючих елементів, здійснення зв'язку між колами через магнітний потік і т.д. На відміну від резисторів і конденсаторів вони не є стандартизованими виробами, а виготовляються для конкретних цілей і мають такі параметри, які необхідні для здійснення тих чи інших перетворень електричних сигналів, струмів і напруг. Функціонування котушок індуктивності засноване на взаємодії струму і магнітного потоку. Відомо, що при зміні магнітного потоку Ф в провіднику, що знаходиться в магнітному полі, виникає ЕРС, обумовлена швидкістю зміни магнітного потоку</w:t>
      </w:r>
      <w:r>
        <w:rPr>
          <w:rFonts w:ascii="Times New Roman" w:eastAsia="Times New Roman" w:hAnsi="Times New Roman" w:cs="Times New Roman"/>
          <w:sz w:val="28"/>
          <w:szCs w:val="28"/>
          <w:lang w:val="uk-UA"/>
        </w:rPr>
        <w:t>.</w:t>
      </w:r>
    </w:p>
    <w:p w14:paraId="12742216" w14:textId="77777777" w:rsidR="00AC2CCC" w:rsidRDefault="00AC2CCC" w:rsidP="002B4C67">
      <w:pPr>
        <w:spacing w:after="0" w:line="360" w:lineRule="auto"/>
        <w:ind w:left="567" w:firstLine="567"/>
        <w:jc w:val="both"/>
        <w:rPr>
          <w:rFonts w:ascii="Times New Roman" w:eastAsia="Times New Roman" w:hAnsi="Times New Roman" w:cs="Times New Roman"/>
          <w:sz w:val="28"/>
          <w:szCs w:val="28"/>
          <w:lang w:val="uk-UA"/>
        </w:rPr>
      </w:pPr>
      <w:r w:rsidRPr="004B7F8F">
        <w:rPr>
          <w:rFonts w:ascii="Times New Roman" w:eastAsia="Times New Roman" w:hAnsi="Times New Roman" w:cs="Times New Roman"/>
          <w:sz w:val="28"/>
          <w:szCs w:val="28"/>
          <w:lang w:val="uk-UA"/>
        </w:rPr>
        <w:t>Індуктивність є основним параметром котушки індуктивності. Її величина (мкГн) визначається співвідношенням</w:t>
      </w:r>
    </w:p>
    <w:p w14:paraId="0C4C6409" w14:textId="77777777" w:rsidR="0072360C" w:rsidRDefault="0072360C" w:rsidP="002B4C67">
      <w:pPr>
        <w:spacing w:after="0" w:line="360" w:lineRule="auto"/>
        <w:ind w:left="567" w:firstLine="567"/>
        <w:jc w:val="both"/>
        <w:rPr>
          <w:rFonts w:ascii="Times New Roman" w:eastAsia="Times New Roman" w:hAnsi="Times New Roman" w:cs="Times New Roman"/>
          <w:sz w:val="28"/>
          <w:szCs w:val="28"/>
          <w:lang w:val="uk-UA"/>
        </w:rPr>
      </w:pPr>
    </w:p>
    <w:p w14:paraId="69A67007" w14:textId="77777777" w:rsidR="00AC2CCC" w:rsidRPr="004B7F8F" w:rsidRDefault="00AC2CCC" w:rsidP="002B4C67">
      <w:pPr>
        <w:spacing w:after="0" w:line="360" w:lineRule="auto"/>
        <w:ind w:left="567" w:firstLine="567"/>
        <w:jc w:val="center"/>
        <w:rPr>
          <w:rFonts w:ascii="Cambria Math" w:eastAsia="Times New Roman" w:hAnsi="Cambria Math" w:cs="Times New Roman"/>
          <w:sz w:val="28"/>
          <w:szCs w:val="28"/>
          <w:lang w:val="uk-UA"/>
          <w:oMath/>
        </w:rPr>
      </w:pPr>
      <m:oMath>
        <m:r>
          <w:rPr>
            <w:rFonts w:ascii="Cambria Math" w:eastAsia="Times New Roman" w:hAnsi="Cambria Math" w:cs="Times New Roman"/>
            <w:sz w:val="28"/>
            <w:szCs w:val="28"/>
            <w:lang w:val="uk-UA"/>
          </w:rPr>
          <m:t xml:space="preserve">L = </m:t>
        </m:r>
      </m:oMath>
      <w:r w:rsidRPr="004B7F8F">
        <w:rPr>
          <w:rFonts w:ascii="Times New Roman" w:eastAsia="Times New Roman" w:hAnsi="Times New Roman" w:cs="Times New Roman"/>
          <w:sz w:val="28"/>
          <w:szCs w:val="28"/>
          <w:lang w:val="uk-UA"/>
        </w:rPr>
        <w:t>L</w:t>
      </w:r>
      <w:r w:rsidRPr="004B7F8F">
        <w:rPr>
          <w:rFonts w:ascii="Times New Roman" w:eastAsia="Times New Roman" w:hAnsi="Times New Roman" w:cs="Times New Roman"/>
          <w:sz w:val="28"/>
          <w:szCs w:val="28"/>
          <w:vertAlign w:val="subscript"/>
          <w:lang w:val="uk-UA"/>
        </w:rPr>
        <w:t>0</w:t>
      </w:r>
      <m:oMath>
        <m:r>
          <w:rPr>
            <w:rFonts w:ascii="Cambria Math" w:eastAsia="Times New Roman" w:hAnsi="Cambria Math" w:cs="Times New Roman"/>
            <w:sz w:val="28"/>
            <w:szCs w:val="28"/>
            <w:lang w:val="uk-UA"/>
          </w:rPr>
          <m:t>W</m:t>
        </m:r>
      </m:oMath>
      <w:r w:rsidRPr="004B7F8F">
        <w:rPr>
          <w:rFonts w:ascii="Times New Roman" w:eastAsia="Times New Roman" w:hAnsi="Times New Roman" w:cs="Times New Roman"/>
          <w:sz w:val="28"/>
          <w:szCs w:val="28"/>
          <w:vertAlign w:val="superscript"/>
          <w:lang w:val="uk-UA"/>
        </w:rPr>
        <w:t>2</w:t>
      </w:r>
      <m:oMath>
        <m:r>
          <w:rPr>
            <w:rFonts w:ascii="Cambria Math" w:eastAsia="Times New Roman" w:hAnsi="Cambria Math" w:cs="Times New Roman"/>
            <w:sz w:val="28"/>
            <w:szCs w:val="28"/>
            <w:lang w:val="uk-UA"/>
          </w:rPr>
          <m:t xml:space="preserve"> D·10</m:t>
        </m:r>
      </m:oMath>
      <w:r w:rsidRPr="004B7F8F">
        <w:rPr>
          <w:rFonts w:ascii="Times New Roman" w:eastAsia="Times New Roman" w:hAnsi="Times New Roman" w:cs="Times New Roman"/>
          <w:sz w:val="28"/>
          <w:szCs w:val="28"/>
          <w:vertAlign w:val="superscript"/>
          <w:lang w:val="uk-UA"/>
        </w:rPr>
        <w:t>– 3</w:t>
      </w:r>
    </w:p>
    <w:p w14:paraId="3124B6AD" w14:textId="77777777" w:rsidR="00AC2CCC" w:rsidRPr="004B7F8F" w:rsidRDefault="00194731" w:rsidP="002B4C67">
      <w:pPr>
        <w:spacing w:after="0" w:line="360" w:lineRule="auto"/>
        <w:ind w:left="567" w:firstLine="56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pict w14:anchorId="7E77F36E">
          <v:group id="_x0000_s1486" style="position:absolute;left:0;text-align:left;margin-left:56.9pt;margin-top:13.95pt;width:518.8pt;height:802.3pt;z-index:252061696;mso-position-horizontal-relative:page;mso-position-vertical-relative:page" coordsize="20000,20000" o:allowincell="f">
            <v:rect id="_x0000_s1487" style="position:absolute;width:20000;height:20000" filled="f" strokeweight="2pt"/>
            <v:line id="_x0000_s1488" style="position:absolute" from="1093,18949" to="1095,19989" strokeweight="2pt"/>
            <v:line id="_x0000_s1489" style="position:absolute" from="10,18941" to="19977,18942" strokeweight="2pt"/>
            <v:line id="_x0000_s1490" style="position:absolute" from="2186,18949" to="2188,19989" strokeweight="2pt"/>
            <v:line id="_x0000_s1491" style="position:absolute" from="4919,18949" to="4921,19989" strokeweight="2pt"/>
            <v:line id="_x0000_s1492" style="position:absolute" from="6557,18959" to="6559,19989" strokeweight="2pt"/>
            <v:line id="_x0000_s1493" style="position:absolute" from="7650,18949" to="7652,19979" strokeweight="2pt"/>
            <v:line id="_x0000_s1494" style="position:absolute" from="18905,18949" to="18909,19989" strokeweight="2pt"/>
            <v:line id="_x0000_s1495" style="position:absolute" from="10,19293" to="7631,19295" strokeweight="1pt"/>
            <v:line id="_x0000_s1496" style="position:absolute" from="10,19646" to="7631,19647" strokeweight="2pt"/>
            <v:line id="_x0000_s1497" style="position:absolute" from="18919,19296" to="19990,19297" strokeweight="1pt"/>
            <v:rect id="_x0000_s1498" style="position:absolute;left:54;top:19660;width:1000;height:309" filled="f" stroked="f" strokeweight=".25pt">
              <v:textbox inset="1pt,1pt,1pt,1pt">
                <w:txbxContent>
                  <w:p w14:paraId="1244D3C7" w14:textId="77777777" w:rsidR="005D66BC" w:rsidRDefault="005D66BC" w:rsidP="00EF392F">
                    <w:pPr>
                      <w:pStyle w:val="a4"/>
                      <w:jc w:val="center"/>
                      <w:rPr>
                        <w:sz w:val="18"/>
                      </w:rPr>
                    </w:pPr>
                    <w:r>
                      <w:rPr>
                        <w:sz w:val="18"/>
                      </w:rPr>
                      <w:t>Змн.</w:t>
                    </w:r>
                  </w:p>
                </w:txbxContent>
              </v:textbox>
            </v:rect>
            <v:rect id="_x0000_s1499" style="position:absolute;left:1139;top:19660;width:1001;height:309" filled="f" stroked="f" strokeweight=".25pt">
              <v:textbox inset="1pt,1pt,1pt,1pt">
                <w:txbxContent>
                  <w:p w14:paraId="60087DC5" w14:textId="77777777" w:rsidR="005D66BC" w:rsidRDefault="005D66BC" w:rsidP="00EF392F">
                    <w:pPr>
                      <w:pStyle w:val="a4"/>
                      <w:jc w:val="center"/>
                      <w:rPr>
                        <w:sz w:val="18"/>
                      </w:rPr>
                    </w:pPr>
                    <w:r>
                      <w:rPr>
                        <w:sz w:val="18"/>
                      </w:rPr>
                      <w:t>Арк.</w:t>
                    </w:r>
                  </w:p>
                </w:txbxContent>
              </v:textbox>
            </v:rect>
            <v:rect id="_x0000_s1500" style="position:absolute;left:2267;top:19660;width:2573;height:309" filled="f" stroked="f" strokeweight=".25pt">
              <v:textbox inset="1pt,1pt,1pt,1pt">
                <w:txbxContent>
                  <w:p w14:paraId="3274051C" w14:textId="77777777" w:rsidR="005D66BC" w:rsidRDefault="005D66BC" w:rsidP="00EF392F">
                    <w:pPr>
                      <w:pStyle w:val="a4"/>
                      <w:jc w:val="center"/>
                      <w:rPr>
                        <w:sz w:val="18"/>
                      </w:rPr>
                    </w:pPr>
                    <w:r>
                      <w:rPr>
                        <w:sz w:val="18"/>
                      </w:rPr>
                      <w:t>№ докум.</w:t>
                    </w:r>
                  </w:p>
                </w:txbxContent>
              </v:textbox>
            </v:rect>
            <v:rect id="_x0000_s1501" style="position:absolute;left:4983;top:19660;width:1534;height:309" filled="f" stroked="f" strokeweight=".25pt">
              <v:textbox inset="1pt,1pt,1pt,1pt">
                <w:txbxContent>
                  <w:p w14:paraId="745475DA" w14:textId="77777777" w:rsidR="005D66BC" w:rsidRDefault="005D66BC" w:rsidP="00EF392F">
                    <w:pPr>
                      <w:pStyle w:val="a4"/>
                      <w:jc w:val="center"/>
                      <w:rPr>
                        <w:sz w:val="18"/>
                      </w:rPr>
                    </w:pPr>
                    <w:r>
                      <w:rPr>
                        <w:sz w:val="18"/>
                      </w:rPr>
                      <w:t>Підпис</w:t>
                    </w:r>
                  </w:p>
                </w:txbxContent>
              </v:textbox>
            </v:rect>
            <v:rect id="_x0000_s1502" style="position:absolute;left:6604;top:19660;width:1000;height:309" filled="f" stroked="f" strokeweight=".25pt">
              <v:textbox inset="1pt,1pt,1pt,1pt">
                <w:txbxContent>
                  <w:p w14:paraId="39AFC5E0" w14:textId="77777777" w:rsidR="005D66BC" w:rsidRDefault="005D66BC" w:rsidP="00EF392F">
                    <w:pPr>
                      <w:pStyle w:val="a4"/>
                      <w:jc w:val="center"/>
                      <w:rPr>
                        <w:sz w:val="18"/>
                      </w:rPr>
                    </w:pPr>
                    <w:r>
                      <w:rPr>
                        <w:sz w:val="18"/>
                      </w:rPr>
                      <w:t>Дата</w:t>
                    </w:r>
                  </w:p>
                </w:txbxContent>
              </v:textbox>
            </v:rect>
            <v:rect id="_x0000_s1503" style="position:absolute;left:18949;top:18977;width:1001;height:309" filled="f" stroked="f" strokeweight=".25pt">
              <v:textbox inset="1pt,1pt,1pt,1pt">
                <w:txbxContent>
                  <w:p w14:paraId="6AD629AC" w14:textId="77777777" w:rsidR="005D66BC" w:rsidRDefault="005D66BC" w:rsidP="00EF392F">
                    <w:pPr>
                      <w:pStyle w:val="a4"/>
                      <w:jc w:val="center"/>
                      <w:rPr>
                        <w:sz w:val="18"/>
                      </w:rPr>
                    </w:pPr>
                    <w:r>
                      <w:rPr>
                        <w:sz w:val="18"/>
                      </w:rPr>
                      <w:t>Арк.</w:t>
                    </w:r>
                  </w:p>
                </w:txbxContent>
              </v:textbox>
            </v:rect>
            <v:rect id="_x0000_s1504" style="position:absolute;left:18949;top:19435;width:1001;height:423" filled="f" stroked="f" strokeweight=".25pt">
              <v:textbox inset="1pt,1pt,1pt,1pt">
                <w:txbxContent>
                  <w:p w14:paraId="4F5FACDC" w14:textId="77777777" w:rsidR="005D66BC" w:rsidRPr="00C55FD7" w:rsidRDefault="005D66BC" w:rsidP="00C55FD7">
                    <w:pPr>
                      <w:jc w:val="center"/>
                      <w:rPr>
                        <w:rFonts w:ascii="ISOCPEUR" w:hAnsi="ISOCPEUR"/>
                        <w:i/>
                        <w:sz w:val="28"/>
                        <w:szCs w:val="28"/>
                        <w:lang w:val="uk-UA"/>
                      </w:rPr>
                    </w:pPr>
                    <w:r w:rsidRPr="00C55FD7">
                      <w:rPr>
                        <w:rFonts w:ascii="ISOCPEUR" w:hAnsi="ISOCPEUR"/>
                        <w:i/>
                        <w:sz w:val="28"/>
                        <w:szCs w:val="28"/>
                        <w:lang w:val="uk-UA"/>
                      </w:rPr>
                      <w:t>1</w:t>
                    </w:r>
                    <w:r>
                      <w:rPr>
                        <w:rFonts w:ascii="ISOCPEUR" w:hAnsi="ISOCPEUR"/>
                        <w:i/>
                        <w:sz w:val="28"/>
                        <w:szCs w:val="28"/>
                        <w:lang w:val="uk-UA"/>
                      </w:rPr>
                      <w:t>3</w:t>
                    </w:r>
                  </w:p>
                </w:txbxContent>
              </v:textbox>
            </v:rect>
            <v:rect id="_x0000_s1505" style="position:absolute;left:7745;top:19221;width:11075;height:477" filled="f" stroked="f" strokeweight=".25pt">
              <v:textbox inset="1pt,1pt,1pt,1pt">
                <w:txbxContent>
                  <w:p w14:paraId="0F342BEC" w14:textId="77777777" w:rsidR="005D66BC" w:rsidRPr="00B24027" w:rsidRDefault="005D66BC" w:rsidP="00EF392F"/>
                </w:txbxContent>
              </v:textbox>
            </v:rect>
            <w10:wrap anchorx="page" anchory="page"/>
            <w10:anchorlock/>
          </v:group>
        </w:pict>
      </w:r>
      <w:r w:rsidR="00AC2CCC" w:rsidRPr="004B7F8F">
        <w:rPr>
          <w:rFonts w:ascii="Times New Roman" w:eastAsia="Times New Roman" w:hAnsi="Times New Roman" w:cs="Times New Roman"/>
          <w:sz w:val="28"/>
          <w:szCs w:val="28"/>
          <w:lang w:val="uk-UA"/>
        </w:rPr>
        <w:t xml:space="preserve">де W </w:t>
      </w:r>
      <w:r w:rsidR="00AC2CCC">
        <w:rPr>
          <w:rFonts w:ascii="Times New Roman" w:eastAsia="Times New Roman" w:hAnsi="Times New Roman" w:cs="Times New Roman"/>
          <w:sz w:val="28"/>
          <w:szCs w:val="28"/>
          <w:lang w:val="uk-UA"/>
        </w:rPr>
        <w:t>–</w:t>
      </w:r>
      <w:r w:rsidR="00AC2CCC" w:rsidRPr="004B7F8F">
        <w:rPr>
          <w:rFonts w:ascii="Times New Roman" w:eastAsia="Times New Roman" w:hAnsi="Times New Roman" w:cs="Times New Roman"/>
          <w:sz w:val="28"/>
          <w:szCs w:val="28"/>
          <w:lang w:val="uk-UA"/>
        </w:rPr>
        <w:t xml:space="preserve"> число витків, D </w:t>
      </w:r>
      <w:r w:rsidR="00AC2CCC">
        <w:rPr>
          <w:rFonts w:ascii="Times New Roman" w:eastAsia="Times New Roman" w:hAnsi="Times New Roman" w:cs="Times New Roman"/>
          <w:sz w:val="28"/>
          <w:szCs w:val="28"/>
          <w:lang w:val="uk-UA"/>
        </w:rPr>
        <w:t>–</w:t>
      </w:r>
      <w:r w:rsidR="00AC2CCC" w:rsidRPr="004B7F8F">
        <w:rPr>
          <w:rFonts w:ascii="Times New Roman" w:eastAsia="Times New Roman" w:hAnsi="Times New Roman" w:cs="Times New Roman"/>
          <w:sz w:val="28"/>
          <w:szCs w:val="28"/>
          <w:lang w:val="uk-UA"/>
        </w:rPr>
        <w:t xml:space="preserve"> діаметр котушки в см, L</w:t>
      </w:r>
      <w:r w:rsidR="00AC2CCC" w:rsidRPr="004B7F8F">
        <w:rPr>
          <w:rFonts w:ascii="Times New Roman" w:eastAsia="Times New Roman" w:hAnsi="Times New Roman" w:cs="Times New Roman"/>
          <w:sz w:val="28"/>
          <w:szCs w:val="28"/>
          <w:vertAlign w:val="subscript"/>
          <w:lang w:val="uk-UA"/>
        </w:rPr>
        <w:t>0</w:t>
      </w:r>
      <w:r w:rsidR="00AC2CCC" w:rsidRPr="004B7F8F">
        <w:rPr>
          <w:rFonts w:ascii="Times New Roman" w:eastAsia="Times New Roman" w:hAnsi="Times New Roman" w:cs="Times New Roman"/>
          <w:sz w:val="28"/>
          <w:szCs w:val="28"/>
          <w:lang w:val="uk-UA"/>
        </w:rPr>
        <w:t xml:space="preserve"> </w:t>
      </w:r>
      <w:r w:rsidR="00AC2CCC">
        <w:rPr>
          <w:rFonts w:ascii="Times New Roman" w:eastAsia="Times New Roman" w:hAnsi="Times New Roman" w:cs="Times New Roman"/>
          <w:sz w:val="28"/>
          <w:szCs w:val="28"/>
          <w:lang w:val="uk-UA"/>
        </w:rPr>
        <w:t>–</w:t>
      </w:r>
      <w:r w:rsidR="00AC2CCC" w:rsidRPr="004B7F8F">
        <w:rPr>
          <w:rFonts w:ascii="Times New Roman" w:eastAsia="Times New Roman" w:hAnsi="Times New Roman" w:cs="Times New Roman"/>
          <w:sz w:val="28"/>
          <w:szCs w:val="28"/>
          <w:lang w:val="uk-UA"/>
        </w:rPr>
        <w:t xml:space="preserve"> коефіцієнт, залежить від відношення довжини котушки </w:t>
      </w:r>
      <w:r w:rsidR="00AC2CCC">
        <w:rPr>
          <w:rFonts w:ascii="Times New Roman" w:eastAsia="Times New Roman" w:hAnsi="Times New Roman" w:cs="Times New Roman"/>
          <w:sz w:val="28"/>
          <w:szCs w:val="28"/>
          <w:lang w:val="en-US"/>
        </w:rPr>
        <w:t>L</w:t>
      </w:r>
      <w:r w:rsidR="00AC2CCC" w:rsidRPr="004B7F8F">
        <w:rPr>
          <w:rFonts w:ascii="Times New Roman" w:eastAsia="Times New Roman" w:hAnsi="Times New Roman" w:cs="Times New Roman"/>
          <w:sz w:val="28"/>
          <w:szCs w:val="28"/>
          <w:lang w:val="uk-UA"/>
        </w:rPr>
        <w:t xml:space="preserve"> до її діаметр</w:t>
      </w:r>
      <w:r w:rsidR="00AC2CCC">
        <w:rPr>
          <w:rFonts w:ascii="Times New Roman" w:eastAsia="Times New Roman" w:hAnsi="Times New Roman" w:cs="Times New Roman"/>
          <w:sz w:val="28"/>
          <w:szCs w:val="28"/>
          <w:lang w:val="uk-UA"/>
        </w:rPr>
        <w:t xml:space="preserve">у </w:t>
      </w:r>
      <w:r w:rsidR="00AC2CCC">
        <w:rPr>
          <w:rFonts w:ascii="Times New Roman" w:eastAsia="Times New Roman" w:hAnsi="Times New Roman" w:cs="Times New Roman"/>
          <w:sz w:val="28"/>
          <w:szCs w:val="28"/>
          <w:lang w:val="en-US"/>
        </w:rPr>
        <w:t>D</w:t>
      </w:r>
      <w:r w:rsidR="00AC2CCC" w:rsidRPr="004B7F8F">
        <w:rPr>
          <w:rFonts w:ascii="Times New Roman" w:eastAsia="Times New Roman" w:hAnsi="Times New Roman" w:cs="Times New Roman"/>
          <w:sz w:val="28"/>
          <w:szCs w:val="28"/>
          <w:lang w:val="uk-UA"/>
        </w:rPr>
        <w:t>.</w:t>
      </w:r>
    </w:p>
    <w:p w14:paraId="6880E788" w14:textId="77777777" w:rsidR="00AC2CCC" w:rsidRDefault="00AC2CCC" w:rsidP="002B4C67">
      <w:pPr>
        <w:spacing w:after="0" w:line="360" w:lineRule="auto"/>
        <w:ind w:left="567" w:firstLine="567"/>
        <w:jc w:val="both"/>
        <w:rPr>
          <w:rFonts w:ascii="Times New Roman" w:eastAsia="Times New Roman" w:hAnsi="Times New Roman" w:cs="Times New Roman"/>
          <w:sz w:val="28"/>
          <w:szCs w:val="28"/>
          <w:lang w:val="uk-UA"/>
        </w:rPr>
      </w:pPr>
      <w:r w:rsidRPr="004B7F8F">
        <w:rPr>
          <w:rFonts w:ascii="Times New Roman" w:eastAsia="Times New Roman" w:hAnsi="Times New Roman" w:cs="Times New Roman"/>
          <w:sz w:val="28"/>
          <w:szCs w:val="28"/>
          <w:lang w:val="uk-UA"/>
        </w:rPr>
        <w:t>При розрахунку котушки індуктивності попередньо задаються геометричними розмірами котушки і визначають коефіцієнт L</w:t>
      </w:r>
      <w:r w:rsidRPr="004B7F8F">
        <w:rPr>
          <w:rFonts w:ascii="Times New Roman" w:eastAsia="Times New Roman" w:hAnsi="Times New Roman" w:cs="Times New Roman"/>
          <w:sz w:val="28"/>
          <w:szCs w:val="28"/>
          <w:vertAlign w:val="subscript"/>
          <w:lang w:val="uk-UA"/>
        </w:rPr>
        <w:t>0</w:t>
      </w:r>
      <w:r w:rsidRPr="004B7F8F">
        <w:rPr>
          <w:rFonts w:ascii="Times New Roman" w:eastAsia="Times New Roman" w:hAnsi="Times New Roman" w:cs="Times New Roman"/>
          <w:sz w:val="28"/>
          <w:szCs w:val="28"/>
          <w:lang w:val="uk-UA"/>
        </w:rPr>
        <w:t>, а потім за заданою величиною індуктивності L знаходять число витків</w:t>
      </w:r>
      <w:r>
        <w:rPr>
          <w:rFonts w:ascii="Times New Roman" w:eastAsia="Times New Roman" w:hAnsi="Times New Roman" w:cs="Times New Roman"/>
          <w:sz w:val="28"/>
          <w:szCs w:val="28"/>
          <w:lang w:val="uk-UA"/>
        </w:rPr>
        <w:t>.</w:t>
      </w:r>
    </w:p>
    <w:p w14:paraId="343F40B2" w14:textId="77777777" w:rsidR="00AC2CCC" w:rsidRDefault="00AC2CCC" w:rsidP="002B4C67">
      <w:pPr>
        <w:spacing w:after="0" w:line="360" w:lineRule="auto"/>
        <w:ind w:left="567" w:firstLine="567"/>
        <w:jc w:val="both"/>
        <w:rPr>
          <w:rFonts w:ascii="Times New Roman" w:eastAsia="Times New Roman" w:hAnsi="Times New Roman" w:cs="Times New Roman"/>
          <w:sz w:val="28"/>
          <w:szCs w:val="28"/>
          <w:lang w:val="uk-UA"/>
        </w:rPr>
      </w:pPr>
      <w:r w:rsidRPr="004B7F8F">
        <w:rPr>
          <w:rFonts w:ascii="Times New Roman" w:eastAsia="Times New Roman" w:hAnsi="Times New Roman" w:cs="Times New Roman"/>
          <w:sz w:val="28"/>
          <w:szCs w:val="28"/>
          <w:lang w:val="uk-UA"/>
        </w:rPr>
        <w:t>Для намотування котушки зазвичай застосовують провід оптимального діаметр</w:t>
      </w:r>
      <w:r>
        <w:rPr>
          <w:rFonts w:ascii="Times New Roman" w:eastAsia="Times New Roman" w:hAnsi="Times New Roman" w:cs="Times New Roman"/>
          <w:sz w:val="28"/>
          <w:szCs w:val="28"/>
          <w:lang w:val="uk-UA"/>
        </w:rPr>
        <w:t>у</w:t>
      </w:r>
      <w:r w:rsidRPr="004B7F8F">
        <w:rPr>
          <w:rFonts w:ascii="Times New Roman" w:eastAsia="Times New Roman" w:hAnsi="Times New Roman" w:cs="Times New Roman"/>
          <w:sz w:val="28"/>
          <w:szCs w:val="28"/>
          <w:lang w:val="uk-UA"/>
        </w:rPr>
        <w:t xml:space="preserve"> який розраховується за допомогою емпіричних формул і графіків. </w:t>
      </w:r>
    </w:p>
    <w:p w14:paraId="79A1C2E7" w14:textId="77777777" w:rsidR="00AC2CCC" w:rsidRPr="00A12DA5" w:rsidRDefault="00AC2CCC" w:rsidP="002B4C67">
      <w:pPr>
        <w:spacing w:after="0" w:line="360" w:lineRule="auto"/>
        <w:ind w:left="567" w:firstLine="567"/>
        <w:jc w:val="both"/>
        <w:rPr>
          <w:rFonts w:ascii="Times New Roman" w:eastAsia="Times New Roman" w:hAnsi="Times New Roman" w:cs="Times New Roman"/>
          <w:sz w:val="28"/>
          <w:szCs w:val="28"/>
        </w:rPr>
      </w:pPr>
      <w:r w:rsidRPr="00A12DA5">
        <w:rPr>
          <w:rFonts w:ascii="Times New Roman" w:eastAsia="Times New Roman" w:hAnsi="Times New Roman" w:cs="Times New Roman"/>
          <w:sz w:val="28"/>
          <w:szCs w:val="28"/>
          <w:lang w:val="uk-UA"/>
        </w:rPr>
        <w:t>Індуктивність зменшується тим більше, чим менш</w:t>
      </w:r>
      <w:r w:rsidR="00B10BFB">
        <w:rPr>
          <w:rFonts w:ascii="Times New Roman" w:eastAsia="Times New Roman" w:hAnsi="Times New Roman" w:cs="Times New Roman"/>
          <w:sz w:val="28"/>
          <w:szCs w:val="28"/>
          <w:lang w:val="uk-UA"/>
        </w:rPr>
        <w:t>ий</w:t>
      </w:r>
      <w:r w:rsidRPr="00A12DA5">
        <w:rPr>
          <w:rFonts w:ascii="Times New Roman" w:eastAsia="Times New Roman" w:hAnsi="Times New Roman" w:cs="Times New Roman"/>
          <w:sz w:val="28"/>
          <w:szCs w:val="28"/>
          <w:lang w:val="uk-UA"/>
        </w:rPr>
        <w:t xml:space="preserve"> діаметр екрана. Багатошарові котушки зазвичай виконують з </w:t>
      </w:r>
      <w:r>
        <w:rPr>
          <w:rFonts w:ascii="Times New Roman" w:eastAsia="Times New Roman" w:hAnsi="Times New Roman" w:cs="Times New Roman"/>
          <w:sz w:val="28"/>
          <w:szCs w:val="28"/>
          <w:lang w:val="uk-UA"/>
        </w:rPr>
        <w:t>о</w:t>
      </w:r>
      <w:r w:rsidRPr="00A12DA5">
        <w:rPr>
          <w:rFonts w:ascii="Times New Roman" w:eastAsia="Times New Roman" w:hAnsi="Times New Roman" w:cs="Times New Roman"/>
          <w:sz w:val="28"/>
          <w:szCs w:val="28"/>
          <w:lang w:val="uk-UA"/>
        </w:rPr>
        <w:t>серд</w:t>
      </w:r>
      <w:r>
        <w:rPr>
          <w:rFonts w:ascii="Times New Roman" w:eastAsia="Times New Roman" w:hAnsi="Times New Roman" w:cs="Times New Roman"/>
          <w:sz w:val="28"/>
          <w:szCs w:val="28"/>
          <w:lang w:val="uk-UA"/>
        </w:rPr>
        <w:t>ям</w:t>
      </w:r>
      <w:r w:rsidRPr="00A12DA5">
        <w:rPr>
          <w:rFonts w:ascii="Times New Roman" w:eastAsia="Times New Roman" w:hAnsi="Times New Roman" w:cs="Times New Roman"/>
          <w:sz w:val="28"/>
          <w:szCs w:val="28"/>
          <w:lang w:val="uk-UA"/>
        </w:rPr>
        <w:t xml:space="preserve"> броньового типу, при використанні яких велика частина силових ліній магнітного поля котушки замикається через </w:t>
      </w:r>
      <w:r>
        <w:rPr>
          <w:rFonts w:ascii="Times New Roman" w:eastAsia="Times New Roman" w:hAnsi="Times New Roman" w:cs="Times New Roman"/>
          <w:sz w:val="28"/>
          <w:szCs w:val="28"/>
          <w:lang w:val="uk-UA"/>
        </w:rPr>
        <w:t>о</w:t>
      </w:r>
      <w:r w:rsidRPr="00A12DA5">
        <w:rPr>
          <w:rFonts w:ascii="Times New Roman" w:eastAsia="Times New Roman" w:hAnsi="Times New Roman" w:cs="Times New Roman"/>
          <w:sz w:val="28"/>
          <w:szCs w:val="28"/>
          <w:lang w:val="uk-UA"/>
        </w:rPr>
        <w:t>серд</w:t>
      </w:r>
      <w:r>
        <w:rPr>
          <w:rFonts w:ascii="Times New Roman" w:eastAsia="Times New Roman" w:hAnsi="Times New Roman" w:cs="Times New Roman"/>
          <w:sz w:val="28"/>
          <w:szCs w:val="28"/>
          <w:lang w:val="uk-UA"/>
        </w:rPr>
        <w:t>я</w:t>
      </w:r>
      <w:r w:rsidRPr="00A12DA5">
        <w:rPr>
          <w:rFonts w:ascii="Times New Roman" w:eastAsia="Times New Roman" w:hAnsi="Times New Roman" w:cs="Times New Roman"/>
          <w:sz w:val="28"/>
          <w:szCs w:val="28"/>
          <w:lang w:val="uk-UA"/>
        </w:rPr>
        <w:t xml:space="preserve">, а менша </w:t>
      </w:r>
      <w:r w:rsidRPr="00A12DA5">
        <w:rPr>
          <w:rFonts w:ascii="Times New Roman" w:eastAsia="Times New Roman" w:hAnsi="Times New Roman" w:cs="Times New Roman"/>
          <w:sz w:val="28"/>
          <w:szCs w:val="28"/>
        </w:rPr>
        <w:t>–</w:t>
      </w:r>
      <w:r w:rsidRPr="00A12DA5">
        <w:rPr>
          <w:rFonts w:ascii="Times New Roman" w:eastAsia="Times New Roman" w:hAnsi="Times New Roman" w:cs="Times New Roman"/>
          <w:sz w:val="28"/>
          <w:szCs w:val="28"/>
          <w:lang w:val="uk-UA"/>
        </w:rPr>
        <w:t xml:space="preserve"> через повітря, внаслідок чого вплив екрана на індуктивність котушки значно послаблюється.</w:t>
      </w:r>
    </w:p>
    <w:p w14:paraId="4DBF1ABE" w14:textId="77777777" w:rsidR="00AC2CCC" w:rsidRPr="00A12DA5" w:rsidRDefault="00AC2CCC" w:rsidP="002B4C67">
      <w:pPr>
        <w:spacing w:after="0" w:line="360" w:lineRule="auto"/>
        <w:ind w:left="567" w:firstLine="567"/>
        <w:jc w:val="both"/>
        <w:rPr>
          <w:rFonts w:ascii="Times New Roman" w:eastAsia="Times New Roman" w:hAnsi="Times New Roman" w:cs="Times New Roman"/>
          <w:sz w:val="28"/>
          <w:szCs w:val="28"/>
        </w:rPr>
      </w:pPr>
      <w:r w:rsidRPr="00A12DA5">
        <w:rPr>
          <w:rFonts w:ascii="Times New Roman" w:eastAsia="Times New Roman" w:hAnsi="Times New Roman" w:cs="Times New Roman"/>
          <w:sz w:val="28"/>
          <w:szCs w:val="28"/>
          <w:lang w:val="uk-UA"/>
        </w:rPr>
        <w:lastRenderedPageBreak/>
        <w:t xml:space="preserve">Застосування </w:t>
      </w:r>
      <w:r>
        <w:rPr>
          <w:rFonts w:ascii="Times New Roman" w:eastAsia="Times New Roman" w:hAnsi="Times New Roman" w:cs="Times New Roman"/>
          <w:sz w:val="28"/>
          <w:szCs w:val="28"/>
          <w:lang w:val="uk-UA"/>
        </w:rPr>
        <w:t>о</w:t>
      </w:r>
      <w:r w:rsidRPr="00A12DA5">
        <w:rPr>
          <w:rFonts w:ascii="Times New Roman" w:eastAsia="Times New Roman" w:hAnsi="Times New Roman" w:cs="Times New Roman"/>
          <w:sz w:val="28"/>
          <w:szCs w:val="28"/>
          <w:lang w:val="uk-UA"/>
        </w:rPr>
        <w:t>серд</w:t>
      </w:r>
      <w:r>
        <w:rPr>
          <w:rFonts w:ascii="Times New Roman" w:eastAsia="Times New Roman" w:hAnsi="Times New Roman" w:cs="Times New Roman"/>
          <w:sz w:val="28"/>
          <w:szCs w:val="28"/>
          <w:lang w:val="uk-UA"/>
        </w:rPr>
        <w:t>я</w:t>
      </w:r>
      <w:r w:rsidRPr="00A12DA5">
        <w:rPr>
          <w:rFonts w:ascii="Times New Roman" w:eastAsia="Times New Roman" w:hAnsi="Times New Roman" w:cs="Times New Roman"/>
          <w:sz w:val="28"/>
          <w:szCs w:val="28"/>
          <w:lang w:val="uk-UA"/>
        </w:rPr>
        <w:t xml:space="preserve"> з магнітних матеріалів дозволяє зменшити число витків котушки індуктивності </w:t>
      </w:r>
      <w:r>
        <w:rPr>
          <w:rFonts w:ascii="Times New Roman" w:eastAsia="Times New Roman" w:hAnsi="Times New Roman" w:cs="Times New Roman"/>
          <w:sz w:val="28"/>
          <w:szCs w:val="28"/>
          <w:lang w:val="uk-UA"/>
        </w:rPr>
        <w:t xml:space="preserve">і </w:t>
      </w:r>
      <w:r w:rsidRPr="00A12DA5">
        <w:rPr>
          <w:rFonts w:ascii="Times New Roman" w:eastAsia="Times New Roman" w:hAnsi="Times New Roman" w:cs="Times New Roman"/>
          <w:sz w:val="28"/>
          <w:szCs w:val="28"/>
          <w:lang w:val="uk-UA"/>
        </w:rPr>
        <w:t xml:space="preserve">відповідно її габарити. Основним параметром </w:t>
      </w:r>
      <w:r>
        <w:rPr>
          <w:rFonts w:ascii="Times New Roman" w:eastAsia="Times New Roman" w:hAnsi="Times New Roman" w:cs="Times New Roman"/>
          <w:sz w:val="28"/>
          <w:szCs w:val="28"/>
          <w:lang w:val="uk-UA"/>
        </w:rPr>
        <w:t>о</w:t>
      </w:r>
      <w:r w:rsidRPr="00A12DA5">
        <w:rPr>
          <w:rFonts w:ascii="Times New Roman" w:eastAsia="Times New Roman" w:hAnsi="Times New Roman" w:cs="Times New Roman"/>
          <w:sz w:val="28"/>
          <w:szCs w:val="28"/>
          <w:lang w:val="uk-UA"/>
        </w:rPr>
        <w:t>серд</w:t>
      </w:r>
      <w:r>
        <w:rPr>
          <w:rFonts w:ascii="Times New Roman" w:eastAsia="Times New Roman" w:hAnsi="Times New Roman" w:cs="Times New Roman"/>
          <w:sz w:val="28"/>
          <w:szCs w:val="28"/>
          <w:lang w:val="uk-UA"/>
        </w:rPr>
        <w:t>я</w:t>
      </w:r>
      <w:r w:rsidRPr="00A12DA5">
        <w:rPr>
          <w:rFonts w:ascii="Times New Roman" w:eastAsia="Times New Roman" w:hAnsi="Times New Roman" w:cs="Times New Roman"/>
          <w:sz w:val="28"/>
          <w:szCs w:val="28"/>
          <w:lang w:val="uk-UA"/>
        </w:rPr>
        <w:t xml:space="preserve"> є магнітна проникність m</w:t>
      </w:r>
      <w:r w:rsidRPr="00A12DA5">
        <w:rPr>
          <w:rFonts w:ascii="Times New Roman" w:eastAsia="Times New Roman" w:hAnsi="Times New Roman" w:cs="Times New Roman"/>
          <w:sz w:val="28"/>
          <w:szCs w:val="28"/>
          <w:vertAlign w:val="subscript"/>
          <w:lang w:val="uk-UA"/>
        </w:rPr>
        <w:t>с</w:t>
      </w:r>
      <w:r w:rsidRPr="00A12DA5">
        <w:rPr>
          <w:rFonts w:ascii="Times New Roman" w:eastAsia="Times New Roman" w:hAnsi="Times New Roman" w:cs="Times New Roman"/>
          <w:sz w:val="28"/>
          <w:szCs w:val="28"/>
          <w:lang w:val="uk-UA"/>
        </w:rPr>
        <w:t xml:space="preserve"> Застосування підстроювальних магнітних </w:t>
      </w:r>
      <w:r>
        <w:rPr>
          <w:rFonts w:ascii="Times New Roman" w:eastAsia="Times New Roman" w:hAnsi="Times New Roman" w:cs="Times New Roman"/>
          <w:sz w:val="28"/>
          <w:szCs w:val="28"/>
          <w:lang w:val="uk-UA"/>
        </w:rPr>
        <w:t>о</w:t>
      </w:r>
      <w:r w:rsidRPr="00A12DA5">
        <w:rPr>
          <w:rFonts w:ascii="Times New Roman" w:eastAsia="Times New Roman" w:hAnsi="Times New Roman" w:cs="Times New Roman"/>
          <w:sz w:val="28"/>
          <w:szCs w:val="28"/>
          <w:lang w:val="uk-UA"/>
        </w:rPr>
        <w:t>серд</w:t>
      </w:r>
      <w:r>
        <w:rPr>
          <w:rFonts w:ascii="Times New Roman" w:eastAsia="Times New Roman" w:hAnsi="Times New Roman" w:cs="Times New Roman"/>
          <w:sz w:val="28"/>
          <w:szCs w:val="28"/>
          <w:lang w:val="uk-UA"/>
        </w:rPr>
        <w:t>ь</w:t>
      </w:r>
      <w:r w:rsidRPr="00A12DA5">
        <w:rPr>
          <w:rFonts w:ascii="Times New Roman" w:eastAsia="Times New Roman" w:hAnsi="Times New Roman" w:cs="Times New Roman"/>
          <w:sz w:val="28"/>
          <w:szCs w:val="28"/>
          <w:lang w:val="uk-UA"/>
        </w:rPr>
        <w:t xml:space="preserve"> дозво</w:t>
      </w:r>
      <w:r>
        <w:rPr>
          <w:rFonts w:ascii="Times New Roman" w:eastAsia="Times New Roman" w:hAnsi="Times New Roman" w:cs="Times New Roman"/>
          <w:sz w:val="28"/>
          <w:szCs w:val="28"/>
          <w:lang w:val="uk-UA"/>
        </w:rPr>
        <w:t>ляє отримати необхідне</w:t>
      </w:r>
      <w:r w:rsidRPr="00A12DA5">
        <w:rPr>
          <w:rFonts w:ascii="Times New Roman" w:eastAsia="Times New Roman" w:hAnsi="Times New Roman" w:cs="Times New Roman"/>
          <w:sz w:val="28"/>
          <w:szCs w:val="28"/>
          <w:lang w:val="uk-UA"/>
        </w:rPr>
        <w:t xml:space="preserve"> значення індуктивності.</w:t>
      </w:r>
      <w:r>
        <w:rPr>
          <w:rFonts w:ascii="Times New Roman" w:eastAsia="Times New Roman" w:hAnsi="Times New Roman" w:cs="Times New Roman"/>
          <w:sz w:val="28"/>
          <w:szCs w:val="28"/>
          <w:lang w:val="uk-UA"/>
        </w:rPr>
        <w:t xml:space="preserve"> </w:t>
      </w:r>
    </w:p>
    <w:p w14:paraId="3771CA8F" w14:textId="77777777" w:rsidR="00AC2CCC" w:rsidRPr="00A16E54" w:rsidRDefault="00AC2CCC" w:rsidP="002B4C67">
      <w:pPr>
        <w:spacing w:after="0" w:line="360" w:lineRule="auto"/>
        <w:ind w:left="567" w:firstLine="567"/>
        <w:jc w:val="both"/>
        <w:rPr>
          <w:rFonts w:ascii="Times New Roman" w:eastAsia="Times New Roman" w:hAnsi="Times New Roman" w:cs="Times New Roman"/>
          <w:sz w:val="28"/>
          <w:szCs w:val="28"/>
        </w:rPr>
      </w:pPr>
      <w:r w:rsidRPr="00A12DA5">
        <w:rPr>
          <w:rFonts w:ascii="Times New Roman" w:eastAsia="Times New Roman" w:hAnsi="Times New Roman" w:cs="Times New Roman"/>
          <w:sz w:val="28"/>
          <w:szCs w:val="28"/>
          <w:lang w:val="uk-UA"/>
        </w:rPr>
        <w:t xml:space="preserve">Власна ємність є паразитним параметром котушки індуктивності, обмежуючим можливості її застосування. Її виникнення обумовлено конструкцією котушки індуктивності: ємність існує між окремими витками котушки, </w:t>
      </w:r>
    </w:p>
    <w:p w14:paraId="23749A21" w14:textId="77777777" w:rsidR="00AC2CCC" w:rsidRDefault="00AC2CCC" w:rsidP="002B4C67">
      <w:pPr>
        <w:spacing w:after="0" w:line="360" w:lineRule="auto"/>
        <w:ind w:left="567" w:firstLine="567"/>
        <w:jc w:val="both"/>
        <w:rPr>
          <w:rFonts w:ascii="Times New Roman" w:eastAsia="Times New Roman" w:hAnsi="Times New Roman" w:cs="Times New Roman"/>
          <w:sz w:val="28"/>
          <w:szCs w:val="28"/>
          <w:lang w:val="uk-UA"/>
        </w:rPr>
      </w:pPr>
      <w:r w:rsidRPr="00A12DA5">
        <w:rPr>
          <w:rFonts w:ascii="Times New Roman" w:eastAsia="Times New Roman" w:hAnsi="Times New Roman" w:cs="Times New Roman"/>
          <w:sz w:val="28"/>
          <w:szCs w:val="28"/>
          <w:lang w:val="uk-UA"/>
        </w:rPr>
        <w:t xml:space="preserve">між витками і </w:t>
      </w:r>
      <w:r>
        <w:rPr>
          <w:rFonts w:ascii="Times New Roman" w:eastAsia="Times New Roman" w:hAnsi="Times New Roman" w:cs="Times New Roman"/>
          <w:sz w:val="28"/>
          <w:szCs w:val="28"/>
          <w:lang w:val="uk-UA"/>
        </w:rPr>
        <w:t>о</w:t>
      </w:r>
      <w:r w:rsidRPr="00A12DA5">
        <w:rPr>
          <w:rFonts w:ascii="Times New Roman" w:eastAsia="Times New Roman" w:hAnsi="Times New Roman" w:cs="Times New Roman"/>
          <w:sz w:val="28"/>
          <w:szCs w:val="28"/>
          <w:lang w:val="uk-UA"/>
        </w:rPr>
        <w:t>серд</w:t>
      </w:r>
      <w:r>
        <w:rPr>
          <w:rFonts w:ascii="Times New Roman" w:eastAsia="Times New Roman" w:hAnsi="Times New Roman" w:cs="Times New Roman"/>
          <w:sz w:val="28"/>
          <w:szCs w:val="28"/>
          <w:lang w:val="uk-UA"/>
        </w:rPr>
        <w:t>ям</w:t>
      </w:r>
      <w:r w:rsidRPr="00A12DA5">
        <w:rPr>
          <w:rFonts w:ascii="Times New Roman" w:eastAsia="Times New Roman" w:hAnsi="Times New Roman" w:cs="Times New Roman"/>
          <w:sz w:val="28"/>
          <w:szCs w:val="28"/>
          <w:lang w:val="uk-UA"/>
        </w:rPr>
        <w:t>, витками і екраном, витками та іншими елементами конструкції. Всі ці розподілені ємності можна об'єднати в одну, звану власною ємністю котушки CL</w:t>
      </w:r>
      <w:r>
        <w:rPr>
          <w:rFonts w:ascii="Times New Roman" w:eastAsia="Times New Roman" w:hAnsi="Times New Roman" w:cs="Times New Roman"/>
          <w:sz w:val="28"/>
          <w:szCs w:val="28"/>
          <w:lang w:val="uk-UA"/>
        </w:rPr>
        <w:t xml:space="preserve">. </w:t>
      </w:r>
      <w:r w:rsidRPr="00A12DA5">
        <w:rPr>
          <w:rFonts w:ascii="Times New Roman" w:eastAsia="Times New Roman" w:hAnsi="Times New Roman" w:cs="Times New Roman"/>
          <w:sz w:val="28"/>
          <w:szCs w:val="28"/>
          <w:lang w:val="uk-UA"/>
        </w:rPr>
        <w:t>Найменшою власною ємністю володіють одношарові котушки індуктивності</w:t>
      </w:r>
      <w:r>
        <w:rPr>
          <w:rFonts w:ascii="Times New Roman" w:eastAsia="Times New Roman" w:hAnsi="Times New Roman" w:cs="Times New Roman"/>
          <w:sz w:val="28"/>
          <w:szCs w:val="28"/>
          <w:lang w:val="uk-UA"/>
        </w:rPr>
        <w:t>.</w:t>
      </w:r>
      <w:r w:rsidRPr="00A12DA5">
        <w:rPr>
          <w:rFonts w:ascii="Times New Roman" w:eastAsia="Times New Roman" w:hAnsi="Times New Roman" w:cs="Times New Roman"/>
          <w:sz w:val="28"/>
          <w:szCs w:val="28"/>
          <w:lang w:val="uk-UA"/>
        </w:rPr>
        <w:t xml:space="preserve"> Власна ємність багатошарових котушок значно більше. </w:t>
      </w:r>
    </w:p>
    <w:p w14:paraId="4B49B715" w14:textId="77777777" w:rsidR="00AC2CCC" w:rsidRPr="00A12DA5" w:rsidRDefault="00AC2CCC" w:rsidP="002B4C67">
      <w:pPr>
        <w:spacing w:after="0" w:line="360" w:lineRule="auto"/>
        <w:ind w:left="567" w:firstLine="567"/>
        <w:jc w:val="both"/>
        <w:rPr>
          <w:rFonts w:ascii="Times New Roman" w:hAnsi="Times New Roman" w:cs="Times New Roman"/>
          <w:sz w:val="28"/>
          <w:szCs w:val="28"/>
          <w:lang w:val="uk-UA"/>
        </w:rPr>
      </w:pPr>
      <w:r w:rsidRPr="00A12DA5">
        <w:rPr>
          <w:rFonts w:ascii="Times New Roman" w:hAnsi="Times New Roman" w:cs="Times New Roman"/>
          <w:sz w:val="28"/>
          <w:szCs w:val="28"/>
          <w:lang w:val="uk-UA"/>
        </w:rPr>
        <w:t>Основн</w:t>
      </w:r>
      <w:r>
        <w:rPr>
          <w:rFonts w:ascii="Times New Roman" w:hAnsi="Times New Roman" w:cs="Times New Roman"/>
          <w:sz w:val="28"/>
          <w:szCs w:val="28"/>
          <w:lang w:val="uk-UA"/>
        </w:rPr>
        <w:t>ими</w:t>
      </w:r>
      <w:r w:rsidRPr="00A12DA5">
        <w:rPr>
          <w:rFonts w:ascii="Times New Roman" w:hAnsi="Times New Roman" w:cs="Times New Roman"/>
          <w:sz w:val="28"/>
          <w:szCs w:val="28"/>
          <w:lang w:val="uk-UA"/>
        </w:rPr>
        <w:t xml:space="preserve"> параметрами котушок індуктивності</w:t>
      </w:r>
      <w:r>
        <w:rPr>
          <w:rFonts w:ascii="Times New Roman" w:hAnsi="Times New Roman" w:cs="Times New Roman"/>
          <w:sz w:val="28"/>
          <w:szCs w:val="28"/>
          <w:lang w:val="uk-UA"/>
        </w:rPr>
        <w:t xml:space="preserve"> є:</w:t>
      </w:r>
    </w:p>
    <w:p w14:paraId="66018B53" w14:textId="77777777" w:rsidR="00AC2CCC" w:rsidRPr="00A12DA5" w:rsidRDefault="00AC2CCC" w:rsidP="002B4C67">
      <w:pPr>
        <w:pStyle w:val="a3"/>
        <w:numPr>
          <w:ilvl w:val="0"/>
          <w:numId w:val="24"/>
        </w:numPr>
        <w:spacing w:after="0" w:line="360" w:lineRule="auto"/>
        <w:ind w:left="567" w:firstLine="567"/>
        <w:jc w:val="both"/>
        <w:rPr>
          <w:rFonts w:ascii="Times New Roman" w:hAnsi="Times New Roman" w:cs="Times New Roman"/>
          <w:sz w:val="28"/>
          <w:szCs w:val="28"/>
          <w:lang w:val="uk-UA"/>
        </w:rPr>
      </w:pPr>
      <w:r w:rsidRPr="00A12DA5">
        <w:rPr>
          <w:rFonts w:ascii="Times New Roman" w:hAnsi="Times New Roman" w:cs="Times New Roman"/>
          <w:sz w:val="28"/>
          <w:szCs w:val="28"/>
          <w:lang w:val="uk-UA"/>
        </w:rPr>
        <w:t>показник індуктивність і її стабільність;</w:t>
      </w:r>
    </w:p>
    <w:p w14:paraId="644AE22A" w14:textId="77777777" w:rsidR="00AC2CCC" w:rsidRPr="00A12DA5" w:rsidRDefault="00AC2CCC" w:rsidP="002B4C67">
      <w:pPr>
        <w:pStyle w:val="a3"/>
        <w:numPr>
          <w:ilvl w:val="0"/>
          <w:numId w:val="24"/>
        </w:numPr>
        <w:spacing w:after="0" w:line="360" w:lineRule="auto"/>
        <w:ind w:left="567" w:firstLine="567"/>
        <w:jc w:val="both"/>
        <w:rPr>
          <w:rFonts w:ascii="Times New Roman" w:hAnsi="Times New Roman" w:cs="Times New Roman"/>
          <w:sz w:val="28"/>
          <w:szCs w:val="28"/>
          <w:lang w:val="uk-UA"/>
        </w:rPr>
      </w:pPr>
      <w:r w:rsidRPr="00A12DA5">
        <w:rPr>
          <w:rFonts w:ascii="Times New Roman" w:hAnsi="Times New Roman" w:cs="Times New Roman"/>
          <w:sz w:val="28"/>
          <w:szCs w:val="28"/>
          <w:lang w:val="uk-UA"/>
        </w:rPr>
        <w:t>добротність;</w:t>
      </w:r>
    </w:p>
    <w:p w14:paraId="27D35E7E" w14:textId="77777777" w:rsidR="00AC2CCC" w:rsidRPr="00A12DA5" w:rsidRDefault="00AC2CCC" w:rsidP="002B4C67">
      <w:pPr>
        <w:pStyle w:val="a3"/>
        <w:numPr>
          <w:ilvl w:val="0"/>
          <w:numId w:val="24"/>
        </w:numPr>
        <w:spacing w:after="0" w:line="360" w:lineRule="auto"/>
        <w:ind w:left="567" w:firstLine="567"/>
        <w:jc w:val="both"/>
        <w:rPr>
          <w:rFonts w:ascii="Times New Roman" w:hAnsi="Times New Roman" w:cs="Times New Roman"/>
          <w:sz w:val="28"/>
          <w:szCs w:val="28"/>
          <w:lang w:val="uk-UA"/>
        </w:rPr>
      </w:pPr>
      <w:r w:rsidRPr="00A12DA5">
        <w:rPr>
          <w:rFonts w:ascii="Times New Roman" w:hAnsi="Times New Roman" w:cs="Times New Roman"/>
          <w:sz w:val="28"/>
          <w:szCs w:val="28"/>
          <w:lang w:val="uk-UA"/>
        </w:rPr>
        <w:t>власна ємність.</w:t>
      </w:r>
    </w:p>
    <w:p w14:paraId="72DCDD90" w14:textId="77777777" w:rsidR="00AC2CCC" w:rsidRDefault="00AC2CCC" w:rsidP="002B4C67">
      <w:pPr>
        <w:spacing w:after="0" w:line="360" w:lineRule="auto"/>
        <w:ind w:left="567" w:firstLine="567"/>
        <w:jc w:val="both"/>
        <w:rPr>
          <w:rFonts w:ascii="Times New Roman" w:hAnsi="Times New Roman" w:cs="Times New Roman"/>
          <w:sz w:val="28"/>
          <w:szCs w:val="28"/>
          <w:lang w:val="uk-UA"/>
        </w:rPr>
      </w:pPr>
      <w:r w:rsidRPr="00900835">
        <w:rPr>
          <w:rFonts w:ascii="Times New Roman" w:hAnsi="Times New Roman" w:cs="Times New Roman"/>
          <w:sz w:val="28"/>
          <w:szCs w:val="28"/>
          <w:lang w:val="uk-UA"/>
        </w:rPr>
        <w:t>Індуктивність котушки (</w:t>
      </w:r>
      <w:r w:rsidRPr="00900835">
        <w:rPr>
          <w:rFonts w:ascii="Times New Roman" w:hAnsi="Times New Roman" w:cs="Times New Roman"/>
          <w:sz w:val="28"/>
          <w:szCs w:val="28"/>
          <w:lang w:val="en-US"/>
        </w:rPr>
        <w:t>L</w:t>
      </w:r>
      <w:r w:rsidRPr="00900835">
        <w:rPr>
          <w:rFonts w:ascii="Times New Roman" w:hAnsi="Times New Roman" w:cs="Times New Roman"/>
          <w:sz w:val="28"/>
          <w:szCs w:val="28"/>
          <w:lang w:val="uk-UA"/>
        </w:rPr>
        <w:t>)</w:t>
      </w:r>
      <w:r w:rsidRPr="00A12DA5">
        <w:rPr>
          <w:rFonts w:ascii="Times New Roman" w:hAnsi="Times New Roman" w:cs="Times New Roman"/>
          <w:sz w:val="28"/>
          <w:szCs w:val="28"/>
          <w:lang w:val="uk-UA"/>
        </w:rPr>
        <w:t xml:space="preserve"> характеризує величину</w:t>
      </w:r>
      <w:r>
        <w:rPr>
          <w:rFonts w:ascii="Times New Roman" w:hAnsi="Times New Roman" w:cs="Times New Roman"/>
          <w:sz w:val="28"/>
          <w:szCs w:val="28"/>
          <w:lang w:val="uk-UA"/>
        </w:rPr>
        <w:t>,</w:t>
      </w:r>
      <w:r w:rsidRPr="00A12DA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яка </w:t>
      </w:r>
      <w:r w:rsidRPr="00A12DA5">
        <w:rPr>
          <w:rFonts w:ascii="Times New Roman" w:hAnsi="Times New Roman" w:cs="Times New Roman"/>
          <w:sz w:val="28"/>
          <w:szCs w:val="28"/>
          <w:lang w:val="uk-UA"/>
        </w:rPr>
        <w:t>запасає в магнітному полі енергі</w:t>
      </w:r>
      <w:r>
        <w:rPr>
          <w:rFonts w:ascii="Times New Roman" w:hAnsi="Times New Roman" w:cs="Times New Roman"/>
          <w:sz w:val="28"/>
          <w:szCs w:val="28"/>
          <w:lang w:val="uk-UA"/>
        </w:rPr>
        <w:t>ю</w:t>
      </w:r>
      <w:r w:rsidRPr="00A12DA5">
        <w:rPr>
          <w:rFonts w:ascii="Times New Roman" w:hAnsi="Times New Roman" w:cs="Times New Roman"/>
          <w:sz w:val="28"/>
          <w:szCs w:val="28"/>
          <w:lang w:val="uk-UA"/>
        </w:rPr>
        <w:t xml:space="preserve"> при протіканні електричного струму. Чим більше індуктивність, </w:t>
      </w:r>
      <w:r w:rsidR="00194731">
        <w:rPr>
          <w:rFonts w:ascii="Times New Roman" w:hAnsi="Times New Roman" w:cs="Times New Roman"/>
          <w:noProof/>
          <w:sz w:val="28"/>
          <w:szCs w:val="28"/>
          <w:lang w:eastAsia="ru-RU"/>
        </w:rPr>
        <w:pict w14:anchorId="5AC2CC4E">
          <v:group id="_x0000_s1506" style="position:absolute;left:0;text-align:left;margin-left:60.45pt;margin-top:14.2pt;width:518.8pt;height:802.3pt;z-index:252062720;mso-position-horizontal-relative:page;mso-position-vertical-relative:page" coordsize="20000,20000" o:allowincell="f">
            <v:rect id="_x0000_s1507" style="position:absolute;width:20000;height:20000" filled="f" strokeweight="2pt"/>
            <v:line id="_x0000_s1508" style="position:absolute" from="1093,18949" to="1095,19989" strokeweight="2pt"/>
            <v:line id="_x0000_s1509" style="position:absolute" from="10,18941" to="19977,18942" strokeweight="2pt"/>
            <v:line id="_x0000_s1510" style="position:absolute" from="2186,18949" to="2188,19989" strokeweight="2pt"/>
            <v:line id="_x0000_s1511" style="position:absolute" from="4919,18949" to="4921,19989" strokeweight="2pt"/>
            <v:line id="_x0000_s1512" style="position:absolute" from="6557,18959" to="6559,19989" strokeweight="2pt"/>
            <v:line id="_x0000_s1513" style="position:absolute" from="7650,18949" to="7652,19979" strokeweight="2pt"/>
            <v:line id="_x0000_s1514" style="position:absolute" from="18905,18949" to="18909,19989" strokeweight="2pt"/>
            <v:line id="_x0000_s1515" style="position:absolute" from="10,19293" to="7631,19295" strokeweight="1pt"/>
            <v:line id="_x0000_s1516" style="position:absolute" from="10,19646" to="7631,19647" strokeweight="2pt"/>
            <v:line id="_x0000_s1517" style="position:absolute" from="18919,19296" to="19990,19297" strokeweight="1pt"/>
            <v:rect id="_x0000_s1518" style="position:absolute;left:54;top:19660;width:1000;height:309" filled="f" stroked="f" strokeweight=".25pt">
              <v:textbox inset="1pt,1pt,1pt,1pt">
                <w:txbxContent>
                  <w:p w14:paraId="269ABB3B" w14:textId="77777777" w:rsidR="005D66BC" w:rsidRDefault="005D66BC" w:rsidP="00EF392F">
                    <w:pPr>
                      <w:pStyle w:val="a4"/>
                      <w:jc w:val="center"/>
                      <w:rPr>
                        <w:sz w:val="18"/>
                      </w:rPr>
                    </w:pPr>
                    <w:r>
                      <w:rPr>
                        <w:sz w:val="18"/>
                      </w:rPr>
                      <w:t>Змн.</w:t>
                    </w:r>
                  </w:p>
                </w:txbxContent>
              </v:textbox>
            </v:rect>
            <v:rect id="_x0000_s1519" style="position:absolute;left:1139;top:19660;width:1001;height:309" filled="f" stroked="f" strokeweight=".25pt">
              <v:textbox inset="1pt,1pt,1pt,1pt">
                <w:txbxContent>
                  <w:p w14:paraId="387D299D" w14:textId="77777777" w:rsidR="005D66BC" w:rsidRDefault="005D66BC" w:rsidP="00EF392F">
                    <w:pPr>
                      <w:pStyle w:val="a4"/>
                      <w:jc w:val="center"/>
                      <w:rPr>
                        <w:sz w:val="18"/>
                      </w:rPr>
                    </w:pPr>
                    <w:r>
                      <w:rPr>
                        <w:sz w:val="18"/>
                      </w:rPr>
                      <w:t>Арк.</w:t>
                    </w:r>
                  </w:p>
                </w:txbxContent>
              </v:textbox>
            </v:rect>
            <v:rect id="_x0000_s1520" style="position:absolute;left:2267;top:19660;width:2573;height:309" filled="f" stroked="f" strokeweight=".25pt">
              <v:textbox inset="1pt,1pt,1pt,1pt">
                <w:txbxContent>
                  <w:p w14:paraId="363DD367" w14:textId="77777777" w:rsidR="005D66BC" w:rsidRDefault="005D66BC" w:rsidP="00EF392F">
                    <w:pPr>
                      <w:pStyle w:val="a4"/>
                      <w:jc w:val="center"/>
                      <w:rPr>
                        <w:sz w:val="18"/>
                      </w:rPr>
                    </w:pPr>
                    <w:r>
                      <w:rPr>
                        <w:sz w:val="18"/>
                      </w:rPr>
                      <w:t>№ докум.</w:t>
                    </w:r>
                  </w:p>
                </w:txbxContent>
              </v:textbox>
            </v:rect>
            <v:rect id="_x0000_s1521" style="position:absolute;left:4983;top:19660;width:1534;height:309" filled="f" stroked="f" strokeweight=".25pt">
              <v:textbox inset="1pt,1pt,1pt,1pt">
                <w:txbxContent>
                  <w:p w14:paraId="4C5D29FD" w14:textId="77777777" w:rsidR="005D66BC" w:rsidRDefault="005D66BC" w:rsidP="00EF392F">
                    <w:pPr>
                      <w:pStyle w:val="a4"/>
                      <w:jc w:val="center"/>
                      <w:rPr>
                        <w:sz w:val="18"/>
                      </w:rPr>
                    </w:pPr>
                    <w:r>
                      <w:rPr>
                        <w:sz w:val="18"/>
                      </w:rPr>
                      <w:t>Підпис</w:t>
                    </w:r>
                  </w:p>
                </w:txbxContent>
              </v:textbox>
            </v:rect>
            <v:rect id="_x0000_s1522" style="position:absolute;left:6604;top:19660;width:1000;height:309" filled="f" stroked="f" strokeweight=".25pt">
              <v:textbox inset="1pt,1pt,1pt,1pt">
                <w:txbxContent>
                  <w:p w14:paraId="59F953C8" w14:textId="77777777" w:rsidR="005D66BC" w:rsidRDefault="005D66BC" w:rsidP="00EF392F">
                    <w:pPr>
                      <w:pStyle w:val="a4"/>
                      <w:jc w:val="center"/>
                      <w:rPr>
                        <w:sz w:val="18"/>
                      </w:rPr>
                    </w:pPr>
                    <w:r>
                      <w:rPr>
                        <w:sz w:val="18"/>
                      </w:rPr>
                      <w:t>Дата</w:t>
                    </w:r>
                  </w:p>
                </w:txbxContent>
              </v:textbox>
            </v:rect>
            <v:rect id="_x0000_s1523" style="position:absolute;left:18949;top:18977;width:1001;height:309" filled="f" stroked="f" strokeweight=".25pt">
              <v:textbox inset="1pt,1pt,1pt,1pt">
                <w:txbxContent>
                  <w:p w14:paraId="7ABAB999" w14:textId="77777777" w:rsidR="005D66BC" w:rsidRDefault="005D66BC" w:rsidP="00EF392F">
                    <w:pPr>
                      <w:pStyle w:val="a4"/>
                      <w:jc w:val="center"/>
                      <w:rPr>
                        <w:sz w:val="18"/>
                      </w:rPr>
                    </w:pPr>
                    <w:r>
                      <w:rPr>
                        <w:sz w:val="18"/>
                      </w:rPr>
                      <w:t>Арк.</w:t>
                    </w:r>
                  </w:p>
                </w:txbxContent>
              </v:textbox>
            </v:rect>
            <v:rect id="_x0000_s1524" style="position:absolute;left:18949;top:19435;width:1001;height:423" filled="f" stroked="f" strokeweight=".25pt">
              <v:textbox inset="1pt,1pt,1pt,1pt">
                <w:txbxContent>
                  <w:p w14:paraId="06F8B46A" w14:textId="77777777" w:rsidR="005D66BC" w:rsidRPr="00C55FD7" w:rsidRDefault="005D66BC" w:rsidP="00C55FD7">
                    <w:pPr>
                      <w:jc w:val="center"/>
                      <w:rPr>
                        <w:rFonts w:ascii="ISOCPEUR" w:hAnsi="ISOCPEUR"/>
                        <w:i/>
                        <w:sz w:val="28"/>
                        <w:szCs w:val="28"/>
                        <w:lang w:val="uk-UA"/>
                      </w:rPr>
                    </w:pPr>
                    <w:r w:rsidRPr="00C55FD7">
                      <w:rPr>
                        <w:rFonts w:ascii="ISOCPEUR" w:hAnsi="ISOCPEUR"/>
                        <w:i/>
                        <w:sz w:val="28"/>
                        <w:szCs w:val="28"/>
                        <w:lang w:val="uk-UA"/>
                      </w:rPr>
                      <w:t>1</w:t>
                    </w:r>
                    <w:r>
                      <w:rPr>
                        <w:rFonts w:ascii="ISOCPEUR" w:hAnsi="ISOCPEUR"/>
                        <w:i/>
                        <w:sz w:val="28"/>
                        <w:szCs w:val="28"/>
                        <w:lang w:val="uk-UA"/>
                      </w:rPr>
                      <w:t>4</w:t>
                    </w:r>
                  </w:p>
                </w:txbxContent>
              </v:textbox>
            </v:rect>
            <v:rect id="_x0000_s1525" style="position:absolute;left:7745;top:19221;width:11075;height:477" filled="f" stroked="f" strokeweight=".25pt">
              <v:textbox inset="1pt,1pt,1pt,1pt">
                <w:txbxContent>
                  <w:p w14:paraId="137A7A21" w14:textId="77777777" w:rsidR="005D66BC" w:rsidRPr="00B24027" w:rsidRDefault="005D66BC" w:rsidP="00EF392F"/>
                </w:txbxContent>
              </v:textbox>
            </v:rect>
            <w10:wrap anchorx="page" anchory="page"/>
            <w10:anchorlock/>
          </v:group>
        </w:pict>
      </w:r>
      <w:r w:rsidRPr="00A12DA5">
        <w:rPr>
          <w:rFonts w:ascii="Times New Roman" w:hAnsi="Times New Roman" w:cs="Times New Roman"/>
          <w:sz w:val="28"/>
          <w:szCs w:val="28"/>
          <w:lang w:val="uk-UA"/>
        </w:rPr>
        <w:t xml:space="preserve">тим більше енергія магнітного поля при заданій величині струму. Вона залежить від кількості витків, форми і розмірів котушки, форми і матеріалу </w:t>
      </w:r>
      <w:r>
        <w:rPr>
          <w:rFonts w:ascii="Times New Roman" w:hAnsi="Times New Roman" w:cs="Times New Roman"/>
          <w:sz w:val="28"/>
          <w:szCs w:val="28"/>
          <w:lang w:val="uk-UA"/>
        </w:rPr>
        <w:t>о</w:t>
      </w:r>
      <w:r w:rsidRPr="00A12DA5">
        <w:rPr>
          <w:rFonts w:ascii="Times New Roman" w:hAnsi="Times New Roman" w:cs="Times New Roman"/>
          <w:sz w:val="28"/>
          <w:szCs w:val="28"/>
          <w:lang w:val="uk-UA"/>
        </w:rPr>
        <w:t>серд</w:t>
      </w:r>
      <w:r>
        <w:rPr>
          <w:rFonts w:ascii="Times New Roman" w:hAnsi="Times New Roman" w:cs="Times New Roman"/>
          <w:sz w:val="28"/>
          <w:szCs w:val="28"/>
          <w:lang w:val="uk-UA"/>
        </w:rPr>
        <w:t>я</w:t>
      </w:r>
      <w:r w:rsidRPr="00A12DA5">
        <w:rPr>
          <w:rFonts w:ascii="Times New Roman" w:hAnsi="Times New Roman" w:cs="Times New Roman"/>
          <w:sz w:val="28"/>
          <w:szCs w:val="28"/>
          <w:lang w:val="uk-UA"/>
        </w:rPr>
        <w:t>.</w:t>
      </w:r>
    </w:p>
    <w:p w14:paraId="1E2CDCB1" w14:textId="77777777" w:rsidR="00AC2CCC" w:rsidRDefault="00AC2CCC" w:rsidP="002B4C67">
      <w:pPr>
        <w:spacing w:after="0" w:line="360" w:lineRule="auto"/>
        <w:ind w:left="567" w:firstLine="567"/>
        <w:jc w:val="both"/>
        <w:rPr>
          <w:rFonts w:ascii="Times New Roman" w:hAnsi="Times New Roman" w:cs="Times New Roman"/>
          <w:sz w:val="28"/>
          <w:szCs w:val="28"/>
          <w:lang w:val="uk-UA"/>
        </w:rPr>
      </w:pPr>
      <w:r w:rsidRPr="00900835">
        <w:rPr>
          <w:rFonts w:ascii="Times New Roman" w:hAnsi="Times New Roman" w:cs="Times New Roman"/>
          <w:sz w:val="28"/>
          <w:szCs w:val="28"/>
          <w:lang w:val="uk-UA"/>
        </w:rPr>
        <w:t>Добротність котушки</w:t>
      </w:r>
      <w:r w:rsidRPr="00A12DA5">
        <w:rPr>
          <w:rFonts w:ascii="Times New Roman" w:hAnsi="Times New Roman" w:cs="Times New Roman"/>
          <w:sz w:val="28"/>
          <w:szCs w:val="28"/>
          <w:lang w:val="uk-UA"/>
        </w:rPr>
        <w:t xml:space="preserve"> визначає резонансні властивості, к. п. д. контуру і знаходиться в межах від 30 до 250</w:t>
      </w:r>
      <w:r>
        <w:rPr>
          <w:rFonts w:ascii="Times New Roman" w:hAnsi="Times New Roman" w:cs="Times New Roman"/>
          <w:sz w:val="28"/>
          <w:szCs w:val="28"/>
          <w:lang w:val="uk-UA"/>
        </w:rPr>
        <w:t xml:space="preserve"> – </w:t>
      </w:r>
      <w:r w:rsidRPr="00A12DA5">
        <w:rPr>
          <w:rFonts w:ascii="Times New Roman" w:hAnsi="Times New Roman" w:cs="Times New Roman"/>
          <w:sz w:val="28"/>
          <w:szCs w:val="28"/>
          <w:lang w:val="uk-UA"/>
        </w:rPr>
        <w:t>300. Меншу добротність мають дроселі високої частоти і котушки зв'язку.</w:t>
      </w:r>
    </w:p>
    <w:p w14:paraId="3A1B440C" w14:textId="77777777" w:rsidR="00AC2CCC" w:rsidRDefault="00AC2CCC" w:rsidP="002B4C67">
      <w:pPr>
        <w:spacing w:after="0" w:line="360" w:lineRule="auto"/>
        <w:ind w:left="567" w:firstLine="567"/>
        <w:jc w:val="both"/>
        <w:rPr>
          <w:rFonts w:ascii="Times New Roman" w:hAnsi="Times New Roman" w:cs="Times New Roman"/>
          <w:sz w:val="28"/>
          <w:szCs w:val="28"/>
          <w:lang w:val="uk-UA"/>
        </w:rPr>
      </w:pPr>
      <w:r w:rsidRPr="00900835">
        <w:rPr>
          <w:rFonts w:ascii="Times New Roman" w:hAnsi="Times New Roman" w:cs="Times New Roman"/>
          <w:sz w:val="28"/>
          <w:szCs w:val="28"/>
          <w:lang w:val="uk-UA"/>
        </w:rPr>
        <w:t>Власна міжвиткова ємність</w:t>
      </w:r>
      <w:r w:rsidRPr="00A12DA5">
        <w:rPr>
          <w:rFonts w:ascii="Times New Roman" w:hAnsi="Times New Roman" w:cs="Times New Roman"/>
          <w:sz w:val="28"/>
          <w:szCs w:val="28"/>
          <w:lang w:val="uk-UA"/>
        </w:rPr>
        <w:t xml:space="preserve"> котушки обумовлена розподілено</w:t>
      </w:r>
      <w:r>
        <w:rPr>
          <w:rFonts w:ascii="Times New Roman" w:hAnsi="Times New Roman" w:cs="Times New Roman"/>
          <w:sz w:val="28"/>
          <w:szCs w:val="28"/>
          <w:lang w:val="uk-UA"/>
        </w:rPr>
        <w:t>ю</w:t>
      </w:r>
      <w:r w:rsidRPr="00A12DA5">
        <w:rPr>
          <w:rFonts w:ascii="Times New Roman" w:hAnsi="Times New Roman" w:cs="Times New Roman"/>
          <w:sz w:val="28"/>
          <w:szCs w:val="28"/>
          <w:lang w:val="uk-UA"/>
        </w:rPr>
        <w:t xml:space="preserve"> ємністю між окремими витками і ємністю між корпусом приладу, в якому використовується котушка, і її обмоткою і є паразитним параметром, знижує добротність, зменшує стабільність налаштування контурів, призводить до збільшення втрат енергії і залежить від технології виготовлення котушки, її конструкції, габаритів і виду намотування.</w:t>
      </w:r>
    </w:p>
    <w:p w14:paraId="430E60B8" w14:textId="77777777" w:rsidR="00AC2CCC" w:rsidRDefault="00AC2CCC" w:rsidP="002B4C67">
      <w:pPr>
        <w:spacing w:after="0" w:line="360" w:lineRule="auto"/>
        <w:ind w:left="567" w:firstLine="567"/>
        <w:jc w:val="both"/>
        <w:rPr>
          <w:rFonts w:ascii="Times New Roman" w:hAnsi="Times New Roman" w:cs="Times New Roman"/>
          <w:sz w:val="28"/>
          <w:szCs w:val="28"/>
          <w:lang w:val="uk-UA"/>
        </w:rPr>
      </w:pPr>
      <w:r w:rsidRPr="00A12DA5">
        <w:rPr>
          <w:rFonts w:ascii="Times New Roman" w:hAnsi="Times New Roman" w:cs="Times New Roman"/>
          <w:sz w:val="28"/>
          <w:szCs w:val="28"/>
          <w:lang w:val="uk-UA"/>
        </w:rPr>
        <w:lastRenderedPageBreak/>
        <w:t>Стабільність параметрів котушки характеризується температурним коефіцієнтом індуктивності (ТК</w:t>
      </w:r>
      <w:r>
        <w:rPr>
          <w:rFonts w:ascii="Times New Roman" w:hAnsi="Times New Roman" w:cs="Times New Roman"/>
          <w:sz w:val="28"/>
          <w:szCs w:val="28"/>
          <w:lang w:val="uk-UA"/>
        </w:rPr>
        <w:t>І</w:t>
      </w:r>
      <w:r w:rsidRPr="00A12DA5">
        <w:rPr>
          <w:rFonts w:ascii="Times New Roman" w:hAnsi="Times New Roman" w:cs="Times New Roman"/>
          <w:sz w:val="28"/>
          <w:szCs w:val="28"/>
          <w:lang w:val="uk-UA"/>
        </w:rPr>
        <w:t>), який являє собою величину відносної зміни індуктивності котушки при зміні температури на 1°С.</w:t>
      </w:r>
    </w:p>
    <w:p w14:paraId="19A13CF3" w14:textId="77777777" w:rsidR="006772F6" w:rsidRDefault="00AC2CCC" w:rsidP="002B4C67">
      <w:pPr>
        <w:spacing w:after="0" w:line="360" w:lineRule="auto"/>
        <w:ind w:left="567" w:firstLine="567"/>
        <w:jc w:val="both"/>
        <w:rPr>
          <w:rFonts w:ascii="Times New Roman" w:hAnsi="Times New Roman" w:cs="Times New Roman"/>
          <w:sz w:val="28"/>
          <w:szCs w:val="28"/>
          <w:lang w:val="uk-UA"/>
        </w:rPr>
      </w:pPr>
      <w:r w:rsidRPr="00A12DA5">
        <w:rPr>
          <w:rFonts w:ascii="Times New Roman" w:hAnsi="Times New Roman" w:cs="Times New Roman"/>
          <w:sz w:val="28"/>
          <w:szCs w:val="28"/>
          <w:lang w:val="uk-UA"/>
        </w:rPr>
        <w:t>Котушки індуктивності класифікують за типом намотування (одношаро</w:t>
      </w:r>
    </w:p>
    <w:p w14:paraId="59AC0267" w14:textId="77777777" w:rsidR="00AC2CCC" w:rsidRDefault="00AC2CCC" w:rsidP="006772F6">
      <w:pPr>
        <w:spacing w:after="0" w:line="360" w:lineRule="auto"/>
        <w:ind w:left="567"/>
        <w:jc w:val="both"/>
        <w:rPr>
          <w:rFonts w:ascii="Times New Roman" w:hAnsi="Times New Roman" w:cs="Times New Roman"/>
          <w:sz w:val="28"/>
          <w:szCs w:val="28"/>
          <w:lang w:val="uk-UA"/>
        </w:rPr>
      </w:pPr>
      <w:r w:rsidRPr="00A12DA5">
        <w:rPr>
          <w:rFonts w:ascii="Times New Roman" w:hAnsi="Times New Roman" w:cs="Times New Roman"/>
          <w:sz w:val="28"/>
          <w:szCs w:val="28"/>
          <w:lang w:val="uk-UA"/>
        </w:rPr>
        <w:t xml:space="preserve">ві і багатошарові), способу підстроювання і підгонки індуктивності (без магнітного осердя і з </w:t>
      </w:r>
      <w:r>
        <w:rPr>
          <w:rFonts w:ascii="Times New Roman" w:hAnsi="Times New Roman" w:cs="Times New Roman"/>
          <w:sz w:val="28"/>
          <w:szCs w:val="28"/>
          <w:lang w:val="uk-UA"/>
        </w:rPr>
        <w:t>о</w:t>
      </w:r>
      <w:r w:rsidRPr="00A12DA5">
        <w:rPr>
          <w:rFonts w:ascii="Times New Roman" w:hAnsi="Times New Roman" w:cs="Times New Roman"/>
          <w:sz w:val="28"/>
          <w:szCs w:val="28"/>
          <w:lang w:val="uk-UA"/>
        </w:rPr>
        <w:t>серд</w:t>
      </w:r>
      <w:r>
        <w:rPr>
          <w:rFonts w:ascii="Times New Roman" w:hAnsi="Times New Roman" w:cs="Times New Roman"/>
          <w:sz w:val="28"/>
          <w:szCs w:val="28"/>
          <w:lang w:val="uk-UA"/>
        </w:rPr>
        <w:t>я</w:t>
      </w:r>
      <w:r w:rsidRPr="00A12DA5">
        <w:rPr>
          <w:rFonts w:ascii="Times New Roman" w:hAnsi="Times New Roman" w:cs="Times New Roman"/>
          <w:sz w:val="28"/>
          <w:szCs w:val="28"/>
          <w:lang w:val="uk-UA"/>
        </w:rPr>
        <w:t xml:space="preserve">м, з </w:t>
      </w:r>
      <w:r>
        <w:rPr>
          <w:rFonts w:ascii="Times New Roman" w:hAnsi="Times New Roman" w:cs="Times New Roman"/>
          <w:sz w:val="28"/>
          <w:szCs w:val="28"/>
          <w:lang w:val="uk-UA"/>
        </w:rPr>
        <w:t>о</w:t>
      </w:r>
      <w:r w:rsidRPr="00A12DA5">
        <w:rPr>
          <w:rFonts w:ascii="Times New Roman" w:hAnsi="Times New Roman" w:cs="Times New Roman"/>
          <w:sz w:val="28"/>
          <w:szCs w:val="28"/>
          <w:lang w:val="uk-UA"/>
        </w:rPr>
        <w:t>серд</w:t>
      </w:r>
      <w:r>
        <w:rPr>
          <w:rFonts w:ascii="Times New Roman" w:hAnsi="Times New Roman" w:cs="Times New Roman"/>
          <w:sz w:val="28"/>
          <w:szCs w:val="28"/>
          <w:lang w:val="uk-UA"/>
        </w:rPr>
        <w:t>я</w:t>
      </w:r>
      <w:r w:rsidRPr="00A12DA5">
        <w:rPr>
          <w:rFonts w:ascii="Times New Roman" w:hAnsi="Times New Roman" w:cs="Times New Roman"/>
          <w:sz w:val="28"/>
          <w:szCs w:val="28"/>
          <w:lang w:val="uk-UA"/>
        </w:rPr>
        <w:t>м з діамагнітного матеріалу), виду захисту (екрановані, неекрановані</w:t>
      </w:r>
      <w:r>
        <w:rPr>
          <w:rFonts w:ascii="Times New Roman" w:hAnsi="Times New Roman" w:cs="Times New Roman"/>
          <w:sz w:val="28"/>
          <w:szCs w:val="28"/>
          <w:lang w:val="uk-UA"/>
        </w:rPr>
        <w:t>)</w:t>
      </w:r>
      <w:r w:rsidRPr="00A12DA5">
        <w:rPr>
          <w:rFonts w:ascii="Times New Roman" w:hAnsi="Times New Roman" w:cs="Times New Roman"/>
          <w:sz w:val="28"/>
          <w:szCs w:val="28"/>
          <w:lang w:val="uk-UA"/>
        </w:rPr>
        <w:t>.</w:t>
      </w:r>
    </w:p>
    <w:p w14:paraId="36E5183D" w14:textId="77777777" w:rsidR="00AC2CCC" w:rsidRDefault="00AC2CCC" w:rsidP="002B4C67">
      <w:pPr>
        <w:spacing w:after="0" w:line="360" w:lineRule="auto"/>
        <w:ind w:left="567" w:firstLine="567"/>
        <w:rPr>
          <w:rFonts w:ascii="Times New Roman" w:eastAsia="Times New Roman" w:hAnsi="Times New Roman" w:cs="Times New Roman"/>
          <w:sz w:val="28"/>
          <w:szCs w:val="28"/>
          <w:lang w:val="uk-UA"/>
        </w:rPr>
      </w:pPr>
      <w:r w:rsidRPr="00A12DA5">
        <w:rPr>
          <w:rFonts w:ascii="Times New Roman" w:hAnsi="Times New Roman" w:cs="Times New Roman"/>
          <w:sz w:val="28"/>
          <w:szCs w:val="28"/>
          <w:lang w:val="uk-UA"/>
        </w:rPr>
        <w:t>Для усунення впливу паразитних зв'язків між елементами монтажу і котушкою, тобто усунення впливу електромагнітного нуля котушки на сусідні деталі монтажу і, на</w:t>
      </w:r>
      <w:r>
        <w:rPr>
          <w:rFonts w:ascii="Times New Roman" w:hAnsi="Times New Roman" w:cs="Times New Roman"/>
          <w:sz w:val="28"/>
          <w:szCs w:val="28"/>
          <w:lang w:val="uk-UA"/>
        </w:rPr>
        <w:t>впаки</w:t>
      </w:r>
      <w:r w:rsidRPr="00A12DA5">
        <w:rPr>
          <w:rFonts w:ascii="Times New Roman" w:hAnsi="Times New Roman" w:cs="Times New Roman"/>
          <w:sz w:val="28"/>
          <w:szCs w:val="28"/>
          <w:lang w:val="uk-UA"/>
        </w:rPr>
        <w:t xml:space="preserve">, зовнішніх полів на </w:t>
      </w:r>
      <w:r w:rsidRPr="002B0CE0">
        <w:rPr>
          <w:rFonts w:ascii="Times New Roman" w:hAnsi="Times New Roman" w:cs="Times New Roman"/>
          <w:sz w:val="28"/>
          <w:szCs w:val="28"/>
          <w:lang w:val="uk-UA"/>
        </w:rPr>
        <w:t>котушку, її закривають (екранують) металевим екраном,</w:t>
      </w:r>
      <w:r w:rsidRPr="002B0CE0">
        <w:rPr>
          <w:rFonts w:ascii="Times New Roman" w:eastAsia="Times New Roman" w:hAnsi="Times New Roman" w:cs="Times New Roman"/>
          <w:sz w:val="24"/>
          <w:szCs w:val="24"/>
          <w:lang w:val="uk-UA"/>
        </w:rPr>
        <w:t xml:space="preserve"> </w:t>
      </w:r>
      <w:r w:rsidRPr="002B0CE0">
        <w:rPr>
          <w:rFonts w:ascii="Times New Roman" w:eastAsia="Times New Roman" w:hAnsi="Times New Roman" w:cs="Times New Roman"/>
          <w:sz w:val="28"/>
          <w:szCs w:val="28"/>
          <w:lang w:val="uk-UA"/>
        </w:rPr>
        <w:t>виготовлені з алюмінію або міді товщиною 0,4</w:t>
      </w:r>
      <w:r>
        <w:rPr>
          <w:rFonts w:ascii="Times New Roman" w:eastAsia="Times New Roman" w:hAnsi="Times New Roman" w:cs="Times New Roman"/>
          <w:sz w:val="28"/>
          <w:szCs w:val="28"/>
          <w:lang w:val="uk-UA"/>
        </w:rPr>
        <w:t xml:space="preserve"> – </w:t>
      </w:r>
      <w:r w:rsidRPr="002B0CE0">
        <w:rPr>
          <w:rFonts w:ascii="Times New Roman" w:eastAsia="Times New Roman" w:hAnsi="Times New Roman" w:cs="Times New Roman"/>
          <w:sz w:val="28"/>
          <w:szCs w:val="28"/>
          <w:lang w:val="uk-UA"/>
        </w:rPr>
        <w:t>0,5 мм.</w:t>
      </w:r>
    </w:p>
    <w:p w14:paraId="0DDFA871" w14:textId="77777777" w:rsidR="001175D4" w:rsidRDefault="001175D4" w:rsidP="002B4C67">
      <w:pPr>
        <w:spacing w:after="0" w:line="360" w:lineRule="auto"/>
        <w:ind w:left="567" w:firstLine="567"/>
        <w:rPr>
          <w:rFonts w:ascii="Times New Roman" w:eastAsia="Times New Roman" w:hAnsi="Times New Roman" w:cs="Times New Roman"/>
          <w:sz w:val="28"/>
          <w:szCs w:val="28"/>
          <w:lang w:val="uk-UA"/>
        </w:rPr>
      </w:pPr>
    </w:p>
    <w:p w14:paraId="584DA714" w14:textId="77777777" w:rsidR="00157698" w:rsidRDefault="00157698" w:rsidP="002B4C67">
      <w:pPr>
        <w:spacing w:after="0" w:line="360" w:lineRule="auto"/>
        <w:ind w:left="567" w:firstLine="567"/>
        <w:rPr>
          <w:rFonts w:ascii="Times New Roman" w:eastAsia="Times New Roman" w:hAnsi="Times New Roman" w:cs="Times New Roman"/>
          <w:sz w:val="28"/>
          <w:szCs w:val="28"/>
          <w:lang w:val="uk-UA"/>
        </w:rPr>
      </w:pPr>
    </w:p>
    <w:p w14:paraId="360F94AA" w14:textId="77777777" w:rsidR="00AC2CCC" w:rsidRPr="00E047BB" w:rsidRDefault="008935EF" w:rsidP="002B4C67">
      <w:pPr>
        <w:pStyle w:val="a3"/>
        <w:numPr>
          <w:ilvl w:val="0"/>
          <w:numId w:val="51"/>
        </w:numPr>
        <w:spacing w:after="0" w:line="360" w:lineRule="auto"/>
        <w:ind w:left="567" w:firstLine="567"/>
        <w:jc w:val="both"/>
        <w:rPr>
          <w:rStyle w:val="hps"/>
          <w:rFonts w:ascii="Times New Roman" w:hAnsi="Times New Roman" w:cs="Times New Roman"/>
          <w:sz w:val="28"/>
          <w:szCs w:val="28"/>
          <w:lang w:eastAsia="ru-RU"/>
        </w:rPr>
      </w:pPr>
      <w:r>
        <w:rPr>
          <w:rStyle w:val="hps"/>
          <w:rFonts w:ascii="Times New Roman" w:hAnsi="Times New Roman" w:cs="Times New Roman"/>
          <w:sz w:val="28"/>
          <w:szCs w:val="28"/>
          <w:lang w:val="uk-UA"/>
        </w:rPr>
        <w:t>В</w:t>
      </w:r>
      <w:r w:rsidR="00AC2CCC" w:rsidRPr="00321511">
        <w:rPr>
          <w:rStyle w:val="hps"/>
          <w:rFonts w:ascii="Times New Roman" w:hAnsi="Times New Roman" w:cs="Times New Roman"/>
          <w:sz w:val="28"/>
          <w:szCs w:val="28"/>
        </w:rPr>
        <w:t>иготовл</w:t>
      </w:r>
      <w:r>
        <w:rPr>
          <w:rStyle w:val="hps"/>
          <w:rFonts w:ascii="Times New Roman" w:hAnsi="Times New Roman" w:cs="Times New Roman"/>
          <w:sz w:val="28"/>
          <w:szCs w:val="28"/>
          <w:lang w:val="uk-UA"/>
        </w:rPr>
        <w:t>ення</w:t>
      </w:r>
      <w:r w:rsidR="00AC2CCC" w:rsidRPr="00321511">
        <w:rPr>
          <w:rStyle w:val="hps"/>
          <w:rFonts w:ascii="Times New Roman" w:hAnsi="Times New Roman" w:cs="Times New Roman"/>
          <w:sz w:val="28"/>
          <w:szCs w:val="28"/>
        </w:rPr>
        <w:t xml:space="preserve"> плівков</w:t>
      </w:r>
      <w:r>
        <w:rPr>
          <w:rStyle w:val="hps"/>
          <w:rFonts w:ascii="Times New Roman" w:hAnsi="Times New Roman" w:cs="Times New Roman"/>
          <w:sz w:val="28"/>
          <w:szCs w:val="28"/>
          <w:lang w:val="uk-UA"/>
        </w:rPr>
        <w:t>их</w:t>
      </w:r>
      <w:r w:rsidR="00AC2CCC" w:rsidRPr="00321511">
        <w:rPr>
          <w:rStyle w:val="hps"/>
          <w:rFonts w:ascii="Times New Roman" w:hAnsi="Times New Roman" w:cs="Times New Roman"/>
          <w:sz w:val="28"/>
          <w:szCs w:val="28"/>
        </w:rPr>
        <w:t xml:space="preserve"> мікрос</w:t>
      </w:r>
      <w:r>
        <w:rPr>
          <w:rStyle w:val="hps"/>
          <w:rFonts w:ascii="Times New Roman" w:hAnsi="Times New Roman" w:cs="Times New Roman"/>
          <w:sz w:val="28"/>
          <w:szCs w:val="28"/>
        </w:rPr>
        <w:t>хем</w:t>
      </w:r>
    </w:p>
    <w:p w14:paraId="0EC714E7" w14:textId="77777777" w:rsidR="00AC2CCC" w:rsidRPr="00321511" w:rsidRDefault="00AC2CCC" w:rsidP="002B4C67">
      <w:pPr>
        <w:pStyle w:val="a3"/>
        <w:spacing w:after="0" w:line="360" w:lineRule="auto"/>
        <w:ind w:left="567" w:firstLine="567"/>
        <w:jc w:val="both"/>
        <w:rPr>
          <w:rStyle w:val="hps"/>
          <w:rFonts w:ascii="Times New Roman" w:hAnsi="Times New Roman" w:cs="Times New Roman"/>
          <w:sz w:val="28"/>
          <w:szCs w:val="28"/>
          <w:lang w:eastAsia="ru-RU"/>
        </w:rPr>
      </w:pPr>
    </w:p>
    <w:p w14:paraId="06799EEA" w14:textId="77777777" w:rsidR="00AC2CCC" w:rsidRPr="00900835" w:rsidRDefault="00AC2CCC" w:rsidP="002B4C67">
      <w:pPr>
        <w:pStyle w:val="a3"/>
        <w:spacing w:after="0" w:line="360" w:lineRule="auto"/>
        <w:ind w:left="567" w:firstLine="567"/>
        <w:jc w:val="both"/>
        <w:rPr>
          <w:rFonts w:ascii="Times New Roman" w:hAnsi="Times New Roman" w:cs="Times New Roman"/>
          <w:sz w:val="28"/>
          <w:szCs w:val="28"/>
          <w:lang w:val="uk-UA"/>
        </w:rPr>
      </w:pPr>
      <w:r w:rsidRPr="00900835">
        <w:rPr>
          <w:rFonts w:ascii="Times New Roman" w:hAnsi="Times New Roman" w:cs="Times New Roman"/>
          <w:sz w:val="28"/>
          <w:szCs w:val="28"/>
          <w:lang w:val="uk-UA"/>
        </w:rPr>
        <w:t>Під мікросхемою розуміють мікроелектронний пристрій, який розглядається як один цілий виріб, який має високу щільність розташування елементів і (чи) компонентів, які еквівалентні елементам звичайної схеми.</w:t>
      </w:r>
    </w:p>
    <w:p w14:paraId="02D224F1" w14:textId="77777777" w:rsidR="00AC2CCC" w:rsidRDefault="00194731" w:rsidP="002B4C67">
      <w:pPr>
        <w:pStyle w:val="a3"/>
        <w:spacing w:after="0" w:line="360" w:lineRule="auto"/>
        <w:ind w:left="567" w:firstLine="567"/>
        <w:jc w:val="both"/>
        <w:rPr>
          <w:rFonts w:ascii="Times New Roman" w:hAnsi="Times New Roman" w:cs="Times New Roman"/>
          <w:sz w:val="28"/>
          <w:szCs w:val="28"/>
          <w:lang w:val="uk-UA"/>
        </w:rPr>
      </w:pPr>
      <w:r>
        <w:rPr>
          <w:rFonts w:ascii="Times New Roman" w:hAnsi="Times New Roman" w:cs="Times New Roman"/>
          <w:bCs/>
          <w:noProof/>
          <w:sz w:val="28"/>
          <w:szCs w:val="28"/>
          <w:lang w:eastAsia="ru-RU"/>
        </w:rPr>
        <w:pict w14:anchorId="7E24A439">
          <v:group id="_x0000_s1526" style="position:absolute;left:0;text-align:left;margin-left:61.45pt;margin-top:13.95pt;width:518.8pt;height:802.3pt;z-index:252063744;mso-position-horizontal-relative:page;mso-position-vertical-relative:page" coordsize="20000,20000" o:allowincell="f">
            <v:rect id="_x0000_s1527" style="position:absolute;width:20000;height:20000" filled="f" strokeweight="2pt"/>
            <v:line id="_x0000_s1528" style="position:absolute" from="1093,18949" to="1095,19989" strokeweight="2pt"/>
            <v:line id="_x0000_s1529" style="position:absolute" from="10,18941" to="19977,18942" strokeweight="2pt"/>
            <v:line id="_x0000_s1530" style="position:absolute" from="2186,18949" to="2188,19989" strokeweight="2pt"/>
            <v:line id="_x0000_s1531" style="position:absolute" from="4919,18949" to="4921,19989" strokeweight="2pt"/>
            <v:line id="_x0000_s1532" style="position:absolute" from="6557,18959" to="6559,19989" strokeweight="2pt"/>
            <v:line id="_x0000_s1533" style="position:absolute" from="7650,18949" to="7652,19979" strokeweight="2pt"/>
            <v:line id="_x0000_s1534" style="position:absolute" from="18905,18949" to="18909,19989" strokeweight="2pt"/>
            <v:line id="_x0000_s1535" style="position:absolute" from="10,19293" to="7631,19295" strokeweight="1pt"/>
            <v:line id="_x0000_s1536" style="position:absolute" from="10,19646" to="7631,19647" strokeweight="2pt"/>
            <v:line id="_x0000_s1537" style="position:absolute" from="18919,19296" to="19990,19297" strokeweight="1pt"/>
            <v:rect id="_x0000_s1538" style="position:absolute;left:54;top:19660;width:1000;height:309" filled="f" stroked="f" strokeweight=".25pt">
              <v:textbox inset="1pt,1pt,1pt,1pt">
                <w:txbxContent>
                  <w:p w14:paraId="4D697495" w14:textId="77777777" w:rsidR="005D66BC" w:rsidRDefault="005D66BC" w:rsidP="00EF392F">
                    <w:pPr>
                      <w:pStyle w:val="a4"/>
                      <w:jc w:val="center"/>
                      <w:rPr>
                        <w:sz w:val="18"/>
                      </w:rPr>
                    </w:pPr>
                    <w:r>
                      <w:rPr>
                        <w:sz w:val="18"/>
                      </w:rPr>
                      <w:t>Змн.</w:t>
                    </w:r>
                  </w:p>
                </w:txbxContent>
              </v:textbox>
            </v:rect>
            <v:rect id="_x0000_s1539" style="position:absolute;left:1139;top:19660;width:1001;height:309" filled="f" stroked="f" strokeweight=".25pt">
              <v:textbox inset="1pt,1pt,1pt,1pt">
                <w:txbxContent>
                  <w:p w14:paraId="5DA74DCF" w14:textId="77777777" w:rsidR="005D66BC" w:rsidRDefault="005D66BC" w:rsidP="00EF392F">
                    <w:pPr>
                      <w:pStyle w:val="a4"/>
                      <w:jc w:val="center"/>
                      <w:rPr>
                        <w:sz w:val="18"/>
                      </w:rPr>
                    </w:pPr>
                    <w:r>
                      <w:rPr>
                        <w:sz w:val="18"/>
                      </w:rPr>
                      <w:t>Арк.</w:t>
                    </w:r>
                  </w:p>
                </w:txbxContent>
              </v:textbox>
            </v:rect>
            <v:rect id="_x0000_s1540" style="position:absolute;left:2267;top:19660;width:2573;height:309" filled="f" stroked="f" strokeweight=".25pt">
              <v:textbox inset="1pt,1pt,1pt,1pt">
                <w:txbxContent>
                  <w:p w14:paraId="7D525D88" w14:textId="77777777" w:rsidR="005D66BC" w:rsidRDefault="005D66BC" w:rsidP="00EF392F">
                    <w:pPr>
                      <w:pStyle w:val="a4"/>
                      <w:jc w:val="center"/>
                      <w:rPr>
                        <w:sz w:val="18"/>
                      </w:rPr>
                    </w:pPr>
                    <w:r>
                      <w:rPr>
                        <w:sz w:val="18"/>
                      </w:rPr>
                      <w:t>№ докум.</w:t>
                    </w:r>
                  </w:p>
                </w:txbxContent>
              </v:textbox>
            </v:rect>
            <v:rect id="_x0000_s1541" style="position:absolute;left:4983;top:19660;width:1534;height:309" filled="f" stroked="f" strokeweight=".25pt">
              <v:textbox inset="1pt,1pt,1pt,1pt">
                <w:txbxContent>
                  <w:p w14:paraId="033AA632" w14:textId="77777777" w:rsidR="005D66BC" w:rsidRDefault="005D66BC" w:rsidP="00EF392F">
                    <w:pPr>
                      <w:pStyle w:val="a4"/>
                      <w:jc w:val="center"/>
                      <w:rPr>
                        <w:sz w:val="18"/>
                      </w:rPr>
                    </w:pPr>
                    <w:r>
                      <w:rPr>
                        <w:sz w:val="18"/>
                      </w:rPr>
                      <w:t>Підпис</w:t>
                    </w:r>
                  </w:p>
                </w:txbxContent>
              </v:textbox>
            </v:rect>
            <v:rect id="_x0000_s1542" style="position:absolute;left:6604;top:19660;width:1000;height:309" filled="f" stroked="f" strokeweight=".25pt">
              <v:textbox inset="1pt,1pt,1pt,1pt">
                <w:txbxContent>
                  <w:p w14:paraId="2263D0D9" w14:textId="77777777" w:rsidR="005D66BC" w:rsidRDefault="005D66BC" w:rsidP="00EF392F">
                    <w:pPr>
                      <w:pStyle w:val="a4"/>
                      <w:jc w:val="center"/>
                      <w:rPr>
                        <w:sz w:val="18"/>
                      </w:rPr>
                    </w:pPr>
                    <w:r>
                      <w:rPr>
                        <w:sz w:val="18"/>
                      </w:rPr>
                      <w:t>Дата</w:t>
                    </w:r>
                  </w:p>
                </w:txbxContent>
              </v:textbox>
            </v:rect>
            <v:rect id="_x0000_s1543" style="position:absolute;left:18949;top:18977;width:1001;height:309" filled="f" stroked="f" strokeweight=".25pt">
              <v:textbox inset="1pt,1pt,1pt,1pt">
                <w:txbxContent>
                  <w:p w14:paraId="129906CE" w14:textId="77777777" w:rsidR="005D66BC" w:rsidRDefault="005D66BC" w:rsidP="00EF392F">
                    <w:pPr>
                      <w:pStyle w:val="a4"/>
                      <w:jc w:val="center"/>
                      <w:rPr>
                        <w:sz w:val="18"/>
                      </w:rPr>
                    </w:pPr>
                    <w:r>
                      <w:rPr>
                        <w:sz w:val="18"/>
                      </w:rPr>
                      <w:t>Арк.</w:t>
                    </w:r>
                  </w:p>
                </w:txbxContent>
              </v:textbox>
            </v:rect>
            <v:rect id="_x0000_s1544" style="position:absolute;left:18949;top:19435;width:1001;height:423" filled="f" stroked="f" strokeweight=".25pt">
              <v:textbox inset="1pt,1pt,1pt,1pt">
                <w:txbxContent>
                  <w:p w14:paraId="7F660C25" w14:textId="77777777" w:rsidR="005D66BC" w:rsidRPr="00C55FD7" w:rsidRDefault="005D66BC" w:rsidP="00C55FD7">
                    <w:pPr>
                      <w:jc w:val="center"/>
                      <w:rPr>
                        <w:rFonts w:ascii="ISOCPEUR" w:hAnsi="ISOCPEUR"/>
                        <w:i/>
                        <w:sz w:val="28"/>
                        <w:szCs w:val="28"/>
                        <w:lang w:val="uk-UA"/>
                      </w:rPr>
                    </w:pPr>
                    <w:r w:rsidRPr="00C55FD7">
                      <w:rPr>
                        <w:rFonts w:ascii="ISOCPEUR" w:hAnsi="ISOCPEUR"/>
                        <w:i/>
                        <w:sz w:val="28"/>
                        <w:szCs w:val="28"/>
                        <w:lang w:val="uk-UA"/>
                      </w:rPr>
                      <w:t>1</w:t>
                    </w:r>
                    <w:r>
                      <w:rPr>
                        <w:rFonts w:ascii="ISOCPEUR" w:hAnsi="ISOCPEUR"/>
                        <w:i/>
                        <w:sz w:val="28"/>
                        <w:szCs w:val="28"/>
                        <w:lang w:val="uk-UA"/>
                      </w:rPr>
                      <w:t>5</w:t>
                    </w:r>
                  </w:p>
                </w:txbxContent>
              </v:textbox>
            </v:rect>
            <v:rect id="_x0000_s1545" style="position:absolute;left:7745;top:19221;width:11075;height:477" filled="f" stroked="f" strokeweight=".25pt">
              <v:textbox inset="1pt,1pt,1pt,1pt">
                <w:txbxContent>
                  <w:p w14:paraId="0293C14C" w14:textId="77777777" w:rsidR="005D66BC" w:rsidRPr="00B24027" w:rsidRDefault="005D66BC" w:rsidP="00EF392F"/>
                </w:txbxContent>
              </v:textbox>
            </v:rect>
            <w10:wrap anchorx="page" anchory="page"/>
            <w10:anchorlock/>
          </v:group>
        </w:pict>
      </w:r>
      <w:r w:rsidR="00AC2CCC" w:rsidRPr="00900835">
        <w:rPr>
          <w:rFonts w:ascii="Times New Roman" w:hAnsi="Times New Roman" w:cs="Times New Roman"/>
          <w:bCs/>
          <w:sz w:val="28"/>
          <w:szCs w:val="28"/>
          <w:lang w:val="uk-UA"/>
        </w:rPr>
        <w:t>Плівкова інтегральна мікросхема</w:t>
      </w:r>
      <w:r w:rsidR="00AC2CCC">
        <w:rPr>
          <w:rFonts w:ascii="Times New Roman" w:hAnsi="Times New Roman" w:cs="Times New Roman"/>
          <w:bCs/>
          <w:sz w:val="28"/>
          <w:szCs w:val="28"/>
          <w:lang w:val="uk-UA"/>
        </w:rPr>
        <w:t>.</w:t>
      </w:r>
      <w:r w:rsidR="00AC2CCC" w:rsidRPr="00900835">
        <w:rPr>
          <w:rFonts w:ascii="Times New Roman" w:hAnsi="Times New Roman" w:cs="Times New Roman"/>
          <w:bCs/>
          <w:sz w:val="28"/>
          <w:szCs w:val="28"/>
          <w:lang w:val="uk-UA"/>
        </w:rPr>
        <w:t xml:space="preserve"> Плівкова мікросхема</w:t>
      </w:r>
      <w:r w:rsidR="00AC2CCC" w:rsidRPr="00900835">
        <w:rPr>
          <w:rFonts w:ascii="Times New Roman" w:hAnsi="Times New Roman" w:cs="Times New Roman"/>
          <w:sz w:val="28"/>
          <w:szCs w:val="28"/>
          <w:lang w:val="uk-UA"/>
        </w:rPr>
        <w:t xml:space="preserve"> – Інтегральна мікросхема, всі елементи якої і між елементні з'єднання якої виконанні в вигляді плівок.</w:t>
      </w:r>
    </w:p>
    <w:p w14:paraId="52DFF24A" w14:textId="77777777" w:rsidR="00AC2CCC" w:rsidRPr="00900835" w:rsidRDefault="00AC2CCC" w:rsidP="002B4C67">
      <w:pPr>
        <w:pStyle w:val="a3"/>
        <w:spacing w:after="0" w:line="360" w:lineRule="auto"/>
        <w:ind w:left="567" w:firstLine="567"/>
        <w:jc w:val="both"/>
        <w:rPr>
          <w:rFonts w:ascii="Times New Roman" w:hAnsi="Times New Roman" w:cs="Times New Roman"/>
          <w:sz w:val="28"/>
          <w:szCs w:val="28"/>
          <w:lang w:val="uk-UA"/>
        </w:rPr>
      </w:pPr>
      <w:r w:rsidRPr="00900835">
        <w:rPr>
          <w:rFonts w:ascii="Times New Roman" w:hAnsi="Times New Roman" w:cs="Times New Roman"/>
          <w:sz w:val="28"/>
          <w:szCs w:val="28"/>
          <w:lang w:val="uk-UA"/>
        </w:rPr>
        <w:t>Плівкові інтегральні мікросхеми можуть бути товстоплівкові і тонкоплівкові.</w:t>
      </w:r>
    </w:p>
    <w:p w14:paraId="745ED853" w14:textId="77777777" w:rsidR="00AC2CCC" w:rsidRDefault="00AC2CCC" w:rsidP="002B4C67">
      <w:pPr>
        <w:spacing w:after="0" w:line="360" w:lineRule="auto"/>
        <w:ind w:left="567" w:firstLine="567"/>
        <w:jc w:val="both"/>
        <w:rPr>
          <w:rFonts w:ascii="Times New Roman" w:eastAsia="Times New Roman" w:hAnsi="Times New Roman" w:cs="Times New Roman"/>
          <w:sz w:val="28"/>
          <w:szCs w:val="28"/>
          <w:lang w:val="uk-UA"/>
        </w:rPr>
      </w:pPr>
      <w:r w:rsidRPr="00900835">
        <w:rPr>
          <w:rFonts w:ascii="Times New Roman" w:eastAsia="Times New Roman" w:hAnsi="Times New Roman" w:cs="Times New Roman"/>
          <w:sz w:val="28"/>
          <w:szCs w:val="28"/>
          <w:lang w:val="uk-UA"/>
        </w:rPr>
        <w:t>П</w:t>
      </w:r>
      <w:r>
        <w:rPr>
          <w:rFonts w:ascii="Times New Roman" w:eastAsia="Times New Roman" w:hAnsi="Times New Roman" w:cs="Times New Roman"/>
          <w:sz w:val="28"/>
          <w:szCs w:val="28"/>
          <w:lang w:val="uk-UA"/>
        </w:rPr>
        <w:t>і</w:t>
      </w:r>
      <w:r w:rsidRPr="00900835">
        <w:rPr>
          <w:rFonts w:ascii="Times New Roman" w:eastAsia="Times New Roman" w:hAnsi="Times New Roman" w:cs="Times New Roman"/>
          <w:sz w:val="28"/>
          <w:szCs w:val="28"/>
          <w:lang w:val="uk-UA"/>
        </w:rPr>
        <w:t>дложк</w:t>
      </w:r>
      <w:r>
        <w:rPr>
          <w:rFonts w:ascii="Times New Roman" w:eastAsia="Times New Roman" w:hAnsi="Times New Roman" w:cs="Times New Roman"/>
          <w:sz w:val="28"/>
          <w:szCs w:val="28"/>
          <w:lang w:val="uk-UA"/>
        </w:rPr>
        <w:t>и</w:t>
      </w:r>
      <w:r w:rsidRPr="00900835">
        <w:rPr>
          <w:rFonts w:ascii="Times New Roman" w:eastAsia="Times New Roman" w:hAnsi="Times New Roman" w:cs="Times New Roman"/>
          <w:sz w:val="28"/>
          <w:szCs w:val="28"/>
          <w:lang w:val="uk-UA"/>
        </w:rPr>
        <w:t xml:space="preserve"> плівкових мікросхем, які виготовляють з сапфіру, с</w:t>
      </w:r>
      <w:r>
        <w:rPr>
          <w:rFonts w:ascii="Times New Roman" w:eastAsia="Times New Roman" w:hAnsi="Times New Roman" w:cs="Times New Roman"/>
          <w:sz w:val="28"/>
          <w:szCs w:val="28"/>
          <w:lang w:val="uk-UA"/>
        </w:rPr>
        <w:t>і</w:t>
      </w:r>
      <w:r w:rsidRPr="00900835">
        <w:rPr>
          <w:rFonts w:ascii="Times New Roman" w:eastAsia="Times New Roman" w:hAnsi="Times New Roman" w:cs="Times New Roman"/>
          <w:sz w:val="28"/>
          <w:szCs w:val="28"/>
          <w:lang w:val="uk-UA"/>
        </w:rPr>
        <w:t>талл</w:t>
      </w:r>
      <w:r>
        <w:rPr>
          <w:rFonts w:ascii="Times New Roman" w:eastAsia="Times New Roman" w:hAnsi="Times New Roman" w:cs="Times New Roman"/>
          <w:sz w:val="28"/>
          <w:szCs w:val="28"/>
          <w:lang w:val="uk-UA"/>
        </w:rPr>
        <w:t>і</w:t>
      </w:r>
      <w:r w:rsidRPr="00900835">
        <w:rPr>
          <w:rFonts w:ascii="Times New Roman" w:eastAsia="Times New Roman" w:hAnsi="Times New Roman" w:cs="Times New Roman"/>
          <w:sz w:val="28"/>
          <w:szCs w:val="28"/>
          <w:lang w:val="uk-UA"/>
        </w:rPr>
        <w:t>в, керамік та іншого, завжди володіють прямокутної конфігурацією і товщиною порядку від 0,2мм до 1мм. Підл</w:t>
      </w:r>
      <w:r>
        <w:rPr>
          <w:rFonts w:ascii="Times New Roman" w:eastAsia="Times New Roman" w:hAnsi="Times New Roman" w:cs="Times New Roman"/>
          <w:sz w:val="28"/>
          <w:szCs w:val="28"/>
          <w:lang w:val="uk-UA"/>
        </w:rPr>
        <w:t>ож</w:t>
      </w:r>
      <w:r w:rsidRPr="00900835">
        <w:rPr>
          <w:rFonts w:ascii="Times New Roman" w:eastAsia="Times New Roman" w:hAnsi="Times New Roman" w:cs="Times New Roman"/>
          <w:sz w:val="28"/>
          <w:szCs w:val="28"/>
          <w:lang w:val="uk-UA"/>
        </w:rPr>
        <w:t xml:space="preserve">ки не повинні вступати в хімічні реакції з матеріалами плівок, зобов'язані володіти низьким ступенем шорсткості поверхні, повинні володіти високим електричним опором. Нанесення плівок на підкладку здійснюють через трафарет, званий маскою. Виконання плівкових </w:t>
      </w:r>
      <w:r w:rsidRPr="00900835">
        <w:rPr>
          <w:rFonts w:ascii="Times New Roman" w:eastAsia="Times New Roman" w:hAnsi="Times New Roman" w:cs="Times New Roman"/>
          <w:sz w:val="28"/>
          <w:szCs w:val="28"/>
          <w:lang w:val="uk-UA"/>
        </w:rPr>
        <w:lastRenderedPageBreak/>
        <w:t>конденсаторів і особливо котушок індуктивності за дуже вагомих причин не рекомендують, проте в окремих випадках без них все ж не обійтися.</w:t>
      </w:r>
    </w:p>
    <w:p w14:paraId="759DD804" w14:textId="77777777" w:rsidR="00AC2CCC" w:rsidRDefault="00AC2CCC" w:rsidP="002B4C67">
      <w:pPr>
        <w:spacing w:after="0" w:line="360" w:lineRule="auto"/>
        <w:ind w:left="567" w:firstLine="567"/>
        <w:jc w:val="both"/>
        <w:rPr>
          <w:rFonts w:ascii="Times New Roman" w:eastAsia="Times New Roman" w:hAnsi="Times New Roman" w:cs="Times New Roman"/>
          <w:sz w:val="28"/>
          <w:szCs w:val="28"/>
          <w:lang w:val="uk-UA"/>
        </w:rPr>
      </w:pPr>
      <w:r w:rsidRPr="00900835">
        <w:rPr>
          <w:rFonts w:ascii="Times New Roman" w:eastAsia="Times New Roman" w:hAnsi="Times New Roman" w:cs="Times New Roman"/>
          <w:sz w:val="28"/>
          <w:szCs w:val="28"/>
          <w:lang w:val="uk-UA"/>
        </w:rPr>
        <w:t xml:space="preserve">Товстоплівкові контактні площадки виконують, наприклад, </w:t>
      </w:r>
      <w:r>
        <w:rPr>
          <w:rFonts w:ascii="Times New Roman" w:eastAsia="Times New Roman" w:hAnsi="Times New Roman" w:cs="Times New Roman"/>
          <w:sz w:val="28"/>
          <w:szCs w:val="28"/>
          <w:lang w:val="uk-UA"/>
        </w:rPr>
        <w:t xml:space="preserve">вжиганням </w:t>
      </w:r>
      <w:r w:rsidRPr="00900835">
        <w:rPr>
          <w:rFonts w:ascii="Times New Roman" w:eastAsia="Times New Roman" w:hAnsi="Times New Roman" w:cs="Times New Roman"/>
          <w:sz w:val="28"/>
          <w:szCs w:val="28"/>
          <w:lang w:val="uk-UA"/>
        </w:rPr>
        <w:t>паст, що містять алюміній, мідь, тантал або в окремих випадках золото. Щоб покращити адгезію металевих покриттів до підкладки, на ній спочатку формують проміжний шар нікелю, який має кращу адгезію, ніж інші метали, а вже на цей шар наносять необхідний матеріал.</w:t>
      </w:r>
      <w:r>
        <w:rPr>
          <w:rFonts w:ascii="Times New Roman" w:eastAsia="Times New Roman" w:hAnsi="Times New Roman" w:cs="Times New Roman"/>
          <w:sz w:val="28"/>
          <w:szCs w:val="28"/>
          <w:lang w:val="uk-UA"/>
        </w:rPr>
        <w:t xml:space="preserve"> </w:t>
      </w:r>
    </w:p>
    <w:p w14:paraId="43751900" w14:textId="77777777" w:rsidR="00AC2CCC" w:rsidRPr="00900835" w:rsidRDefault="00AC2CCC" w:rsidP="002B4C67">
      <w:pPr>
        <w:spacing w:after="0" w:line="360" w:lineRule="auto"/>
        <w:ind w:left="567" w:firstLine="567"/>
        <w:jc w:val="both"/>
        <w:rPr>
          <w:rFonts w:ascii="Times New Roman" w:eastAsia="Times New Roman" w:hAnsi="Times New Roman" w:cs="Times New Roman"/>
          <w:sz w:val="28"/>
          <w:szCs w:val="28"/>
          <w:lang w:val="uk-UA"/>
        </w:rPr>
      </w:pPr>
      <w:r w:rsidRPr="00900835">
        <w:rPr>
          <w:rFonts w:ascii="Times New Roman" w:eastAsia="Times New Roman" w:hAnsi="Times New Roman" w:cs="Times New Roman"/>
          <w:sz w:val="28"/>
          <w:szCs w:val="28"/>
          <w:lang w:val="uk-UA"/>
        </w:rPr>
        <w:t>Плівкові резистори, які виконують нанесенням на під</w:t>
      </w:r>
      <w:r>
        <w:rPr>
          <w:rFonts w:ascii="Times New Roman" w:eastAsia="Times New Roman" w:hAnsi="Times New Roman" w:cs="Times New Roman"/>
          <w:sz w:val="28"/>
          <w:szCs w:val="28"/>
          <w:lang w:val="uk-UA"/>
        </w:rPr>
        <w:t>лож</w:t>
      </w:r>
      <w:r w:rsidRPr="00900835">
        <w:rPr>
          <w:rFonts w:ascii="Times New Roman" w:eastAsia="Times New Roman" w:hAnsi="Times New Roman" w:cs="Times New Roman"/>
          <w:sz w:val="28"/>
          <w:szCs w:val="28"/>
          <w:lang w:val="uk-UA"/>
        </w:rPr>
        <w:t xml:space="preserve">ку паст, що містять нікель, кермети, тантал, хром і т.д. з речовиною, мають прямокутну конфігурацію. З метою підвищення опору резистора його виконують у вигляді з'єднаних один з одним численних елементарних однакових ділянок Г </w:t>
      </w:r>
      <w:r>
        <w:rPr>
          <w:rFonts w:ascii="Times New Roman" w:eastAsia="Times New Roman" w:hAnsi="Times New Roman" w:cs="Times New Roman"/>
          <w:sz w:val="28"/>
          <w:szCs w:val="28"/>
          <w:lang w:val="uk-UA"/>
        </w:rPr>
        <w:t xml:space="preserve">– </w:t>
      </w:r>
      <w:r w:rsidRPr="00900835">
        <w:rPr>
          <w:rFonts w:ascii="Times New Roman" w:eastAsia="Times New Roman" w:hAnsi="Times New Roman" w:cs="Times New Roman"/>
          <w:sz w:val="28"/>
          <w:szCs w:val="28"/>
          <w:lang w:val="uk-UA"/>
        </w:rPr>
        <w:t xml:space="preserve">подібної або П </w:t>
      </w:r>
      <w:r>
        <w:rPr>
          <w:rFonts w:ascii="Times New Roman" w:eastAsia="Times New Roman" w:hAnsi="Times New Roman" w:cs="Times New Roman"/>
          <w:sz w:val="28"/>
          <w:szCs w:val="28"/>
          <w:lang w:val="uk-UA"/>
        </w:rPr>
        <w:t xml:space="preserve">– </w:t>
      </w:r>
      <w:r w:rsidRPr="00900835">
        <w:rPr>
          <w:rFonts w:ascii="Times New Roman" w:eastAsia="Times New Roman" w:hAnsi="Times New Roman" w:cs="Times New Roman"/>
          <w:sz w:val="28"/>
          <w:szCs w:val="28"/>
          <w:lang w:val="uk-UA"/>
        </w:rPr>
        <w:t>подібної конфігурації, які повторюють доти, поки не буде отримано необхідний опір, що показано на рис.</w:t>
      </w:r>
      <w:r>
        <w:rPr>
          <w:rFonts w:ascii="Times New Roman" w:eastAsia="Times New Roman" w:hAnsi="Times New Roman" w:cs="Times New Roman"/>
          <w:sz w:val="28"/>
          <w:szCs w:val="28"/>
          <w:lang w:val="uk-UA"/>
        </w:rPr>
        <w:t>5.</w:t>
      </w:r>
    </w:p>
    <w:p w14:paraId="7E4CDF1A" w14:textId="77777777" w:rsidR="00AC2CCC" w:rsidRPr="00900835" w:rsidRDefault="00AC2CCC" w:rsidP="002B4C67">
      <w:pPr>
        <w:pStyle w:val="a3"/>
        <w:spacing w:after="0" w:line="360" w:lineRule="auto"/>
        <w:ind w:left="567" w:firstLine="567"/>
        <w:jc w:val="center"/>
        <w:rPr>
          <w:rFonts w:ascii="Times New Roman" w:hAnsi="Times New Roman" w:cs="Times New Roman"/>
          <w:sz w:val="28"/>
          <w:szCs w:val="28"/>
          <w:lang w:val="uk-UA"/>
        </w:rPr>
      </w:pPr>
      <w:r w:rsidRPr="00900835">
        <w:rPr>
          <w:rFonts w:ascii="Times New Roman" w:hAnsi="Times New Roman" w:cs="Times New Roman"/>
          <w:noProof/>
          <w:sz w:val="28"/>
          <w:szCs w:val="28"/>
          <w:lang w:eastAsia="ru-RU"/>
        </w:rPr>
        <w:drawing>
          <wp:inline distT="0" distB="0" distL="0" distR="0" wp14:anchorId="5EBD2161" wp14:editId="18B67E0D">
            <wp:extent cx="3171825" cy="1518427"/>
            <wp:effectExtent l="19050" t="0" r="9525" b="0"/>
            <wp:docPr id="24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cstate="print"/>
                    <a:srcRect/>
                    <a:stretch>
                      <a:fillRect/>
                    </a:stretch>
                  </pic:blipFill>
                  <pic:spPr bwMode="auto">
                    <a:xfrm>
                      <a:off x="0" y="0"/>
                      <a:ext cx="3171825" cy="1518427"/>
                    </a:xfrm>
                    <a:prstGeom prst="rect">
                      <a:avLst/>
                    </a:prstGeom>
                    <a:noFill/>
                    <a:ln w="9525">
                      <a:noFill/>
                      <a:miter lim="800000"/>
                      <a:headEnd/>
                      <a:tailEnd/>
                    </a:ln>
                  </pic:spPr>
                </pic:pic>
              </a:graphicData>
            </a:graphic>
          </wp:inline>
        </w:drawing>
      </w:r>
    </w:p>
    <w:p w14:paraId="6617DAEF" w14:textId="77777777" w:rsidR="00AC2CCC" w:rsidRDefault="00AC2CCC" w:rsidP="002B4C67">
      <w:pPr>
        <w:spacing w:after="0" w:line="360" w:lineRule="auto"/>
        <w:ind w:left="567" w:firstLine="567"/>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Рисунок 5 </w:t>
      </w:r>
      <w:r w:rsidRPr="00900835">
        <w:rPr>
          <w:rFonts w:ascii="Times New Roman" w:eastAsia="Times New Roman" w:hAnsi="Times New Roman" w:cs="Times New Roman"/>
          <w:sz w:val="28"/>
          <w:szCs w:val="28"/>
          <w:lang w:val="uk-UA"/>
        </w:rPr>
        <w:t xml:space="preserve">П </w:t>
      </w:r>
      <w:r>
        <w:rPr>
          <w:rFonts w:ascii="Times New Roman" w:eastAsia="Times New Roman" w:hAnsi="Times New Roman" w:cs="Times New Roman"/>
          <w:sz w:val="28"/>
          <w:szCs w:val="28"/>
          <w:lang w:val="uk-UA"/>
        </w:rPr>
        <w:t xml:space="preserve">– </w:t>
      </w:r>
      <w:r w:rsidRPr="00900835">
        <w:rPr>
          <w:rFonts w:ascii="Times New Roman" w:eastAsia="Times New Roman" w:hAnsi="Times New Roman" w:cs="Times New Roman"/>
          <w:sz w:val="28"/>
          <w:szCs w:val="28"/>
          <w:lang w:val="uk-UA"/>
        </w:rPr>
        <w:t>подібн</w:t>
      </w:r>
      <w:r>
        <w:rPr>
          <w:rFonts w:ascii="Times New Roman" w:eastAsia="Times New Roman" w:hAnsi="Times New Roman" w:cs="Times New Roman"/>
          <w:sz w:val="28"/>
          <w:szCs w:val="28"/>
          <w:lang w:val="uk-UA"/>
        </w:rPr>
        <w:t>а</w:t>
      </w:r>
      <w:r w:rsidRPr="00900835">
        <w:rPr>
          <w:rFonts w:ascii="Times New Roman" w:eastAsia="Times New Roman" w:hAnsi="Times New Roman" w:cs="Times New Roman"/>
          <w:sz w:val="28"/>
          <w:szCs w:val="28"/>
          <w:lang w:val="uk-UA"/>
        </w:rPr>
        <w:t xml:space="preserve"> конфігураці</w:t>
      </w:r>
      <w:r>
        <w:rPr>
          <w:rFonts w:ascii="Times New Roman" w:eastAsia="Times New Roman" w:hAnsi="Times New Roman" w:cs="Times New Roman"/>
          <w:sz w:val="28"/>
          <w:szCs w:val="28"/>
          <w:lang w:val="uk-UA"/>
        </w:rPr>
        <w:t>я</w:t>
      </w:r>
    </w:p>
    <w:p w14:paraId="3C36F1A5" w14:textId="77777777" w:rsidR="006177D4" w:rsidRDefault="006177D4" w:rsidP="002B4C67">
      <w:pPr>
        <w:spacing w:after="0" w:line="360" w:lineRule="auto"/>
        <w:ind w:left="567" w:firstLine="567"/>
        <w:jc w:val="center"/>
        <w:rPr>
          <w:rFonts w:ascii="Times New Roman" w:eastAsia="Times New Roman" w:hAnsi="Times New Roman" w:cs="Times New Roman"/>
          <w:sz w:val="28"/>
          <w:szCs w:val="28"/>
          <w:lang w:val="uk-UA"/>
        </w:rPr>
      </w:pPr>
    </w:p>
    <w:p w14:paraId="22E11338" w14:textId="77777777" w:rsidR="00AC2CCC" w:rsidRDefault="00194731" w:rsidP="002B4C67">
      <w:pPr>
        <w:spacing w:after="0" w:line="360" w:lineRule="auto"/>
        <w:ind w:left="567"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lang w:eastAsia="ru-RU"/>
        </w:rPr>
        <w:pict w14:anchorId="2C0E7D35">
          <v:group id="_x0000_s1546" style="position:absolute;left:0;text-align:left;margin-left:59.15pt;margin-top:13.95pt;width:518.8pt;height:802.3pt;z-index:252064768;mso-position-horizontal-relative:page;mso-position-vertical-relative:page" coordsize="20000,20000" o:allowincell="f">
            <v:rect id="_x0000_s1547" style="position:absolute;width:20000;height:20000" filled="f" strokeweight="2pt"/>
            <v:line id="_x0000_s1548" style="position:absolute" from="1093,18949" to="1095,19989" strokeweight="2pt"/>
            <v:line id="_x0000_s1549" style="position:absolute" from="10,18941" to="19977,18942" strokeweight="2pt"/>
            <v:line id="_x0000_s1550" style="position:absolute" from="2186,18949" to="2188,19989" strokeweight="2pt"/>
            <v:line id="_x0000_s1551" style="position:absolute" from="4919,18949" to="4921,19989" strokeweight="2pt"/>
            <v:line id="_x0000_s1552" style="position:absolute" from="6557,18959" to="6559,19989" strokeweight="2pt"/>
            <v:line id="_x0000_s1553" style="position:absolute" from="7650,18949" to="7652,19979" strokeweight="2pt"/>
            <v:line id="_x0000_s1554" style="position:absolute" from="18905,18949" to="18909,19989" strokeweight="2pt"/>
            <v:line id="_x0000_s1555" style="position:absolute" from="10,19293" to="7631,19295" strokeweight="1pt"/>
            <v:line id="_x0000_s1556" style="position:absolute" from="10,19646" to="7631,19647" strokeweight="2pt"/>
            <v:line id="_x0000_s1557" style="position:absolute" from="18919,19296" to="19990,19297" strokeweight="1pt"/>
            <v:rect id="_x0000_s1558" style="position:absolute;left:54;top:19660;width:1000;height:309" filled="f" stroked="f" strokeweight=".25pt">
              <v:textbox inset="1pt,1pt,1pt,1pt">
                <w:txbxContent>
                  <w:p w14:paraId="209A6317" w14:textId="77777777" w:rsidR="005D66BC" w:rsidRDefault="005D66BC" w:rsidP="00EF392F">
                    <w:pPr>
                      <w:pStyle w:val="a4"/>
                      <w:jc w:val="center"/>
                      <w:rPr>
                        <w:sz w:val="18"/>
                      </w:rPr>
                    </w:pPr>
                    <w:r>
                      <w:rPr>
                        <w:sz w:val="18"/>
                      </w:rPr>
                      <w:t>Змн.</w:t>
                    </w:r>
                  </w:p>
                </w:txbxContent>
              </v:textbox>
            </v:rect>
            <v:rect id="_x0000_s1559" style="position:absolute;left:1139;top:19660;width:1001;height:309" filled="f" stroked="f" strokeweight=".25pt">
              <v:textbox inset="1pt,1pt,1pt,1pt">
                <w:txbxContent>
                  <w:p w14:paraId="4B437619" w14:textId="77777777" w:rsidR="005D66BC" w:rsidRDefault="005D66BC" w:rsidP="00EF392F">
                    <w:pPr>
                      <w:pStyle w:val="a4"/>
                      <w:jc w:val="center"/>
                      <w:rPr>
                        <w:sz w:val="18"/>
                      </w:rPr>
                    </w:pPr>
                    <w:r>
                      <w:rPr>
                        <w:sz w:val="18"/>
                      </w:rPr>
                      <w:t>Арк.</w:t>
                    </w:r>
                  </w:p>
                </w:txbxContent>
              </v:textbox>
            </v:rect>
            <v:rect id="_x0000_s1560" style="position:absolute;left:2267;top:19660;width:2573;height:309" filled="f" stroked="f" strokeweight=".25pt">
              <v:textbox inset="1pt,1pt,1pt,1pt">
                <w:txbxContent>
                  <w:p w14:paraId="54EEA3A6" w14:textId="77777777" w:rsidR="005D66BC" w:rsidRDefault="005D66BC" w:rsidP="00EF392F">
                    <w:pPr>
                      <w:pStyle w:val="a4"/>
                      <w:jc w:val="center"/>
                      <w:rPr>
                        <w:sz w:val="18"/>
                      </w:rPr>
                    </w:pPr>
                    <w:r>
                      <w:rPr>
                        <w:sz w:val="18"/>
                      </w:rPr>
                      <w:t>№ докум.</w:t>
                    </w:r>
                  </w:p>
                </w:txbxContent>
              </v:textbox>
            </v:rect>
            <v:rect id="_x0000_s1561" style="position:absolute;left:4983;top:19660;width:1534;height:309" filled="f" stroked="f" strokeweight=".25pt">
              <v:textbox inset="1pt,1pt,1pt,1pt">
                <w:txbxContent>
                  <w:p w14:paraId="0EC9CB14" w14:textId="77777777" w:rsidR="005D66BC" w:rsidRDefault="005D66BC" w:rsidP="00EF392F">
                    <w:pPr>
                      <w:pStyle w:val="a4"/>
                      <w:jc w:val="center"/>
                      <w:rPr>
                        <w:sz w:val="18"/>
                      </w:rPr>
                    </w:pPr>
                    <w:r>
                      <w:rPr>
                        <w:sz w:val="18"/>
                      </w:rPr>
                      <w:t>Підпис</w:t>
                    </w:r>
                  </w:p>
                </w:txbxContent>
              </v:textbox>
            </v:rect>
            <v:rect id="_x0000_s1562" style="position:absolute;left:6604;top:19660;width:1000;height:309" filled="f" stroked="f" strokeweight=".25pt">
              <v:textbox inset="1pt,1pt,1pt,1pt">
                <w:txbxContent>
                  <w:p w14:paraId="51C909FC" w14:textId="77777777" w:rsidR="005D66BC" w:rsidRDefault="005D66BC" w:rsidP="00EF392F">
                    <w:pPr>
                      <w:pStyle w:val="a4"/>
                      <w:jc w:val="center"/>
                      <w:rPr>
                        <w:sz w:val="18"/>
                      </w:rPr>
                    </w:pPr>
                    <w:r>
                      <w:rPr>
                        <w:sz w:val="18"/>
                      </w:rPr>
                      <w:t>Дата</w:t>
                    </w:r>
                  </w:p>
                </w:txbxContent>
              </v:textbox>
            </v:rect>
            <v:rect id="_x0000_s1563" style="position:absolute;left:18949;top:18977;width:1001;height:309" filled="f" stroked="f" strokeweight=".25pt">
              <v:textbox inset="1pt,1pt,1pt,1pt">
                <w:txbxContent>
                  <w:p w14:paraId="5CBF19CE" w14:textId="77777777" w:rsidR="005D66BC" w:rsidRDefault="005D66BC" w:rsidP="00EF392F">
                    <w:pPr>
                      <w:pStyle w:val="a4"/>
                      <w:jc w:val="center"/>
                      <w:rPr>
                        <w:sz w:val="18"/>
                      </w:rPr>
                    </w:pPr>
                    <w:r>
                      <w:rPr>
                        <w:sz w:val="18"/>
                      </w:rPr>
                      <w:t>Арк.</w:t>
                    </w:r>
                  </w:p>
                </w:txbxContent>
              </v:textbox>
            </v:rect>
            <v:rect id="_x0000_s1564" style="position:absolute;left:18949;top:19435;width:1001;height:423" filled="f" stroked="f" strokeweight=".25pt">
              <v:textbox inset="1pt,1pt,1pt,1pt">
                <w:txbxContent>
                  <w:p w14:paraId="05487DFD" w14:textId="77777777" w:rsidR="005D66BC" w:rsidRPr="00C55FD7" w:rsidRDefault="005D66BC" w:rsidP="00C55FD7">
                    <w:pPr>
                      <w:jc w:val="center"/>
                      <w:rPr>
                        <w:rFonts w:ascii="ISOCPEUR" w:hAnsi="ISOCPEUR"/>
                        <w:i/>
                        <w:sz w:val="28"/>
                        <w:szCs w:val="28"/>
                        <w:lang w:val="uk-UA"/>
                      </w:rPr>
                    </w:pPr>
                    <w:r w:rsidRPr="00C55FD7">
                      <w:rPr>
                        <w:rFonts w:ascii="ISOCPEUR" w:hAnsi="ISOCPEUR"/>
                        <w:i/>
                        <w:sz w:val="28"/>
                        <w:szCs w:val="28"/>
                        <w:lang w:val="uk-UA"/>
                      </w:rPr>
                      <w:t>1</w:t>
                    </w:r>
                    <w:r>
                      <w:rPr>
                        <w:rFonts w:ascii="ISOCPEUR" w:hAnsi="ISOCPEUR"/>
                        <w:i/>
                        <w:sz w:val="28"/>
                        <w:szCs w:val="28"/>
                        <w:lang w:val="uk-UA"/>
                      </w:rPr>
                      <w:t>6</w:t>
                    </w:r>
                  </w:p>
                </w:txbxContent>
              </v:textbox>
            </v:rect>
            <v:rect id="_x0000_s1565" style="position:absolute;left:7745;top:19221;width:11075;height:477" filled="f" stroked="f" strokeweight=".25pt">
              <v:textbox inset="1pt,1pt,1pt,1pt">
                <w:txbxContent>
                  <w:p w14:paraId="6F10BDD7" w14:textId="77777777" w:rsidR="005D66BC" w:rsidRPr="00B24027" w:rsidRDefault="005D66BC" w:rsidP="00EF392F"/>
                </w:txbxContent>
              </v:textbox>
            </v:rect>
            <w10:wrap anchorx="page" anchory="page"/>
            <w10:anchorlock/>
          </v:group>
        </w:pict>
      </w:r>
      <w:r w:rsidR="00AC2CCC" w:rsidRPr="00900835">
        <w:rPr>
          <w:rFonts w:ascii="Times New Roman" w:eastAsia="Times New Roman" w:hAnsi="Times New Roman" w:cs="Times New Roman"/>
          <w:sz w:val="28"/>
          <w:szCs w:val="28"/>
          <w:lang w:val="uk-UA"/>
        </w:rPr>
        <w:t>Зазвичай опір такого плівкового резистора може становити від 0,05кОм до 50кОм, а отримати багато більше чи багато менший опір скрутно.</w:t>
      </w:r>
    </w:p>
    <w:p w14:paraId="2FAB21BD" w14:textId="77777777" w:rsidR="00AC2CCC" w:rsidRDefault="00AC2CCC" w:rsidP="002B4C67">
      <w:pPr>
        <w:spacing w:after="0" w:line="360" w:lineRule="auto"/>
        <w:ind w:left="567" w:firstLine="567"/>
        <w:jc w:val="both"/>
        <w:rPr>
          <w:rFonts w:ascii="Times New Roman" w:eastAsia="Times New Roman" w:hAnsi="Times New Roman" w:cs="Times New Roman"/>
          <w:sz w:val="28"/>
          <w:szCs w:val="28"/>
          <w:lang w:val="uk-UA"/>
        </w:rPr>
      </w:pPr>
      <w:r w:rsidRPr="00900835">
        <w:rPr>
          <w:rFonts w:ascii="Times New Roman" w:eastAsia="Times New Roman" w:hAnsi="Times New Roman" w:cs="Times New Roman"/>
          <w:sz w:val="28"/>
          <w:szCs w:val="28"/>
          <w:lang w:val="uk-UA"/>
        </w:rPr>
        <w:t xml:space="preserve">Плівкові конденсатори мають багатошарову структуру і в загальному випадку утворені двома електропровідними плівками, між якими виконують шар діелектричної плівки. Обкладки плівкових конденсаторів виготовляють з електропровідних плівок, що містять алюміній, тантал, срібло, мідь і подібні матеріали. Діелектричну плівку зазвичай отримують з різних оксидів: окису танталу, </w:t>
      </w:r>
      <w:r>
        <w:rPr>
          <w:rFonts w:ascii="Times New Roman" w:eastAsia="Times New Roman" w:hAnsi="Times New Roman" w:cs="Times New Roman"/>
          <w:sz w:val="28"/>
          <w:szCs w:val="28"/>
          <w:lang w:val="uk-UA"/>
        </w:rPr>
        <w:t xml:space="preserve">трьохсіркової </w:t>
      </w:r>
      <w:r w:rsidRPr="00900835">
        <w:rPr>
          <w:rFonts w:ascii="Times New Roman" w:eastAsia="Times New Roman" w:hAnsi="Times New Roman" w:cs="Times New Roman"/>
          <w:sz w:val="28"/>
          <w:szCs w:val="28"/>
          <w:lang w:val="uk-UA"/>
        </w:rPr>
        <w:t>сурми, двоокису кремнію, моноокис</w:t>
      </w:r>
      <w:r>
        <w:rPr>
          <w:rFonts w:ascii="Times New Roman" w:eastAsia="Times New Roman" w:hAnsi="Times New Roman" w:cs="Times New Roman"/>
          <w:sz w:val="28"/>
          <w:szCs w:val="28"/>
          <w:lang w:val="uk-UA"/>
        </w:rPr>
        <w:t>у</w:t>
      </w:r>
      <w:r w:rsidRPr="00900835">
        <w:rPr>
          <w:rFonts w:ascii="Times New Roman" w:eastAsia="Times New Roman" w:hAnsi="Times New Roman" w:cs="Times New Roman"/>
          <w:sz w:val="28"/>
          <w:szCs w:val="28"/>
          <w:lang w:val="uk-UA"/>
        </w:rPr>
        <w:t xml:space="preserve"> германію та </w:t>
      </w:r>
      <w:r>
        <w:rPr>
          <w:rFonts w:ascii="Times New Roman" w:eastAsia="Times New Roman" w:hAnsi="Times New Roman" w:cs="Times New Roman"/>
          <w:sz w:val="28"/>
          <w:szCs w:val="28"/>
          <w:lang w:val="uk-UA"/>
        </w:rPr>
        <w:t>ін..</w:t>
      </w:r>
      <w:r w:rsidRPr="00900835">
        <w:rPr>
          <w:rFonts w:ascii="Times New Roman" w:eastAsia="Times New Roman" w:hAnsi="Times New Roman" w:cs="Times New Roman"/>
          <w:sz w:val="28"/>
          <w:szCs w:val="28"/>
          <w:lang w:val="uk-UA"/>
        </w:rPr>
        <w:t xml:space="preserve"> Ємність плівкових конденсаторів звичайно становить від 10пФ до 20нФ.</w:t>
      </w:r>
    </w:p>
    <w:p w14:paraId="533A13B2" w14:textId="77777777" w:rsidR="00AC2CCC" w:rsidRPr="00900835" w:rsidRDefault="00AC2CCC" w:rsidP="002B4C67">
      <w:pPr>
        <w:spacing w:after="0" w:line="360" w:lineRule="auto"/>
        <w:ind w:left="567" w:firstLine="567"/>
        <w:jc w:val="both"/>
        <w:rPr>
          <w:rFonts w:ascii="Times New Roman" w:eastAsia="Times New Roman" w:hAnsi="Times New Roman" w:cs="Times New Roman"/>
          <w:sz w:val="28"/>
          <w:szCs w:val="28"/>
          <w:lang w:val="uk-UA"/>
        </w:rPr>
      </w:pPr>
      <w:r w:rsidRPr="00900835">
        <w:rPr>
          <w:rFonts w:ascii="Times New Roman" w:eastAsia="Times New Roman" w:hAnsi="Times New Roman" w:cs="Times New Roman"/>
          <w:sz w:val="28"/>
          <w:szCs w:val="28"/>
          <w:lang w:val="uk-UA"/>
        </w:rPr>
        <w:t xml:space="preserve">Плівкові котушки індуктивності мають спиралевидную форму, що зображено на рис. </w:t>
      </w:r>
      <w:r>
        <w:rPr>
          <w:rFonts w:ascii="Times New Roman" w:eastAsia="Times New Roman" w:hAnsi="Times New Roman" w:cs="Times New Roman"/>
          <w:sz w:val="28"/>
          <w:szCs w:val="28"/>
          <w:lang w:val="uk-UA"/>
        </w:rPr>
        <w:t>6</w:t>
      </w:r>
      <w:r w:rsidRPr="00900835">
        <w:rPr>
          <w:rFonts w:ascii="Times New Roman" w:eastAsia="Times New Roman" w:hAnsi="Times New Roman" w:cs="Times New Roman"/>
          <w:sz w:val="28"/>
          <w:szCs w:val="28"/>
          <w:lang w:val="uk-UA"/>
        </w:rPr>
        <w:t>, і утворені нанесенням струмопровідних плівок на поверхню під</w:t>
      </w:r>
      <w:r>
        <w:rPr>
          <w:rFonts w:ascii="Times New Roman" w:eastAsia="Times New Roman" w:hAnsi="Times New Roman" w:cs="Times New Roman"/>
          <w:sz w:val="28"/>
          <w:szCs w:val="28"/>
          <w:lang w:val="uk-UA"/>
        </w:rPr>
        <w:t>ложки</w:t>
      </w:r>
      <w:r w:rsidRPr="00900835">
        <w:rPr>
          <w:rFonts w:ascii="Times New Roman" w:eastAsia="Times New Roman" w:hAnsi="Times New Roman" w:cs="Times New Roman"/>
          <w:sz w:val="28"/>
          <w:szCs w:val="28"/>
          <w:lang w:val="uk-UA"/>
        </w:rPr>
        <w:t>.</w:t>
      </w:r>
    </w:p>
    <w:p w14:paraId="76126ACD" w14:textId="77777777" w:rsidR="00AC2CCC" w:rsidRPr="00900835" w:rsidRDefault="00AC2CCC" w:rsidP="002B4C67">
      <w:pPr>
        <w:pStyle w:val="a3"/>
        <w:spacing w:after="0" w:line="360" w:lineRule="auto"/>
        <w:ind w:left="567" w:firstLine="567"/>
        <w:jc w:val="center"/>
        <w:rPr>
          <w:rFonts w:ascii="Times New Roman" w:hAnsi="Times New Roman" w:cs="Times New Roman"/>
          <w:sz w:val="28"/>
          <w:szCs w:val="28"/>
          <w:lang w:val="uk-UA"/>
        </w:rPr>
      </w:pPr>
      <w:r w:rsidRPr="00900835">
        <w:rPr>
          <w:rFonts w:ascii="Times New Roman" w:hAnsi="Times New Roman" w:cs="Times New Roman"/>
          <w:noProof/>
          <w:sz w:val="28"/>
          <w:szCs w:val="28"/>
          <w:lang w:eastAsia="ru-RU"/>
        </w:rPr>
        <w:drawing>
          <wp:inline distT="0" distB="0" distL="0" distR="0" wp14:anchorId="42E634D8" wp14:editId="14860D1A">
            <wp:extent cx="1828800" cy="1796143"/>
            <wp:effectExtent l="19050" t="0" r="0" b="0"/>
            <wp:docPr id="24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cstate="print"/>
                    <a:srcRect/>
                    <a:stretch>
                      <a:fillRect/>
                    </a:stretch>
                  </pic:blipFill>
                  <pic:spPr bwMode="auto">
                    <a:xfrm>
                      <a:off x="0" y="0"/>
                      <a:ext cx="1828800" cy="1796143"/>
                    </a:xfrm>
                    <a:prstGeom prst="rect">
                      <a:avLst/>
                    </a:prstGeom>
                    <a:noFill/>
                    <a:ln w="9525">
                      <a:noFill/>
                      <a:miter lim="800000"/>
                      <a:headEnd/>
                      <a:tailEnd/>
                    </a:ln>
                  </pic:spPr>
                </pic:pic>
              </a:graphicData>
            </a:graphic>
          </wp:inline>
        </w:drawing>
      </w:r>
    </w:p>
    <w:p w14:paraId="3B984431" w14:textId="77777777" w:rsidR="00AC2CCC" w:rsidRDefault="00AC2CCC" w:rsidP="002B4C67">
      <w:pPr>
        <w:pStyle w:val="a3"/>
        <w:spacing w:after="0" w:line="360" w:lineRule="auto"/>
        <w:ind w:left="567" w:firstLine="567"/>
        <w:jc w:val="center"/>
        <w:rPr>
          <w:rFonts w:ascii="Times New Roman" w:eastAsia="Times New Roman" w:hAnsi="Times New Roman" w:cs="Times New Roman"/>
          <w:sz w:val="28"/>
          <w:szCs w:val="28"/>
          <w:lang w:val="uk-UA"/>
        </w:rPr>
      </w:pPr>
      <w:r>
        <w:rPr>
          <w:rFonts w:ascii="Times New Roman" w:hAnsi="Times New Roman" w:cs="Times New Roman"/>
          <w:sz w:val="28"/>
          <w:szCs w:val="28"/>
          <w:lang w:val="uk-UA"/>
        </w:rPr>
        <w:t>Рисунок 6 С</w:t>
      </w:r>
      <w:r w:rsidRPr="00900835">
        <w:rPr>
          <w:rFonts w:ascii="Times New Roman" w:eastAsia="Times New Roman" w:hAnsi="Times New Roman" w:cs="Times New Roman"/>
          <w:sz w:val="28"/>
          <w:szCs w:val="28"/>
          <w:lang w:val="uk-UA"/>
        </w:rPr>
        <w:t>пиралевидн</w:t>
      </w:r>
      <w:r>
        <w:rPr>
          <w:rFonts w:ascii="Times New Roman" w:eastAsia="Times New Roman" w:hAnsi="Times New Roman" w:cs="Times New Roman"/>
          <w:sz w:val="28"/>
          <w:szCs w:val="28"/>
          <w:lang w:val="uk-UA"/>
        </w:rPr>
        <w:t>а</w:t>
      </w:r>
      <w:r w:rsidRPr="00900835">
        <w:rPr>
          <w:rFonts w:ascii="Times New Roman" w:eastAsia="Times New Roman" w:hAnsi="Times New Roman" w:cs="Times New Roman"/>
          <w:sz w:val="28"/>
          <w:szCs w:val="28"/>
          <w:lang w:val="uk-UA"/>
        </w:rPr>
        <w:t xml:space="preserve"> форм</w:t>
      </w:r>
      <w:r>
        <w:rPr>
          <w:rFonts w:ascii="Times New Roman" w:eastAsia="Times New Roman" w:hAnsi="Times New Roman" w:cs="Times New Roman"/>
          <w:sz w:val="28"/>
          <w:szCs w:val="28"/>
          <w:lang w:val="uk-UA"/>
        </w:rPr>
        <w:t>а котушок індуктивності</w:t>
      </w:r>
    </w:p>
    <w:p w14:paraId="5B7CE03E" w14:textId="77777777" w:rsidR="006177D4" w:rsidRPr="00900835" w:rsidRDefault="006177D4" w:rsidP="002B4C67">
      <w:pPr>
        <w:pStyle w:val="a3"/>
        <w:spacing w:after="0" w:line="360" w:lineRule="auto"/>
        <w:ind w:left="567" w:firstLine="567"/>
        <w:jc w:val="center"/>
        <w:rPr>
          <w:rFonts w:ascii="Times New Roman" w:hAnsi="Times New Roman" w:cs="Times New Roman"/>
          <w:sz w:val="28"/>
          <w:szCs w:val="28"/>
          <w:lang w:val="uk-UA"/>
        </w:rPr>
      </w:pPr>
    </w:p>
    <w:p w14:paraId="60B39F8F" w14:textId="77777777" w:rsidR="00AC2CCC" w:rsidRDefault="00AC2CCC" w:rsidP="002B4C67">
      <w:pPr>
        <w:pStyle w:val="a3"/>
        <w:spacing w:after="0" w:line="360" w:lineRule="auto"/>
        <w:ind w:left="567" w:firstLine="567"/>
        <w:jc w:val="both"/>
        <w:rPr>
          <w:rStyle w:val="hps"/>
          <w:rFonts w:ascii="Times New Roman" w:hAnsi="Times New Roman" w:cs="Times New Roman"/>
          <w:sz w:val="28"/>
          <w:szCs w:val="28"/>
          <w:lang w:val="uk-UA"/>
        </w:rPr>
      </w:pPr>
      <w:r w:rsidRPr="00900835">
        <w:rPr>
          <w:rStyle w:val="hps"/>
          <w:rFonts w:ascii="Times New Roman" w:hAnsi="Times New Roman" w:cs="Times New Roman"/>
          <w:sz w:val="28"/>
          <w:szCs w:val="28"/>
          <w:lang w:val="uk-UA"/>
        </w:rPr>
        <w:t>Індуктивність</w:t>
      </w:r>
      <w:r w:rsidRPr="00900835">
        <w:rPr>
          <w:rFonts w:ascii="Times New Roman" w:hAnsi="Times New Roman" w:cs="Times New Roman"/>
          <w:sz w:val="28"/>
          <w:szCs w:val="28"/>
          <w:lang w:val="uk-UA"/>
        </w:rPr>
        <w:t xml:space="preserve"> </w:t>
      </w:r>
      <w:r w:rsidRPr="00900835">
        <w:rPr>
          <w:rStyle w:val="hps"/>
          <w:rFonts w:ascii="Times New Roman" w:hAnsi="Times New Roman" w:cs="Times New Roman"/>
          <w:sz w:val="28"/>
          <w:szCs w:val="28"/>
          <w:lang w:val="uk-UA"/>
        </w:rPr>
        <w:t>таких</w:t>
      </w:r>
      <w:r w:rsidRPr="00900835">
        <w:rPr>
          <w:rFonts w:ascii="Times New Roman" w:hAnsi="Times New Roman" w:cs="Times New Roman"/>
          <w:sz w:val="28"/>
          <w:szCs w:val="28"/>
          <w:lang w:val="uk-UA"/>
        </w:rPr>
        <w:t xml:space="preserve"> </w:t>
      </w:r>
      <w:r w:rsidRPr="00900835">
        <w:rPr>
          <w:rStyle w:val="hps"/>
          <w:rFonts w:ascii="Times New Roman" w:hAnsi="Times New Roman" w:cs="Times New Roman"/>
          <w:sz w:val="28"/>
          <w:szCs w:val="28"/>
          <w:lang w:val="uk-UA"/>
        </w:rPr>
        <w:t>плівкових</w:t>
      </w:r>
      <w:r w:rsidRPr="00900835">
        <w:rPr>
          <w:rFonts w:ascii="Times New Roman" w:hAnsi="Times New Roman" w:cs="Times New Roman"/>
          <w:sz w:val="28"/>
          <w:szCs w:val="28"/>
          <w:lang w:val="uk-UA"/>
        </w:rPr>
        <w:t xml:space="preserve"> </w:t>
      </w:r>
      <w:r w:rsidRPr="00900835">
        <w:rPr>
          <w:rStyle w:val="hps"/>
          <w:rFonts w:ascii="Times New Roman" w:hAnsi="Times New Roman" w:cs="Times New Roman"/>
          <w:sz w:val="28"/>
          <w:szCs w:val="28"/>
          <w:lang w:val="uk-UA"/>
        </w:rPr>
        <w:t>котушок</w:t>
      </w:r>
      <w:r w:rsidRPr="00900835">
        <w:rPr>
          <w:rFonts w:ascii="Times New Roman" w:hAnsi="Times New Roman" w:cs="Times New Roman"/>
          <w:sz w:val="28"/>
          <w:szCs w:val="28"/>
          <w:lang w:val="uk-UA"/>
        </w:rPr>
        <w:t xml:space="preserve"> </w:t>
      </w:r>
      <w:r w:rsidRPr="00900835">
        <w:rPr>
          <w:rStyle w:val="hps"/>
          <w:rFonts w:ascii="Times New Roman" w:hAnsi="Times New Roman" w:cs="Times New Roman"/>
          <w:sz w:val="28"/>
          <w:szCs w:val="28"/>
          <w:lang w:val="uk-UA"/>
        </w:rPr>
        <w:t>не перевищує</w:t>
      </w:r>
      <w:r w:rsidRPr="00900835">
        <w:rPr>
          <w:rFonts w:ascii="Times New Roman" w:hAnsi="Times New Roman" w:cs="Times New Roman"/>
          <w:sz w:val="28"/>
          <w:szCs w:val="28"/>
          <w:lang w:val="uk-UA"/>
        </w:rPr>
        <w:t xml:space="preserve"> </w:t>
      </w:r>
      <w:r w:rsidRPr="00900835">
        <w:rPr>
          <w:rStyle w:val="hps"/>
          <w:rFonts w:ascii="Times New Roman" w:hAnsi="Times New Roman" w:cs="Times New Roman"/>
          <w:sz w:val="28"/>
          <w:szCs w:val="28"/>
          <w:lang w:val="uk-UA"/>
        </w:rPr>
        <w:t>10мкГн</w:t>
      </w:r>
      <w:r w:rsidRPr="00900835">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00835">
        <w:rPr>
          <w:rStyle w:val="hps"/>
          <w:rFonts w:ascii="Times New Roman" w:hAnsi="Times New Roman" w:cs="Times New Roman"/>
          <w:sz w:val="28"/>
          <w:szCs w:val="28"/>
          <w:lang w:val="uk-UA"/>
        </w:rPr>
        <w:t>Виготовлення</w:t>
      </w:r>
      <w:r w:rsidRPr="00900835">
        <w:rPr>
          <w:rFonts w:ascii="Times New Roman" w:hAnsi="Times New Roman" w:cs="Times New Roman"/>
          <w:sz w:val="28"/>
          <w:szCs w:val="28"/>
          <w:lang w:val="uk-UA"/>
        </w:rPr>
        <w:t xml:space="preserve"> </w:t>
      </w:r>
      <w:r w:rsidRPr="00900835">
        <w:rPr>
          <w:rStyle w:val="hps"/>
          <w:rFonts w:ascii="Times New Roman" w:hAnsi="Times New Roman" w:cs="Times New Roman"/>
          <w:sz w:val="28"/>
          <w:szCs w:val="28"/>
          <w:lang w:val="uk-UA"/>
        </w:rPr>
        <w:t>активних компонентів</w:t>
      </w:r>
      <w:r w:rsidRPr="00900835">
        <w:rPr>
          <w:rFonts w:ascii="Times New Roman" w:hAnsi="Times New Roman" w:cs="Times New Roman"/>
          <w:sz w:val="28"/>
          <w:szCs w:val="28"/>
          <w:lang w:val="uk-UA"/>
        </w:rPr>
        <w:t xml:space="preserve"> </w:t>
      </w:r>
      <w:r w:rsidRPr="00900835">
        <w:rPr>
          <w:rStyle w:val="hps"/>
          <w:rFonts w:ascii="Times New Roman" w:hAnsi="Times New Roman" w:cs="Times New Roman"/>
          <w:sz w:val="28"/>
          <w:szCs w:val="28"/>
          <w:lang w:val="uk-UA"/>
        </w:rPr>
        <w:t>нашаруванням</w:t>
      </w:r>
      <w:r w:rsidRPr="00900835">
        <w:rPr>
          <w:rFonts w:ascii="Times New Roman" w:hAnsi="Times New Roman" w:cs="Times New Roman"/>
          <w:sz w:val="28"/>
          <w:szCs w:val="28"/>
          <w:lang w:val="uk-UA"/>
        </w:rPr>
        <w:t xml:space="preserve"> </w:t>
      </w:r>
      <w:r w:rsidRPr="00900835">
        <w:rPr>
          <w:rStyle w:val="hps"/>
          <w:rFonts w:ascii="Times New Roman" w:hAnsi="Times New Roman" w:cs="Times New Roman"/>
          <w:sz w:val="28"/>
          <w:szCs w:val="28"/>
          <w:lang w:val="uk-UA"/>
        </w:rPr>
        <w:t>плівок</w:t>
      </w:r>
      <w:r w:rsidRPr="00900835">
        <w:rPr>
          <w:rFonts w:ascii="Times New Roman" w:hAnsi="Times New Roman" w:cs="Times New Roman"/>
          <w:sz w:val="28"/>
          <w:szCs w:val="28"/>
          <w:lang w:val="uk-UA"/>
        </w:rPr>
        <w:t xml:space="preserve"> </w:t>
      </w:r>
      <w:r w:rsidRPr="00D126F8">
        <w:rPr>
          <w:rStyle w:val="hps"/>
          <w:rFonts w:ascii="Times New Roman" w:hAnsi="Times New Roman" w:cs="Times New Roman"/>
          <w:sz w:val="28"/>
          <w:szCs w:val="28"/>
          <w:lang w:val="uk-UA"/>
        </w:rPr>
        <w:t>викликає великі</w:t>
      </w:r>
      <w:r w:rsidRPr="00D126F8">
        <w:rPr>
          <w:rFonts w:ascii="Times New Roman" w:hAnsi="Times New Roman" w:cs="Times New Roman"/>
          <w:sz w:val="28"/>
          <w:szCs w:val="28"/>
          <w:lang w:val="uk-UA"/>
        </w:rPr>
        <w:t xml:space="preserve"> </w:t>
      </w:r>
      <w:r w:rsidRPr="00D126F8">
        <w:rPr>
          <w:rStyle w:val="hps"/>
          <w:rFonts w:ascii="Times New Roman" w:hAnsi="Times New Roman" w:cs="Times New Roman"/>
          <w:sz w:val="28"/>
          <w:szCs w:val="28"/>
          <w:lang w:val="uk-UA"/>
        </w:rPr>
        <w:t>труднощі.</w:t>
      </w:r>
    </w:p>
    <w:p w14:paraId="65FD2682" w14:textId="77777777" w:rsidR="00AC2CCC" w:rsidRDefault="00AC2CCC" w:rsidP="002B4C67">
      <w:pPr>
        <w:pStyle w:val="a3"/>
        <w:spacing w:after="0" w:line="360" w:lineRule="auto"/>
        <w:ind w:left="567" w:firstLine="567"/>
        <w:jc w:val="both"/>
        <w:rPr>
          <w:rStyle w:val="hps"/>
          <w:rFonts w:ascii="Times New Roman" w:hAnsi="Times New Roman" w:cs="Times New Roman"/>
          <w:sz w:val="28"/>
          <w:szCs w:val="28"/>
          <w:lang w:val="uk-UA"/>
        </w:rPr>
      </w:pPr>
    </w:p>
    <w:p w14:paraId="3BBB4934" w14:textId="77777777" w:rsidR="001175D4" w:rsidRDefault="001175D4" w:rsidP="002B4C67">
      <w:pPr>
        <w:pStyle w:val="a3"/>
        <w:spacing w:after="0" w:line="360" w:lineRule="auto"/>
        <w:ind w:left="567" w:firstLine="567"/>
        <w:jc w:val="both"/>
        <w:rPr>
          <w:rStyle w:val="hps"/>
          <w:rFonts w:ascii="Times New Roman" w:hAnsi="Times New Roman" w:cs="Times New Roman"/>
          <w:sz w:val="28"/>
          <w:szCs w:val="28"/>
          <w:lang w:val="uk-UA"/>
        </w:rPr>
      </w:pPr>
    </w:p>
    <w:p w14:paraId="1AF43306" w14:textId="77777777" w:rsidR="00AC2CCC" w:rsidRPr="00E047BB" w:rsidRDefault="008935EF" w:rsidP="002B4C67">
      <w:pPr>
        <w:pStyle w:val="a3"/>
        <w:numPr>
          <w:ilvl w:val="0"/>
          <w:numId w:val="51"/>
        </w:numPr>
        <w:spacing w:after="0" w:line="360" w:lineRule="auto"/>
        <w:ind w:left="567" w:firstLine="567"/>
        <w:jc w:val="both"/>
        <w:rPr>
          <w:rStyle w:val="hps"/>
          <w:rFonts w:ascii="Times New Roman" w:hAnsi="Times New Roman" w:cs="Times New Roman"/>
          <w:sz w:val="28"/>
          <w:szCs w:val="28"/>
          <w:lang w:eastAsia="ru-RU"/>
        </w:rPr>
      </w:pPr>
      <w:r>
        <w:rPr>
          <w:rStyle w:val="hps"/>
          <w:rFonts w:ascii="Times New Roman" w:hAnsi="Times New Roman" w:cs="Times New Roman"/>
          <w:sz w:val="28"/>
          <w:szCs w:val="28"/>
          <w:lang w:val="uk-UA"/>
        </w:rPr>
        <w:t>П</w:t>
      </w:r>
      <w:r w:rsidR="00AC2CCC" w:rsidRPr="00FE0A66">
        <w:rPr>
          <w:rStyle w:val="hps"/>
          <w:rFonts w:ascii="Times New Roman" w:hAnsi="Times New Roman" w:cs="Times New Roman"/>
          <w:sz w:val="28"/>
          <w:szCs w:val="28"/>
        </w:rPr>
        <w:t>ризначення монтажної схеми</w:t>
      </w:r>
    </w:p>
    <w:p w14:paraId="25562C92" w14:textId="77777777" w:rsidR="00FB16BC" w:rsidRDefault="00FB16BC" w:rsidP="002B4C67">
      <w:pPr>
        <w:pStyle w:val="a3"/>
        <w:spacing w:after="0" w:line="360" w:lineRule="auto"/>
        <w:ind w:left="567" w:firstLine="567"/>
        <w:jc w:val="both"/>
        <w:rPr>
          <w:rFonts w:ascii="Times New Roman" w:hAnsi="Times New Roman" w:cs="Times New Roman"/>
          <w:sz w:val="28"/>
          <w:szCs w:val="28"/>
          <w:lang w:val="uk-UA"/>
        </w:rPr>
      </w:pPr>
    </w:p>
    <w:p w14:paraId="75F8AA23" w14:textId="77777777" w:rsidR="00AC2CCC" w:rsidRPr="00FE0A66" w:rsidRDefault="00AC2CCC" w:rsidP="002B4C67">
      <w:pPr>
        <w:pStyle w:val="a3"/>
        <w:spacing w:after="0" w:line="360" w:lineRule="auto"/>
        <w:ind w:left="567" w:firstLine="567"/>
        <w:jc w:val="both"/>
        <w:rPr>
          <w:rFonts w:ascii="Times New Roman" w:eastAsia="Times New Roman" w:hAnsi="Times New Roman" w:cs="Times New Roman"/>
          <w:sz w:val="28"/>
          <w:szCs w:val="28"/>
          <w:lang w:val="uk-UA"/>
        </w:rPr>
      </w:pPr>
      <w:r w:rsidRPr="00FE0A66">
        <w:rPr>
          <w:rFonts w:ascii="Times New Roman" w:hAnsi="Times New Roman" w:cs="Times New Roman"/>
          <w:sz w:val="28"/>
          <w:szCs w:val="28"/>
        </w:rPr>
        <w:t xml:space="preserve">Схема </w:t>
      </w:r>
      <w:r>
        <w:rPr>
          <w:rFonts w:ascii="Times New Roman" w:hAnsi="Times New Roman" w:cs="Times New Roman"/>
          <w:sz w:val="28"/>
          <w:szCs w:val="28"/>
          <w:lang w:val="uk-UA"/>
        </w:rPr>
        <w:t>–</w:t>
      </w:r>
      <w:r w:rsidRPr="00FE0A66">
        <w:rPr>
          <w:rFonts w:ascii="Times New Roman" w:hAnsi="Times New Roman" w:cs="Times New Roman"/>
          <w:sz w:val="28"/>
          <w:szCs w:val="28"/>
        </w:rPr>
        <w:t xml:space="preserve"> це графічний конструкторський документ, на якому за допомогою умовних графічних позначень (УГП) зображуються складові частини виробу і зв'язки між ними. За рiзновидом елементів, що входять до складу виробу, зв'язками між ними і призначенням схеми подiляють на види і типи.</w:t>
      </w:r>
    </w:p>
    <w:p w14:paraId="5FA3FD65" w14:textId="77777777" w:rsidR="00AC2CCC" w:rsidRPr="00D126F8" w:rsidRDefault="00194731" w:rsidP="002B4C67">
      <w:pPr>
        <w:pStyle w:val="a3"/>
        <w:spacing w:after="0" w:line="360" w:lineRule="auto"/>
        <w:ind w:left="567"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lang w:eastAsia="ru-RU"/>
        </w:rPr>
        <w:pict w14:anchorId="75B14E9F">
          <v:group id="_x0000_s1566" style="position:absolute;left:0;text-align:left;margin-left:60.55pt;margin-top:14.65pt;width:518.8pt;height:802.3pt;z-index:252065792;mso-position-horizontal-relative:page;mso-position-vertical-relative:page" coordsize="20000,20000" o:allowincell="f">
            <v:rect id="_x0000_s1567" style="position:absolute;width:20000;height:20000" filled="f" strokeweight="2pt"/>
            <v:line id="_x0000_s1568" style="position:absolute" from="1093,18949" to="1095,19989" strokeweight="2pt"/>
            <v:line id="_x0000_s1569" style="position:absolute" from="10,18941" to="19977,18942" strokeweight="2pt"/>
            <v:line id="_x0000_s1570" style="position:absolute" from="2186,18949" to="2188,19989" strokeweight="2pt"/>
            <v:line id="_x0000_s1571" style="position:absolute" from="4919,18949" to="4921,19989" strokeweight="2pt"/>
            <v:line id="_x0000_s1572" style="position:absolute" from="6557,18959" to="6559,19989" strokeweight="2pt"/>
            <v:line id="_x0000_s1573" style="position:absolute" from="7650,18949" to="7652,19979" strokeweight="2pt"/>
            <v:line id="_x0000_s1574" style="position:absolute" from="18905,18949" to="18909,19989" strokeweight="2pt"/>
            <v:line id="_x0000_s1575" style="position:absolute" from="10,19293" to="7631,19295" strokeweight="1pt"/>
            <v:line id="_x0000_s1576" style="position:absolute" from="10,19646" to="7631,19647" strokeweight="2pt"/>
            <v:line id="_x0000_s1577" style="position:absolute" from="18919,19296" to="19990,19297" strokeweight="1pt"/>
            <v:rect id="_x0000_s1578" style="position:absolute;left:54;top:19660;width:1000;height:309" filled="f" stroked="f" strokeweight=".25pt">
              <v:textbox inset="1pt,1pt,1pt,1pt">
                <w:txbxContent>
                  <w:p w14:paraId="3F0B58EB" w14:textId="77777777" w:rsidR="005D66BC" w:rsidRDefault="005D66BC" w:rsidP="00EF392F">
                    <w:pPr>
                      <w:pStyle w:val="a4"/>
                      <w:jc w:val="center"/>
                      <w:rPr>
                        <w:sz w:val="18"/>
                      </w:rPr>
                    </w:pPr>
                    <w:r>
                      <w:rPr>
                        <w:sz w:val="18"/>
                      </w:rPr>
                      <w:t>Змн.</w:t>
                    </w:r>
                  </w:p>
                </w:txbxContent>
              </v:textbox>
            </v:rect>
            <v:rect id="_x0000_s1579" style="position:absolute;left:1139;top:19660;width:1001;height:309" filled="f" stroked="f" strokeweight=".25pt">
              <v:textbox inset="1pt,1pt,1pt,1pt">
                <w:txbxContent>
                  <w:p w14:paraId="2583F335" w14:textId="77777777" w:rsidR="005D66BC" w:rsidRDefault="005D66BC" w:rsidP="00EF392F">
                    <w:pPr>
                      <w:pStyle w:val="a4"/>
                      <w:jc w:val="center"/>
                      <w:rPr>
                        <w:sz w:val="18"/>
                      </w:rPr>
                    </w:pPr>
                    <w:r>
                      <w:rPr>
                        <w:sz w:val="18"/>
                      </w:rPr>
                      <w:t>Арк.</w:t>
                    </w:r>
                  </w:p>
                </w:txbxContent>
              </v:textbox>
            </v:rect>
            <v:rect id="_x0000_s1580" style="position:absolute;left:2267;top:19660;width:2573;height:309" filled="f" stroked="f" strokeweight=".25pt">
              <v:textbox inset="1pt,1pt,1pt,1pt">
                <w:txbxContent>
                  <w:p w14:paraId="2E68B1F3" w14:textId="77777777" w:rsidR="005D66BC" w:rsidRDefault="005D66BC" w:rsidP="00EF392F">
                    <w:pPr>
                      <w:pStyle w:val="a4"/>
                      <w:jc w:val="center"/>
                      <w:rPr>
                        <w:sz w:val="18"/>
                      </w:rPr>
                    </w:pPr>
                    <w:r>
                      <w:rPr>
                        <w:sz w:val="18"/>
                      </w:rPr>
                      <w:t>№ докум.</w:t>
                    </w:r>
                  </w:p>
                </w:txbxContent>
              </v:textbox>
            </v:rect>
            <v:rect id="_x0000_s1581" style="position:absolute;left:4983;top:19660;width:1534;height:309" filled="f" stroked="f" strokeweight=".25pt">
              <v:textbox inset="1pt,1pt,1pt,1pt">
                <w:txbxContent>
                  <w:p w14:paraId="16A1358E" w14:textId="77777777" w:rsidR="005D66BC" w:rsidRDefault="005D66BC" w:rsidP="00EF392F">
                    <w:pPr>
                      <w:pStyle w:val="a4"/>
                      <w:jc w:val="center"/>
                      <w:rPr>
                        <w:sz w:val="18"/>
                      </w:rPr>
                    </w:pPr>
                    <w:r>
                      <w:rPr>
                        <w:sz w:val="18"/>
                      </w:rPr>
                      <w:t>Підпис</w:t>
                    </w:r>
                  </w:p>
                </w:txbxContent>
              </v:textbox>
            </v:rect>
            <v:rect id="_x0000_s1582" style="position:absolute;left:6604;top:19660;width:1000;height:309" filled="f" stroked="f" strokeweight=".25pt">
              <v:textbox inset="1pt,1pt,1pt,1pt">
                <w:txbxContent>
                  <w:p w14:paraId="573FF942" w14:textId="77777777" w:rsidR="005D66BC" w:rsidRDefault="005D66BC" w:rsidP="00EF392F">
                    <w:pPr>
                      <w:pStyle w:val="a4"/>
                      <w:jc w:val="center"/>
                      <w:rPr>
                        <w:sz w:val="18"/>
                      </w:rPr>
                    </w:pPr>
                    <w:r>
                      <w:rPr>
                        <w:sz w:val="18"/>
                      </w:rPr>
                      <w:t>Дата</w:t>
                    </w:r>
                  </w:p>
                </w:txbxContent>
              </v:textbox>
            </v:rect>
            <v:rect id="_x0000_s1583" style="position:absolute;left:18949;top:18977;width:1001;height:309" filled="f" stroked="f" strokeweight=".25pt">
              <v:textbox inset="1pt,1pt,1pt,1pt">
                <w:txbxContent>
                  <w:p w14:paraId="57669842" w14:textId="77777777" w:rsidR="005D66BC" w:rsidRDefault="005D66BC" w:rsidP="00EF392F">
                    <w:pPr>
                      <w:pStyle w:val="a4"/>
                      <w:jc w:val="center"/>
                      <w:rPr>
                        <w:sz w:val="18"/>
                      </w:rPr>
                    </w:pPr>
                    <w:r>
                      <w:rPr>
                        <w:sz w:val="18"/>
                      </w:rPr>
                      <w:t>Арк.</w:t>
                    </w:r>
                  </w:p>
                </w:txbxContent>
              </v:textbox>
            </v:rect>
            <v:rect id="_x0000_s1584" style="position:absolute;left:18949;top:19435;width:1001;height:423" filled="f" stroked="f" strokeweight=".25pt">
              <v:textbox inset="1pt,1pt,1pt,1pt">
                <w:txbxContent>
                  <w:p w14:paraId="19C63324" w14:textId="77777777" w:rsidR="005D66BC" w:rsidRPr="006772F6" w:rsidRDefault="005D66BC" w:rsidP="00C77930">
                    <w:pPr>
                      <w:jc w:val="center"/>
                      <w:rPr>
                        <w:rFonts w:ascii="ISOCPEUR" w:hAnsi="ISOCPEUR"/>
                        <w:i/>
                        <w:sz w:val="28"/>
                        <w:szCs w:val="28"/>
                        <w:lang w:val="uk-UA"/>
                      </w:rPr>
                    </w:pPr>
                    <w:r w:rsidRPr="00C77930">
                      <w:rPr>
                        <w:rFonts w:ascii="ISOCPEUR" w:hAnsi="ISOCPEUR"/>
                        <w:i/>
                        <w:sz w:val="28"/>
                        <w:szCs w:val="28"/>
                      </w:rPr>
                      <w:t>1</w:t>
                    </w:r>
                    <w:r>
                      <w:rPr>
                        <w:rFonts w:ascii="ISOCPEUR" w:hAnsi="ISOCPEUR"/>
                        <w:i/>
                        <w:sz w:val="28"/>
                        <w:szCs w:val="28"/>
                        <w:lang w:val="uk-UA"/>
                      </w:rPr>
                      <w:t>7</w:t>
                    </w:r>
                  </w:p>
                </w:txbxContent>
              </v:textbox>
            </v:rect>
            <v:rect id="_x0000_s1585" style="position:absolute;left:7745;top:19221;width:11075;height:477" filled="f" stroked="f" strokeweight=".25pt">
              <v:textbox inset="1pt,1pt,1pt,1pt">
                <w:txbxContent>
                  <w:p w14:paraId="40559C0E" w14:textId="77777777" w:rsidR="005D66BC" w:rsidRPr="00B24027" w:rsidRDefault="005D66BC" w:rsidP="00EF392F"/>
                </w:txbxContent>
              </v:textbox>
            </v:rect>
            <w10:wrap anchorx="page" anchory="page"/>
            <w10:anchorlock/>
          </v:group>
        </w:pict>
      </w:r>
      <w:r w:rsidR="00AC2CCC" w:rsidRPr="00D126F8">
        <w:rPr>
          <w:rFonts w:ascii="Times New Roman" w:eastAsia="Times New Roman" w:hAnsi="Times New Roman" w:cs="Times New Roman"/>
          <w:sz w:val="28"/>
          <w:szCs w:val="28"/>
          <w:lang w:val="uk-UA"/>
        </w:rPr>
        <w:t>Схема з'єднань (монтажна) – схема, що показує реальні з'єднання складових частин виробу (установки) і визначає проводи, джгути, кабелі, якими здійснюються ці з'єднання, а "також місця їх приєднання і введення (затискачі, роз'єми і т. п.). Нею користуються при розробці електромонтажних креслень, що визначають прокладку і способи кріплення монтажних проводів, кабелів і джгутів у виробі (установці), а також при контролі, налагодженню, ремонті та експлуатації виробів (установок).</w:t>
      </w:r>
    </w:p>
    <w:p w14:paraId="313CEF1F" w14:textId="77777777" w:rsidR="00AC2CCC" w:rsidRPr="00D126F8" w:rsidRDefault="00AC2CCC" w:rsidP="002B4C67">
      <w:pPr>
        <w:pStyle w:val="a3"/>
        <w:spacing w:after="0" w:line="360" w:lineRule="auto"/>
        <w:ind w:left="567" w:firstLine="567"/>
        <w:jc w:val="both"/>
        <w:rPr>
          <w:rFonts w:ascii="Times New Roman" w:eastAsia="Times New Roman" w:hAnsi="Times New Roman" w:cs="Times New Roman"/>
          <w:sz w:val="28"/>
          <w:szCs w:val="28"/>
          <w:lang w:val="uk-UA"/>
        </w:rPr>
      </w:pPr>
      <w:r w:rsidRPr="00D126F8">
        <w:rPr>
          <w:rFonts w:ascii="Times New Roman" w:eastAsia="Times New Roman" w:hAnsi="Times New Roman" w:cs="Times New Roman"/>
          <w:sz w:val="28"/>
          <w:szCs w:val="28"/>
          <w:lang w:val="uk-UA"/>
        </w:rPr>
        <w:t>На схемі показують або з'єднання між елементами всередині окремих пристроїв (схема внутрішніх з'єднань), або зовнішні з'єднання між окремими пристроями, які безпосередньо входять до складу виробу (схема зовнішніх з'єднань).</w:t>
      </w:r>
    </w:p>
    <w:p w14:paraId="09AE5387" w14:textId="77777777" w:rsidR="006772F6" w:rsidRDefault="00AC2CCC" w:rsidP="002B4C67">
      <w:pPr>
        <w:pStyle w:val="a3"/>
        <w:spacing w:after="0" w:line="360" w:lineRule="auto"/>
        <w:ind w:left="567" w:firstLine="567"/>
        <w:jc w:val="both"/>
        <w:rPr>
          <w:rFonts w:ascii="Times New Roman" w:eastAsia="Times New Roman" w:hAnsi="Times New Roman" w:cs="Times New Roman"/>
          <w:sz w:val="28"/>
          <w:szCs w:val="28"/>
          <w:lang w:val="uk-UA"/>
        </w:rPr>
      </w:pPr>
      <w:r w:rsidRPr="00D126F8">
        <w:rPr>
          <w:rFonts w:ascii="Times New Roman" w:eastAsia="Times New Roman" w:hAnsi="Times New Roman" w:cs="Times New Roman"/>
          <w:sz w:val="28"/>
          <w:szCs w:val="28"/>
          <w:lang w:val="uk-UA"/>
        </w:rPr>
        <w:t xml:space="preserve">Схема внутрішніх з'єднань (рис. 37). На ній зображують всі елементи, </w:t>
      </w:r>
    </w:p>
    <w:p w14:paraId="7FC71EA8" w14:textId="77777777" w:rsidR="00AC2CCC" w:rsidRPr="00D126F8" w:rsidRDefault="00AC2CCC" w:rsidP="006772F6">
      <w:pPr>
        <w:pStyle w:val="a3"/>
        <w:spacing w:after="0" w:line="360" w:lineRule="auto"/>
        <w:ind w:left="567"/>
        <w:jc w:val="both"/>
        <w:rPr>
          <w:rFonts w:ascii="Times New Roman" w:eastAsia="Times New Roman" w:hAnsi="Times New Roman" w:cs="Times New Roman"/>
          <w:sz w:val="28"/>
          <w:szCs w:val="28"/>
          <w:lang w:val="uk-UA"/>
        </w:rPr>
      </w:pPr>
      <w:r w:rsidRPr="00D126F8">
        <w:rPr>
          <w:rFonts w:ascii="Times New Roman" w:eastAsia="Times New Roman" w:hAnsi="Times New Roman" w:cs="Times New Roman"/>
          <w:sz w:val="28"/>
          <w:szCs w:val="28"/>
          <w:lang w:val="uk-UA"/>
        </w:rPr>
        <w:t>що</w:t>
      </w:r>
      <w:r>
        <w:rPr>
          <w:rFonts w:ascii="Times New Roman" w:eastAsia="Times New Roman" w:hAnsi="Times New Roman" w:cs="Times New Roman"/>
          <w:sz w:val="28"/>
          <w:szCs w:val="28"/>
          <w:lang w:val="uk-UA"/>
        </w:rPr>
        <w:t xml:space="preserve"> </w:t>
      </w:r>
      <w:r w:rsidRPr="00DA0BDE">
        <w:rPr>
          <w:rFonts w:ascii="Times New Roman" w:eastAsia="Times New Roman" w:hAnsi="Times New Roman" w:cs="Times New Roman"/>
          <w:sz w:val="28"/>
          <w:szCs w:val="28"/>
          <w:lang w:val="uk-UA" w:eastAsia="ru-RU"/>
        </w:rPr>
        <w:t xml:space="preserve">входять до складу виробу, а також з'єднання між ними. Електрорадіоелементи, використовуються у виробі частково, на схемі зображуються повністю із зазначенням задіяних і незадіяних частин, наприклад, всі контактні групи реле і т. п. Всі елементи, що входять до складу виробу, зображуються у вигляді умовних графічних позначень, а пристрої </w:t>
      </w:r>
      <w:r>
        <w:rPr>
          <w:rFonts w:ascii="Times New Roman" w:eastAsia="Times New Roman" w:hAnsi="Times New Roman" w:cs="Times New Roman"/>
          <w:sz w:val="28"/>
          <w:szCs w:val="28"/>
          <w:lang w:val="uk-UA" w:eastAsia="ru-RU"/>
        </w:rPr>
        <w:t>–</w:t>
      </w:r>
      <w:r w:rsidRPr="00DA0BDE">
        <w:rPr>
          <w:rFonts w:ascii="Times New Roman" w:eastAsia="Times New Roman" w:hAnsi="Times New Roman" w:cs="Times New Roman"/>
          <w:sz w:val="28"/>
          <w:szCs w:val="28"/>
          <w:lang w:val="uk-UA" w:eastAsia="ru-RU"/>
        </w:rPr>
        <w:t xml:space="preserve"> у вигляді прямокутників або зовнішніх</w:t>
      </w:r>
      <w:r>
        <w:rPr>
          <w:rFonts w:ascii="Times New Roman" w:eastAsia="Times New Roman" w:hAnsi="Times New Roman" w:cs="Times New Roman"/>
          <w:sz w:val="28"/>
          <w:szCs w:val="28"/>
          <w:lang w:val="uk-UA" w:eastAsia="ru-RU"/>
        </w:rPr>
        <w:t xml:space="preserve"> </w:t>
      </w:r>
      <w:r w:rsidRPr="00C50DC5">
        <w:rPr>
          <w:rStyle w:val="hps"/>
          <w:rFonts w:ascii="Times New Roman" w:hAnsi="Times New Roman" w:cs="Times New Roman"/>
          <w:sz w:val="28"/>
          <w:szCs w:val="28"/>
          <w:lang w:val="uk-UA"/>
        </w:rPr>
        <w:t>обрисів</w:t>
      </w:r>
      <w:r>
        <w:rPr>
          <w:lang w:val="uk-UA"/>
        </w:rPr>
        <w:t>.</w:t>
      </w:r>
    </w:p>
    <w:p w14:paraId="14F01137" w14:textId="77777777" w:rsidR="00AC2CCC" w:rsidRPr="00FB16BC" w:rsidRDefault="00AC2CCC" w:rsidP="002B4C67">
      <w:pPr>
        <w:pStyle w:val="af0"/>
        <w:spacing w:before="0" w:beforeAutospacing="0" w:after="0" w:afterAutospacing="0" w:line="360" w:lineRule="auto"/>
        <w:ind w:left="567" w:firstLine="567"/>
        <w:jc w:val="both"/>
        <w:rPr>
          <w:b/>
          <w:sz w:val="28"/>
          <w:szCs w:val="28"/>
        </w:rPr>
      </w:pPr>
      <w:r w:rsidRPr="00FB16BC">
        <w:rPr>
          <w:rStyle w:val="af6"/>
          <w:b w:val="0"/>
          <w:sz w:val="28"/>
          <w:szCs w:val="28"/>
        </w:rPr>
        <w:t>Пpавила виконання схем з'єднань (Е4)</w:t>
      </w:r>
    </w:p>
    <w:p w14:paraId="58D119F6" w14:textId="77777777" w:rsidR="00AC2CCC" w:rsidRPr="00FE0A66" w:rsidRDefault="00AC2CCC" w:rsidP="002B4C67">
      <w:pPr>
        <w:pStyle w:val="af0"/>
        <w:spacing w:before="0" w:beforeAutospacing="0" w:after="0" w:afterAutospacing="0" w:line="360" w:lineRule="auto"/>
        <w:ind w:left="567" w:firstLine="567"/>
        <w:jc w:val="both"/>
        <w:rPr>
          <w:sz w:val="28"/>
          <w:szCs w:val="28"/>
        </w:rPr>
      </w:pPr>
      <w:r w:rsidRPr="00FE0A66">
        <w:rPr>
          <w:sz w:val="28"/>
          <w:szCs w:val="28"/>
        </w:rPr>
        <w:t xml:space="preserve">Схема призначена для вказівки електричних з'єднань елементів у виробі. Для засобів обчислювальної техніки такі схеми виконують на рівні з'єднань окремих конструктивних осередків або модулів, а також інших конструктивних частин, що входять до складу пристрою. </w:t>
      </w:r>
    </w:p>
    <w:p w14:paraId="68DDC7EF" w14:textId="77777777" w:rsidR="00AC2CCC" w:rsidRDefault="00AC2CCC" w:rsidP="002B4C67">
      <w:pPr>
        <w:pStyle w:val="af0"/>
        <w:spacing w:before="0" w:beforeAutospacing="0" w:after="0" w:afterAutospacing="0" w:line="360" w:lineRule="auto"/>
        <w:ind w:left="567" w:firstLine="567"/>
        <w:jc w:val="both"/>
        <w:rPr>
          <w:sz w:val="28"/>
          <w:szCs w:val="28"/>
          <w:lang w:val="uk-UA"/>
        </w:rPr>
      </w:pPr>
      <w:r w:rsidRPr="00FE0A66">
        <w:rPr>
          <w:sz w:val="28"/>
          <w:szCs w:val="28"/>
        </w:rPr>
        <w:t>Елементи пристрою зображують у вигляді прямокутників або спро</w:t>
      </w:r>
      <w:r>
        <w:rPr>
          <w:sz w:val="28"/>
          <w:szCs w:val="28"/>
        </w:rPr>
        <w:t>щених зовнішніх обрисів</w:t>
      </w:r>
      <w:r w:rsidRPr="00FE0A66">
        <w:rPr>
          <w:sz w:val="28"/>
          <w:szCs w:val="28"/>
        </w:rPr>
        <w:t xml:space="preserve">. Елементи, що використовуються у виробі частково, припускається зобpажати на схемі неповністю. Біля УГП пристроів і елементів вказують позиційні позначення, надані їм на пpинциповій схемі. Біля або зсередини УГП пристрою припускається вказувати його найменування і тип або позначення документа, на підставі якого пристрій застосовано. </w:t>
      </w:r>
    </w:p>
    <w:p w14:paraId="1F4C064D" w14:textId="77777777" w:rsidR="00AC2CCC" w:rsidRDefault="00194731" w:rsidP="002B4C67">
      <w:pPr>
        <w:pStyle w:val="af0"/>
        <w:spacing w:before="0" w:beforeAutospacing="0" w:after="0" w:afterAutospacing="0" w:line="360" w:lineRule="auto"/>
        <w:ind w:left="567" w:firstLine="567"/>
        <w:jc w:val="both"/>
        <w:rPr>
          <w:sz w:val="28"/>
          <w:szCs w:val="28"/>
          <w:lang w:val="uk-UA"/>
        </w:rPr>
      </w:pPr>
      <w:r>
        <w:rPr>
          <w:noProof/>
          <w:sz w:val="28"/>
          <w:szCs w:val="28"/>
        </w:rPr>
        <w:pict w14:anchorId="2E222219">
          <v:group id="_x0000_s1586" style="position:absolute;left:0;text-align:left;margin-left:62.95pt;margin-top:13.95pt;width:518.8pt;height:802.3pt;z-index:252066816;mso-position-horizontal-relative:page;mso-position-vertical-relative:page" coordsize="20000,20000" o:allowincell="f">
            <v:rect id="_x0000_s1587" style="position:absolute;width:20000;height:20000" filled="f" strokeweight="2pt"/>
            <v:line id="_x0000_s1588" style="position:absolute" from="1093,18949" to="1095,19989" strokeweight="2pt"/>
            <v:line id="_x0000_s1589" style="position:absolute" from="10,18941" to="19977,18942" strokeweight="2pt"/>
            <v:line id="_x0000_s1590" style="position:absolute" from="2186,18949" to="2188,19989" strokeweight="2pt"/>
            <v:line id="_x0000_s1591" style="position:absolute" from="4919,18949" to="4921,19989" strokeweight="2pt"/>
            <v:line id="_x0000_s1592" style="position:absolute" from="6557,18959" to="6559,19989" strokeweight="2pt"/>
            <v:line id="_x0000_s1593" style="position:absolute" from="7650,18949" to="7652,19979" strokeweight="2pt"/>
            <v:line id="_x0000_s1594" style="position:absolute" from="18905,18949" to="18909,19989" strokeweight="2pt"/>
            <v:line id="_x0000_s1595" style="position:absolute" from="10,19293" to="7631,19295" strokeweight="1pt"/>
            <v:line id="_x0000_s1596" style="position:absolute" from="10,19646" to="7631,19647" strokeweight="2pt"/>
            <v:line id="_x0000_s1597" style="position:absolute" from="18919,19296" to="19990,19297" strokeweight="1pt"/>
            <v:rect id="_x0000_s1598" style="position:absolute;left:54;top:19660;width:1000;height:309" filled="f" stroked="f" strokeweight=".25pt">
              <v:textbox inset="1pt,1pt,1pt,1pt">
                <w:txbxContent>
                  <w:p w14:paraId="444F4BDD" w14:textId="77777777" w:rsidR="005D66BC" w:rsidRDefault="005D66BC" w:rsidP="00EF392F">
                    <w:pPr>
                      <w:pStyle w:val="a4"/>
                      <w:jc w:val="center"/>
                      <w:rPr>
                        <w:sz w:val="18"/>
                      </w:rPr>
                    </w:pPr>
                    <w:r>
                      <w:rPr>
                        <w:sz w:val="18"/>
                      </w:rPr>
                      <w:t>Змн.</w:t>
                    </w:r>
                  </w:p>
                </w:txbxContent>
              </v:textbox>
            </v:rect>
            <v:rect id="_x0000_s1599" style="position:absolute;left:1139;top:19660;width:1001;height:309" filled="f" stroked="f" strokeweight=".25pt">
              <v:textbox inset="1pt,1pt,1pt,1pt">
                <w:txbxContent>
                  <w:p w14:paraId="6DEB072B" w14:textId="77777777" w:rsidR="005D66BC" w:rsidRDefault="005D66BC" w:rsidP="00EF392F">
                    <w:pPr>
                      <w:pStyle w:val="a4"/>
                      <w:jc w:val="center"/>
                      <w:rPr>
                        <w:sz w:val="18"/>
                      </w:rPr>
                    </w:pPr>
                    <w:r>
                      <w:rPr>
                        <w:sz w:val="18"/>
                      </w:rPr>
                      <w:t>Арк.</w:t>
                    </w:r>
                  </w:p>
                </w:txbxContent>
              </v:textbox>
            </v:rect>
            <v:rect id="_x0000_s1600" style="position:absolute;left:2267;top:19660;width:2573;height:309" filled="f" stroked="f" strokeweight=".25pt">
              <v:textbox inset="1pt,1pt,1pt,1pt">
                <w:txbxContent>
                  <w:p w14:paraId="5AED480E" w14:textId="77777777" w:rsidR="005D66BC" w:rsidRDefault="005D66BC" w:rsidP="00EF392F">
                    <w:pPr>
                      <w:pStyle w:val="a4"/>
                      <w:jc w:val="center"/>
                      <w:rPr>
                        <w:sz w:val="18"/>
                      </w:rPr>
                    </w:pPr>
                    <w:r>
                      <w:rPr>
                        <w:sz w:val="18"/>
                      </w:rPr>
                      <w:t>№ докум.</w:t>
                    </w:r>
                  </w:p>
                </w:txbxContent>
              </v:textbox>
            </v:rect>
            <v:rect id="_x0000_s1601" style="position:absolute;left:4983;top:19660;width:1534;height:309" filled="f" stroked="f" strokeweight=".25pt">
              <v:textbox inset="1pt,1pt,1pt,1pt">
                <w:txbxContent>
                  <w:p w14:paraId="7530230A" w14:textId="77777777" w:rsidR="005D66BC" w:rsidRDefault="005D66BC" w:rsidP="00EF392F">
                    <w:pPr>
                      <w:pStyle w:val="a4"/>
                      <w:jc w:val="center"/>
                      <w:rPr>
                        <w:sz w:val="18"/>
                      </w:rPr>
                    </w:pPr>
                    <w:r>
                      <w:rPr>
                        <w:sz w:val="18"/>
                      </w:rPr>
                      <w:t>Підпис</w:t>
                    </w:r>
                  </w:p>
                </w:txbxContent>
              </v:textbox>
            </v:rect>
            <v:rect id="_x0000_s1602" style="position:absolute;left:6604;top:19660;width:1000;height:309" filled="f" stroked="f" strokeweight=".25pt">
              <v:textbox inset="1pt,1pt,1pt,1pt">
                <w:txbxContent>
                  <w:p w14:paraId="3CF0E3E4" w14:textId="77777777" w:rsidR="005D66BC" w:rsidRDefault="005D66BC" w:rsidP="00EF392F">
                    <w:pPr>
                      <w:pStyle w:val="a4"/>
                      <w:jc w:val="center"/>
                      <w:rPr>
                        <w:sz w:val="18"/>
                      </w:rPr>
                    </w:pPr>
                    <w:r>
                      <w:rPr>
                        <w:sz w:val="18"/>
                      </w:rPr>
                      <w:t>Дата</w:t>
                    </w:r>
                  </w:p>
                </w:txbxContent>
              </v:textbox>
            </v:rect>
            <v:rect id="_x0000_s1603" style="position:absolute;left:18949;top:18977;width:1001;height:309" filled="f" stroked="f" strokeweight=".25pt">
              <v:textbox inset="1pt,1pt,1pt,1pt">
                <w:txbxContent>
                  <w:p w14:paraId="021391BD" w14:textId="77777777" w:rsidR="005D66BC" w:rsidRDefault="005D66BC" w:rsidP="00EF392F">
                    <w:pPr>
                      <w:pStyle w:val="a4"/>
                      <w:jc w:val="center"/>
                      <w:rPr>
                        <w:sz w:val="18"/>
                      </w:rPr>
                    </w:pPr>
                    <w:r>
                      <w:rPr>
                        <w:sz w:val="18"/>
                      </w:rPr>
                      <w:t>Арк.</w:t>
                    </w:r>
                  </w:p>
                </w:txbxContent>
              </v:textbox>
            </v:rect>
            <v:rect id="_x0000_s1604" style="position:absolute;left:18949;top:19435;width:1001;height:423" filled="f" stroked="f" strokeweight=".25pt">
              <v:textbox inset="1pt,1pt,1pt,1pt">
                <w:txbxContent>
                  <w:p w14:paraId="52A041C0" w14:textId="77777777" w:rsidR="005D66BC" w:rsidRPr="00C55FD7" w:rsidRDefault="005D66BC" w:rsidP="00C55FD7">
                    <w:pPr>
                      <w:jc w:val="center"/>
                      <w:rPr>
                        <w:rFonts w:ascii="ISOCPEUR" w:hAnsi="ISOCPEUR"/>
                        <w:i/>
                        <w:sz w:val="28"/>
                        <w:szCs w:val="28"/>
                        <w:lang w:val="uk-UA"/>
                      </w:rPr>
                    </w:pPr>
                    <w:r>
                      <w:rPr>
                        <w:rFonts w:ascii="ISOCPEUR" w:hAnsi="ISOCPEUR"/>
                        <w:i/>
                        <w:sz w:val="28"/>
                        <w:szCs w:val="28"/>
                        <w:lang w:val="uk-UA"/>
                      </w:rPr>
                      <w:t>18</w:t>
                    </w:r>
                  </w:p>
                </w:txbxContent>
              </v:textbox>
            </v:rect>
            <v:rect id="_x0000_s1605" style="position:absolute;left:7745;top:19221;width:11075;height:477" filled="f" stroked="f" strokeweight=".25pt">
              <v:textbox inset="1pt,1pt,1pt,1pt">
                <w:txbxContent>
                  <w:p w14:paraId="58BFDB17" w14:textId="77777777" w:rsidR="005D66BC" w:rsidRPr="00B24027" w:rsidRDefault="005D66BC" w:rsidP="00EF392F"/>
                </w:txbxContent>
              </v:textbox>
            </v:rect>
            <w10:wrap anchorx="page" anchory="page"/>
            <w10:anchorlock/>
          </v:group>
        </w:pict>
      </w:r>
      <w:r w:rsidR="00AC2CCC" w:rsidRPr="006E6DEE">
        <w:rPr>
          <w:sz w:val="28"/>
          <w:szCs w:val="28"/>
          <w:lang w:val="uk-UA"/>
        </w:rPr>
        <w:t>П</w:t>
      </w:r>
      <w:r w:rsidR="00AC2CCC" w:rsidRPr="00FE0A66">
        <w:rPr>
          <w:sz w:val="28"/>
          <w:szCs w:val="28"/>
        </w:rPr>
        <w:t>p</w:t>
      </w:r>
      <w:r w:rsidR="00AC2CCC" w:rsidRPr="006E6DEE">
        <w:rPr>
          <w:sz w:val="28"/>
          <w:szCs w:val="28"/>
          <w:lang w:val="uk-UA"/>
        </w:rPr>
        <w:t>и зоб</w:t>
      </w:r>
      <w:r w:rsidR="00AC2CCC" w:rsidRPr="00FE0A66">
        <w:rPr>
          <w:sz w:val="28"/>
          <w:szCs w:val="28"/>
        </w:rPr>
        <w:t>p</w:t>
      </w:r>
      <w:r w:rsidR="00AC2CCC" w:rsidRPr="006E6DEE">
        <w:rPr>
          <w:sz w:val="28"/>
          <w:szCs w:val="28"/>
          <w:lang w:val="uk-UA"/>
        </w:rPr>
        <w:t>аженні з’іднувачів окремі контакти припускається не зоб</w:t>
      </w:r>
      <w:r w:rsidR="00AC2CCC" w:rsidRPr="00FE0A66">
        <w:rPr>
          <w:sz w:val="28"/>
          <w:szCs w:val="28"/>
        </w:rPr>
        <w:t>p</w:t>
      </w:r>
      <w:r w:rsidR="00AC2CCC" w:rsidRPr="006E6DEE">
        <w:rPr>
          <w:sz w:val="28"/>
          <w:szCs w:val="28"/>
          <w:lang w:val="uk-UA"/>
        </w:rPr>
        <w:t xml:space="preserve">ажати, а замінювати їх таблицями з вказівкою підключення контактів. </w:t>
      </w:r>
    </w:p>
    <w:p w14:paraId="429A6FB8" w14:textId="77777777" w:rsidR="00AC2CCC" w:rsidRDefault="00AC2CCC" w:rsidP="002B4C67">
      <w:pPr>
        <w:pStyle w:val="af0"/>
        <w:spacing w:before="0" w:beforeAutospacing="0" w:after="0" w:afterAutospacing="0" w:line="360" w:lineRule="auto"/>
        <w:ind w:left="567" w:firstLine="567"/>
        <w:jc w:val="both"/>
        <w:rPr>
          <w:sz w:val="28"/>
          <w:szCs w:val="28"/>
          <w:lang w:val="uk-UA"/>
        </w:rPr>
      </w:pPr>
      <w:r w:rsidRPr="006E6DEE">
        <w:rPr>
          <w:sz w:val="28"/>
          <w:szCs w:val="28"/>
          <w:lang w:val="uk-UA"/>
        </w:rPr>
        <w:t>Щоб уникнути багаторазових пе</w:t>
      </w:r>
      <w:r w:rsidRPr="00FE0A66">
        <w:rPr>
          <w:sz w:val="28"/>
          <w:szCs w:val="28"/>
        </w:rPr>
        <w:t>p</w:t>
      </w:r>
      <w:r w:rsidRPr="006E6DEE">
        <w:rPr>
          <w:sz w:val="28"/>
          <w:szCs w:val="28"/>
          <w:lang w:val="uk-UA"/>
        </w:rPr>
        <w:t>етинань припускається лінії, що зоб</w:t>
      </w:r>
      <w:r w:rsidRPr="00FE0A66">
        <w:rPr>
          <w:sz w:val="28"/>
          <w:szCs w:val="28"/>
        </w:rPr>
        <w:t>p</w:t>
      </w:r>
      <w:r w:rsidRPr="006E6DEE">
        <w:rPr>
          <w:sz w:val="28"/>
          <w:szCs w:val="28"/>
          <w:lang w:val="uk-UA"/>
        </w:rPr>
        <w:t>ажають п</w:t>
      </w:r>
      <w:r w:rsidRPr="00FE0A66">
        <w:rPr>
          <w:sz w:val="28"/>
          <w:szCs w:val="28"/>
        </w:rPr>
        <w:t>p</w:t>
      </w:r>
      <w:r w:rsidRPr="006E6DEE">
        <w:rPr>
          <w:sz w:val="28"/>
          <w:szCs w:val="28"/>
          <w:lang w:val="uk-UA"/>
        </w:rPr>
        <w:t>оводи, г</w:t>
      </w:r>
      <w:r w:rsidRPr="00FE0A66">
        <w:rPr>
          <w:sz w:val="28"/>
          <w:szCs w:val="28"/>
        </w:rPr>
        <w:t>p</w:t>
      </w:r>
      <w:r w:rsidRPr="006E6DEE">
        <w:rPr>
          <w:sz w:val="28"/>
          <w:szCs w:val="28"/>
          <w:lang w:val="uk-UA"/>
        </w:rPr>
        <w:t>упи п</w:t>
      </w:r>
      <w:r w:rsidRPr="00FE0A66">
        <w:rPr>
          <w:sz w:val="28"/>
          <w:szCs w:val="28"/>
        </w:rPr>
        <w:t>p</w:t>
      </w:r>
      <w:r w:rsidRPr="006E6DEE">
        <w:rPr>
          <w:sz w:val="28"/>
          <w:szCs w:val="28"/>
          <w:lang w:val="uk-UA"/>
        </w:rPr>
        <w:t>оводів, джгути і кабелі, не п</w:t>
      </w:r>
      <w:r w:rsidRPr="00FE0A66">
        <w:rPr>
          <w:sz w:val="28"/>
          <w:szCs w:val="28"/>
        </w:rPr>
        <w:t>p</w:t>
      </w:r>
      <w:r w:rsidRPr="006E6DEE">
        <w:rPr>
          <w:sz w:val="28"/>
          <w:szCs w:val="28"/>
          <w:lang w:val="uk-UA"/>
        </w:rPr>
        <w:t>оводити або об</w:t>
      </w:r>
      <w:r w:rsidRPr="00FE0A66">
        <w:rPr>
          <w:sz w:val="28"/>
          <w:szCs w:val="28"/>
        </w:rPr>
        <w:t>p</w:t>
      </w:r>
      <w:r w:rsidRPr="006E6DEE">
        <w:rPr>
          <w:sz w:val="28"/>
          <w:szCs w:val="28"/>
          <w:lang w:val="uk-UA"/>
        </w:rPr>
        <w:t>ивати біля місць їх під’іднання або в таблиці на вільному полі схеми розміщують зведення, необхідні для забезпечення одностайного з'єднання</w:t>
      </w:r>
      <w:r>
        <w:rPr>
          <w:sz w:val="28"/>
          <w:szCs w:val="28"/>
          <w:lang w:val="uk-UA"/>
        </w:rPr>
        <w:t>.</w:t>
      </w:r>
      <w:r w:rsidRPr="006E6DEE">
        <w:rPr>
          <w:sz w:val="28"/>
          <w:szCs w:val="28"/>
          <w:lang w:val="uk-UA"/>
        </w:rPr>
        <w:t xml:space="preserve"> </w:t>
      </w:r>
    </w:p>
    <w:p w14:paraId="39BCC514" w14:textId="77777777" w:rsidR="006177D4" w:rsidRDefault="00AC2CCC" w:rsidP="002B4C67">
      <w:pPr>
        <w:pStyle w:val="af0"/>
        <w:spacing w:before="0" w:beforeAutospacing="0" w:after="0" w:afterAutospacing="0" w:line="360" w:lineRule="auto"/>
        <w:ind w:left="567" w:firstLine="567"/>
        <w:jc w:val="both"/>
        <w:rPr>
          <w:sz w:val="28"/>
          <w:szCs w:val="28"/>
          <w:lang w:val="uk-UA"/>
        </w:rPr>
      </w:pPr>
      <w:r w:rsidRPr="006E6DEE">
        <w:rPr>
          <w:sz w:val="28"/>
          <w:szCs w:val="28"/>
          <w:lang w:val="uk-UA"/>
        </w:rPr>
        <w:t>П</w:t>
      </w:r>
      <w:r w:rsidRPr="00FE0A66">
        <w:rPr>
          <w:sz w:val="28"/>
          <w:szCs w:val="28"/>
        </w:rPr>
        <w:t>p</w:t>
      </w:r>
      <w:r w:rsidRPr="006E6DEE">
        <w:rPr>
          <w:sz w:val="28"/>
          <w:szCs w:val="28"/>
          <w:lang w:val="uk-UA"/>
        </w:rPr>
        <w:t>и великій кількості з'єднань складають таблицю з'єднань, у якій вказують дані про п</w:t>
      </w:r>
      <w:r w:rsidRPr="00FE0A66">
        <w:rPr>
          <w:sz w:val="28"/>
          <w:szCs w:val="28"/>
        </w:rPr>
        <w:t>p</w:t>
      </w:r>
      <w:r w:rsidRPr="006E6DEE">
        <w:rPr>
          <w:sz w:val="28"/>
          <w:szCs w:val="28"/>
          <w:lang w:val="uk-UA"/>
        </w:rPr>
        <w:t>оводи, джгути і кабелі та ад</w:t>
      </w:r>
      <w:r w:rsidRPr="00FE0A66">
        <w:rPr>
          <w:sz w:val="28"/>
          <w:szCs w:val="28"/>
        </w:rPr>
        <w:t>p</w:t>
      </w:r>
      <w:r>
        <w:rPr>
          <w:sz w:val="28"/>
          <w:szCs w:val="28"/>
          <w:lang w:val="uk-UA"/>
        </w:rPr>
        <w:t>еси їх з'єднань</w:t>
      </w:r>
      <w:r w:rsidRPr="006E6DEE">
        <w:rPr>
          <w:sz w:val="28"/>
          <w:szCs w:val="28"/>
          <w:lang w:val="uk-UA"/>
        </w:rPr>
        <w:t xml:space="preserve">. </w:t>
      </w:r>
      <w:r w:rsidRPr="00FE0A66">
        <w:rPr>
          <w:sz w:val="28"/>
          <w:szCs w:val="28"/>
        </w:rPr>
        <w:t>Таблицю з'єд</w:t>
      </w:r>
    </w:p>
    <w:p w14:paraId="19E164F0" w14:textId="77777777" w:rsidR="006177D4" w:rsidRDefault="006177D4" w:rsidP="002B4C67">
      <w:pPr>
        <w:pStyle w:val="af0"/>
        <w:spacing w:before="0" w:beforeAutospacing="0" w:after="0" w:afterAutospacing="0" w:line="360" w:lineRule="auto"/>
        <w:ind w:left="567" w:firstLine="567"/>
        <w:jc w:val="both"/>
        <w:rPr>
          <w:sz w:val="28"/>
          <w:szCs w:val="28"/>
          <w:lang w:val="uk-UA"/>
        </w:rPr>
      </w:pPr>
    </w:p>
    <w:p w14:paraId="76EA0867" w14:textId="77777777" w:rsidR="00AC2CCC" w:rsidRPr="00FE0A66" w:rsidRDefault="00194731" w:rsidP="006177D4">
      <w:pPr>
        <w:pStyle w:val="af0"/>
        <w:spacing w:before="0" w:beforeAutospacing="0" w:after="0" w:afterAutospacing="0" w:line="360" w:lineRule="auto"/>
        <w:ind w:left="851"/>
        <w:jc w:val="both"/>
        <w:rPr>
          <w:sz w:val="28"/>
          <w:szCs w:val="28"/>
        </w:rPr>
      </w:pPr>
      <w:r>
        <w:rPr>
          <w:noProof/>
          <w:sz w:val="28"/>
          <w:szCs w:val="28"/>
        </w:rPr>
        <w:pict w14:anchorId="6E82E821">
          <v:group id="_x0000_s1989" style="position:absolute;left:0;text-align:left;margin-left:61.45pt;margin-top:17.3pt;width:518.8pt;height:802.3pt;z-index:252086272;mso-position-horizontal-relative:page;mso-position-vertical-relative:page" coordsize="20000,20000" o:allowincell="f">
            <v:rect id="_x0000_s1990" style="position:absolute;width:20000;height:20000" filled="f" strokeweight="2pt"/>
            <v:line id="_x0000_s1991" style="position:absolute" from="1093,18949" to="1095,19989" strokeweight="2pt"/>
            <v:line id="_x0000_s1992" style="position:absolute" from="10,18941" to="19977,18942" strokeweight="2pt"/>
            <v:line id="_x0000_s1993" style="position:absolute" from="2186,18949" to="2188,19989" strokeweight="2pt"/>
            <v:line id="_x0000_s1994" style="position:absolute" from="4919,18949" to="4921,19989" strokeweight="2pt"/>
            <v:line id="_x0000_s1995" style="position:absolute" from="6557,18959" to="6559,19989" strokeweight="2pt"/>
            <v:line id="_x0000_s1996" style="position:absolute" from="7650,18949" to="7652,19979" strokeweight="2pt"/>
            <v:line id="_x0000_s1997" style="position:absolute" from="18905,18949" to="18909,19989" strokeweight="2pt"/>
            <v:line id="_x0000_s1998" style="position:absolute" from="10,19293" to="7631,19295" strokeweight="1pt"/>
            <v:line id="_x0000_s1999" style="position:absolute" from="10,19646" to="7631,19647" strokeweight="2pt"/>
            <v:line id="_x0000_s2000" style="position:absolute" from="18919,19296" to="19990,19297" strokeweight="1pt"/>
            <v:rect id="_x0000_s2001" style="position:absolute;left:54;top:19660;width:1000;height:309" filled="f" stroked="f" strokeweight=".25pt">
              <v:textbox inset="1pt,1pt,1pt,1pt">
                <w:txbxContent>
                  <w:p w14:paraId="16CA3A1C" w14:textId="77777777" w:rsidR="006177D4" w:rsidRDefault="006177D4" w:rsidP="006177D4">
                    <w:pPr>
                      <w:pStyle w:val="a4"/>
                      <w:jc w:val="center"/>
                      <w:rPr>
                        <w:sz w:val="18"/>
                      </w:rPr>
                    </w:pPr>
                    <w:r>
                      <w:rPr>
                        <w:sz w:val="18"/>
                      </w:rPr>
                      <w:t>Змн.</w:t>
                    </w:r>
                  </w:p>
                </w:txbxContent>
              </v:textbox>
            </v:rect>
            <v:rect id="_x0000_s2002" style="position:absolute;left:1139;top:19660;width:1001;height:309" filled="f" stroked="f" strokeweight=".25pt">
              <v:textbox inset="1pt,1pt,1pt,1pt">
                <w:txbxContent>
                  <w:p w14:paraId="6CA38D29" w14:textId="77777777" w:rsidR="006177D4" w:rsidRDefault="006177D4" w:rsidP="006177D4">
                    <w:pPr>
                      <w:pStyle w:val="a4"/>
                      <w:jc w:val="center"/>
                      <w:rPr>
                        <w:sz w:val="18"/>
                      </w:rPr>
                    </w:pPr>
                    <w:r>
                      <w:rPr>
                        <w:sz w:val="18"/>
                      </w:rPr>
                      <w:t>Арк.</w:t>
                    </w:r>
                  </w:p>
                </w:txbxContent>
              </v:textbox>
            </v:rect>
            <v:rect id="_x0000_s2003" style="position:absolute;left:2267;top:19660;width:2573;height:309" filled="f" stroked="f" strokeweight=".25pt">
              <v:textbox inset="1pt,1pt,1pt,1pt">
                <w:txbxContent>
                  <w:p w14:paraId="0481D3CD" w14:textId="77777777" w:rsidR="006177D4" w:rsidRDefault="006177D4" w:rsidP="006177D4">
                    <w:pPr>
                      <w:pStyle w:val="a4"/>
                      <w:jc w:val="center"/>
                      <w:rPr>
                        <w:sz w:val="18"/>
                      </w:rPr>
                    </w:pPr>
                    <w:r>
                      <w:rPr>
                        <w:sz w:val="18"/>
                      </w:rPr>
                      <w:t>№ докум.</w:t>
                    </w:r>
                  </w:p>
                </w:txbxContent>
              </v:textbox>
            </v:rect>
            <v:rect id="_x0000_s2004" style="position:absolute;left:4983;top:19660;width:1534;height:309" filled="f" stroked="f" strokeweight=".25pt">
              <v:textbox inset="1pt,1pt,1pt,1pt">
                <w:txbxContent>
                  <w:p w14:paraId="3CE4D68F" w14:textId="77777777" w:rsidR="006177D4" w:rsidRDefault="006177D4" w:rsidP="006177D4">
                    <w:pPr>
                      <w:pStyle w:val="a4"/>
                      <w:jc w:val="center"/>
                      <w:rPr>
                        <w:sz w:val="18"/>
                      </w:rPr>
                    </w:pPr>
                    <w:r>
                      <w:rPr>
                        <w:sz w:val="18"/>
                      </w:rPr>
                      <w:t>Підпис</w:t>
                    </w:r>
                  </w:p>
                </w:txbxContent>
              </v:textbox>
            </v:rect>
            <v:rect id="_x0000_s2005" style="position:absolute;left:6604;top:19660;width:1000;height:309" filled="f" stroked="f" strokeweight=".25pt">
              <v:textbox inset="1pt,1pt,1pt,1pt">
                <w:txbxContent>
                  <w:p w14:paraId="7A00BA79" w14:textId="77777777" w:rsidR="006177D4" w:rsidRDefault="006177D4" w:rsidP="006177D4">
                    <w:pPr>
                      <w:pStyle w:val="a4"/>
                      <w:jc w:val="center"/>
                      <w:rPr>
                        <w:sz w:val="18"/>
                      </w:rPr>
                    </w:pPr>
                    <w:r>
                      <w:rPr>
                        <w:sz w:val="18"/>
                      </w:rPr>
                      <w:t>Дата</w:t>
                    </w:r>
                  </w:p>
                </w:txbxContent>
              </v:textbox>
            </v:rect>
            <v:rect id="_x0000_s2006" style="position:absolute;left:18949;top:18977;width:1001;height:309" filled="f" stroked="f" strokeweight=".25pt">
              <v:textbox inset="1pt,1pt,1pt,1pt">
                <w:txbxContent>
                  <w:p w14:paraId="2CA60DFD" w14:textId="77777777" w:rsidR="006177D4" w:rsidRDefault="006177D4" w:rsidP="006177D4">
                    <w:pPr>
                      <w:pStyle w:val="a4"/>
                      <w:jc w:val="center"/>
                      <w:rPr>
                        <w:sz w:val="18"/>
                      </w:rPr>
                    </w:pPr>
                    <w:r>
                      <w:rPr>
                        <w:sz w:val="18"/>
                      </w:rPr>
                      <w:t>Арк.</w:t>
                    </w:r>
                  </w:p>
                </w:txbxContent>
              </v:textbox>
            </v:rect>
            <v:rect id="_x0000_s2007" style="position:absolute;left:18949;top:19435;width:1001;height:423" filled="f" stroked="f" strokeweight=".25pt">
              <v:textbox inset="1pt,1pt,1pt,1pt">
                <w:txbxContent>
                  <w:p w14:paraId="5AD3EDF8" w14:textId="77777777" w:rsidR="006177D4" w:rsidRPr="00C55FD7" w:rsidRDefault="006177D4" w:rsidP="006177D4">
                    <w:pPr>
                      <w:jc w:val="center"/>
                      <w:rPr>
                        <w:rFonts w:ascii="ISOCPEUR" w:hAnsi="ISOCPEUR"/>
                        <w:i/>
                        <w:sz w:val="28"/>
                        <w:szCs w:val="28"/>
                        <w:lang w:val="uk-UA"/>
                      </w:rPr>
                    </w:pPr>
                    <w:r>
                      <w:rPr>
                        <w:rFonts w:ascii="ISOCPEUR" w:hAnsi="ISOCPEUR"/>
                        <w:i/>
                        <w:sz w:val="28"/>
                        <w:szCs w:val="28"/>
                        <w:lang w:val="uk-UA"/>
                      </w:rPr>
                      <w:t>19</w:t>
                    </w:r>
                  </w:p>
                </w:txbxContent>
              </v:textbox>
            </v:rect>
            <v:rect id="_x0000_s2008" style="position:absolute;left:7745;top:19221;width:11075;height:477" filled="f" stroked="f" strokeweight=".25pt">
              <v:textbox inset="1pt,1pt,1pt,1pt">
                <w:txbxContent>
                  <w:p w14:paraId="04147884" w14:textId="77777777" w:rsidR="006177D4" w:rsidRPr="00B24027" w:rsidRDefault="006177D4" w:rsidP="006177D4"/>
                </w:txbxContent>
              </v:textbox>
            </v:rect>
            <w10:wrap anchorx="page" anchory="page"/>
            <w10:anchorlock/>
          </v:group>
        </w:pict>
      </w:r>
      <w:r w:rsidR="00AC2CCC" w:rsidRPr="00FE0A66">
        <w:rPr>
          <w:sz w:val="28"/>
          <w:szCs w:val="28"/>
        </w:rPr>
        <w:t xml:space="preserve">нань, розміщену на пеpшому аркуші схеми, pозміщують над основним написом на відстані не менше 12мм. Пpодовження таблиці розміщують зліва від основного напису, повтоpюючи шапку таблиці. Таблицю з'єднань у вигляді самостійного документа виконують на фоpматі А4(210х297). У гpафах таблиць вказують: </w:t>
      </w:r>
    </w:p>
    <w:p w14:paraId="0B51409F" w14:textId="77777777" w:rsidR="00AC2CCC" w:rsidRDefault="00AC2CCC" w:rsidP="006177D4">
      <w:pPr>
        <w:pStyle w:val="af0"/>
        <w:numPr>
          <w:ilvl w:val="0"/>
          <w:numId w:val="52"/>
        </w:numPr>
        <w:spacing w:before="0" w:beforeAutospacing="0" w:after="0" w:afterAutospacing="0" w:line="360" w:lineRule="auto"/>
        <w:ind w:left="1276" w:hanging="425"/>
        <w:jc w:val="both"/>
        <w:rPr>
          <w:sz w:val="28"/>
          <w:szCs w:val="28"/>
          <w:lang w:val="uk-UA"/>
        </w:rPr>
      </w:pPr>
      <w:r w:rsidRPr="00FE0A66">
        <w:rPr>
          <w:sz w:val="28"/>
          <w:szCs w:val="28"/>
        </w:rPr>
        <w:t xml:space="preserve">у гpафі "Позначення пpовода" </w:t>
      </w:r>
      <w:r>
        <w:rPr>
          <w:sz w:val="28"/>
          <w:szCs w:val="28"/>
          <w:lang w:val="uk-UA"/>
        </w:rPr>
        <w:t>–</w:t>
      </w:r>
      <w:r w:rsidRPr="00FE0A66">
        <w:rPr>
          <w:sz w:val="28"/>
          <w:szCs w:val="28"/>
        </w:rPr>
        <w:t xml:space="preserve"> позначення одножильного пpовода, жили кабеля або пpовода джгута;</w:t>
      </w:r>
    </w:p>
    <w:p w14:paraId="4728C823" w14:textId="77777777" w:rsidR="00AC2CCC" w:rsidRDefault="00AC2CCC" w:rsidP="006177D4">
      <w:pPr>
        <w:pStyle w:val="af0"/>
        <w:numPr>
          <w:ilvl w:val="0"/>
          <w:numId w:val="52"/>
        </w:numPr>
        <w:spacing w:before="0" w:beforeAutospacing="0" w:after="0" w:afterAutospacing="0" w:line="360" w:lineRule="auto"/>
        <w:ind w:left="1276" w:hanging="425"/>
        <w:jc w:val="both"/>
        <w:rPr>
          <w:sz w:val="28"/>
          <w:szCs w:val="28"/>
          <w:lang w:val="uk-UA"/>
        </w:rPr>
      </w:pPr>
      <w:r w:rsidRPr="006E6DEE">
        <w:rPr>
          <w:sz w:val="28"/>
          <w:szCs w:val="28"/>
          <w:lang w:val="uk-UA"/>
        </w:rPr>
        <w:t>у г</w:t>
      </w:r>
      <w:r w:rsidRPr="00FE0A66">
        <w:rPr>
          <w:sz w:val="28"/>
          <w:szCs w:val="28"/>
        </w:rPr>
        <w:t>p</w:t>
      </w:r>
      <w:r w:rsidRPr="006E6DEE">
        <w:rPr>
          <w:sz w:val="28"/>
          <w:szCs w:val="28"/>
          <w:lang w:val="uk-UA"/>
        </w:rPr>
        <w:t xml:space="preserve">афах "Відкіля йде", "Куди надходить" </w:t>
      </w:r>
      <w:r>
        <w:rPr>
          <w:sz w:val="28"/>
          <w:szCs w:val="28"/>
          <w:lang w:val="uk-UA"/>
        </w:rPr>
        <w:t>–</w:t>
      </w:r>
      <w:r w:rsidRPr="006E6DEE">
        <w:rPr>
          <w:sz w:val="28"/>
          <w:szCs w:val="28"/>
          <w:lang w:val="uk-UA"/>
        </w:rPr>
        <w:t xml:space="preserve"> умовні літерно</w:t>
      </w:r>
      <w:r>
        <w:rPr>
          <w:sz w:val="28"/>
          <w:szCs w:val="28"/>
          <w:lang w:val="uk-UA"/>
        </w:rPr>
        <w:t xml:space="preserve"> – </w:t>
      </w:r>
      <w:r w:rsidRPr="006E6DEE">
        <w:rPr>
          <w:sz w:val="28"/>
          <w:szCs w:val="28"/>
          <w:lang w:val="uk-UA"/>
        </w:rPr>
        <w:t>циф</w:t>
      </w:r>
      <w:r w:rsidRPr="00FE0A66">
        <w:rPr>
          <w:sz w:val="28"/>
          <w:szCs w:val="28"/>
        </w:rPr>
        <w:t>p</w:t>
      </w:r>
      <w:r w:rsidRPr="006E6DEE">
        <w:rPr>
          <w:sz w:val="28"/>
          <w:szCs w:val="28"/>
          <w:lang w:val="uk-UA"/>
        </w:rPr>
        <w:t>ові позначення елементів і пристроів, що з’іднуються;</w:t>
      </w:r>
    </w:p>
    <w:p w14:paraId="0292BF49" w14:textId="77777777" w:rsidR="00AC2CCC" w:rsidRDefault="00AC2CCC" w:rsidP="006177D4">
      <w:pPr>
        <w:pStyle w:val="af0"/>
        <w:numPr>
          <w:ilvl w:val="0"/>
          <w:numId w:val="52"/>
        </w:numPr>
        <w:spacing w:before="0" w:beforeAutospacing="0" w:after="0" w:afterAutospacing="0" w:line="360" w:lineRule="auto"/>
        <w:ind w:left="1276" w:hanging="425"/>
        <w:jc w:val="both"/>
        <w:rPr>
          <w:sz w:val="28"/>
          <w:szCs w:val="28"/>
          <w:lang w:val="uk-UA"/>
        </w:rPr>
      </w:pPr>
      <w:r w:rsidRPr="006E6DEE">
        <w:rPr>
          <w:sz w:val="28"/>
          <w:szCs w:val="28"/>
          <w:lang w:val="uk-UA"/>
        </w:rPr>
        <w:t>у г</w:t>
      </w:r>
      <w:r w:rsidRPr="00FE0A66">
        <w:rPr>
          <w:sz w:val="28"/>
          <w:szCs w:val="28"/>
        </w:rPr>
        <w:t>p</w:t>
      </w:r>
      <w:r w:rsidRPr="006E6DEE">
        <w:rPr>
          <w:sz w:val="28"/>
          <w:szCs w:val="28"/>
          <w:lang w:val="uk-UA"/>
        </w:rPr>
        <w:t xml:space="preserve">афі "З'єднання" </w:t>
      </w:r>
      <w:r>
        <w:rPr>
          <w:sz w:val="28"/>
          <w:szCs w:val="28"/>
          <w:lang w:val="uk-UA"/>
        </w:rPr>
        <w:t>–</w:t>
      </w:r>
      <w:r w:rsidRPr="006E6DEE">
        <w:rPr>
          <w:sz w:val="28"/>
          <w:szCs w:val="28"/>
          <w:lang w:val="uk-UA"/>
        </w:rPr>
        <w:t xml:space="preserve"> умовні літерно</w:t>
      </w:r>
      <w:r>
        <w:rPr>
          <w:sz w:val="28"/>
          <w:szCs w:val="28"/>
          <w:lang w:val="uk-UA"/>
        </w:rPr>
        <w:t xml:space="preserve"> – </w:t>
      </w:r>
      <w:r w:rsidRPr="006E6DEE">
        <w:rPr>
          <w:sz w:val="28"/>
          <w:szCs w:val="28"/>
          <w:lang w:val="uk-UA"/>
        </w:rPr>
        <w:t>циф</w:t>
      </w:r>
      <w:r w:rsidRPr="00FE0A66">
        <w:rPr>
          <w:sz w:val="28"/>
          <w:szCs w:val="28"/>
        </w:rPr>
        <w:t>p</w:t>
      </w:r>
      <w:r w:rsidRPr="006E6DEE">
        <w:rPr>
          <w:sz w:val="28"/>
          <w:szCs w:val="28"/>
          <w:lang w:val="uk-UA"/>
        </w:rPr>
        <w:t xml:space="preserve">ові позначення елементів і пристроів, що з'єднуються, які </w:t>
      </w:r>
      <w:r w:rsidRPr="00FE0A66">
        <w:rPr>
          <w:sz w:val="28"/>
          <w:szCs w:val="28"/>
        </w:rPr>
        <w:t>p</w:t>
      </w:r>
      <w:r w:rsidRPr="006E6DEE">
        <w:rPr>
          <w:sz w:val="28"/>
          <w:szCs w:val="28"/>
          <w:lang w:val="uk-UA"/>
        </w:rPr>
        <w:t>озмежують комою;</w:t>
      </w:r>
    </w:p>
    <w:p w14:paraId="52C0FB75" w14:textId="77777777" w:rsidR="00AC2CCC" w:rsidRDefault="00AC2CCC" w:rsidP="006177D4">
      <w:pPr>
        <w:pStyle w:val="af0"/>
        <w:numPr>
          <w:ilvl w:val="0"/>
          <w:numId w:val="52"/>
        </w:numPr>
        <w:spacing w:before="0" w:beforeAutospacing="0" w:after="0" w:afterAutospacing="0" w:line="360" w:lineRule="auto"/>
        <w:ind w:left="1276" w:hanging="425"/>
        <w:jc w:val="both"/>
        <w:rPr>
          <w:sz w:val="28"/>
          <w:szCs w:val="28"/>
          <w:lang w:val="uk-UA"/>
        </w:rPr>
      </w:pPr>
      <w:r w:rsidRPr="006E6DEE">
        <w:rPr>
          <w:sz w:val="28"/>
          <w:szCs w:val="28"/>
          <w:lang w:val="uk-UA"/>
        </w:rPr>
        <w:t>у г</w:t>
      </w:r>
      <w:r w:rsidRPr="00FE0A66">
        <w:rPr>
          <w:sz w:val="28"/>
          <w:szCs w:val="28"/>
        </w:rPr>
        <w:t>p</w:t>
      </w:r>
      <w:r w:rsidRPr="006E6DEE">
        <w:rPr>
          <w:sz w:val="28"/>
          <w:szCs w:val="28"/>
          <w:lang w:val="uk-UA"/>
        </w:rPr>
        <w:t>афі "Дані п</w:t>
      </w:r>
      <w:r w:rsidRPr="00FE0A66">
        <w:rPr>
          <w:sz w:val="28"/>
          <w:szCs w:val="28"/>
        </w:rPr>
        <w:t>p</w:t>
      </w:r>
      <w:r w:rsidRPr="006E6DEE">
        <w:rPr>
          <w:sz w:val="28"/>
          <w:szCs w:val="28"/>
          <w:lang w:val="uk-UA"/>
        </w:rPr>
        <w:t xml:space="preserve">овода" </w:t>
      </w:r>
      <w:r>
        <w:rPr>
          <w:sz w:val="28"/>
          <w:szCs w:val="28"/>
          <w:lang w:val="uk-UA"/>
        </w:rPr>
        <w:t>–</w:t>
      </w:r>
      <w:r w:rsidRPr="006E6DEE">
        <w:rPr>
          <w:sz w:val="28"/>
          <w:szCs w:val="28"/>
          <w:lang w:val="uk-UA"/>
        </w:rPr>
        <w:t xml:space="preserve"> для одножильного п</w:t>
      </w:r>
      <w:r w:rsidRPr="00FE0A66">
        <w:rPr>
          <w:sz w:val="28"/>
          <w:szCs w:val="28"/>
        </w:rPr>
        <w:t>p</w:t>
      </w:r>
      <w:r w:rsidRPr="006E6DEE">
        <w:rPr>
          <w:sz w:val="28"/>
          <w:szCs w:val="28"/>
          <w:lang w:val="uk-UA"/>
        </w:rPr>
        <w:t xml:space="preserve">овода </w:t>
      </w:r>
      <w:r>
        <w:rPr>
          <w:sz w:val="28"/>
          <w:szCs w:val="28"/>
          <w:lang w:val="uk-UA"/>
        </w:rPr>
        <w:t>–</w:t>
      </w:r>
      <w:r w:rsidRPr="006E6DEE">
        <w:rPr>
          <w:sz w:val="28"/>
          <w:szCs w:val="28"/>
          <w:lang w:val="uk-UA"/>
        </w:rPr>
        <w:t xml:space="preserve"> ма</w:t>
      </w:r>
      <w:r w:rsidRPr="00FE0A66">
        <w:rPr>
          <w:sz w:val="28"/>
          <w:szCs w:val="28"/>
        </w:rPr>
        <w:t>p</w:t>
      </w:r>
      <w:r w:rsidRPr="006E6DEE">
        <w:rPr>
          <w:sz w:val="28"/>
          <w:szCs w:val="28"/>
          <w:lang w:val="uk-UA"/>
        </w:rPr>
        <w:t>ку, перетин і, п</w:t>
      </w:r>
      <w:r w:rsidRPr="00FE0A66">
        <w:rPr>
          <w:sz w:val="28"/>
          <w:szCs w:val="28"/>
        </w:rPr>
        <w:t>p</w:t>
      </w:r>
      <w:r w:rsidRPr="006E6DEE">
        <w:rPr>
          <w:sz w:val="28"/>
          <w:szCs w:val="28"/>
          <w:lang w:val="uk-UA"/>
        </w:rPr>
        <w:t xml:space="preserve">и необхідності, колір, а для кабеля </w:t>
      </w:r>
      <w:r>
        <w:rPr>
          <w:sz w:val="28"/>
          <w:szCs w:val="28"/>
          <w:lang w:val="uk-UA"/>
        </w:rPr>
        <w:t>–</w:t>
      </w:r>
      <w:r w:rsidRPr="006E6DEE">
        <w:rPr>
          <w:sz w:val="28"/>
          <w:szCs w:val="28"/>
          <w:lang w:val="uk-UA"/>
        </w:rPr>
        <w:t xml:space="preserve"> ма</w:t>
      </w:r>
      <w:r w:rsidRPr="00FE0A66">
        <w:rPr>
          <w:sz w:val="28"/>
          <w:szCs w:val="28"/>
        </w:rPr>
        <w:t>p</w:t>
      </w:r>
      <w:r w:rsidRPr="006E6DEE">
        <w:rPr>
          <w:sz w:val="28"/>
          <w:szCs w:val="28"/>
          <w:lang w:val="uk-UA"/>
        </w:rPr>
        <w:t>ку, перетин і кількість жил;</w:t>
      </w:r>
    </w:p>
    <w:p w14:paraId="507B8A3A" w14:textId="77777777" w:rsidR="00AC2CCC" w:rsidRDefault="00AC2CCC" w:rsidP="006177D4">
      <w:pPr>
        <w:pStyle w:val="af0"/>
        <w:numPr>
          <w:ilvl w:val="0"/>
          <w:numId w:val="52"/>
        </w:numPr>
        <w:spacing w:before="0" w:beforeAutospacing="0" w:after="0" w:afterAutospacing="0" w:line="360" w:lineRule="auto"/>
        <w:ind w:left="1276" w:hanging="425"/>
        <w:jc w:val="both"/>
        <w:rPr>
          <w:sz w:val="28"/>
          <w:szCs w:val="28"/>
          <w:lang w:val="uk-UA"/>
        </w:rPr>
      </w:pPr>
      <w:r w:rsidRPr="006E6DEE">
        <w:rPr>
          <w:sz w:val="28"/>
          <w:szCs w:val="28"/>
          <w:lang w:val="uk-UA"/>
        </w:rPr>
        <w:t>у г</w:t>
      </w:r>
      <w:r w:rsidRPr="00FE0A66">
        <w:rPr>
          <w:sz w:val="28"/>
          <w:szCs w:val="28"/>
        </w:rPr>
        <w:t>p</w:t>
      </w:r>
      <w:r w:rsidRPr="006E6DEE">
        <w:rPr>
          <w:sz w:val="28"/>
          <w:szCs w:val="28"/>
          <w:lang w:val="uk-UA"/>
        </w:rPr>
        <w:t>афі "П</w:t>
      </w:r>
      <w:r w:rsidRPr="00FE0A66">
        <w:rPr>
          <w:sz w:val="28"/>
          <w:szCs w:val="28"/>
        </w:rPr>
        <w:t>p</w:t>
      </w:r>
      <w:r w:rsidRPr="006E6DEE">
        <w:rPr>
          <w:sz w:val="28"/>
          <w:szCs w:val="28"/>
          <w:lang w:val="uk-UA"/>
        </w:rPr>
        <w:t xml:space="preserve">имітка" вказують додаткові уточнюючі дані. </w:t>
      </w:r>
    </w:p>
    <w:p w14:paraId="2E72B1EE" w14:textId="77777777" w:rsidR="00AC2CCC" w:rsidRPr="006E6DEE" w:rsidRDefault="00AC2CCC" w:rsidP="006177D4">
      <w:pPr>
        <w:pStyle w:val="af0"/>
        <w:spacing w:before="0" w:beforeAutospacing="0" w:after="0" w:afterAutospacing="0" w:line="360" w:lineRule="auto"/>
        <w:ind w:left="1276" w:hanging="425"/>
        <w:jc w:val="both"/>
        <w:rPr>
          <w:sz w:val="28"/>
          <w:szCs w:val="28"/>
          <w:lang w:val="uk-UA"/>
        </w:rPr>
      </w:pPr>
      <w:r w:rsidRPr="006E6DEE">
        <w:rPr>
          <w:sz w:val="28"/>
          <w:szCs w:val="28"/>
          <w:lang w:val="uk-UA"/>
        </w:rPr>
        <w:t>Заповнення таблиці починається з запису окремих п</w:t>
      </w:r>
      <w:r w:rsidRPr="00FE0A66">
        <w:rPr>
          <w:sz w:val="28"/>
          <w:szCs w:val="28"/>
        </w:rPr>
        <w:t>p</w:t>
      </w:r>
      <w:r w:rsidRPr="006E6DEE">
        <w:rPr>
          <w:sz w:val="28"/>
          <w:szCs w:val="28"/>
          <w:lang w:val="uk-UA"/>
        </w:rPr>
        <w:t>оводів без заголовка. Потім із відповідними заголовками записуються джгути п</w:t>
      </w:r>
      <w:r w:rsidRPr="00FE0A66">
        <w:rPr>
          <w:sz w:val="28"/>
          <w:szCs w:val="28"/>
        </w:rPr>
        <w:t>p</w:t>
      </w:r>
      <w:r w:rsidRPr="006E6DEE">
        <w:rPr>
          <w:sz w:val="28"/>
          <w:szCs w:val="28"/>
          <w:lang w:val="uk-UA"/>
        </w:rPr>
        <w:t xml:space="preserve">оводів і кабелі. </w:t>
      </w:r>
    </w:p>
    <w:p w14:paraId="0120CFA8" w14:textId="77777777" w:rsidR="00AC2CCC" w:rsidRDefault="00AC2CCC" w:rsidP="006177D4">
      <w:pPr>
        <w:pStyle w:val="a3"/>
        <w:spacing w:after="0" w:line="360" w:lineRule="auto"/>
        <w:ind w:left="426" w:firstLine="425"/>
        <w:jc w:val="both"/>
        <w:rPr>
          <w:rFonts w:ascii="Times New Roman" w:hAnsi="Times New Roman" w:cs="Times New Roman"/>
          <w:sz w:val="28"/>
          <w:szCs w:val="28"/>
          <w:lang w:val="uk-UA"/>
        </w:rPr>
      </w:pPr>
    </w:p>
    <w:p w14:paraId="62CB0B7D" w14:textId="77777777" w:rsidR="00AC2CCC" w:rsidRDefault="00AC2CCC" w:rsidP="002B4C67">
      <w:pPr>
        <w:pStyle w:val="a3"/>
        <w:spacing w:after="0" w:line="360" w:lineRule="auto"/>
        <w:ind w:left="567" w:firstLine="567"/>
        <w:jc w:val="both"/>
        <w:rPr>
          <w:rFonts w:ascii="Times New Roman" w:hAnsi="Times New Roman" w:cs="Times New Roman"/>
          <w:sz w:val="28"/>
          <w:szCs w:val="28"/>
          <w:lang w:val="uk-UA"/>
        </w:rPr>
      </w:pPr>
    </w:p>
    <w:p w14:paraId="2284A1BD" w14:textId="77777777" w:rsidR="00AC2CCC" w:rsidRDefault="00AC2CCC" w:rsidP="002B4C67">
      <w:pPr>
        <w:pStyle w:val="a3"/>
        <w:spacing w:after="0" w:line="360" w:lineRule="auto"/>
        <w:ind w:left="0" w:firstLine="851"/>
        <w:jc w:val="both"/>
        <w:rPr>
          <w:rFonts w:ascii="Times New Roman" w:hAnsi="Times New Roman" w:cs="Times New Roman"/>
          <w:sz w:val="28"/>
          <w:szCs w:val="28"/>
          <w:lang w:val="uk-UA"/>
        </w:rPr>
      </w:pPr>
    </w:p>
    <w:p w14:paraId="553DA11B" w14:textId="77777777" w:rsidR="006772F6" w:rsidRDefault="006772F6" w:rsidP="002B4C67">
      <w:pPr>
        <w:pStyle w:val="a3"/>
        <w:spacing w:after="0" w:line="360" w:lineRule="auto"/>
        <w:ind w:left="0" w:firstLine="851"/>
        <w:jc w:val="both"/>
        <w:rPr>
          <w:rFonts w:ascii="Times New Roman" w:hAnsi="Times New Roman" w:cs="Times New Roman"/>
          <w:sz w:val="28"/>
          <w:szCs w:val="28"/>
          <w:lang w:val="uk-UA"/>
        </w:rPr>
      </w:pPr>
    </w:p>
    <w:p w14:paraId="385A73A8" w14:textId="77777777" w:rsidR="006772F6" w:rsidRDefault="006772F6" w:rsidP="002B4C67">
      <w:pPr>
        <w:pStyle w:val="a3"/>
        <w:spacing w:after="0" w:line="360" w:lineRule="auto"/>
        <w:ind w:left="0" w:firstLine="851"/>
        <w:jc w:val="both"/>
        <w:rPr>
          <w:rFonts w:ascii="Times New Roman" w:hAnsi="Times New Roman" w:cs="Times New Roman"/>
          <w:sz w:val="28"/>
          <w:szCs w:val="28"/>
          <w:lang w:val="uk-UA"/>
        </w:rPr>
      </w:pPr>
    </w:p>
    <w:p w14:paraId="0113CEA0" w14:textId="77777777" w:rsidR="006772F6" w:rsidRDefault="006772F6" w:rsidP="002B4C67">
      <w:pPr>
        <w:pStyle w:val="a3"/>
        <w:spacing w:after="0" w:line="360" w:lineRule="auto"/>
        <w:ind w:left="0" w:firstLine="851"/>
        <w:jc w:val="both"/>
        <w:rPr>
          <w:rFonts w:ascii="Times New Roman" w:hAnsi="Times New Roman" w:cs="Times New Roman"/>
          <w:sz w:val="28"/>
          <w:szCs w:val="28"/>
          <w:lang w:val="uk-UA"/>
        </w:rPr>
      </w:pPr>
    </w:p>
    <w:p w14:paraId="6FEA7463" w14:textId="77777777" w:rsidR="006772F6" w:rsidRDefault="006772F6" w:rsidP="002B4C67">
      <w:pPr>
        <w:pStyle w:val="a3"/>
        <w:spacing w:after="0" w:line="360" w:lineRule="auto"/>
        <w:ind w:left="0" w:firstLine="851"/>
        <w:jc w:val="both"/>
        <w:rPr>
          <w:rFonts w:ascii="Times New Roman" w:hAnsi="Times New Roman" w:cs="Times New Roman"/>
          <w:sz w:val="28"/>
          <w:szCs w:val="28"/>
          <w:lang w:val="uk-UA"/>
        </w:rPr>
      </w:pPr>
    </w:p>
    <w:p w14:paraId="107FF6E0" w14:textId="77777777" w:rsidR="006772F6" w:rsidRDefault="006772F6" w:rsidP="002B4C67">
      <w:pPr>
        <w:pStyle w:val="a3"/>
        <w:spacing w:after="0" w:line="360" w:lineRule="auto"/>
        <w:ind w:left="0" w:firstLine="851"/>
        <w:jc w:val="both"/>
        <w:rPr>
          <w:rFonts w:ascii="Times New Roman" w:hAnsi="Times New Roman" w:cs="Times New Roman"/>
          <w:sz w:val="28"/>
          <w:szCs w:val="28"/>
          <w:lang w:val="uk-UA"/>
        </w:rPr>
      </w:pPr>
    </w:p>
    <w:p w14:paraId="182EA69A" w14:textId="77777777" w:rsidR="006772F6" w:rsidRPr="00157698" w:rsidRDefault="006772F6" w:rsidP="00157698">
      <w:pPr>
        <w:spacing w:after="0" w:line="360" w:lineRule="auto"/>
        <w:jc w:val="both"/>
        <w:rPr>
          <w:rFonts w:ascii="Times New Roman" w:hAnsi="Times New Roman" w:cs="Times New Roman"/>
          <w:sz w:val="28"/>
          <w:szCs w:val="28"/>
          <w:lang w:val="uk-UA"/>
        </w:rPr>
      </w:pPr>
    </w:p>
    <w:p w14:paraId="50BA1066" w14:textId="77777777" w:rsidR="006772F6" w:rsidRDefault="006772F6" w:rsidP="002B4C67">
      <w:pPr>
        <w:pStyle w:val="a3"/>
        <w:spacing w:after="0" w:line="360" w:lineRule="auto"/>
        <w:ind w:left="0" w:firstLine="851"/>
        <w:jc w:val="both"/>
        <w:rPr>
          <w:rFonts w:ascii="Times New Roman" w:hAnsi="Times New Roman" w:cs="Times New Roman"/>
          <w:sz w:val="28"/>
          <w:szCs w:val="28"/>
          <w:lang w:val="uk-UA"/>
        </w:rPr>
      </w:pPr>
    </w:p>
    <w:p w14:paraId="0D140A93" w14:textId="77777777" w:rsidR="006772F6" w:rsidRDefault="006772F6" w:rsidP="002B4C67">
      <w:pPr>
        <w:pStyle w:val="a3"/>
        <w:spacing w:after="0" w:line="360" w:lineRule="auto"/>
        <w:ind w:left="0" w:firstLine="851"/>
        <w:jc w:val="both"/>
        <w:rPr>
          <w:rFonts w:ascii="Times New Roman" w:hAnsi="Times New Roman" w:cs="Times New Roman"/>
          <w:sz w:val="28"/>
          <w:szCs w:val="28"/>
          <w:lang w:val="uk-UA"/>
        </w:rPr>
      </w:pPr>
    </w:p>
    <w:p w14:paraId="54E663FF" w14:textId="77777777" w:rsidR="006772F6" w:rsidRDefault="006772F6" w:rsidP="002B4C67">
      <w:pPr>
        <w:pStyle w:val="a3"/>
        <w:spacing w:after="0" w:line="360" w:lineRule="auto"/>
        <w:ind w:left="0" w:firstLine="851"/>
        <w:jc w:val="both"/>
        <w:rPr>
          <w:rFonts w:ascii="Times New Roman" w:hAnsi="Times New Roman" w:cs="Times New Roman"/>
          <w:sz w:val="28"/>
          <w:szCs w:val="28"/>
          <w:lang w:val="uk-UA"/>
        </w:rPr>
      </w:pPr>
    </w:p>
    <w:p w14:paraId="25970920" w14:textId="77777777" w:rsidR="003C4474" w:rsidRDefault="003C4474" w:rsidP="002B4C67">
      <w:pPr>
        <w:pStyle w:val="a3"/>
        <w:spacing w:after="0" w:line="360" w:lineRule="auto"/>
        <w:ind w:left="0" w:firstLine="851"/>
        <w:jc w:val="both"/>
        <w:rPr>
          <w:rFonts w:ascii="Times New Roman" w:hAnsi="Times New Roman" w:cs="Times New Roman"/>
          <w:sz w:val="28"/>
          <w:szCs w:val="28"/>
          <w:lang w:val="uk-UA"/>
        </w:rPr>
      </w:pPr>
    </w:p>
    <w:p w14:paraId="2E45E226" w14:textId="77777777" w:rsidR="003C4474" w:rsidRDefault="003C4474" w:rsidP="002B4C67">
      <w:pPr>
        <w:pStyle w:val="a3"/>
        <w:spacing w:after="0" w:line="360" w:lineRule="auto"/>
        <w:ind w:left="0" w:firstLine="851"/>
        <w:jc w:val="both"/>
        <w:rPr>
          <w:rFonts w:ascii="Times New Roman" w:hAnsi="Times New Roman" w:cs="Times New Roman"/>
          <w:sz w:val="28"/>
          <w:szCs w:val="28"/>
          <w:lang w:val="uk-UA"/>
        </w:rPr>
      </w:pPr>
    </w:p>
    <w:p w14:paraId="4A019742" w14:textId="77777777" w:rsidR="00C55FD7" w:rsidRPr="00FB16BC" w:rsidRDefault="00194731" w:rsidP="006177D4">
      <w:pPr>
        <w:pStyle w:val="a3"/>
        <w:spacing w:after="0" w:line="360" w:lineRule="auto"/>
        <w:ind w:left="0" w:firstLine="851"/>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w14:anchorId="2F102C08">
          <v:group id="_x0000_s1606" style="position:absolute;left:0;text-align:left;margin-left:61.4pt;margin-top:19.1pt;width:518.8pt;height:802.3pt;z-index:252067840;mso-position-horizontal-relative:page;mso-position-vertical-relative:page" coordsize="20000,20000" o:allowincell="f">
            <v:rect id="_x0000_s1607" style="position:absolute;width:20000;height:20000" filled="f" strokeweight="2pt"/>
            <v:line id="_x0000_s1608" style="position:absolute" from="1093,18949" to="1095,19989" strokeweight="2pt"/>
            <v:line id="_x0000_s1609" style="position:absolute" from="10,18941" to="19977,18942" strokeweight="2pt"/>
            <v:line id="_x0000_s1610" style="position:absolute" from="2186,18949" to="2188,19989" strokeweight="2pt"/>
            <v:line id="_x0000_s1611" style="position:absolute" from="4919,18949" to="4921,19989" strokeweight="2pt"/>
            <v:line id="_x0000_s1612" style="position:absolute" from="6557,18959" to="6559,19989" strokeweight="2pt"/>
            <v:line id="_x0000_s1613" style="position:absolute" from="7650,18949" to="7652,19979" strokeweight="2pt"/>
            <v:line id="_x0000_s1614" style="position:absolute" from="18905,18949" to="18909,19989" strokeweight="2pt"/>
            <v:line id="_x0000_s1615" style="position:absolute" from="10,19293" to="7631,19295" strokeweight="1pt"/>
            <v:line id="_x0000_s1616" style="position:absolute" from="10,19646" to="7631,19647" strokeweight="2pt"/>
            <v:line id="_x0000_s1617" style="position:absolute" from="18919,19296" to="19990,19297" strokeweight="1pt"/>
            <v:rect id="_x0000_s1618" style="position:absolute;left:54;top:19660;width:1000;height:309" filled="f" stroked="f" strokeweight=".25pt">
              <v:textbox style="mso-next-textbox:#_x0000_s1618" inset="1pt,1pt,1pt,1pt">
                <w:txbxContent>
                  <w:p w14:paraId="1F43C6BE" w14:textId="77777777" w:rsidR="005D66BC" w:rsidRDefault="005D66BC" w:rsidP="00C15C8C">
                    <w:pPr>
                      <w:pStyle w:val="a4"/>
                      <w:jc w:val="center"/>
                      <w:rPr>
                        <w:sz w:val="18"/>
                      </w:rPr>
                    </w:pPr>
                    <w:r>
                      <w:rPr>
                        <w:sz w:val="18"/>
                      </w:rPr>
                      <w:t>Змн.</w:t>
                    </w:r>
                  </w:p>
                </w:txbxContent>
              </v:textbox>
            </v:rect>
            <v:rect id="_x0000_s1619" style="position:absolute;left:1139;top:19660;width:1001;height:309" filled="f" stroked="f" strokeweight=".25pt">
              <v:textbox style="mso-next-textbox:#_x0000_s1619" inset="1pt,1pt,1pt,1pt">
                <w:txbxContent>
                  <w:p w14:paraId="6529B05C" w14:textId="77777777" w:rsidR="005D66BC" w:rsidRDefault="005D66BC" w:rsidP="00C15C8C">
                    <w:pPr>
                      <w:pStyle w:val="a4"/>
                      <w:jc w:val="center"/>
                      <w:rPr>
                        <w:sz w:val="18"/>
                      </w:rPr>
                    </w:pPr>
                    <w:r>
                      <w:rPr>
                        <w:sz w:val="18"/>
                      </w:rPr>
                      <w:t>Арк.</w:t>
                    </w:r>
                  </w:p>
                </w:txbxContent>
              </v:textbox>
            </v:rect>
            <v:rect id="_x0000_s1620" style="position:absolute;left:2267;top:19660;width:2573;height:309" filled="f" stroked="f" strokeweight=".25pt">
              <v:textbox style="mso-next-textbox:#_x0000_s1620" inset="1pt,1pt,1pt,1pt">
                <w:txbxContent>
                  <w:p w14:paraId="6F6A22F0" w14:textId="77777777" w:rsidR="005D66BC" w:rsidRDefault="005D66BC" w:rsidP="00C15C8C">
                    <w:pPr>
                      <w:pStyle w:val="a4"/>
                      <w:jc w:val="center"/>
                      <w:rPr>
                        <w:sz w:val="18"/>
                      </w:rPr>
                    </w:pPr>
                    <w:r>
                      <w:rPr>
                        <w:sz w:val="18"/>
                      </w:rPr>
                      <w:t>№ докум.</w:t>
                    </w:r>
                  </w:p>
                </w:txbxContent>
              </v:textbox>
            </v:rect>
            <v:rect id="_x0000_s1621" style="position:absolute;left:4983;top:19660;width:1534;height:309" filled="f" stroked="f" strokeweight=".25pt">
              <v:textbox style="mso-next-textbox:#_x0000_s1621" inset="1pt,1pt,1pt,1pt">
                <w:txbxContent>
                  <w:p w14:paraId="703E2644" w14:textId="77777777" w:rsidR="005D66BC" w:rsidRDefault="005D66BC" w:rsidP="00C15C8C">
                    <w:pPr>
                      <w:pStyle w:val="a4"/>
                      <w:jc w:val="center"/>
                      <w:rPr>
                        <w:sz w:val="18"/>
                      </w:rPr>
                    </w:pPr>
                    <w:r>
                      <w:rPr>
                        <w:sz w:val="18"/>
                      </w:rPr>
                      <w:t>Підпис</w:t>
                    </w:r>
                  </w:p>
                </w:txbxContent>
              </v:textbox>
            </v:rect>
            <v:rect id="_x0000_s1622" style="position:absolute;left:6604;top:19660;width:1000;height:309" filled="f" stroked="f" strokeweight=".25pt">
              <v:textbox style="mso-next-textbox:#_x0000_s1622" inset="1pt,1pt,1pt,1pt">
                <w:txbxContent>
                  <w:p w14:paraId="40DDB8B8" w14:textId="77777777" w:rsidR="005D66BC" w:rsidRDefault="005D66BC" w:rsidP="00C15C8C">
                    <w:pPr>
                      <w:pStyle w:val="a4"/>
                      <w:jc w:val="center"/>
                      <w:rPr>
                        <w:sz w:val="18"/>
                      </w:rPr>
                    </w:pPr>
                    <w:r>
                      <w:rPr>
                        <w:sz w:val="18"/>
                      </w:rPr>
                      <w:t>Дата</w:t>
                    </w:r>
                  </w:p>
                </w:txbxContent>
              </v:textbox>
            </v:rect>
            <v:rect id="_x0000_s1623" style="position:absolute;left:18949;top:18977;width:1001;height:309" filled="f" stroked="f" strokeweight=".25pt">
              <v:textbox style="mso-next-textbox:#_x0000_s1623" inset="1pt,1pt,1pt,1pt">
                <w:txbxContent>
                  <w:p w14:paraId="61894B33" w14:textId="77777777" w:rsidR="005D66BC" w:rsidRDefault="005D66BC" w:rsidP="00C15C8C">
                    <w:pPr>
                      <w:pStyle w:val="a4"/>
                      <w:jc w:val="center"/>
                      <w:rPr>
                        <w:sz w:val="18"/>
                      </w:rPr>
                    </w:pPr>
                    <w:r>
                      <w:rPr>
                        <w:sz w:val="18"/>
                      </w:rPr>
                      <w:t>Арк.</w:t>
                    </w:r>
                  </w:p>
                </w:txbxContent>
              </v:textbox>
            </v:rect>
            <v:rect id="_x0000_s1624" style="position:absolute;left:18949;top:19435;width:1001;height:423" filled="f" stroked="f" strokeweight=".25pt">
              <v:textbox style="mso-next-textbox:#_x0000_s1624" inset="1pt,1pt,1pt,1pt">
                <w:txbxContent>
                  <w:p w14:paraId="645CDA72" w14:textId="77777777" w:rsidR="005D66BC" w:rsidRPr="00C55FD7" w:rsidRDefault="006177D4" w:rsidP="00C55FD7">
                    <w:pPr>
                      <w:jc w:val="center"/>
                      <w:rPr>
                        <w:rFonts w:ascii="ISOCPEUR" w:hAnsi="ISOCPEUR"/>
                        <w:i/>
                        <w:sz w:val="28"/>
                        <w:szCs w:val="28"/>
                        <w:lang w:val="uk-UA"/>
                      </w:rPr>
                    </w:pPr>
                    <w:r>
                      <w:rPr>
                        <w:rFonts w:ascii="ISOCPEUR" w:hAnsi="ISOCPEUR"/>
                        <w:i/>
                        <w:sz w:val="28"/>
                        <w:szCs w:val="28"/>
                        <w:lang w:val="uk-UA"/>
                      </w:rPr>
                      <w:t>20</w:t>
                    </w:r>
                  </w:p>
                </w:txbxContent>
              </v:textbox>
            </v:rect>
            <v:rect id="_x0000_s1625" style="position:absolute;left:7745;top:19221;width:11075;height:477" filled="f" stroked="f" strokeweight=".25pt">
              <v:textbox style="mso-next-textbox:#_x0000_s1625" inset="1pt,1pt,1pt,1pt">
                <w:txbxContent>
                  <w:p w14:paraId="689F7162" w14:textId="77777777" w:rsidR="005D66BC" w:rsidRPr="00B24027" w:rsidRDefault="005D66BC" w:rsidP="00C15C8C"/>
                </w:txbxContent>
              </v:textbox>
            </v:rect>
            <w10:wrap anchorx="page" anchory="page"/>
            <w10:anchorlock/>
          </v:group>
        </w:pict>
      </w:r>
      <w:r w:rsidR="00C55FD7" w:rsidRPr="00FB16BC">
        <w:rPr>
          <w:rFonts w:ascii="Times New Roman" w:hAnsi="Times New Roman" w:cs="Times New Roman"/>
          <w:sz w:val="28"/>
          <w:szCs w:val="28"/>
          <w:lang w:val="uk-UA"/>
        </w:rPr>
        <w:t>ВИСНОВОК</w:t>
      </w:r>
    </w:p>
    <w:p w14:paraId="3A149572" w14:textId="77777777" w:rsidR="008935EF" w:rsidRDefault="008935EF" w:rsidP="002B4C67">
      <w:pPr>
        <w:pStyle w:val="a3"/>
        <w:spacing w:after="0" w:line="360" w:lineRule="auto"/>
        <w:ind w:left="0" w:firstLine="851"/>
        <w:jc w:val="center"/>
        <w:rPr>
          <w:rFonts w:ascii="Times New Roman" w:hAnsi="Times New Roman" w:cs="Times New Roman"/>
          <w:sz w:val="28"/>
          <w:szCs w:val="28"/>
          <w:lang w:val="uk-UA"/>
        </w:rPr>
      </w:pPr>
    </w:p>
    <w:p w14:paraId="42B6016B" w14:textId="77777777" w:rsidR="006772F6" w:rsidRDefault="006772F6" w:rsidP="002B4C67">
      <w:pPr>
        <w:pStyle w:val="a3"/>
        <w:spacing w:after="0" w:line="360" w:lineRule="auto"/>
        <w:ind w:left="0" w:firstLine="851"/>
        <w:jc w:val="center"/>
        <w:rPr>
          <w:rFonts w:ascii="Times New Roman" w:hAnsi="Times New Roman" w:cs="Times New Roman"/>
          <w:sz w:val="28"/>
          <w:szCs w:val="28"/>
          <w:lang w:val="uk-UA"/>
        </w:rPr>
      </w:pPr>
    </w:p>
    <w:p w14:paraId="5B6138E4" w14:textId="77777777" w:rsidR="00C43470" w:rsidRPr="00C43470" w:rsidRDefault="00C43470" w:rsidP="002B4C67">
      <w:pPr>
        <w:spacing w:after="0" w:line="360" w:lineRule="auto"/>
        <w:ind w:left="567" w:firstLine="851"/>
        <w:jc w:val="both"/>
        <w:rPr>
          <w:rFonts w:ascii="Times New Roman" w:eastAsia="Times New Roman" w:hAnsi="Times New Roman" w:cs="Times New Roman"/>
          <w:sz w:val="28"/>
          <w:szCs w:val="28"/>
          <w:lang w:eastAsia="ru-RU"/>
        </w:rPr>
      </w:pPr>
      <w:r w:rsidRPr="00C43470">
        <w:rPr>
          <w:rFonts w:ascii="Times New Roman" w:eastAsia="Times New Roman" w:hAnsi="Times New Roman" w:cs="Times New Roman"/>
          <w:sz w:val="28"/>
          <w:szCs w:val="28"/>
          <w:lang w:val="uk-UA" w:eastAsia="ru-RU"/>
        </w:rPr>
        <w:t>У наш час неможливо уявити своє життя без таких речей, як радіо і телебачення. Міцно увійшло в наше життя все, що пов'язано з радіоелектронікою. Радіоелектроніка за порівняно короткий термін пройшла величезний шлях від першого приймача А.С. Попова до найскладніших ЕОМ, радіолокації і телебачення. Радіоприймачі, телевізори, магнітофони, відеомагнітофони, радіотелефони і комп'ютери стали предметами першої необхідності. Всі види повітряних, морських і річкових кораблів, а так само наукові експедиції оснащені засобами зв'язку. Радіоелектронна апаратура встановлюється на штучних супутниках землі, автоматичних міжпланетних станціях, застосовується для лікування важких захворювань і в багатьох інших сферах нашого життя. Радіоелектронна апаратура складається з безлічі радіодеталей і всі їх потрібно правильно встановити і з'єднати, відрегулювати. Всі ці операції робить радиомонтажник. Радиомонтажник повинен володіти спеціальними знаннями, вміти користуватися складально</w:t>
      </w:r>
      <w:r>
        <w:rPr>
          <w:rFonts w:ascii="Times New Roman" w:eastAsia="Times New Roman" w:hAnsi="Times New Roman" w:cs="Times New Roman"/>
          <w:sz w:val="28"/>
          <w:szCs w:val="28"/>
          <w:lang w:val="uk-UA" w:eastAsia="ru-RU"/>
        </w:rPr>
        <w:t xml:space="preserve"> –</w:t>
      </w:r>
      <w:r w:rsidRPr="00C43470">
        <w:rPr>
          <w:rFonts w:ascii="Times New Roman" w:eastAsia="Times New Roman" w:hAnsi="Times New Roman" w:cs="Times New Roman"/>
          <w:sz w:val="28"/>
          <w:szCs w:val="28"/>
          <w:lang w:val="uk-UA" w:eastAsia="ru-RU"/>
        </w:rPr>
        <w:t xml:space="preserve"> монтажними кресленнями, читати електричні схеми, маркування сучасних електрорадіоелементів, виявляти і усувати </w:t>
      </w:r>
      <w:r>
        <w:rPr>
          <w:rFonts w:ascii="Times New Roman" w:eastAsia="Times New Roman" w:hAnsi="Times New Roman" w:cs="Times New Roman"/>
          <w:sz w:val="28"/>
          <w:szCs w:val="28"/>
          <w:lang w:val="uk-UA" w:eastAsia="ru-RU"/>
        </w:rPr>
        <w:t>не</w:t>
      </w:r>
      <w:r w:rsidRPr="00C43470">
        <w:rPr>
          <w:rFonts w:ascii="Times New Roman" w:eastAsia="Times New Roman" w:hAnsi="Times New Roman" w:cs="Times New Roman"/>
          <w:sz w:val="28"/>
          <w:szCs w:val="28"/>
          <w:lang w:val="uk-UA" w:eastAsia="ru-RU"/>
        </w:rPr>
        <w:t>справності в зібраних виробах.</w:t>
      </w:r>
    </w:p>
    <w:p w14:paraId="3BD0668F" w14:textId="77777777" w:rsidR="008935EF" w:rsidRPr="00C77930" w:rsidRDefault="008935EF" w:rsidP="002B4C67">
      <w:pPr>
        <w:spacing w:after="0" w:line="360" w:lineRule="auto"/>
        <w:ind w:left="567" w:firstLine="567"/>
        <w:jc w:val="both"/>
        <w:rPr>
          <w:rFonts w:ascii="Times New Roman" w:hAnsi="Times New Roman" w:cs="Times New Roman"/>
          <w:sz w:val="28"/>
          <w:szCs w:val="28"/>
          <w:lang w:val="uk-UA"/>
        </w:rPr>
      </w:pPr>
      <w:r w:rsidRPr="00C77930">
        <w:rPr>
          <w:rFonts w:ascii="Times New Roman" w:hAnsi="Times New Roman" w:cs="Times New Roman"/>
          <w:sz w:val="28"/>
          <w:szCs w:val="28"/>
          <w:lang w:val="uk-UA"/>
        </w:rPr>
        <w:t xml:space="preserve">Під час проходження навчальної практики </w:t>
      </w:r>
      <w:r w:rsidR="00065AE8" w:rsidRPr="00C77930">
        <w:rPr>
          <w:rFonts w:ascii="Times New Roman" w:hAnsi="Times New Roman" w:cs="Times New Roman"/>
          <w:sz w:val="28"/>
          <w:szCs w:val="28"/>
          <w:lang w:val="uk-UA"/>
        </w:rPr>
        <w:t>придбав навички роботи з монтажним інструментом</w:t>
      </w:r>
      <w:r w:rsidR="00BF66F2" w:rsidRPr="00C77930">
        <w:rPr>
          <w:rFonts w:ascii="Times New Roman" w:hAnsi="Times New Roman" w:cs="Times New Roman"/>
          <w:sz w:val="28"/>
          <w:szCs w:val="28"/>
          <w:lang w:val="uk-UA"/>
        </w:rPr>
        <w:t>, навчився користуватися паяльником, читати монтажні схеми, збирати схеми на платі</w:t>
      </w:r>
      <w:r w:rsidR="00C77930" w:rsidRPr="00C77930">
        <w:rPr>
          <w:rFonts w:ascii="Times New Roman" w:hAnsi="Times New Roman" w:cs="Times New Roman"/>
          <w:sz w:val="28"/>
          <w:szCs w:val="28"/>
          <w:lang w:val="uk-UA"/>
        </w:rPr>
        <w:t>.</w:t>
      </w:r>
      <w:r w:rsidR="00BF66F2" w:rsidRPr="00C77930">
        <w:rPr>
          <w:rFonts w:ascii="Times New Roman" w:hAnsi="Times New Roman" w:cs="Times New Roman"/>
          <w:sz w:val="28"/>
          <w:szCs w:val="28"/>
          <w:lang w:val="uk-UA"/>
        </w:rPr>
        <w:t xml:space="preserve"> </w:t>
      </w:r>
    </w:p>
    <w:p w14:paraId="44FB4CB9" w14:textId="77777777" w:rsidR="008935EF" w:rsidRPr="006772F6" w:rsidRDefault="008935EF" w:rsidP="002B4C67">
      <w:pPr>
        <w:spacing w:after="0" w:line="360" w:lineRule="auto"/>
        <w:ind w:left="567" w:firstLine="567"/>
        <w:jc w:val="both"/>
        <w:rPr>
          <w:sz w:val="28"/>
          <w:szCs w:val="28"/>
          <w:lang w:val="uk-UA"/>
        </w:rPr>
      </w:pPr>
    </w:p>
    <w:p w14:paraId="77BB27B3" w14:textId="77777777" w:rsidR="00AC2CCC" w:rsidRDefault="00AC2CCC" w:rsidP="002B4C67">
      <w:pPr>
        <w:pStyle w:val="a3"/>
        <w:spacing w:after="0" w:line="360" w:lineRule="auto"/>
        <w:ind w:left="0" w:firstLine="851"/>
        <w:jc w:val="both"/>
        <w:rPr>
          <w:rFonts w:ascii="Times New Roman" w:hAnsi="Times New Roman" w:cs="Times New Roman"/>
          <w:sz w:val="28"/>
          <w:szCs w:val="28"/>
          <w:lang w:val="uk-UA"/>
        </w:rPr>
      </w:pPr>
    </w:p>
    <w:p w14:paraId="61EEFDB4" w14:textId="77777777" w:rsidR="006177D4" w:rsidRPr="006772F6" w:rsidRDefault="006177D4" w:rsidP="002B4C67">
      <w:pPr>
        <w:pStyle w:val="a3"/>
        <w:spacing w:after="0" w:line="360" w:lineRule="auto"/>
        <w:ind w:left="0" w:firstLine="851"/>
        <w:jc w:val="both"/>
        <w:rPr>
          <w:rFonts w:ascii="Times New Roman" w:hAnsi="Times New Roman" w:cs="Times New Roman"/>
          <w:sz w:val="28"/>
          <w:szCs w:val="28"/>
          <w:lang w:val="uk-UA"/>
        </w:rPr>
      </w:pPr>
    </w:p>
    <w:p w14:paraId="2887D003" w14:textId="77777777" w:rsidR="00AC2CCC" w:rsidRPr="003C4474" w:rsidRDefault="00AC2CCC" w:rsidP="002B4C67">
      <w:pPr>
        <w:pStyle w:val="a3"/>
        <w:spacing w:after="0" w:line="360" w:lineRule="auto"/>
        <w:ind w:left="0" w:firstLine="851"/>
        <w:jc w:val="both"/>
        <w:rPr>
          <w:rFonts w:ascii="Times New Roman" w:hAnsi="Times New Roman" w:cs="Times New Roman"/>
          <w:sz w:val="28"/>
          <w:szCs w:val="28"/>
        </w:rPr>
      </w:pPr>
    </w:p>
    <w:p w14:paraId="7D43D2F6" w14:textId="77777777" w:rsidR="002B4C67" w:rsidRPr="003C4474" w:rsidRDefault="002B4C67" w:rsidP="002B4C67">
      <w:pPr>
        <w:pStyle w:val="a3"/>
        <w:spacing w:after="0" w:line="360" w:lineRule="auto"/>
        <w:ind w:left="0" w:firstLine="851"/>
        <w:jc w:val="both"/>
        <w:rPr>
          <w:rFonts w:ascii="Times New Roman" w:hAnsi="Times New Roman" w:cs="Times New Roman"/>
          <w:sz w:val="28"/>
          <w:szCs w:val="28"/>
        </w:rPr>
      </w:pPr>
    </w:p>
    <w:p w14:paraId="2E011956" w14:textId="77777777" w:rsidR="002B4C67" w:rsidRPr="003C4474" w:rsidRDefault="002B4C67" w:rsidP="002B4C67">
      <w:pPr>
        <w:pStyle w:val="a3"/>
        <w:spacing w:after="0" w:line="360" w:lineRule="auto"/>
        <w:ind w:left="0" w:firstLine="851"/>
        <w:jc w:val="both"/>
        <w:rPr>
          <w:rFonts w:ascii="Times New Roman" w:hAnsi="Times New Roman" w:cs="Times New Roman"/>
          <w:sz w:val="28"/>
          <w:szCs w:val="28"/>
        </w:rPr>
      </w:pPr>
    </w:p>
    <w:p w14:paraId="7B35B65B" w14:textId="77777777" w:rsidR="00AC2CCC" w:rsidRDefault="00AC2CCC" w:rsidP="002B4C67">
      <w:pPr>
        <w:pStyle w:val="a3"/>
        <w:spacing w:after="0" w:line="360" w:lineRule="auto"/>
        <w:ind w:left="0" w:firstLine="851"/>
        <w:jc w:val="both"/>
        <w:rPr>
          <w:rFonts w:ascii="Times New Roman" w:hAnsi="Times New Roman" w:cs="Times New Roman"/>
          <w:sz w:val="28"/>
          <w:szCs w:val="28"/>
          <w:lang w:val="uk-UA"/>
        </w:rPr>
      </w:pPr>
    </w:p>
    <w:p w14:paraId="56A1B126" w14:textId="77777777" w:rsidR="003C4474" w:rsidRDefault="003C4474" w:rsidP="002B4C67">
      <w:pPr>
        <w:pStyle w:val="a3"/>
        <w:spacing w:after="0" w:line="360" w:lineRule="auto"/>
        <w:ind w:left="0" w:firstLine="851"/>
        <w:jc w:val="both"/>
        <w:rPr>
          <w:rFonts w:ascii="Times New Roman" w:hAnsi="Times New Roman" w:cs="Times New Roman"/>
          <w:sz w:val="28"/>
          <w:szCs w:val="28"/>
          <w:lang w:val="uk-UA"/>
        </w:rPr>
      </w:pPr>
    </w:p>
    <w:p w14:paraId="1415F4D2" w14:textId="77777777" w:rsidR="003C4474" w:rsidRPr="006772F6" w:rsidRDefault="003C4474" w:rsidP="002B4C67">
      <w:pPr>
        <w:pStyle w:val="a3"/>
        <w:spacing w:after="0" w:line="360" w:lineRule="auto"/>
        <w:ind w:left="0" w:firstLine="851"/>
        <w:jc w:val="both"/>
        <w:rPr>
          <w:rFonts w:ascii="Times New Roman" w:hAnsi="Times New Roman" w:cs="Times New Roman"/>
          <w:sz w:val="28"/>
          <w:szCs w:val="28"/>
          <w:lang w:val="uk-UA"/>
        </w:rPr>
      </w:pPr>
    </w:p>
    <w:p w14:paraId="295DD2FD" w14:textId="77777777" w:rsidR="00AC2CCC" w:rsidRDefault="00194731" w:rsidP="006177D4">
      <w:pPr>
        <w:pStyle w:val="a3"/>
        <w:spacing w:after="0" w:line="360" w:lineRule="auto"/>
        <w:ind w:left="0" w:firstLine="851"/>
        <w:jc w:val="center"/>
        <w:rPr>
          <w:rFonts w:ascii="Times New Roman" w:hAnsi="Times New Roman" w:cs="Times New Roman"/>
          <w:sz w:val="28"/>
          <w:szCs w:val="28"/>
          <w:lang w:val="uk-UA"/>
        </w:rPr>
      </w:pPr>
      <w:r>
        <w:rPr>
          <w:rFonts w:ascii="Times New Roman" w:hAnsi="Times New Roman" w:cs="Times New Roman"/>
          <w:noProof/>
          <w:sz w:val="28"/>
          <w:szCs w:val="28"/>
          <w:lang w:eastAsia="ru-RU"/>
        </w:rPr>
        <w:pict w14:anchorId="1A75F411">
          <v:group id="_x0000_s1894" style="position:absolute;left:0;text-align:left;margin-left:63.5pt;margin-top:14.9pt;width:518.8pt;height:802.3pt;z-index:252080128;mso-position-horizontal-relative:page;mso-position-vertical-relative:page" coordsize="20000,20000" o:allowincell="f">
            <v:rect id="_x0000_s1895" style="position:absolute;width:20000;height:20000" filled="f" strokeweight="2pt"/>
            <v:line id="_x0000_s1896" style="position:absolute" from="1093,18949" to="1095,19989" strokeweight="2pt"/>
            <v:line id="_x0000_s1897" style="position:absolute" from="10,18941" to="19977,18942" strokeweight="2pt"/>
            <v:line id="_x0000_s1898" style="position:absolute" from="2186,18949" to="2188,19989" strokeweight="2pt"/>
            <v:line id="_x0000_s1899" style="position:absolute" from="4919,18949" to="4921,19989" strokeweight="2pt"/>
            <v:line id="_x0000_s1900" style="position:absolute" from="6557,18959" to="6559,19989" strokeweight="2pt"/>
            <v:line id="_x0000_s1901" style="position:absolute" from="7650,18949" to="7652,19979" strokeweight="2pt"/>
            <v:line id="_x0000_s1902" style="position:absolute" from="18905,18949" to="18909,19989" strokeweight="2pt"/>
            <v:line id="_x0000_s1903" style="position:absolute" from="10,19293" to="7631,19295" strokeweight="1pt"/>
            <v:line id="_x0000_s1904" style="position:absolute" from="10,19646" to="7631,19647" strokeweight="2pt"/>
            <v:line id="_x0000_s1905" style="position:absolute" from="18919,19296" to="19990,19297" strokeweight="1pt"/>
            <v:rect id="_x0000_s1906" style="position:absolute;left:54;top:19660;width:1000;height:309" filled="f" stroked="f" strokeweight=".25pt">
              <v:textbox inset="1pt,1pt,1pt,1pt">
                <w:txbxContent>
                  <w:p w14:paraId="38C5D40C" w14:textId="77777777" w:rsidR="005D66BC" w:rsidRDefault="005D66BC" w:rsidP="002B4C67">
                    <w:pPr>
                      <w:pStyle w:val="a4"/>
                      <w:jc w:val="center"/>
                      <w:rPr>
                        <w:sz w:val="18"/>
                      </w:rPr>
                    </w:pPr>
                    <w:r>
                      <w:rPr>
                        <w:sz w:val="18"/>
                      </w:rPr>
                      <w:t>Змн.</w:t>
                    </w:r>
                  </w:p>
                </w:txbxContent>
              </v:textbox>
            </v:rect>
            <v:rect id="_x0000_s1907" style="position:absolute;left:1139;top:19660;width:1001;height:309" filled="f" stroked="f" strokeweight=".25pt">
              <v:textbox inset="1pt,1pt,1pt,1pt">
                <w:txbxContent>
                  <w:p w14:paraId="663BD6B8" w14:textId="77777777" w:rsidR="005D66BC" w:rsidRDefault="005D66BC" w:rsidP="002B4C67">
                    <w:pPr>
                      <w:pStyle w:val="a4"/>
                      <w:jc w:val="center"/>
                      <w:rPr>
                        <w:sz w:val="18"/>
                      </w:rPr>
                    </w:pPr>
                    <w:r>
                      <w:rPr>
                        <w:sz w:val="18"/>
                      </w:rPr>
                      <w:t>Арк.</w:t>
                    </w:r>
                  </w:p>
                </w:txbxContent>
              </v:textbox>
            </v:rect>
            <v:rect id="_x0000_s1908" style="position:absolute;left:2267;top:19660;width:2573;height:309" filled="f" stroked="f" strokeweight=".25pt">
              <v:textbox inset="1pt,1pt,1pt,1pt">
                <w:txbxContent>
                  <w:p w14:paraId="16CB76BF" w14:textId="77777777" w:rsidR="005D66BC" w:rsidRDefault="005D66BC" w:rsidP="002B4C67">
                    <w:pPr>
                      <w:pStyle w:val="a4"/>
                      <w:jc w:val="center"/>
                      <w:rPr>
                        <w:sz w:val="18"/>
                      </w:rPr>
                    </w:pPr>
                    <w:r>
                      <w:rPr>
                        <w:sz w:val="18"/>
                      </w:rPr>
                      <w:t>№ докум.</w:t>
                    </w:r>
                  </w:p>
                </w:txbxContent>
              </v:textbox>
            </v:rect>
            <v:rect id="_x0000_s1909" style="position:absolute;left:4983;top:19660;width:1534;height:309" filled="f" stroked="f" strokeweight=".25pt">
              <v:textbox inset="1pt,1pt,1pt,1pt">
                <w:txbxContent>
                  <w:p w14:paraId="42EF4C4D" w14:textId="77777777" w:rsidR="005D66BC" w:rsidRDefault="005D66BC" w:rsidP="002B4C67">
                    <w:pPr>
                      <w:pStyle w:val="a4"/>
                      <w:jc w:val="center"/>
                      <w:rPr>
                        <w:sz w:val="18"/>
                      </w:rPr>
                    </w:pPr>
                    <w:r>
                      <w:rPr>
                        <w:sz w:val="18"/>
                      </w:rPr>
                      <w:t>Підпис</w:t>
                    </w:r>
                  </w:p>
                </w:txbxContent>
              </v:textbox>
            </v:rect>
            <v:rect id="_x0000_s1910" style="position:absolute;left:6604;top:19660;width:1000;height:309" filled="f" stroked="f" strokeweight=".25pt">
              <v:textbox inset="1pt,1pt,1pt,1pt">
                <w:txbxContent>
                  <w:p w14:paraId="7CC476BC" w14:textId="77777777" w:rsidR="005D66BC" w:rsidRDefault="005D66BC" w:rsidP="002B4C67">
                    <w:pPr>
                      <w:pStyle w:val="a4"/>
                      <w:jc w:val="center"/>
                      <w:rPr>
                        <w:sz w:val="18"/>
                      </w:rPr>
                    </w:pPr>
                    <w:r>
                      <w:rPr>
                        <w:sz w:val="18"/>
                      </w:rPr>
                      <w:t>Дата</w:t>
                    </w:r>
                  </w:p>
                </w:txbxContent>
              </v:textbox>
            </v:rect>
            <v:rect id="_x0000_s1911" style="position:absolute;left:18949;top:18977;width:1001;height:309" filled="f" stroked="f" strokeweight=".25pt">
              <v:textbox inset="1pt,1pt,1pt,1pt">
                <w:txbxContent>
                  <w:p w14:paraId="1F243775" w14:textId="77777777" w:rsidR="005D66BC" w:rsidRDefault="005D66BC" w:rsidP="002B4C67">
                    <w:pPr>
                      <w:pStyle w:val="a4"/>
                      <w:jc w:val="center"/>
                      <w:rPr>
                        <w:sz w:val="18"/>
                      </w:rPr>
                    </w:pPr>
                    <w:r>
                      <w:rPr>
                        <w:sz w:val="18"/>
                      </w:rPr>
                      <w:t>Арк.</w:t>
                    </w:r>
                  </w:p>
                </w:txbxContent>
              </v:textbox>
            </v:rect>
            <v:rect id="_x0000_s1912" style="position:absolute;left:18949;top:19435;width:1001;height:423" filled="f" stroked="f" strokeweight=".25pt">
              <v:textbox inset="1pt,1pt,1pt,1pt">
                <w:txbxContent>
                  <w:p w14:paraId="2F8078BD" w14:textId="77777777" w:rsidR="005D66BC" w:rsidRPr="00C55FD7" w:rsidRDefault="005D66BC" w:rsidP="002B4C67">
                    <w:pPr>
                      <w:jc w:val="center"/>
                      <w:rPr>
                        <w:rFonts w:ascii="ISOCPEUR" w:hAnsi="ISOCPEUR"/>
                        <w:i/>
                        <w:sz w:val="28"/>
                        <w:szCs w:val="28"/>
                        <w:lang w:val="uk-UA"/>
                      </w:rPr>
                    </w:pPr>
                    <w:r w:rsidRPr="00C55FD7">
                      <w:rPr>
                        <w:rFonts w:ascii="ISOCPEUR" w:hAnsi="ISOCPEUR"/>
                        <w:i/>
                        <w:sz w:val="28"/>
                        <w:szCs w:val="28"/>
                        <w:lang w:val="uk-UA"/>
                      </w:rPr>
                      <w:t>2</w:t>
                    </w:r>
                    <w:r>
                      <w:rPr>
                        <w:rFonts w:ascii="ISOCPEUR" w:hAnsi="ISOCPEUR"/>
                        <w:i/>
                        <w:sz w:val="28"/>
                        <w:szCs w:val="28"/>
                        <w:lang w:val="uk-UA"/>
                      </w:rPr>
                      <w:t>0</w:t>
                    </w:r>
                  </w:p>
                </w:txbxContent>
              </v:textbox>
            </v:rect>
            <v:rect id="_x0000_s1913" style="position:absolute;left:7745;top:19221;width:11075;height:477" filled="f" stroked="f" strokeweight=".25pt">
              <v:textbox inset="1pt,1pt,1pt,1pt">
                <w:txbxContent>
                  <w:p w14:paraId="4055A838" w14:textId="77777777" w:rsidR="005D66BC" w:rsidRPr="00B24027" w:rsidRDefault="005D66BC" w:rsidP="002B4C67"/>
                </w:txbxContent>
              </v:textbox>
            </v:rect>
            <w10:wrap anchorx="page" anchory="page"/>
            <w10:anchorlock/>
          </v:group>
        </w:pict>
      </w:r>
      <w:r w:rsidR="00AC2CCC">
        <w:rPr>
          <w:rFonts w:ascii="Times New Roman" w:hAnsi="Times New Roman" w:cs="Times New Roman"/>
          <w:sz w:val="28"/>
          <w:szCs w:val="28"/>
          <w:lang w:val="uk-UA"/>
        </w:rPr>
        <w:t>Л</w:t>
      </w:r>
      <w:r w:rsidR="00C15C8C">
        <w:rPr>
          <w:rFonts w:ascii="Times New Roman" w:hAnsi="Times New Roman" w:cs="Times New Roman"/>
          <w:sz w:val="28"/>
          <w:szCs w:val="28"/>
          <w:lang w:val="uk-UA"/>
        </w:rPr>
        <w:t>ІТЕРАТУРА</w:t>
      </w:r>
    </w:p>
    <w:p w14:paraId="0F73FE51" w14:textId="77777777" w:rsidR="00C15C8C" w:rsidRDefault="00C15C8C" w:rsidP="002B4C67">
      <w:pPr>
        <w:pStyle w:val="a3"/>
        <w:spacing w:after="0" w:line="360" w:lineRule="auto"/>
        <w:ind w:left="0" w:firstLine="851"/>
        <w:jc w:val="center"/>
        <w:rPr>
          <w:rFonts w:ascii="Times New Roman" w:hAnsi="Times New Roman" w:cs="Times New Roman"/>
          <w:sz w:val="28"/>
          <w:szCs w:val="28"/>
          <w:lang w:val="uk-UA"/>
        </w:rPr>
      </w:pPr>
    </w:p>
    <w:p w14:paraId="6FF02B0F" w14:textId="77777777" w:rsidR="00C15C8C" w:rsidRPr="00FE0A66" w:rsidRDefault="00C15C8C" w:rsidP="002B4C67">
      <w:pPr>
        <w:pStyle w:val="a3"/>
        <w:spacing w:after="0" w:line="360" w:lineRule="auto"/>
        <w:ind w:left="0" w:firstLine="851"/>
        <w:jc w:val="center"/>
        <w:rPr>
          <w:rFonts w:ascii="Times New Roman" w:hAnsi="Times New Roman" w:cs="Times New Roman"/>
          <w:sz w:val="28"/>
          <w:szCs w:val="28"/>
          <w:lang w:val="uk-UA"/>
        </w:rPr>
      </w:pPr>
    </w:p>
    <w:p w14:paraId="6BB0E325" w14:textId="77777777" w:rsidR="00C15C8C" w:rsidRPr="00C209D5" w:rsidRDefault="00C15C8C" w:rsidP="006177D4">
      <w:pPr>
        <w:pStyle w:val="a3"/>
        <w:numPr>
          <w:ilvl w:val="0"/>
          <w:numId w:val="48"/>
        </w:numPr>
        <w:spacing w:after="0" w:line="360" w:lineRule="auto"/>
        <w:ind w:left="1418" w:hanging="284"/>
        <w:jc w:val="both"/>
        <w:rPr>
          <w:rFonts w:ascii="Times New Roman" w:eastAsia="Times New Roman" w:hAnsi="Times New Roman" w:cs="Times New Roman"/>
          <w:sz w:val="28"/>
          <w:szCs w:val="28"/>
          <w:lang w:eastAsia="ru-RU"/>
        </w:rPr>
      </w:pPr>
      <w:r w:rsidRPr="00C209D5">
        <w:rPr>
          <w:rFonts w:ascii="Times New Roman" w:eastAsia="Times New Roman" w:hAnsi="Times New Roman" w:cs="Times New Roman"/>
          <w:sz w:val="28"/>
          <w:szCs w:val="28"/>
          <w:lang w:eastAsia="ru-RU"/>
        </w:rPr>
        <w:t xml:space="preserve">Аналоговые и цифровые интегральные микросхемы: Справочное пособие / С.В. Якубовский, Н.А. Барканов, Л.И. Ниссельсон и др.; Под ред. С.В. Якубовского. </w:t>
      </w:r>
      <w:r w:rsidRPr="00C209D5">
        <w:rPr>
          <w:rFonts w:ascii="Times New Roman" w:eastAsia="Times New Roman" w:hAnsi="Times New Roman" w:cs="Times New Roman"/>
          <w:sz w:val="28"/>
          <w:szCs w:val="28"/>
          <w:lang w:val="uk-UA" w:eastAsia="ru-RU"/>
        </w:rPr>
        <w:t>–</w:t>
      </w:r>
      <w:r w:rsidRPr="00C209D5">
        <w:rPr>
          <w:rFonts w:ascii="Times New Roman" w:eastAsia="Times New Roman" w:hAnsi="Times New Roman" w:cs="Times New Roman"/>
          <w:sz w:val="28"/>
          <w:szCs w:val="28"/>
          <w:lang w:eastAsia="ru-RU"/>
        </w:rPr>
        <w:t xml:space="preserve"> М: Радио и связь, 1984. </w:t>
      </w:r>
      <w:r>
        <w:rPr>
          <w:rFonts w:ascii="Times New Roman" w:eastAsia="Times New Roman" w:hAnsi="Times New Roman" w:cs="Times New Roman"/>
          <w:sz w:val="28"/>
          <w:szCs w:val="28"/>
          <w:lang w:eastAsia="ru-RU"/>
        </w:rPr>
        <w:t>–</w:t>
      </w:r>
      <w:r w:rsidRPr="00C209D5">
        <w:rPr>
          <w:rFonts w:ascii="Times New Roman" w:eastAsia="Times New Roman" w:hAnsi="Times New Roman" w:cs="Times New Roman"/>
          <w:sz w:val="28"/>
          <w:szCs w:val="28"/>
          <w:lang w:eastAsia="ru-RU"/>
        </w:rPr>
        <w:t xml:space="preserve"> 432 с. </w:t>
      </w:r>
    </w:p>
    <w:p w14:paraId="7C06F6A7" w14:textId="77777777" w:rsidR="00C15C8C" w:rsidRPr="00C209D5" w:rsidRDefault="00C15C8C" w:rsidP="006177D4">
      <w:pPr>
        <w:pStyle w:val="a3"/>
        <w:numPr>
          <w:ilvl w:val="0"/>
          <w:numId w:val="48"/>
        </w:numPr>
        <w:spacing w:after="0" w:line="360" w:lineRule="auto"/>
        <w:ind w:left="1418" w:hanging="284"/>
        <w:jc w:val="both"/>
        <w:rPr>
          <w:rFonts w:ascii="Times New Roman" w:eastAsia="Times New Roman" w:hAnsi="Times New Roman" w:cs="Times New Roman"/>
          <w:sz w:val="28"/>
          <w:szCs w:val="28"/>
          <w:lang w:eastAsia="ru-RU"/>
        </w:rPr>
      </w:pPr>
      <w:r w:rsidRPr="00C209D5">
        <w:rPr>
          <w:rFonts w:ascii="Times New Roman" w:eastAsia="Times New Roman" w:hAnsi="Times New Roman" w:cs="Times New Roman"/>
          <w:sz w:val="28"/>
          <w:szCs w:val="28"/>
          <w:lang w:eastAsia="ru-RU"/>
        </w:rPr>
        <w:t xml:space="preserve">Борисов В.Г. Кружок радиотехнического конструирования. </w:t>
      </w:r>
      <w:r w:rsidRPr="00C209D5">
        <w:rPr>
          <w:rFonts w:ascii="Times New Roman" w:eastAsia="Times New Roman" w:hAnsi="Times New Roman" w:cs="Times New Roman"/>
          <w:sz w:val="28"/>
          <w:szCs w:val="28"/>
          <w:lang w:val="uk-UA" w:eastAsia="ru-RU"/>
        </w:rPr>
        <w:t xml:space="preserve">– </w:t>
      </w:r>
      <w:r w:rsidRPr="00C209D5">
        <w:rPr>
          <w:rFonts w:ascii="Times New Roman" w:eastAsia="Times New Roman" w:hAnsi="Times New Roman" w:cs="Times New Roman"/>
          <w:sz w:val="28"/>
          <w:szCs w:val="28"/>
          <w:lang w:eastAsia="ru-RU"/>
        </w:rPr>
        <w:t xml:space="preserve">М.: Просвещение, 1990. – 224 с. </w:t>
      </w:r>
    </w:p>
    <w:p w14:paraId="32315A62" w14:textId="77777777" w:rsidR="00C15C8C" w:rsidRPr="00C209D5" w:rsidRDefault="00C15C8C" w:rsidP="006177D4">
      <w:pPr>
        <w:pStyle w:val="a3"/>
        <w:numPr>
          <w:ilvl w:val="0"/>
          <w:numId w:val="48"/>
        </w:numPr>
        <w:spacing w:after="0" w:line="360" w:lineRule="auto"/>
        <w:ind w:left="1418" w:hanging="284"/>
        <w:jc w:val="both"/>
        <w:rPr>
          <w:rFonts w:ascii="Times New Roman" w:eastAsia="Times New Roman" w:hAnsi="Times New Roman" w:cs="Times New Roman"/>
          <w:sz w:val="28"/>
          <w:szCs w:val="28"/>
          <w:lang w:eastAsia="ru-RU"/>
        </w:rPr>
      </w:pPr>
      <w:r w:rsidRPr="00C209D5">
        <w:rPr>
          <w:rFonts w:ascii="Times New Roman" w:eastAsia="Times New Roman" w:hAnsi="Times New Roman" w:cs="Times New Roman"/>
          <w:sz w:val="28"/>
          <w:szCs w:val="28"/>
          <w:lang w:eastAsia="ru-RU"/>
        </w:rPr>
        <w:t xml:space="preserve">Волгов В.А. Детали и узлы радиоэлектронной аппаратуры. </w:t>
      </w:r>
      <w:r w:rsidRPr="00C209D5">
        <w:rPr>
          <w:rFonts w:ascii="Times New Roman" w:eastAsia="Times New Roman" w:hAnsi="Times New Roman" w:cs="Times New Roman"/>
          <w:sz w:val="28"/>
          <w:szCs w:val="28"/>
          <w:lang w:val="uk-UA" w:eastAsia="ru-RU"/>
        </w:rPr>
        <w:t>–</w:t>
      </w:r>
      <w:r w:rsidRPr="00C209D5">
        <w:rPr>
          <w:rFonts w:ascii="Times New Roman" w:eastAsia="Times New Roman" w:hAnsi="Times New Roman" w:cs="Times New Roman"/>
          <w:sz w:val="28"/>
          <w:szCs w:val="28"/>
          <w:lang w:eastAsia="ru-RU"/>
        </w:rPr>
        <w:t xml:space="preserve"> М.: Энергия, 1975.</w:t>
      </w:r>
    </w:p>
    <w:p w14:paraId="2A6522DE" w14:textId="77777777" w:rsidR="00C15C8C" w:rsidRPr="00C209D5" w:rsidRDefault="00C15C8C" w:rsidP="006177D4">
      <w:pPr>
        <w:pStyle w:val="a3"/>
        <w:numPr>
          <w:ilvl w:val="0"/>
          <w:numId w:val="48"/>
        </w:numPr>
        <w:spacing w:after="0" w:line="360" w:lineRule="auto"/>
        <w:ind w:left="1418" w:hanging="284"/>
        <w:jc w:val="both"/>
        <w:rPr>
          <w:rFonts w:ascii="Times New Roman" w:eastAsia="Times New Roman" w:hAnsi="Times New Roman" w:cs="Times New Roman"/>
          <w:sz w:val="28"/>
          <w:szCs w:val="28"/>
          <w:lang w:eastAsia="ru-RU"/>
        </w:rPr>
      </w:pPr>
      <w:r w:rsidRPr="00C209D5">
        <w:rPr>
          <w:rFonts w:ascii="Times New Roman" w:eastAsia="Times New Roman" w:hAnsi="Times New Roman" w:cs="Times New Roman"/>
          <w:sz w:val="28"/>
          <w:szCs w:val="28"/>
          <w:lang w:val="uk-UA" w:eastAsia="ru-RU"/>
        </w:rPr>
        <w:t>Вінніков І.З., Паяльні роботи, Вища школа, 1984 р.</w:t>
      </w:r>
    </w:p>
    <w:p w14:paraId="04F75A25" w14:textId="77777777" w:rsidR="00C15C8C" w:rsidRPr="00C209D5" w:rsidRDefault="00C15C8C" w:rsidP="006177D4">
      <w:pPr>
        <w:pStyle w:val="western"/>
        <w:numPr>
          <w:ilvl w:val="0"/>
          <w:numId w:val="48"/>
        </w:numPr>
        <w:shd w:val="clear" w:color="auto" w:fill="FFFFFF"/>
        <w:tabs>
          <w:tab w:val="left" w:pos="0"/>
          <w:tab w:val="left" w:pos="11520"/>
        </w:tabs>
        <w:spacing w:before="0" w:beforeAutospacing="0" w:after="0" w:afterAutospacing="0" w:line="360" w:lineRule="auto"/>
        <w:ind w:left="1418" w:hanging="284"/>
        <w:jc w:val="both"/>
        <w:rPr>
          <w:bCs/>
          <w:color w:val="000000"/>
          <w:sz w:val="28"/>
          <w:szCs w:val="28"/>
        </w:rPr>
      </w:pPr>
      <w:r w:rsidRPr="00C209D5">
        <w:rPr>
          <w:sz w:val="28"/>
          <w:szCs w:val="28"/>
        </w:rPr>
        <w:t>Гусєв В.П. "Технологія радіоапаратобудування". М.:"Вища школа"–1972р.</w:t>
      </w:r>
    </w:p>
    <w:p w14:paraId="2049F976" w14:textId="77777777" w:rsidR="00C15C8C" w:rsidRPr="00C209D5" w:rsidRDefault="00C15C8C" w:rsidP="006177D4">
      <w:pPr>
        <w:pStyle w:val="western"/>
        <w:numPr>
          <w:ilvl w:val="0"/>
          <w:numId w:val="48"/>
        </w:numPr>
        <w:shd w:val="clear" w:color="auto" w:fill="FFFFFF"/>
        <w:tabs>
          <w:tab w:val="left" w:pos="0"/>
          <w:tab w:val="left" w:pos="11520"/>
        </w:tabs>
        <w:spacing w:before="0" w:beforeAutospacing="0" w:after="0" w:afterAutospacing="0" w:line="360" w:lineRule="auto"/>
        <w:ind w:left="1418" w:hanging="284"/>
        <w:jc w:val="both"/>
        <w:rPr>
          <w:bCs/>
          <w:color w:val="000000"/>
          <w:sz w:val="28"/>
          <w:szCs w:val="28"/>
        </w:rPr>
      </w:pPr>
      <w:r w:rsidRPr="00C209D5">
        <w:rPr>
          <w:bCs/>
          <w:color w:val="000000"/>
          <w:sz w:val="28"/>
          <w:szCs w:val="28"/>
          <w:lang w:val="uk-UA"/>
        </w:rPr>
        <w:t>Градиль В.П. Краткий справочник радіомонтажника Издательство "Прапор" – 1972р.</w:t>
      </w:r>
    </w:p>
    <w:p w14:paraId="50F3EA4D" w14:textId="77777777" w:rsidR="00C15C8C" w:rsidRPr="00C209D5" w:rsidRDefault="00C15C8C" w:rsidP="006177D4">
      <w:pPr>
        <w:pStyle w:val="a3"/>
        <w:numPr>
          <w:ilvl w:val="0"/>
          <w:numId w:val="48"/>
        </w:numPr>
        <w:spacing w:after="0" w:line="360" w:lineRule="auto"/>
        <w:ind w:left="1418" w:hanging="284"/>
        <w:jc w:val="both"/>
        <w:rPr>
          <w:rFonts w:ascii="Times New Roman" w:eastAsia="Times New Roman" w:hAnsi="Times New Roman" w:cs="Times New Roman"/>
          <w:sz w:val="28"/>
          <w:szCs w:val="28"/>
          <w:lang w:eastAsia="ru-RU"/>
        </w:rPr>
      </w:pPr>
      <w:r w:rsidRPr="00C209D5">
        <w:rPr>
          <w:rFonts w:ascii="Times New Roman" w:eastAsia="Times New Roman" w:hAnsi="Times New Roman" w:cs="Times New Roman"/>
          <w:sz w:val="28"/>
          <w:szCs w:val="28"/>
          <w:lang w:eastAsia="ru-RU"/>
        </w:rPr>
        <w:t xml:space="preserve">Иванов Б.С. Энциклопедия начинающего радиолюбителя: Описания практических конструкций. </w:t>
      </w:r>
      <w:r>
        <w:rPr>
          <w:rFonts w:ascii="Times New Roman" w:eastAsia="Times New Roman" w:hAnsi="Times New Roman" w:cs="Times New Roman"/>
          <w:sz w:val="28"/>
          <w:szCs w:val="28"/>
          <w:lang w:eastAsia="ru-RU"/>
        </w:rPr>
        <w:t>–</w:t>
      </w:r>
      <w:r w:rsidRPr="00C209D5">
        <w:rPr>
          <w:rFonts w:ascii="Times New Roman" w:eastAsia="Times New Roman" w:hAnsi="Times New Roman" w:cs="Times New Roman"/>
          <w:sz w:val="28"/>
          <w:szCs w:val="28"/>
          <w:lang w:eastAsia="ru-RU"/>
        </w:rPr>
        <w:t xml:space="preserve"> М.: Патриот, 1992. - 416 с. </w:t>
      </w:r>
    </w:p>
    <w:p w14:paraId="38705BEC" w14:textId="77777777" w:rsidR="00C15C8C" w:rsidRPr="00C209D5" w:rsidRDefault="00C15C8C" w:rsidP="006177D4">
      <w:pPr>
        <w:pStyle w:val="a3"/>
        <w:numPr>
          <w:ilvl w:val="0"/>
          <w:numId w:val="48"/>
        </w:numPr>
        <w:spacing w:after="0" w:line="360" w:lineRule="auto"/>
        <w:ind w:left="1418" w:hanging="284"/>
        <w:jc w:val="both"/>
        <w:rPr>
          <w:rFonts w:ascii="Times New Roman" w:eastAsia="Times New Roman" w:hAnsi="Times New Roman" w:cs="Times New Roman"/>
          <w:sz w:val="28"/>
          <w:szCs w:val="28"/>
          <w:lang w:eastAsia="ru-RU"/>
        </w:rPr>
      </w:pPr>
      <w:r w:rsidRPr="00C209D5">
        <w:rPr>
          <w:rFonts w:ascii="Times New Roman" w:eastAsia="Times New Roman" w:hAnsi="Times New Roman" w:cs="Times New Roman"/>
          <w:sz w:val="28"/>
          <w:szCs w:val="28"/>
          <w:lang w:eastAsia="ru-RU"/>
        </w:rPr>
        <w:t xml:space="preserve">Измерения в электронике: Справочник / В.А.Кузнецов, В.А.Долгов, В.М.Коневских </w:t>
      </w:r>
      <w:r>
        <w:rPr>
          <w:rFonts w:ascii="Times New Roman" w:eastAsia="Times New Roman" w:hAnsi="Times New Roman" w:cs="Times New Roman"/>
          <w:sz w:val="28"/>
          <w:szCs w:val="28"/>
          <w:lang w:eastAsia="ru-RU"/>
        </w:rPr>
        <w:t>и др.; Под ред. В.А.Кузнецова. –</w:t>
      </w:r>
      <w:r w:rsidRPr="00C209D5">
        <w:rPr>
          <w:rFonts w:ascii="Times New Roman" w:eastAsia="Times New Roman" w:hAnsi="Times New Roman" w:cs="Times New Roman"/>
          <w:sz w:val="28"/>
          <w:szCs w:val="28"/>
          <w:lang w:eastAsia="ru-RU"/>
        </w:rPr>
        <w:t xml:space="preserve"> М.: Энергоатомиздат, 1987. </w:t>
      </w:r>
      <w:r>
        <w:rPr>
          <w:rFonts w:ascii="Times New Roman" w:eastAsia="Times New Roman" w:hAnsi="Times New Roman" w:cs="Times New Roman"/>
          <w:sz w:val="28"/>
          <w:szCs w:val="28"/>
          <w:lang w:eastAsia="ru-RU"/>
        </w:rPr>
        <w:t>–</w:t>
      </w:r>
      <w:r w:rsidRPr="00C209D5">
        <w:rPr>
          <w:rFonts w:ascii="Times New Roman" w:eastAsia="Times New Roman" w:hAnsi="Times New Roman" w:cs="Times New Roman"/>
          <w:sz w:val="28"/>
          <w:szCs w:val="28"/>
          <w:lang w:eastAsia="ru-RU"/>
        </w:rPr>
        <w:t xml:space="preserve"> 512 с. </w:t>
      </w:r>
    </w:p>
    <w:p w14:paraId="49833F4E" w14:textId="77777777" w:rsidR="00C15C8C" w:rsidRPr="00C209D5" w:rsidRDefault="00C15C8C" w:rsidP="006177D4">
      <w:pPr>
        <w:pStyle w:val="a3"/>
        <w:numPr>
          <w:ilvl w:val="0"/>
          <w:numId w:val="48"/>
        </w:numPr>
        <w:spacing w:after="0" w:line="360" w:lineRule="auto"/>
        <w:ind w:left="1418" w:hanging="284"/>
        <w:jc w:val="both"/>
        <w:rPr>
          <w:rFonts w:ascii="Times New Roman" w:eastAsia="Times New Roman" w:hAnsi="Times New Roman" w:cs="Times New Roman"/>
          <w:sz w:val="28"/>
          <w:szCs w:val="28"/>
          <w:lang w:eastAsia="ru-RU"/>
        </w:rPr>
      </w:pPr>
      <w:r w:rsidRPr="00C209D5">
        <w:rPr>
          <w:rFonts w:ascii="Times New Roman" w:eastAsia="Times New Roman" w:hAnsi="Times New Roman" w:cs="Times New Roman"/>
          <w:sz w:val="28"/>
          <w:szCs w:val="28"/>
          <w:lang w:eastAsia="ru-RU"/>
        </w:rPr>
        <w:t xml:space="preserve">Иноземцев В. Характериограф для транзисторов // Радио. - №12. </w:t>
      </w:r>
      <w:r>
        <w:rPr>
          <w:rFonts w:ascii="Times New Roman" w:eastAsia="Times New Roman" w:hAnsi="Times New Roman" w:cs="Times New Roman"/>
          <w:sz w:val="28"/>
          <w:szCs w:val="28"/>
          <w:lang w:eastAsia="ru-RU"/>
        </w:rPr>
        <w:t xml:space="preserve">– </w:t>
      </w:r>
      <w:r w:rsidRPr="00C209D5">
        <w:rPr>
          <w:rFonts w:ascii="Times New Roman" w:eastAsia="Times New Roman" w:hAnsi="Times New Roman" w:cs="Times New Roman"/>
          <w:sz w:val="28"/>
          <w:szCs w:val="28"/>
          <w:lang w:eastAsia="ru-RU"/>
        </w:rPr>
        <w:t xml:space="preserve">1990. </w:t>
      </w:r>
      <w:r>
        <w:rPr>
          <w:rFonts w:ascii="Times New Roman" w:eastAsia="Times New Roman" w:hAnsi="Times New Roman" w:cs="Times New Roman"/>
          <w:sz w:val="28"/>
          <w:szCs w:val="28"/>
          <w:lang w:eastAsia="ru-RU"/>
        </w:rPr>
        <w:t>–</w:t>
      </w:r>
      <w:r w:rsidRPr="00C209D5">
        <w:rPr>
          <w:rFonts w:ascii="Times New Roman" w:eastAsia="Times New Roman" w:hAnsi="Times New Roman" w:cs="Times New Roman"/>
          <w:sz w:val="28"/>
          <w:szCs w:val="28"/>
          <w:lang w:eastAsia="ru-RU"/>
        </w:rPr>
        <w:t xml:space="preserve"> С. 78-79; №5, 1994.</w:t>
      </w:r>
      <w:r>
        <w:rPr>
          <w:rFonts w:ascii="Times New Roman" w:eastAsia="Times New Roman" w:hAnsi="Times New Roman" w:cs="Times New Roman"/>
          <w:sz w:val="28"/>
          <w:szCs w:val="28"/>
          <w:lang w:eastAsia="ru-RU"/>
        </w:rPr>
        <w:t xml:space="preserve"> –</w:t>
      </w:r>
      <w:r w:rsidRPr="00C209D5">
        <w:rPr>
          <w:rFonts w:ascii="Times New Roman" w:eastAsia="Times New Roman" w:hAnsi="Times New Roman" w:cs="Times New Roman"/>
          <w:sz w:val="28"/>
          <w:szCs w:val="28"/>
          <w:lang w:eastAsia="ru-RU"/>
        </w:rPr>
        <w:t xml:space="preserve"> С. 45; №6 1994. </w:t>
      </w:r>
      <w:r>
        <w:rPr>
          <w:rFonts w:ascii="Times New Roman" w:eastAsia="Times New Roman" w:hAnsi="Times New Roman" w:cs="Times New Roman"/>
          <w:sz w:val="28"/>
          <w:szCs w:val="28"/>
          <w:lang w:eastAsia="ru-RU"/>
        </w:rPr>
        <w:t>–</w:t>
      </w:r>
      <w:r w:rsidRPr="00C209D5">
        <w:rPr>
          <w:rFonts w:ascii="Times New Roman" w:eastAsia="Times New Roman" w:hAnsi="Times New Roman" w:cs="Times New Roman"/>
          <w:sz w:val="28"/>
          <w:szCs w:val="28"/>
          <w:lang w:eastAsia="ru-RU"/>
        </w:rPr>
        <w:t xml:space="preserve"> С. 43</w:t>
      </w:r>
      <w:r>
        <w:rPr>
          <w:rFonts w:ascii="Times New Roman" w:eastAsia="Times New Roman" w:hAnsi="Times New Roman" w:cs="Times New Roman"/>
          <w:sz w:val="28"/>
          <w:szCs w:val="28"/>
          <w:lang w:eastAsia="ru-RU"/>
        </w:rPr>
        <w:t>–</w:t>
      </w:r>
      <w:r w:rsidRPr="00C209D5">
        <w:rPr>
          <w:rFonts w:ascii="Times New Roman" w:eastAsia="Times New Roman" w:hAnsi="Times New Roman" w:cs="Times New Roman"/>
          <w:sz w:val="28"/>
          <w:szCs w:val="28"/>
          <w:lang w:eastAsia="ru-RU"/>
        </w:rPr>
        <w:t xml:space="preserve">44. </w:t>
      </w:r>
    </w:p>
    <w:p w14:paraId="4B20739E" w14:textId="77777777" w:rsidR="00C15C8C" w:rsidRPr="00C209D5" w:rsidRDefault="00C15C8C" w:rsidP="006177D4">
      <w:pPr>
        <w:pStyle w:val="a3"/>
        <w:numPr>
          <w:ilvl w:val="0"/>
          <w:numId w:val="48"/>
        </w:numPr>
        <w:spacing w:after="0" w:line="360" w:lineRule="auto"/>
        <w:ind w:left="1418" w:hanging="284"/>
        <w:jc w:val="both"/>
        <w:rPr>
          <w:rFonts w:ascii="Times New Roman" w:eastAsia="Times New Roman" w:hAnsi="Times New Roman" w:cs="Times New Roman"/>
          <w:sz w:val="28"/>
          <w:szCs w:val="28"/>
          <w:lang w:eastAsia="ru-RU"/>
        </w:rPr>
      </w:pPr>
      <w:r w:rsidRPr="00C209D5">
        <w:rPr>
          <w:rFonts w:ascii="Times New Roman" w:eastAsia="Times New Roman" w:hAnsi="Times New Roman" w:cs="Times New Roman"/>
          <w:sz w:val="28"/>
          <w:szCs w:val="28"/>
          <w:lang w:eastAsia="ru-RU"/>
        </w:rPr>
        <w:t xml:space="preserve">Интегральные микросхемы: Справочник /Под ред. Б.В. Тарабрина. - М. </w:t>
      </w:r>
      <w:r>
        <w:rPr>
          <w:rFonts w:ascii="Times New Roman" w:eastAsia="Times New Roman" w:hAnsi="Times New Roman" w:cs="Times New Roman"/>
          <w:sz w:val="28"/>
          <w:szCs w:val="28"/>
          <w:lang w:eastAsia="ru-RU"/>
        </w:rPr>
        <w:t>–</w:t>
      </w:r>
      <w:r w:rsidRPr="00C209D5">
        <w:rPr>
          <w:rFonts w:ascii="Times New Roman" w:eastAsia="Times New Roman" w:hAnsi="Times New Roman" w:cs="Times New Roman"/>
          <w:sz w:val="28"/>
          <w:szCs w:val="28"/>
          <w:lang w:eastAsia="ru-RU"/>
        </w:rPr>
        <w:t xml:space="preserve"> 1984. </w:t>
      </w:r>
    </w:p>
    <w:p w14:paraId="37005DE6" w14:textId="77777777" w:rsidR="00AC2CCC" w:rsidRDefault="00AC2CCC" w:rsidP="006177D4">
      <w:pPr>
        <w:spacing w:after="0" w:line="360" w:lineRule="auto"/>
        <w:ind w:left="1276" w:hanging="425"/>
        <w:jc w:val="center"/>
        <w:outlineLvl w:val="1"/>
        <w:rPr>
          <w:rFonts w:ascii="Times New Roman" w:eastAsia="Times New Roman" w:hAnsi="Times New Roman" w:cs="Times New Roman"/>
          <w:b/>
          <w:bCs/>
          <w:sz w:val="28"/>
          <w:szCs w:val="28"/>
          <w:lang w:val="uk-UA" w:eastAsia="ru-RU"/>
        </w:rPr>
      </w:pPr>
    </w:p>
    <w:p w14:paraId="241F10CE" w14:textId="77777777" w:rsidR="00AC2CCC" w:rsidRDefault="00AC2CCC" w:rsidP="002B4C67">
      <w:pPr>
        <w:spacing w:after="0" w:line="360" w:lineRule="auto"/>
        <w:jc w:val="center"/>
        <w:outlineLvl w:val="1"/>
        <w:rPr>
          <w:rFonts w:ascii="Times New Roman" w:eastAsia="Times New Roman" w:hAnsi="Times New Roman" w:cs="Times New Roman"/>
          <w:b/>
          <w:bCs/>
          <w:sz w:val="28"/>
          <w:szCs w:val="28"/>
          <w:lang w:val="uk-UA" w:eastAsia="ru-RU"/>
        </w:rPr>
      </w:pPr>
    </w:p>
    <w:p w14:paraId="56D476EA" w14:textId="77777777" w:rsidR="00AC2CCC" w:rsidRDefault="00AC2CCC" w:rsidP="002B4C67">
      <w:pPr>
        <w:spacing w:after="0" w:line="360" w:lineRule="auto"/>
        <w:jc w:val="center"/>
        <w:outlineLvl w:val="1"/>
        <w:rPr>
          <w:rFonts w:ascii="Times New Roman" w:eastAsia="Times New Roman" w:hAnsi="Times New Roman" w:cs="Times New Roman"/>
          <w:b/>
          <w:bCs/>
          <w:sz w:val="28"/>
          <w:szCs w:val="28"/>
          <w:lang w:val="uk-UA" w:eastAsia="ru-RU"/>
        </w:rPr>
      </w:pPr>
    </w:p>
    <w:p w14:paraId="2FE2E52C" w14:textId="77777777" w:rsidR="006177D4" w:rsidRDefault="006177D4" w:rsidP="002B4C67">
      <w:pPr>
        <w:spacing w:after="0" w:line="360" w:lineRule="auto"/>
        <w:jc w:val="center"/>
        <w:outlineLvl w:val="1"/>
        <w:rPr>
          <w:rFonts w:ascii="Times New Roman" w:eastAsia="Times New Roman" w:hAnsi="Times New Roman" w:cs="Times New Roman"/>
          <w:b/>
          <w:bCs/>
          <w:sz w:val="28"/>
          <w:szCs w:val="28"/>
          <w:lang w:val="uk-UA" w:eastAsia="ru-RU"/>
        </w:rPr>
      </w:pPr>
    </w:p>
    <w:p w14:paraId="2E7E8D9F" w14:textId="77777777" w:rsidR="006177D4" w:rsidRDefault="006177D4" w:rsidP="002B4C67">
      <w:pPr>
        <w:spacing w:after="0" w:line="360" w:lineRule="auto"/>
        <w:jc w:val="center"/>
        <w:outlineLvl w:val="1"/>
        <w:rPr>
          <w:rFonts w:ascii="Times New Roman" w:eastAsia="Times New Roman" w:hAnsi="Times New Roman" w:cs="Times New Roman"/>
          <w:b/>
          <w:bCs/>
          <w:sz w:val="28"/>
          <w:szCs w:val="28"/>
          <w:lang w:val="uk-UA" w:eastAsia="ru-RU"/>
        </w:rPr>
      </w:pPr>
    </w:p>
    <w:p w14:paraId="480BCEEC" w14:textId="77777777" w:rsidR="00AC2CCC" w:rsidRDefault="00AC2CCC" w:rsidP="002B4C67">
      <w:pPr>
        <w:spacing w:after="0" w:line="360" w:lineRule="auto"/>
        <w:jc w:val="center"/>
        <w:outlineLvl w:val="1"/>
        <w:rPr>
          <w:rFonts w:ascii="Times New Roman" w:eastAsia="Times New Roman" w:hAnsi="Times New Roman" w:cs="Times New Roman"/>
          <w:b/>
          <w:bCs/>
          <w:sz w:val="28"/>
          <w:szCs w:val="28"/>
          <w:lang w:val="uk-UA" w:eastAsia="ru-RU"/>
        </w:rPr>
      </w:pPr>
    </w:p>
    <w:p w14:paraId="080E1C7D" w14:textId="77777777" w:rsidR="00AC2CCC" w:rsidRDefault="00AC2CCC" w:rsidP="002B4C67">
      <w:pPr>
        <w:spacing w:after="0" w:line="360" w:lineRule="auto"/>
        <w:jc w:val="center"/>
        <w:outlineLvl w:val="1"/>
        <w:rPr>
          <w:rFonts w:ascii="Times New Roman" w:eastAsia="Times New Roman" w:hAnsi="Times New Roman" w:cs="Times New Roman"/>
          <w:b/>
          <w:bCs/>
          <w:sz w:val="28"/>
          <w:szCs w:val="28"/>
          <w:lang w:val="uk-UA" w:eastAsia="ru-RU"/>
        </w:rPr>
      </w:pPr>
    </w:p>
    <w:p w14:paraId="20679857" w14:textId="77777777" w:rsidR="00AC2CCC" w:rsidRDefault="00AC2CCC" w:rsidP="002B4C67">
      <w:pPr>
        <w:spacing w:after="0" w:line="360" w:lineRule="auto"/>
        <w:jc w:val="center"/>
        <w:outlineLvl w:val="1"/>
        <w:rPr>
          <w:rFonts w:ascii="Times New Roman" w:eastAsia="Times New Roman" w:hAnsi="Times New Roman" w:cs="Times New Roman"/>
          <w:b/>
          <w:bCs/>
          <w:sz w:val="28"/>
          <w:szCs w:val="28"/>
          <w:lang w:val="uk-UA" w:eastAsia="ru-RU"/>
        </w:rPr>
      </w:pPr>
    </w:p>
    <w:p w14:paraId="414C0C89" w14:textId="77777777" w:rsidR="00AC2CCC" w:rsidRDefault="00AC2CCC" w:rsidP="002B4C67">
      <w:pPr>
        <w:spacing w:after="0" w:line="360" w:lineRule="auto"/>
        <w:jc w:val="center"/>
        <w:outlineLvl w:val="1"/>
        <w:rPr>
          <w:rFonts w:ascii="Times New Roman" w:eastAsia="Times New Roman" w:hAnsi="Times New Roman" w:cs="Times New Roman"/>
          <w:b/>
          <w:bCs/>
          <w:sz w:val="28"/>
          <w:szCs w:val="28"/>
          <w:lang w:val="uk-UA" w:eastAsia="ru-RU"/>
        </w:rPr>
      </w:pPr>
    </w:p>
    <w:p w14:paraId="1D89AFD3" w14:textId="77777777" w:rsidR="00AC2CCC" w:rsidRDefault="00AC2CCC" w:rsidP="002B4C67">
      <w:pPr>
        <w:spacing w:after="0" w:line="360" w:lineRule="auto"/>
        <w:jc w:val="center"/>
        <w:outlineLvl w:val="1"/>
        <w:rPr>
          <w:rFonts w:ascii="Times New Roman" w:eastAsia="Times New Roman" w:hAnsi="Times New Roman" w:cs="Times New Roman"/>
          <w:b/>
          <w:bCs/>
          <w:sz w:val="28"/>
          <w:szCs w:val="28"/>
          <w:lang w:val="uk-UA" w:eastAsia="ru-RU"/>
        </w:rPr>
      </w:pPr>
    </w:p>
    <w:p w14:paraId="462AF324" w14:textId="77777777" w:rsidR="00AC2CCC" w:rsidRDefault="00AC2CCC" w:rsidP="002B4C67">
      <w:pPr>
        <w:spacing w:after="0" w:line="360" w:lineRule="auto"/>
        <w:jc w:val="center"/>
        <w:outlineLvl w:val="1"/>
        <w:rPr>
          <w:rFonts w:ascii="Times New Roman" w:eastAsia="Times New Roman" w:hAnsi="Times New Roman" w:cs="Times New Roman"/>
          <w:b/>
          <w:bCs/>
          <w:sz w:val="28"/>
          <w:szCs w:val="28"/>
          <w:lang w:val="uk-UA" w:eastAsia="ru-RU"/>
        </w:rPr>
      </w:pPr>
    </w:p>
    <w:p w14:paraId="78BE7C79" w14:textId="77777777" w:rsidR="00AC2CCC" w:rsidRDefault="00AC2CCC" w:rsidP="002B4C67">
      <w:pPr>
        <w:spacing w:after="0" w:line="360" w:lineRule="auto"/>
        <w:jc w:val="center"/>
        <w:outlineLvl w:val="1"/>
        <w:rPr>
          <w:rFonts w:ascii="Times New Roman" w:eastAsia="Times New Roman" w:hAnsi="Times New Roman" w:cs="Times New Roman"/>
          <w:b/>
          <w:bCs/>
          <w:sz w:val="28"/>
          <w:szCs w:val="28"/>
          <w:lang w:val="uk-UA" w:eastAsia="ru-RU"/>
        </w:rPr>
      </w:pPr>
    </w:p>
    <w:p w14:paraId="3EBA2A57" w14:textId="77777777" w:rsidR="00AC2CCC" w:rsidRDefault="00AC2CCC" w:rsidP="002B4C67">
      <w:pPr>
        <w:spacing w:after="0" w:line="360" w:lineRule="auto"/>
        <w:jc w:val="center"/>
        <w:outlineLvl w:val="1"/>
        <w:rPr>
          <w:rFonts w:ascii="Times New Roman" w:eastAsia="Times New Roman" w:hAnsi="Times New Roman" w:cs="Times New Roman"/>
          <w:b/>
          <w:bCs/>
          <w:sz w:val="28"/>
          <w:szCs w:val="28"/>
          <w:lang w:val="uk-UA" w:eastAsia="ru-RU"/>
        </w:rPr>
      </w:pPr>
    </w:p>
    <w:p w14:paraId="06F7132A" w14:textId="77777777" w:rsidR="00AC2CCC" w:rsidRDefault="00AC2CCC" w:rsidP="002B4C67">
      <w:pPr>
        <w:spacing w:after="0" w:line="360" w:lineRule="auto"/>
        <w:jc w:val="center"/>
        <w:outlineLvl w:val="1"/>
        <w:rPr>
          <w:rFonts w:ascii="Times New Roman" w:eastAsia="Times New Roman" w:hAnsi="Times New Roman" w:cs="Times New Roman"/>
          <w:b/>
          <w:bCs/>
          <w:sz w:val="28"/>
          <w:szCs w:val="28"/>
          <w:lang w:val="uk-UA" w:eastAsia="ru-RU"/>
        </w:rPr>
      </w:pPr>
    </w:p>
    <w:p w14:paraId="4FA6F7A4" w14:textId="77777777" w:rsidR="00AC2CCC" w:rsidRDefault="00AC2CCC" w:rsidP="002B4C67">
      <w:pPr>
        <w:spacing w:after="0" w:line="360" w:lineRule="auto"/>
        <w:jc w:val="center"/>
        <w:outlineLvl w:val="1"/>
        <w:rPr>
          <w:rFonts w:ascii="Times New Roman" w:eastAsia="Times New Roman" w:hAnsi="Times New Roman" w:cs="Times New Roman"/>
          <w:b/>
          <w:bCs/>
          <w:sz w:val="28"/>
          <w:szCs w:val="28"/>
          <w:lang w:val="uk-UA" w:eastAsia="ru-RU"/>
        </w:rPr>
      </w:pPr>
    </w:p>
    <w:p w14:paraId="5377300F" w14:textId="77777777" w:rsidR="00AC2CCC" w:rsidRDefault="00AC2CCC" w:rsidP="002B4C67">
      <w:pPr>
        <w:spacing w:after="0" w:line="360" w:lineRule="auto"/>
        <w:jc w:val="center"/>
        <w:outlineLvl w:val="1"/>
        <w:rPr>
          <w:rFonts w:ascii="Times New Roman" w:eastAsia="Times New Roman" w:hAnsi="Times New Roman" w:cs="Times New Roman"/>
          <w:b/>
          <w:bCs/>
          <w:sz w:val="28"/>
          <w:szCs w:val="28"/>
          <w:lang w:val="uk-UA" w:eastAsia="ru-RU"/>
        </w:rPr>
      </w:pPr>
    </w:p>
    <w:p w14:paraId="1E7B955B" w14:textId="77777777" w:rsidR="00AC2CCC" w:rsidRDefault="00AC2CCC" w:rsidP="002B4C67">
      <w:pPr>
        <w:spacing w:after="0" w:line="360" w:lineRule="auto"/>
        <w:jc w:val="center"/>
        <w:outlineLvl w:val="1"/>
        <w:rPr>
          <w:rFonts w:ascii="Times New Roman" w:eastAsia="Times New Roman" w:hAnsi="Times New Roman" w:cs="Times New Roman"/>
          <w:b/>
          <w:bCs/>
          <w:sz w:val="28"/>
          <w:szCs w:val="28"/>
          <w:lang w:val="uk-UA" w:eastAsia="ru-RU"/>
        </w:rPr>
      </w:pPr>
    </w:p>
    <w:p w14:paraId="061D78BD" w14:textId="77777777" w:rsidR="00AC2CCC" w:rsidRDefault="00AC2CCC" w:rsidP="002B4C67">
      <w:pPr>
        <w:spacing w:after="0" w:line="360" w:lineRule="auto"/>
        <w:jc w:val="center"/>
        <w:outlineLvl w:val="1"/>
        <w:rPr>
          <w:rFonts w:ascii="Times New Roman" w:eastAsia="Times New Roman" w:hAnsi="Times New Roman" w:cs="Times New Roman"/>
          <w:b/>
          <w:bCs/>
          <w:sz w:val="28"/>
          <w:szCs w:val="28"/>
          <w:lang w:val="uk-UA" w:eastAsia="ru-RU"/>
        </w:rPr>
      </w:pPr>
    </w:p>
    <w:p w14:paraId="33AD9260" w14:textId="77777777" w:rsidR="00AC2CCC" w:rsidRDefault="00AC2CCC" w:rsidP="002B4C67">
      <w:pPr>
        <w:spacing w:after="0" w:line="360" w:lineRule="auto"/>
        <w:jc w:val="center"/>
        <w:outlineLvl w:val="1"/>
        <w:rPr>
          <w:rFonts w:ascii="Times New Roman" w:eastAsia="Times New Roman" w:hAnsi="Times New Roman" w:cs="Times New Roman"/>
          <w:b/>
          <w:bCs/>
          <w:sz w:val="28"/>
          <w:szCs w:val="28"/>
          <w:lang w:val="uk-UA" w:eastAsia="ru-RU"/>
        </w:rPr>
      </w:pPr>
    </w:p>
    <w:p w14:paraId="24D52AB1" w14:textId="77777777" w:rsidR="00AC2CCC" w:rsidRDefault="00AC2CCC" w:rsidP="002B4C67">
      <w:pPr>
        <w:spacing w:after="0" w:line="360" w:lineRule="auto"/>
        <w:jc w:val="center"/>
        <w:outlineLvl w:val="1"/>
        <w:rPr>
          <w:rFonts w:ascii="Times New Roman" w:eastAsia="Times New Roman" w:hAnsi="Times New Roman" w:cs="Times New Roman"/>
          <w:b/>
          <w:bCs/>
          <w:sz w:val="28"/>
          <w:szCs w:val="28"/>
          <w:lang w:val="uk-UA" w:eastAsia="ru-RU"/>
        </w:rPr>
      </w:pPr>
    </w:p>
    <w:p w14:paraId="20D39C86" w14:textId="77777777" w:rsidR="00AC2CCC" w:rsidRDefault="00AC2CCC" w:rsidP="002B4C67">
      <w:pPr>
        <w:spacing w:after="0" w:line="360" w:lineRule="auto"/>
        <w:jc w:val="center"/>
        <w:outlineLvl w:val="1"/>
        <w:rPr>
          <w:rFonts w:ascii="Times New Roman" w:eastAsia="Times New Roman" w:hAnsi="Times New Roman" w:cs="Times New Roman"/>
          <w:b/>
          <w:bCs/>
          <w:sz w:val="28"/>
          <w:szCs w:val="28"/>
          <w:lang w:val="uk-UA" w:eastAsia="ru-RU"/>
        </w:rPr>
      </w:pPr>
    </w:p>
    <w:p w14:paraId="71287A72" w14:textId="77777777" w:rsidR="00AC2CCC" w:rsidRDefault="00AC2CCC" w:rsidP="002B4C67">
      <w:pPr>
        <w:spacing w:after="0" w:line="360" w:lineRule="auto"/>
        <w:jc w:val="center"/>
        <w:outlineLvl w:val="1"/>
        <w:rPr>
          <w:rFonts w:ascii="Times New Roman" w:eastAsia="Times New Roman" w:hAnsi="Times New Roman" w:cs="Times New Roman"/>
          <w:b/>
          <w:bCs/>
          <w:sz w:val="28"/>
          <w:szCs w:val="28"/>
          <w:lang w:val="uk-UA" w:eastAsia="ru-RU"/>
        </w:rPr>
      </w:pPr>
    </w:p>
    <w:p w14:paraId="38EE6957" w14:textId="77777777" w:rsidR="00AC2CCC" w:rsidRDefault="00AC2CCC" w:rsidP="002B4C67">
      <w:pPr>
        <w:spacing w:after="0" w:line="360" w:lineRule="auto"/>
        <w:jc w:val="center"/>
        <w:outlineLvl w:val="1"/>
        <w:rPr>
          <w:rFonts w:ascii="Times New Roman" w:eastAsia="Times New Roman" w:hAnsi="Times New Roman" w:cs="Times New Roman"/>
          <w:b/>
          <w:bCs/>
          <w:sz w:val="28"/>
          <w:szCs w:val="28"/>
          <w:lang w:val="uk-UA" w:eastAsia="ru-RU"/>
        </w:rPr>
      </w:pPr>
    </w:p>
    <w:p w14:paraId="2D4C073F" w14:textId="77777777" w:rsidR="00AC2CCC" w:rsidRDefault="00AC2CCC" w:rsidP="002B4C67">
      <w:pPr>
        <w:spacing w:after="0" w:line="360" w:lineRule="auto"/>
        <w:jc w:val="center"/>
        <w:outlineLvl w:val="1"/>
        <w:rPr>
          <w:rFonts w:ascii="Times New Roman" w:eastAsia="Times New Roman" w:hAnsi="Times New Roman" w:cs="Times New Roman"/>
          <w:b/>
          <w:bCs/>
          <w:sz w:val="28"/>
          <w:szCs w:val="28"/>
          <w:lang w:val="uk-UA" w:eastAsia="ru-RU"/>
        </w:rPr>
      </w:pPr>
    </w:p>
    <w:p w14:paraId="58BED127" w14:textId="77777777" w:rsidR="00AC2CCC" w:rsidRDefault="00AC2CCC" w:rsidP="002B4C67">
      <w:pPr>
        <w:spacing w:after="0" w:line="360" w:lineRule="auto"/>
        <w:jc w:val="center"/>
        <w:outlineLvl w:val="1"/>
        <w:rPr>
          <w:rFonts w:ascii="Times New Roman" w:eastAsia="Times New Roman" w:hAnsi="Times New Roman" w:cs="Times New Roman"/>
          <w:b/>
          <w:bCs/>
          <w:sz w:val="28"/>
          <w:szCs w:val="28"/>
          <w:lang w:val="uk-UA" w:eastAsia="ru-RU"/>
        </w:rPr>
      </w:pPr>
    </w:p>
    <w:sectPr w:rsidR="00AC2CCC" w:rsidSect="00240ABC">
      <w:footerReference w:type="default" r:id="rId98"/>
      <w:pgSz w:w="11906" w:h="16838"/>
      <w:pgMar w:top="709" w:right="851" w:bottom="567"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77F560" w14:textId="77777777" w:rsidR="00194731" w:rsidRDefault="00194731" w:rsidP="00AB3E68">
      <w:pPr>
        <w:spacing w:after="0" w:line="240" w:lineRule="auto"/>
      </w:pPr>
      <w:r>
        <w:separator/>
      </w:r>
    </w:p>
  </w:endnote>
  <w:endnote w:type="continuationSeparator" w:id="0">
    <w:p w14:paraId="64ABF424" w14:textId="77777777" w:rsidR="00194731" w:rsidRDefault="00194731" w:rsidP="00AB3E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ISOCPEUR">
    <w:altName w:val="Arial"/>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655110"/>
      <w:docPartObj>
        <w:docPartGallery w:val="Page Numbers (Bottom of Page)"/>
        <w:docPartUnique/>
      </w:docPartObj>
    </w:sdtPr>
    <w:sdtEndPr/>
    <w:sdtContent>
      <w:p w14:paraId="714D992B" w14:textId="77777777" w:rsidR="005D66BC" w:rsidRDefault="005D66BC">
        <w:pPr>
          <w:pStyle w:val="ac"/>
          <w:jc w:val="center"/>
        </w:pPr>
        <w:r>
          <w:fldChar w:fldCharType="begin"/>
        </w:r>
        <w:r>
          <w:instrText xml:space="preserve"> PAGE   \* MERGEFORMAT </w:instrText>
        </w:r>
        <w:r>
          <w:fldChar w:fldCharType="separate"/>
        </w:r>
        <w:r w:rsidR="006177D4">
          <w:rPr>
            <w:noProof/>
          </w:rPr>
          <w:t>138</w:t>
        </w:r>
        <w:r>
          <w:rPr>
            <w:noProof/>
          </w:rPr>
          <w:fldChar w:fldCharType="end"/>
        </w:r>
      </w:p>
    </w:sdtContent>
  </w:sdt>
  <w:p w14:paraId="48F9F73D" w14:textId="77777777" w:rsidR="005D66BC" w:rsidRDefault="005D66BC">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3ECAC2" w14:textId="77777777" w:rsidR="00194731" w:rsidRDefault="00194731" w:rsidP="00AB3E68">
      <w:pPr>
        <w:spacing w:after="0" w:line="240" w:lineRule="auto"/>
      </w:pPr>
      <w:r>
        <w:separator/>
      </w:r>
    </w:p>
  </w:footnote>
  <w:footnote w:type="continuationSeparator" w:id="0">
    <w:p w14:paraId="690345FB" w14:textId="77777777" w:rsidR="00194731" w:rsidRDefault="00194731" w:rsidP="00AB3E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E37D6"/>
    <w:multiLevelType w:val="hybridMultilevel"/>
    <w:tmpl w:val="9B70B856"/>
    <w:lvl w:ilvl="0" w:tplc="BCCC66F2">
      <w:start w:val="1"/>
      <w:numFmt w:val="bullet"/>
      <w:lvlText w:val="-"/>
      <w:lvlJc w:val="left"/>
      <w:pPr>
        <w:ind w:left="1146" w:hanging="360"/>
      </w:pPr>
      <w:rPr>
        <w:rFonts w:ascii="Courier New" w:hAnsi="Courier New"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 w15:restartNumberingAfterBreak="0">
    <w:nsid w:val="06052E15"/>
    <w:multiLevelType w:val="hybridMultilevel"/>
    <w:tmpl w:val="0AAA836E"/>
    <w:lvl w:ilvl="0" w:tplc="6562C54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15:restartNumberingAfterBreak="0">
    <w:nsid w:val="06C26CFD"/>
    <w:multiLevelType w:val="hybridMultilevel"/>
    <w:tmpl w:val="CEAC3740"/>
    <w:lvl w:ilvl="0" w:tplc="6562C54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15:restartNumberingAfterBreak="0">
    <w:nsid w:val="0C2648AB"/>
    <w:multiLevelType w:val="singleLevel"/>
    <w:tmpl w:val="0419000F"/>
    <w:lvl w:ilvl="0">
      <w:start w:val="1"/>
      <w:numFmt w:val="decimal"/>
      <w:lvlText w:val="%1."/>
      <w:lvlJc w:val="left"/>
      <w:pPr>
        <w:tabs>
          <w:tab w:val="num" w:pos="360"/>
        </w:tabs>
        <w:ind w:left="360" w:hanging="360"/>
      </w:pPr>
      <w:rPr>
        <w:rFonts w:hint="default"/>
      </w:rPr>
    </w:lvl>
  </w:abstractNum>
  <w:abstractNum w:abstractNumId="4" w15:restartNumberingAfterBreak="0">
    <w:nsid w:val="115527AE"/>
    <w:multiLevelType w:val="hybridMultilevel"/>
    <w:tmpl w:val="1618ECEE"/>
    <w:lvl w:ilvl="0" w:tplc="6562C54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15:restartNumberingAfterBreak="0">
    <w:nsid w:val="141C1BCE"/>
    <w:multiLevelType w:val="hybridMultilevel"/>
    <w:tmpl w:val="D1761B86"/>
    <w:lvl w:ilvl="0" w:tplc="6562C54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15:restartNumberingAfterBreak="0">
    <w:nsid w:val="14437919"/>
    <w:multiLevelType w:val="hybridMultilevel"/>
    <w:tmpl w:val="349CD358"/>
    <w:lvl w:ilvl="0" w:tplc="6562C54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15:restartNumberingAfterBreak="0">
    <w:nsid w:val="145D5DA9"/>
    <w:multiLevelType w:val="hybridMultilevel"/>
    <w:tmpl w:val="DEF87E34"/>
    <w:lvl w:ilvl="0" w:tplc="6562C54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15:restartNumberingAfterBreak="0">
    <w:nsid w:val="161F6784"/>
    <w:multiLevelType w:val="hybridMultilevel"/>
    <w:tmpl w:val="C836679C"/>
    <w:lvl w:ilvl="0" w:tplc="52A26C18">
      <w:start w:val="1"/>
      <w:numFmt w:val="decimal"/>
      <w:lvlText w:val="%1."/>
      <w:lvlJc w:val="right"/>
      <w:pPr>
        <w:ind w:left="360" w:hanging="360"/>
      </w:pPr>
      <w:rPr>
        <w:rFonts w:hint="default"/>
        <w:b w:val="0"/>
        <w:sz w:val="28"/>
        <w:szCs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16BF432D"/>
    <w:multiLevelType w:val="hybridMultilevel"/>
    <w:tmpl w:val="99BC3ECA"/>
    <w:lvl w:ilvl="0" w:tplc="1BC0DE2A">
      <w:start w:val="1"/>
      <w:numFmt w:val="decimal"/>
      <w:lvlText w:val="%1."/>
      <w:lvlJc w:val="right"/>
      <w:pPr>
        <w:ind w:left="720" w:hanging="360"/>
      </w:pPr>
      <w:rPr>
        <w:rFonts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7FD6B23"/>
    <w:multiLevelType w:val="hybridMultilevel"/>
    <w:tmpl w:val="5ABC327C"/>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1" w15:restartNumberingAfterBreak="0">
    <w:nsid w:val="18A8078B"/>
    <w:multiLevelType w:val="hybridMultilevel"/>
    <w:tmpl w:val="381A9D4C"/>
    <w:lvl w:ilvl="0" w:tplc="BCCC66F2">
      <w:start w:val="1"/>
      <w:numFmt w:val="bullet"/>
      <w:lvlText w:val="-"/>
      <w:lvlJc w:val="left"/>
      <w:pPr>
        <w:ind w:left="1571" w:hanging="360"/>
      </w:pPr>
      <w:rPr>
        <w:rFonts w:ascii="Courier New" w:hAnsi="Courier New" w:hint="default"/>
      </w:rPr>
    </w:lvl>
    <w:lvl w:ilvl="1" w:tplc="BCCC66F2">
      <w:start w:val="1"/>
      <w:numFmt w:val="bullet"/>
      <w:lvlText w:val="-"/>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15:restartNumberingAfterBreak="0">
    <w:nsid w:val="1C872E43"/>
    <w:multiLevelType w:val="singleLevel"/>
    <w:tmpl w:val="0419000F"/>
    <w:lvl w:ilvl="0">
      <w:start w:val="1"/>
      <w:numFmt w:val="decimal"/>
      <w:lvlText w:val="%1."/>
      <w:lvlJc w:val="left"/>
      <w:pPr>
        <w:tabs>
          <w:tab w:val="num" w:pos="360"/>
        </w:tabs>
        <w:ind w:left="360" w:hanging="360"/>
      </w:pPr>
      <w:rPr>
        <w:rFonts w:hint="default"/>
      </w:rPr>
    </w:lvl>
  </w:abstractNum>
  <w:abstractNum w:abstractNumId="13" w15:restartNumberingAfterBreak="0">
    <w:nsid w:val="1E04322A"/>
    <w:multiLevelType w:val="multilevel"/>
    <w:tmpl w:val="8B329BB8"/>
    <w:lvl w:ilvl="0">
      <w:start w:val="1"/>
      <w:numFmt w:val="bullet"/>
      <w:lvlText w:val="-"/>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1A42C8"/>
    <w:multiLevelType w:val="hybridMultilevel"/>
    <w:tmpl w:val="9014BC0E"/>
    <w:lvl w:ilvl="0" w:tplc="6562C54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15:restartNumberingAfterBreak="0">
    <w:nsid w:val="23C32E38"/>
    <w:multiLevelType w:val="hybridMultilevel"/>
    <w:tmpl w:val="70968EEC"/>
    <w:lvl w:ilvl="0" w:tplc="97E22798">
      <w:start w:val="1"/>
      <w:numFmt w:val="decimal"/>
      <w:lvlText w:val="%1."/>
      <w:lvlJc w:val="right"/>
      <w:pPr>
        <w:ind w:left="720" w:hanging="360"/>
      </w:pPr>
      <w:rPr>
        <w:rFonts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3EC4B6B"/>
    <w:multiLevelType w:val="hybridMultilevel"/>
    <w:tmpl w:val="22244470"/>
    <w:lvl w:ilvl="0" w:tplc="6562C5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5DF03F3"/>
    <w:multiLevelType w:val="hybridMultilevel"/>
    <w:tmpl w:val="40CE8E2A"/>
    <w:lvl w:ilvl="0" w:tplc="BCCC66F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67D4143"/>
    <w:multiLevelType w:val="hybridMultilevel"/>
    <w:tmpl w:val="AE5EEEB4"/>
    <w:lvl w:ilvl="0" w:tplc="BCCC66F2">
      <w:start w:val="1"/>
      <w:numFmt w:val="bullet"/>
      <w:lvlText w:val="-"/>
      <w:lvlJc w:val="left"/>
      <w:pPr>
        <w:ind w:left="1146" w:hanging="360"/>
      </w:pPr>
      <w:rPr>
        <w:rFonts w:ascii="Courier New" w:hAnsi="Courier New" w:hint="default"/>
        <w:b w:val="0"/>
        <w:sz w:val="28"/>
        <w:szCs w:val="28"/>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9" w15:restartNumberingAfterBreak="0">
    <w:nsid w:val="278A2494"/>
    <w:multiLevelType w:val="hybridMultilevel"/>
    <w:tmpl w:val="10669680"/>
    <w:lvl w:ilvl="0" w:tplc="6562C54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15:restartNumberingAfterBreak="0">
    <w:nsid w:val="28075C11"/>
    <w:multiLevelType w:val="hybridMultilevel"/>
    <w:tmpl w:val="75B65362"/>
    <w:lvl w:ilvl="0" w:tplc="BCCC66F2">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15:restartNumberingAfterBreak="0">
    <w:nsid w:val="29DC1EE8"/>
    <w:multiLevelType w:val="hybridMultilevel"/>
    <w:tmpl w:val="EA86A42E"/>
    <w:lvl w:ilvl="0" w:tplc="6562C544">
      <w:start w:val="1"/>
      <w:numFmt w:val="bullet"/>
      <w:lvlText w:val=""/>
      <w:lvlJc w:val="left"/>
      <w:pPr>
        <w:ind w:left="1571" w:hanging="360"/>
      </w:pPr>
      <w:rPr>
        <w:rFonts w:ascii="Symbol" w:hAnsi="Symbol" w:hint="default"/>
      </w:rPr>
    </w:lvl>
    <w:lvl w:ilvl="1" w:tplc="2668B3D8">
      <w:start w:val="2"/>
      <w:numFmt w:val="bullet"/>
      <w:lvlText w:val="-"/>
      <w:lvlJc w:val="left"/>
      <w:pPr>
        <w:ind w:left="2291" w:hanging="360"/>
      </w:pPr>
      <w:rPr>
        <w:rFonts w:ascii="Times New Roman" w:eastAsia="Times New Roman" w:hAnsi="Times New Roman" w:cs="Times New Roman"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15:restartNumberingAfterBreak="0">
    <w:nsid w:val="2AED036C"/>
    <w:multiLevelType w:val="hybridMultilevel"/>
    <w:tmpl w:val="C54EDAA8"/>
    <w:lvl w:ilvl="0" w:tplc="BCCC66F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E540A7F"/>
    <w:multiLevelType w:val="hybridMultilevel"/>
    <w:tmpl w:val="8B8AD89E"/>
    <w:lvl w:ilvl="0" w:tplc="13A89B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1AF568C"/>
    <w:multiLevelType w:val="hybridMultilevel"/>
    <w:tmpl w:val="F08EF5F4"/>
    <w:lvl w:ilvl="0" w:tplc="BCCC66F2">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15:restartNumberingAfterBreak="0">
    <w:nsid w:val="3678506D"/>
    <w:multiLevelType w:val="hybridMultilevel"/>
    <w:tmpl w:val="6630C734"/>
    <w:lvl w:ilvl="0" w:tplc="BCCC66F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9082A79"/>
    <w:multiLevelType w:val="hybridMultilevel"/>
    <w:tmpl w:val="38D6E2A8"/>
    <w:lvl w:ilvl="0" w:tplc="CE2C01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9595BC6"/>
    <w:multiLevelType w:val="hybridMultilevel"/>
    <w:tmpl w:val="96780A74"/>
    <w:lvl w:ilvl="0" w:tplc="BCCC66F2">
      <w:start w:val="1"/>
      <w:numFmt w:val="bullet"/>
      <w:lvlText w:val="-"/>
      <w:lvlJc w:val="left"/>
      <w:pPr>
        <w:ind w:left="1571" w:hanging="360"/>
      </w:pPr>
      <w:rPr>
        <w:rFonts w:ascii="Courier New" w:hAnsi="Courier New" w:hint="default"/>
      </w:rPr>
    </w:lvl>
    <w:lvl w:ilvl="1" w:tplc="5F709F96">
      <w:numFmt w:val="bullet"/>
      <w:lvlText w:val="•"/>
      <w:lvlJc w:val="left"/>
      <w:pPr>
        <w:ind w:left="2936" w:hanging="1005"/>
      </w:pPr>
      <w:rPr>
        <w:rFonts w:ascii="Times New Roman" w:eastAsia="Times New Roman" w:hAnsi="Times New Roman" w:cs="Times New Roman"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15:restartNumberingAfterBreak="0">
    <w:nsid w:val="411209E7"/>
    <w:multiLevelType w:val="multilevel"/>
    <w:tmpl w:val="99168A78"/>
    <w:lvl w:ilvl="0">
      <w:start w:val="1"/>
      <w:numFmt w:val="decimal"/>
      <w:lvlText w:val="%1."/>
      <w:lvlJc w:val="left"/>
      <w:pPr>
        <w:ind w:left="720" w:hanging="360"/>
      </w:pPr>
      <w:rPr>
        <w:rFonts w:hint="default"/>
      </w:rPr>
    </w:lvl>
    <w:lvl w:ilvl="1">
      <w:start w:val="3"/>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430D18F8"/>
    <w:multiLevelType w:val="hybridMultilevel"/>
    <w:tmpl w:val="104A42D8"/>
    <w:lvl w:ilvl="0" w:tplc="6562C544">
      <w:start w:val="1"/>
      <w:numFmt w:val="bullet"/>
      <w:lvlText w:val=""/>
      <w:lvlJc w:val="left"/>
      <w:pPr>
        <w:ind w:left="720" w:hanging="360"/>
      </w:pPr>
      <w:rPr>
        <w:rFonts w:ascii="Symbol" w:hAnsi="Symbol" w:hint="default"/>
      </w:rPr>
    </w:lvl>
    <w:lvl w:ilvl="1" w:tplc="6562C544">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33D3F0E"/>
    <w:multiLevelType w:val="hybridMultilevel"/>
    <w:tmpl w:val="95C88B64"/>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3DB5D0B"/>
    <w:multiLevelType w:val="hybridMultilevel"/>
    <w:tmpl w:val="81A068C6"/>
    <w:lvl w:ilvl="0" w:tplc="6562C5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9755EAA"/>
    <w:multiLevelType w:val="hybridMultilevel"/>
    <w:tmpl w:val="B7329AB2"/>
    <w:lvl w:ilvl="0" w:tplc="6562C54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3" w15:restartNumberingAfterBreak="0">
    <w:nsid w:val="49C12E34"/>
    <w:multiLevelType w:val="hybridMultilevel"/>
    <w:tmpl w:val="6FBCDE4C"/>
    <w:lvl w:ilvl="0" w:tplc="BCCC66F2">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4" w15:restartNumberingAfterBreak="0">
    <w:nsid w:val="4EB8335A"/>
    <w:multiLevelType w:val="multilevel"/>
    <w:tmpl w:val="E95E4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52368AE"/>
    <w:multiLevelType w:val="hybridMultilevel"/>
    <w:tmpl w:val="2DC2E842"/>
    <w:lvl w:ilvl="0" w:tplc="7018A880">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5846D47"/>
    <w:multiLevelType w:val="hybridMultilevel"/>
    <w:tmpl w:val="F5624032"/>
    <w:lvl w:ilvl="0" w:tplc="43FA2DA0">
      <w:start w:val="1"/>
      <w:numFmt w:val="decimal"/>
      <w:lvlText w:val="%1."/>
      <w:lvlJc w:val="right"/>
      <w:pPr>
        <w:ind w:left="720" w:hanging="360"/>
      </w:pPr>
      <w:rPr>
        <w:rFonts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5FD1E53"/>
    <w:multiLevelType w:val="hybridMultilevel"/>
    <w:tmpl w:val="71345AA2"/>
    <w:lvl w:ilvl="0" w:tplc="4C3AD268">
      <w:start w:val="1"/>
      <w:numFmt w:val="decimal"/>
      <w:lvlText w:val="%1."/>
      <w:lvlJc w:val="right"/>
      <w:pPr>
        <w:ind w:left="1146" w:hanging="360"/>
      </w:pPr>
      <w:rPr>
        <w:rFonts w:hint="default"/>
        <w:b w:val="0"/>
        <w:sz w:val="28"/>
        <w:szCs w:val="28"/>
      </w:rPr>
    </w:lvl>
    <w:lvl w:ilvl="1" w:tplc="4F06F5D0">
      <w:start w:val="1"/>
      <w:numFmt w:val="decimal"/>
      <w:lvlText w:val="%2)"/>
      <w:lvlJc w:val="left"/>
      <w:pPr>
        <w:ind w:left="1866" w:hanging="360"/>
      </w:pPr>
      <w:rPr>
        <w:rFonts w:hint="default"/>
      </w:r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8" w15:restartNumberingAfterBreak="0">
    <w:nsid w:val="56781440"/>
    <w:multiLevelType w:val="hybridMultilevel"/>
    <w:tmpl w:val="0C6042F2"/>
    <w:lvl w:ilvl="0" w:tplc="6562C54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9" w15:restartNumberingAfterBreak="0">
    <w:nsid w:val="58F614D2"/>
    <w:multiLevelType w:val="multilevel"/>
    <w:tmpl w:val="FD7E76FA"/>
    <w:lvl w:ilvl="0">
      <w:start w:val="1"/>
      <w:numFmt w:val="bullet"/>
      <w:lvlText w:val="-"/>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9235EBA"/>
    <w:multiLevelType w:val="hybridMultilevel"/>
    <w:tmpl w:val="C38077FC"/>
    <w:lvl w:ilvl="0" w:tplc="6562C5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61B06D3F"/>
    <w:multiLevelType w:val="multilevel"/>
    <w:tmpl w:val="94644A28"/>
    <w:lvl w:ilvl="0">
      <w:start w:val="1"/>
      <w:numFmt w:val="bullet"/>
      <w:lvlText w:val="-"/>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2337D8A"/>
    <w:multiLevelType w:val="multilevel"/>
    <w:tmpl w:val="E95E4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2F46D16"/>
    <w:multiLevelType w:val="hybridMultilevel"/>
    <w:tmpl w:val="6D06E89E"/>
    <w:lvl w:ilvl="0" w:tplc="0419000F">
      <w:start w:val="1"/>
      <w:numFmt w:val="decimal"/>
      <w:lvlText w:val="%1."/>
      <w:lvlJc w:val="left"/>
      <w:pPr>
        <w:tabs>
          <w:tab w:val="num" w:pos="1428"/>
        </w:tabs>
        <w:ind w:left="1428" w:hanging="360"/>
      </w:p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44" w15:restartNumberingAfterBreak="0">
    <w:nsid w:val="659E3317"/>
    <w:multiLevelType w:val="hybridMultilevel"/>
    <w:tmpl w:val="851AB93E"/>
    <w:lvl w:ilvl="0" w:tplc="6562C5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65B238B5"/>
    <w:multiLevelType w:val="hybridMultilevel"/>
    <w:tmpl w:val="4B36E3EA"/>
    <w:lvl w:ilvl="0" w:tplc="BCCC66F2">
      <w:start w:val="1"/>
      <w:numFmt w:val="bullet"/>
      <w:lvlText w:val="-"/>
      <w:lvlJc w:val="left"/>
      <w:pPr>
        <w:ind w:left="1571" w:hanging="360"/>
      </w:pPr>
      <w:rPr>
        <w:rFonts w:ascii="Courier New" w:hAnsi="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6" w15:restartNumberingAfterBreak="0">
    <w:nsid w:val="661577F7"/>
    <w:multiLevelType w:val="hybridMultilevel"/>
    <w:tmpl w:val="FFF0651E"/>
    <w:lvl w:ilvl="0" w:tplc="BCCC66F2">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6B796145"/>
    <w:multiLevelType w:val="hybridMultilevel"/>
    <w:tmpl w:val="A210EFDA"/>
    <w:lvl w:ilvl="0" w:tplc="6562C54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8" w15:restartNumberingAfterBreak="0">
    <w:nsid w:val="6CD91C16"/>
    <w:multiLevelType w:val="hybridMultilevel"/>
    <w:tmpl w:val="CB32CEC4"/>
    <w:lvl w:ilvl="0" w:tplc="CFC6915A">
      <w:start w:val="1"/>
      <w:numFmt w:val="decimal"/>
      <w:lvlText w:val="%1."/>
      <w:lvlJc w:val="right"/>
      <w:pPr>
        <w:ind w:left="720" w:hanging="360"/>
      </w:pPr>
      <w:rPr>
        <w:rFonts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6D716462"/>
    <w:multiLevelType w:val="hybridMultilevel"/>
    <w:tmpl w:val="25B262B2"/>
    <w:lvl w:ilvl="0" w:tplc="D310CC92">
      <w:start w:val="1"/>
      <w:numFmt w:val="decimal"/>
      <w:lvlText w:val="%1."/>
      <w:lvlJc w:val="right"/>
      <w:pPr>
        <w:ind w:left="720" w:hanging="360"/>
      </w:pPr>
      <w:rPr>
        <w:rFonts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6EA1549B"/>
    <w:multiLevelType w:val="hybridMultilevel"/>
    <w:tmpl w:val="1D0A5406"/>
    <w:lvl w:ilvl="0" w:tplc="C734C0FA">
      <w:start w:val="1"/>
      <w:numFmt w:val="decimal"/>
      <w:lvlText w:val="%1."/>
      <w:lvlJc w:val="left"/>
      <w:pPr>
        <w:ind w:left="720" w:hanging="360"/>
      </w:pPr>
      <w:rPr>
        <w:rFonts w:hint="default"/>
        <w:b w:val="0"/>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716C1812"/>
    <w:multiLevelType w:val="hybridMultilevel"/>
    <w:tmpl w:val="51361CEC"/>
    <w:lvl w:ilvl="0" w:tplc="6562C54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2" w15:restartNumberingAfterBreak="0">
    <w:nsid w:val="749719FA"/>
    <w:multiLevelType w:val="hybridMultilevel"/>
    <w:tmpl w:val="6ECC2082"/>
    <w:lvl w:ilvl="0" w:tplc="1D56E8F4">
      <w:start w:val="5"/>
      <w:numFmt w:val="decimal"/>
      <w:lvlText w:val="%1."/>
      <w:lvlJc w:val="left"/>
      <w:pPr>
        <w:ind w:left="1495"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3" w15:restartNumberingAfterBreak="0">
    <w:nsid w:val="75144ABC"/>
    <w:multiLevelType w:val="hybridMultilevel"/>
    <w:tmpl w:val="FDC05D56"/>
    <w:lvl w:ilvl="0" w:tplc="70D281B2">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7E2F239C"/>
    <w:multiLevelType w:val="hybridMultilevel"/>
    <w:tmpl w:val="9A10D256"/>
    <w:lvl w:ilvl="0" w:tplc="CE2C01D8">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num w:numId="1">
    <w:abstractNumId w:val="3"/>
  </w:num>
  <w:num w:numId="2">
    <w:abstractNumId w:val="12"/>
  </w:num>
  <w:num w:numId="3">
    <w:abstractNumId w:val="32"/>
  </w:num>
  <w:num w:numId="4">
    <w:abstractNumId w:val="48"/>
  </w:num>
  <w:num w:numId="5">
    <w:abstractNumId w:val="47"/>
  </w:num>
  <w:num w:numId="6">
    <w:abstractNumId w:val="1"/>
  </w:num>
  <w:num w:numId="7">
    <w:abstractNumId w:val="4"/>
  </w:num>
  <w:num w:numId="8">
    <w:abstractNumId w:val="5"/>
  </w:num>
  <w:num w:numId="9">
    <w:abstractNumId w:val="2"/>
  </w:num>
  <w:num w:numId="10">
    <w:abstractNumId w:val="19"/>
  </w:num>
  <w:num w:numId="11">
    <w:abstractNumId w:val="40"/>
  </w:num>
  <w:num w:numId="12">
    <w:abstractNumId w:val="16"/>
  </w:num>
  <w:num w:numId="13">
    <w:abstractNumId w:val="29"/>
  </w:num>
  <w:num w:numId="14">
    <w:abstractNumId w:val="51"/>
  </w:num>
  <w:num w:numId="15">
    <w:abstractNumId w:val="49"/>
  </w:num>
  <w:num w:numId="16">
    <w:abstractNumId w:val="38"/>
  </w:num>
  <w:num w:numId="17">
    <w:abstractNumId w:val="6"/>
  </w:num>
  <w:num w:numId="18">
    <w:abstractNumId w:val="44"/>
  </w:num>
  <w:num w:numId="19">
    <w:abstractNumId w:val="31"/>
  </w:num>
  <w:num w:numId="20">
    <w:abstractNumId w:val="14"/>
  </w:num>
  <w:num w:numId="21">
    <w:abstractNumId w:val="21"/>
  </w:num>
  <w:num w:numId="22">
    <w:abstractNumId w:val="7"/>
  </w:num>
  <w:num w:numId="23">
    <w:abstractNumId w:val="50"/>
  </w:num>
  <w:num w:numId="24">
    <w:abstractNumId w:val="26"/>
  </w:num>
  <w:num w:numId="25">
    <w:abstractNumId w:val="25"/>
  </w:num>
  <w:num w:numId="26">
    <w:abstractNumId w:val="27"/>
  </w:num>
  <w:num w:numId="27">
    <w:abstractNumId w:val="11"/>
  </w:num>
  <w:num w:numId="28">
    <w:abstractNumId w:val="45"/>
  </w:num>
  <w:num w:numId="29">
    <w:abstractNumId w:val="0"/>
  </w:num>
  <w:num w:numId="30">
    <w:abstractNumId w:val="24"/>
  </w:num>
  <w:num w:numId="31">
    <w:abstractNumId w:val="9"/>
  </w:num>
  <w:num w:numId="32">
    <w:abstractNumId w:val="23"/>
  </w:num>
  <w:num w:numId="33">
    <w:abstractNumId w:val="18"/>
  </w:num>
  <w:num w:numId="34">
    <w:abstractNumId w:val="33"/>
  </w:num>
  <w:num w:numId="35">
    <w:abstractNumId w:val="42"/>
  </w:num>
  <w:num w:numId="36">
    <w:abstractNumId w:val="37"/>
  </w:num>
  <w:num w:numId="37">
    <w:abstractNumId w:val="15"/>
  </w:num>
  <w:num w:numId="38">
    <w:abstractNumId w:val="41"/>
  </w:num>
  <w:num w:numId="39">
    <w:abstractNumId w:val="13"/>
  </w:num>
  <w:num w:numId="40">
    <w:abstractNumId w:val="39"/>
  </w:num>
  <w:num w:numId="41">
    <w:abstractNumId w:val="34"/>
  </w:num>
  <w:num w:numId="42">
    <w:abstractNumId w:val="53"/>
  </w:num>
  <w:num w:numId="43">
    <w:abstractNumId w:val="35"/>
  </w:num>
  <w:num w:numId="44">
    <w:abstractNumId w:val="30"/>
  </w:num>
  <w:num w:numId="45">
    <w:abstractNumId w:val="28"/>
  </w:num>
  <w:num w:numId="46">
    <w:abstractNumId w:val="46"/>
  </w:num>
  <w:num w:numId="47">
    <w:abstractNumId w:val="17"/>
  </w:num>
  <w:num w:numId="48">
    <w:abstractNumId w:val="36"/>
  </w:num>
  <w:num w:numId="49">
    <w:abstractNumId w:val="20"/>
  </w:num>
  <w:num w:numId="50">
    <w:abstractNumId w:val="10"/>
  </w:num>
  <w:num w:numId="51">
    <w:abstractNumId w:val="52"/>
  </w:num>
  <w:num w:numId="52">
    <w:abstractNumId w:val="22"/>
  </w:num>
  <w:num w:numId="53">
    <w:abstractNumId w:val="8"/>
  </w:num>
  <w:num w:numId="54">
    <w:abstractNumId w:val="43"/>
  </w:num>
  <w:num w:numId="55">
    <w:abstractNumId w:val="54"/>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hideSpellingErrors/>
  <w:defaultTabStop w:val="708"/>
  <w:autoHyphenation/>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A2303"/>
    <w:rsid w:val="0000135C"/>
    <w:rsid w:val="000032A3"/>
    <w:rsid w:val="000111CE"/>
    <w:rsid w:val="0001159C"/>
    <w:rsid w:val="00011E14"/>
    <w:rsid w:val="00012710"/>
    <w:rsid w:val="00015824"/>
    <w:rsid w:val="00017A62"/>
    <w:rsid w:val="000257C0"/>
    <w:rsid w:val="00032D0B"/>
    <w:rsid w:val="00064D38"/>
    <w:rsid w:val="00065AE8"/>
    <w:rsid w:val="000748A5"/>
    <w:rsid w:val="0007504C"/>
    <w:rsid w:val="00081965"/>
    <w:rsid w:val="00090B4F"/>
    <w:rsid w:val="00091FDE"/>
    <w:rsid w:val="000922FB"/>
    <w:rsid w:val="00094A4D"/>
    <w:rsid w:val="000A3B0E"/>
    <w:rsid w:val="000A5206"/>
    <w:rsid w:val="000A6E00"/>
    <w:rsid w:val="000B2CD6"/>
    <w:rsid w:val="000C35F4"/>
    <w:rsid w:val="000C7F9B"/>
    <w:rsid w:val="000E057B"/>
    <w:rsid w:val="000E73D8"/>
    <w:rsid w:val="000F4506"/>
    <w:rsid w:val="000F59EA"/>
    <w:rsid w:val="00104613"/>
    <w:rsid w:val="001057F1"/>
    <w:rsid w:val="001070C8"/>
    <w:rsid w:val="001073E3"/>
    <w:rsid w:val="001175D4"/>
    <w:rsid w:val="00121C4E"/>
    <w:rsid w:val="00123AA8"/>
    <w:rsid w:val="0013390F"/>
    <w:rsid w:val="00135D17"/>
    <w:rsid w:val="001468A7"/>
    <w:rsid w:val="0015668E"/>
    <w:rsid w:val="001571DE"/>
    <w:rsid w:val="00157698"/>
    <w:rsid w:val="0017736A"/>
    <w:rsid w:val="0018126C"/>
    <w:rsid w:val="001833D0"/>
    <w:rsid w:val="00185459"/>
    <w:rsid w:val="00187A7E"/>
    <w:rsid w:val="00191574"/>
    <w:rsid w:val="00191B7A"/>
    <w:rsid w:val="00194731"/>
    <w:rsid w:val="001B1549"/>
    <w:rsid w:val="001B15EC"/>
    <w:rsid w:val="001B4FB2"/>
    <w:rsid w:val="001B521F"/>
    <w:rsid w:val="001C02B7"/>
    <w:rsid w:val="001E2C85"/>
    <w:rsid w:val="001E501C"/>
    <w:rsid w:val="001E567C"/>
    <w:rsid w:val="00200486"/>
    <w:rsid w:val="00210912"/>
    <w:rsid w:val="0022088F"/>
    <w:rsid w:val="00222374"/>
    <w:rsid w:val="00240ABC"/>
    <w:rsid w:val="00240C41"/>
    <w:rsid w:val="002631AF"/>
    <w:rsid w:val="00270BF1"/>
    <w:rsid w:val="002758C5"/>
    <w:rsid w:val="00276C7D"/>
    <w:rsid w:val="002777B3"/>
    <w:rsid w:val="002862EC"/>
    <w:rsid w:val="00292827"/>
    <w:rsid w:val="002A5B5C"/>
    <w:rsid w:val="002B0CE0"/>
    <w:rsid w:val="002B3E6A"/>
    <w:rsid w:val="002B4C1D"/>
    <w:rsid w:val="002B4C67"/>
    <w:rsid w:val="002D024C"/>
    <w:rsid w:val="002D3054"/>
    <w:rsid w:val="002E1610"/>
    <w:rsid w:val="002E34C3"/>
    <w:rsid w:val="002E4489"/>
    <w:rsid w:val="002F322D"/>
    <w:rsid w:val="002F568B"/>
    <w:rsid w:val="00306440"/>
    <w:rsid w:val="00311BAE"/>
    <w:rsid w:val="00316458"/>
    <w:rsid w:val="003312E9"/>
    <w:rsid w:val="00340532"/>
    <w:rsid w:val="003509E5"/>
    <w:rsid w:val="0035161D"/>
    <w:rsid w:val="00372F1F"/>
    <w:rsid w:val="00375CA8"/>
    <w:rsid w:val="003762F1"/>
    <w:rsid w:val="00383EBC"/>
    <w:rsid w:val="00397957"/>
    <w:rsid w:val="003A1F71"/>
    <w:rsid w:val="003A3CFC"/>
    <w:rsid w:val="003B50EA"/>
    <w:rsid w:val="003C18F8"/>
    <w:rsid w:val="003C4474"/>
    <w:rsid w:val="003C5FB8"/>
    <w:rsid w:val="003E2CB8"/>
    <w:rsid w:val="003F61A9"/>
    <w:rsid w:val="0040357A"/>
    <w:rsid w:val="00411833"/>
    <w:rsid w:val="00413C16"/>
    <w:rsid w:val="00415056"/>
    <w:rsid w:val="00425431"/>
    <w:rsid w:val="004320D5"/>
    <w:rsid w:val="00432D39"/>
    <w:rsid w:val="0044266D"/>
    <w:rsid w:val="0045144B"/>
    <w:rsid w:val="004751B8"/>
    <w:rsid w:val="004753B0"/>
    <w:rsid w:val="00476C91"/>
    <w:rsid w:val="00484E11"/>
    <w:rsid w:val="00493123"/>
    <w:rsid w:val="004B16DD"/>
    <w:rsid w:val="004B7F8F"/>
    <w:rsid w:val="004C12CD"/>
    <w:rsid w:val="004C6F28"/>
    <w:rsid w:val="004C7FDA"/>
    <w:rsid w:val="004D19F5"/>
    <w:rsid w:val="004D395A"/>
    <w:rsid w:val="004D64EE"/>
    <w:rsid w:val="004E1E64"/>
    <w:rsid w:val="004E475D"/>
    <w:rsid w:val="004F1430"/>
    <w:rsid w:val="00503CAD"/>
    <w:rsid w:val="005157E0"/>
    <w:rsid w:val="00521379"/>
    <w:rsid w:val="005334CF"/>
    <w:rsid w:val="0053381B"/>
    <w:rsid w:val="00547C12"/>
    <w:rsid w:val="00570D4A"/>
    <w:rsid w:val="00572BD4"/>
    <w:rsid w:val="00572D7A"/>
    <w:rsid w:val="005760EE"/>
    <w:rsid w:val="005934DF"/>
    <w:rsid w:val="00593B10"/>
    <w:rsid w:val="00593FED"/>
    <w:rsid w:val="005A0952"/>
    <w:rsid w:val="005A307E"/>
    <w:rsid w:val="005A7E15"/>
    <w:rsid w:val="005B352B"/>
    <w:rsid w:val="005C2B53"/>
    <w:rsid w:val="005C329B"/>
    <w:rsid w:val="005C3B27"/>
    <w:rsid w:val="005C4C63"/>
    <w:rsid w:val="005C5DB6"/>
    <w:rsid w:val="005D3DF1"/>
    <w:rsid w:val="005D66BC"/>
    <w:rsid w:val="005E68E4"/>
    <w:rsid w:val="005E69A3"/>
    <w:rsid w:val="006177D4"/>
    <w:rsid w:val="0062011D"/>
    <w:rsid w:val="006208FC"/>
    <w:rsid w:val="00624339"/>
    <w:rsid w:val="0063011F"/>
    <w:rsid w:val="00643430"/>
    <w:rsid w:val="00643EEF"/>
    <w:rsid w:val="00644278"/>
    <w:rsid w:val="0064495F"/>
    <w:rsid w:val="00646CC7"/>
    <w:rsid w:val="00655947"/>
    <w:rsid w:val="006613BF"/>
    <w:rsid w:val="006736E2"/>
    <w:rsid w:val="00674DF6"/>
    <w:rsid w:val="0067644E"/>
    <w:rsid w:val="006772F6"/>
    <w:rsid w:val="00685655"/>
    <w:rsid w:val="006A0691"/>
    <w:rsid w:val="006A2C4C"/>
    <w:rsid w:val="006B17DF"/>
    <w:rsid w:val="006B23D3"/>
    <w:rsid w:val="006B3CB4"/>
    <w:rsid w:val="006D1BA9"/>
    <w:rsid w:val="006E32FF"/>
    <w:rsid w:val="006E46C0"/>
    <w:rsid w:val="00711F85"/>
    <w:rsid w:val="00721706"/>
    <w:rsid w:val="0072356B"/>
    <w:rsid w:val="0072360C"/>
    <w:rsid w:val="00726BEB"/>
    <w:rsid w:val="00742E8F"/>
    <w:rsid w:val="007518BE"/>
    <w:rsid w:val="0075293D"/>
    <w:rsid w:val="00752A74"/>
    <w:rsid w:val="0075697A"/>
    <w:rsid w:val="00761BBF"/>
    <w:rsid w:val="00765BA2"/>
    <w:rsid w:val="007671D0"/>
    <w:rsid w:val="0077578B"/>
    <w:rsid w:val="00781836"/>
    <w:rsid w:val="00797846"/>
    <w:rsid w:val="007A1BAF"/>
    <w:rsid w:val="007A2B6C"/>
    <w:rsid w:val="007A4F8F"/>
    <w:rsid w:val="007A7E74"/>
    <w:rsid w:val="007B44F2"/>
    <w:rsid w:val="007E1556"/>
    <w:rsid w:val="007E59E4"/>
    <w:rsid w:val="007F0DD9"/>
    <w:rsid w:val="007F2D38"/>
    <w:rsid w:val="00801228"/>
    <w:rsid w:val="008154E4"/>
    <w:rsid w:val="008169EE"/>
    <w:rsid w:val="00823759"/>
    <w:rsid w:val="008257DC"/>
    <w:rsid w:val="00826168"/>
    <w:rsid w:val="00831F2E"/>
    <w:rsid w:val="00834CF7"/>
    <w:rsid w:val="00841AF6"/>
    <w:rsid w:val="0084394B"/>
    <w:rsid w:val="00863F22"/>
    <w:rsid w:val="00870ACB"/>
    <w:rsid w:val="00874A4F"/>
    <w:rsid w:val="008803FE"/>
    <w:rsid w:val="00883BBD"/>
    <w:rsid w:val="00887AE4"/>
    <w:rsid w:val="008914C6"/>
    <w:rsid w:val="008935EF"/>
    <w:rsid w:val="008A0319"/>
    <w:rsid w:val="008A66F3"/>
    <w:rsid w:val="008A6F89"/>
    <w:rsid w:val="008A7067"/>
    <w:rsid w:val="008A7AA2"/>
    <w:rsid w:val="008B61EE"/>
    <w:rsid w:val="008E305A"/>
    <w:rsid w:val="008F4546"/>
    <w:rsid w:val="00902FFB"/>
    <w:rsid w:val="009119FB"/>
    <w:rsid w:val="00916278"/>
    <w:rsid w:val="00916381"/>
    <w:rsid w:val="00935119"/>
    <w:rsid w:val="009648C2"/>
    <w:rsid w:val="00990651"/>
    <w:rsid w:val="009915E8"/>
    <w:rsid w:val="009A02CC"/>
    <w:rsid w:val="009A4DBC"/>
    <w:rsid w:val="009B22A5"/>
    <w:rsid w:val="009C1B6D"/>
    <w:rsid w:val="009D0E50"/>
    <w:rsid w:val="009D2239"/>
    <w:rsid w:val="009D3982"/>
    <w:rsid w:val="009E4B6E"/>
    <w:rsid w:val="009E5923"/>
    <w:rsid w:val="009F4EBF"/>
    <w:rsid w:val="009F6367"/>
    <w:rsid w:val="00A01E09"/>
    <w:rsid w:val="00A0471B"/>
    <w:rsid w:val="00A12DA5"/>
    <w:rsid w:val="00A15E25"/>
    <w:rsid w:val="00A172A4"/>
    <w:rsid w:val="00A27A11"/>
    <w:rsid w:val="00A36FAA"/>
    <w:rsid w:val="00A57E46"/>
    <w:rsid w:val="00A60F37"/>
    <w:rsid w:val="00A617BB"/>
    <w:rsid w:val="00A66175"/>
    <w:rsid w:val="00A76515"/>
    <w:rsid w:val="00A9206F"/>
    <w:rsid w:val="00A95C0F"/>
    <w:rsid w:val="00AA1562"/>
    <w:rsid w:val="00AB3E68"/>
    <w:rsid w:val="00AC2CCC"/>
    <w:rsid w:val="00AC5879"/>
    <w:rsid w:val="00AE1F8E"/>
    <w:rsid w:val="00AF6E49"/>
    <w:rsid w:val="00AF792B"/>
    <w:rsid w:val="00B00169"/>
    <w:rsid w:val="00B02A27"/>
    <w:rsid w:val="00B10BFB"/>
    <w:rsid w:val="00B10CBB"/>
    <w:rsid w:val="00B1489B"/>
    <w:rsid w:val="00B158CC"/>
    <w:rsid w:val="00B22D6B"/>
    <w:rsid w:val="00B23397"/>
    <w:rsid w:val="00B35A46"/>
    <w:rsid w:val="00B4470D"/>
    <w:rsid w:val="00B66775"/>
    <w:rsid w:val="00B70429"/>
    <w:rsid w:val="00B705F0"/>
    <w:rsid w:val="00B731DD"/>
    <w:rsid w:val="00B77224"/>
    <w:rsid w:val="00B80D01"/>
    <w:rsid w:val="00B93423"/>
    <w:rsid w:val="00BB6EED"/>
    <w:rsid w:val="00BC36DD"/>
    <w:rsid w:val="00BC43E9"/>
    <w:rsid w:val="00BC5914"/>
    <w:rsid w:val="00BC5E7E"/>
    <w:rsid w:val="00BC68CE"/>
    <w:rsid w:val="00BD051F"/>
    <w:rsid w:val="00BD6A7B"/>
    <w:rsid w:val="00BE5D3D"/>
    <w:rsid w:val="00BE6E65"/>
    <w:rsid w:val="00BF1BDB"/>
    <w:rsid w:val="00BF5F9B"/>
    <w:rsid w:val="00BF6393"/>
    <w:rsid w:val="00BF66F2"/>
    <w:rsid w:val="00BF70C8"/>
    <w:rsid w:val="00C00616"/>
    <w:rsid w:val="00C00A28"/>
    <w:rsid w:val="00C01CE2"/>
    <w:rsid w:val="00C073C6"/>
    <w:rsid w:val="00C0763D"/>
    <w:rsid w:val="00C12866"/>
    <w:rsid w:val="00C15C8C"/>
    <w:rsid w:val="00C209D5"/>
    <w:rsid w:val="00C21FB3"/>
    <w:rsid w:val="00C25928"/>
    <w:rsid w:val="00C25D3F"/>
    <w:rsid w:val="00C3630A"/>
    <w:rsid w:val="00C43470"/>
    <w:rsid w:val="00C50DC5"/>
    <w:rsid w:val="00C55FD7"/>
    <w:rsid w:val="00C574EE"/>
    <w:rsid w:val="00C61075"/>
    <w:rsid w:val="00C612CA"/>
    <w:rsid w:val="00C626F6"/>
    <w:rsid w:val="00C63963"/>
    <w:rsid w:val="00C67E1B"/>
    <w:rsid w:val="00C77930"/>
    <w:rsid w:val="00C83C50"/>
    <w:rsid w:val="00C842D4"/>
    <w:rsid w:val="00C867DE"/>
    <w:rsid w:val="00CA04A2"/>
    <w:rsid w:val="00CB1F8D"/>
    <w:rsid w:val="00CB4362"/>
    <w:rsid w:val="00CB45B9"/>
    <w:rsid w:val="00CB6C07"/>
    <w:rsid w:val="00CC01AC"/>
    <w:rsid w:val="00CC3BBC"/>
    <w:rsid w:val="00CD70C8"/>
    <w:rsid w:val="00CE1C04"/>
    <w:rsid w:val="00CE4140"/>
    <w:rsid w:val="00CF4420"/>
    <w:rsid w:val="00CF4C31"/>
    <w:rsid w:val="00CF78D0"/>
    <w:rsid w:val="00D2497D"/>
    <w:rsid w:val="00D319CE"/>
    <w:rsid w:val="00D61446"/>
    <w:rsid w:val="00D72C16"/>
    <w:rsid w:val="00D73C8D"/>
    <w:rsid w:val="00D80570"/>
    <w:rsid w:val="00D8105F"/>
    <w:rsid w:val="00D90439"/>
    <w:rsid w:val="00DA0BDE"/>
    <w:rsid w:val="00DA50B2"/>
    <w:rsid w:val="00DB0475"/>
    <w:rsid w:val="00DB5B6E"/>
    <w:rsid w:val="00DC7D51"/>
    <w:rsid w:val="00DD22A9"/>
    <w:rsid w:val="00DD4621"/>
    <w:rsid w:val="00DD47A7"/>
    <w:rsid w:val="00DD5905"/>
    <w:rsid w:val="00DD73F4"/>
    <w:rsid w:val="00E025A7"/>
    <w:rsid w:val="00E14B4D"/>
    <w:rsid w:val="00E24246"/>
    <w:rsid w:val="00E2452B"/>
    <w:rsid w:val="00E320F2"/>
    <w:rsid w:val="00E3445B"/>
    <w:rsid w:val="00E44670"/>
    <w:rsid w:val="00E44D24"/>
    <w:rsid w:val="00E44EEA"/>
    <w:rsid w:val="00E50034"/>
    <w:rsid w:val="00E678B3"/>
    <w:rsid w:val="00E74070"/>
    <w:rsid w:val="00E81FEC"/>
    <w:rsid w:val="00EA180B"/>
    <w:rsid w:val="00EA2303"/>
    <w:rsid w:val="00EB4475"/>
    <w:rsid w:val="00EC613F"/>
    <w:rsid w:val="00EC6348"/>
    <w:rsid w:val="00ED31B3"/>
    <w:rsid w:val="00ED36A2"/>
    <w:rsid w:val="00EE091B"/>
    <w:rsid w:val="00EE7D24"/>
    <w:rsid w:val="00EF392F"/>
    <w:rsid w:val="00EF7667"/>
    <w:rsid w:val="00F03187"/>
    <w:rsid w:val="00F060C1"/>
    <w:rsid w:val="00F274B9"/>
    <w:rsid w:val="00F31F34"/>
    <w:rsid w:val="00F43D48"/>
    <w:rsid w:val="00F44016"/>
    <w:rsid w:val="00F52CA9"/>
    <w:rsid w:val="00F67AB4"/>
    <w:rsid w:val="00F715C0"/>
    <w:rsid w:val="00F75C17"/>
    <w:rsid w:val="00F82E88"/>
    <w:rsid w:val="00F8495F"/>
    <w:rsid w:val="00F8550B"/>
    <w:rsid w:val="00F877BA"/>
    <w:rsid w:val="00F95D65"/>
    <w:rsid w:val="00FA2368"/>
    <w:rsid w:val="00FB0139"/>
    <w:rsid w:val="00FB0EB9"/>
    <w:rsid w:val="00FB16BC"/>
    <w:rsid w:val="00FB4A14"/>
    <w:rsid w:val="00FC2BDF"/>
    <w:rsid w:val="00FD0864"/>
    <w:rsid w:val="00FD088A"/>
    <w:rsid w:val="00FE4E12"/>
    <w:rsid w:val="00FF0B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09"/>
    <o:shapelayout v:ext="edit">
      <o:idmap v:ext="edit" data="1"/>
      <o:rules v:ext="edit">
        <o:r id="V:Rule1" type="connector" idref="#_x0000_s1074"/>
        <o:r id="V:Rule2" type="connector" idref="#_x0000_s1160"/>
        <o:r id="V:Rule3" type="connector" idref="#_x0000_s1080"/>
        <o:r id="V:Rule4" type="connector" idref="#_x0000_s1048"/>
        <o:r id="V:Rule5" type="connector" idref="#_x0000_s1056"/>
        <o:r id="V:Rule6" type="connector" idref="#_x0000_s1165"/>
        <o:r id="V:Rule7" type="connector" idref="#_x0000_s1153"/>
        <o:r id="V:Rule8" type="connector" idref="#_x0000_s1099"/>
        <o:r id="V:Rule9" type="connector" idref="#_x0000_s1171"/>
        <o:r id="V:Rule10" type="connector" idref="#_x0000_s1097"/>
        <o:r id="V:Rule11" type="connector" idref="#_x0000_s1046"/>
        <o:r id="V:Rule12" type="connector" idref="#_x0000_s1109"/>
        <o:r id="V:Rule13" type="connector" idref="#_x0000_s1149"/>
        <o:r id="V:Rule14" type="connector" idref="#_x0000_s1050"/>
        <o:r id="V:Rule15" type="connector" idref="#_x0000_s1175"/>
        <o:r id="V:Rule16" type="connector" idref="#_x0000_s1055"/>
        <o:r id="V:Rule17" type="connector" idref="#_x0000_s1166"/>
        <o:r id="V:Rule18" type="connector" idref="#_x0000_s1134"/>
        <o:r id="V:Rule19" type="connector" idref="#_x0000_s1158"/>
        <o:r id="V:Rule20" type="connector" idref="#_x0000_s1140"/>
        <o:r id="V:Rule21" type="connector" idref="#_x0000_s1094"/>
        <o:r id="V:Rule22" type="connector" idref="#_x0000_s1041"/>
        <o:r id="V:Rule23" type="connector" idref="#_x0000_s1124"/>
        <o:r id="V:Rule24" type="connector" idref="#_x0000_s1039"/>
        <o:r id="V:Rule25" type="connector" idref="#_x0000_s1170"/>
        <o:r id="V:Rule26" type="connector" idref="#_x0000_s1096"/>
        <o:r id="V:Rule27" type="connector" idref="#_x0000_s1114"/>
        <o:r id="V:Rule28" type="connector" idref="#_x0000_s1068"/>
        <o:r id="V:Rule29" type="connector" idref="#_x0000_s1075"/>
        <o:r id="V:Rule30" type="connector" idref="#_x0000_s1031"/>
        <o:r id="V:Rule31" type="connector" idref="#_x0000_s1138"/>
        <o:r id="V:Rule32" type="connector" idref="#_x0000_s1173"/>
        <o:r id="V:Rule33" type="connector" idref="#_x0000_s1122"/>
        <o:r id="V:Rule34" type="connector" idref="#_x0000_s1133"/>
        <o:r id="V:Rule35" type="connector" idref="#_x0000_s1060"/>
        <o:r id="V:Rule36" type="connector" idref="#_x0000_s1067"/>
        <o:r id="V:Rule37" type="connector" idref="#_x0000_s1100"/>
        <o:r id="V:Rule38" type="connector" idref="#_x0000_s1053"/>
        <o:r id="V:Rule39" type="connector" idref="#_x0000_s1120"/>
        <o:r id="V:Rule40" type="connector" idref="#_x0000_s1073"/>
        <o:r id="V:Rule41" type="connector" idref="#_x0000_s1072"/>
        <o:r id="V:Rule42" type="connector" idref="#_x0000_s1104"/>
        <o:r id="V:Rule43" type="connector" idref="#_x0000_s1159"/>
        <o:r id="V:Rule44" type="connector" idref="#_x0000_s1058"/>
        <o:r id="V:Rule45" type="connector" idref="#_x0000_s1169"/>
        <o:r id="V:Rule46" type="connector" idref="#_x0000_s1137"/>
        <o:r id="V:Rule47" type="connector" idref="#_x0000_s1045"/>
        <o:r id="V:Rule48" type="connector" idref="#_x0000_s1093"/>
        <o:r id="V:Rule49" type="connector" idref="#_x0000_s1117"/>
        <o:r id="V:Rule50" type="connector" idref="#_x0000_s1108"/>
        <o:r id="V:Rule51" type="connector" idref="#_x0000_s1155"/>
        <o:r id="V:Rule52" type="connector" idref="#_x0000_s1107"/>
        <o:r id="V:Rule53" type="connector" idref="#_x0000_s1136"/>
        <o:r id="V:Rule54" type="connector" idref="#_x0000_s1082"/>
        <o:r id="V:Rule55" type="connector" idref="#_x0000_s1164"/>
        <o:r id="V:Rule56" type="connector" idref="#_x0000_s1032"/>
        <o:r id="V:Rule57" type="connector" idref="#_x0000_s1154"/>
        <o:r id="V:Rule58" type="connector" idref="#_x0000_s1123"/>
        <o:r id="V:Rule59" type="connector" idref="#_x0000_s1157"/>
        <o:r id="V:Rule60" type="connector" idref="#_x0000_s1174"/>
        <o:r id="V:Rule61" type="connector" idref="#_x0000_s1162"/>
        <o:r id="V:Rule62" type="connector" idref="#_x0000_s1092"/>
        <o:r id="V:Rule63" type="connector" idref="#_x0000_s1043"/>
        <o:r id="V:Rule64" type="connector" idref="#_x0000_s1037"/>
        <o:r id="V:Rule65" type="connector" idref="#_x0000_s1172"/>
        <o:r id="V:Rule66" type="connector" idref="#_x0000_s1027"/>
        <o:r id="V:Rule67" type="connector" idref="#_x0000_s1135"/>
        <o:r id="V:Rule68" type="connector" idref="#_x0000_s1161"/>
        <o:r id="V:Rule69" type="connector" idref="#_x0000_s1084"/>
        <o:r id="V:Rule70" type="connector" idref="#_x0000_s1988"/>
        <o:r id="V:Rule71" type="connector" idref="#_x0000_s1118"/>
        <o:r id="V:Rule72" type="connector" idref="#_x0000_s1089"/>
        <o:r id="V:Rule73" type="connector" idref="#_x0000_s1030"/>
        <o:r id="V:Rule74" type="connector" idref="#_x0000_s1034"/>
        <o:r id="V:Rule75" type="connector" idref="#_x0000_s1063"/>
        <o:r id="V:Rule76" type="connector" idref="#_x0000_s1087"/>
        <o:r id="V:Rule77" type="connector" idref="#_x0000_s1163"/>
        <o:r id="V:Rule78" type="connector" idref="#_x0000_s1115"/>
        <o:r id="V:Rule79" type="connector" idref="#_x0000_s1121"/>
        <o:r id="V:Rule80" type="connector" idref="#_x0000_s1167"/>
        <o:r id="V:Rule81" type="connector" idref="#_x0000_s1066"/>
      </o:rules>
    </o:shapelayout>
  </w:shapeDefaults>
  <w:decimalSymbol w:val=","/>
  <w:listSeparator w:val=";"/>
  <w14:docId w14:val="0895AD36"/>
  <w15:docId w15:val="{45290785-0577-4494-95F1-16F2D50FA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D1BA9"/>
  </w:style>
  <w:style w:type="paragraph" w:styleId="1">
    <w:name w:val="heading 1"/>
    <w:basedOn w:val="a"/>
    <w:next w:val="a"/>
    <w:link w:val="10"/>
    <w:uiPriority w:val="9"/>
    <w:qFormat/>
    <w:rsid w:val="00883BBD"/>
    <w:pPr>
      <w:suppressAutoHyphens/>
      <w:spacing w:after="0" w:line="336" w:lineRule="auto"/>
      <w:jc w:val="center"/>
      <w:outlineLvl w:val="0"/>
    </w:pPr>
    <w:rPr>
      <w:rFonts w:ascii="Times New Roman" w:eastAsia="Times New Roman" w:hAnsi="Times New Roman" w:cs="Times New Roman"/>
      <w:b/>
      <w:caps/>
      <w:kern w:val="28"/>
      <w:sz w:val="20"/>
      <w:szCs w:val="20"/>
      <w:lang w:val="uk-UA" w:eastAsia="ru-RU"/>
    </w:rPr>
  </w:style>
  <w:style w:type="paragraph" w:styleId="2">
    <w:name w:val="heading 2"/>
    <w:basedOn w:val="a"/>
    <w:next w:val="a"/>
    <w:link w:val="20"/>
    <w:uiPriority w:val="9"/>
    <w:semiHidden/>
    <w:unhideWhenUsed/>
    <w:qFormat/>
    <w:rsid w:val="006613B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83BBD"/>
    <w:rPr>
      <w:rFonts w:ascii="Times New Roman" w:eastAsia="Times New Roman" w:hAnsi="Times New Roman" w:cs="Times New Roman"/>
      <w:b/>
      <w:caps/>
      <w:kern w:val="28"/>
      <w:sz w:val="20"/>
      <w:szCs w:val="20"/>
      <w:lang w:val="uk-UA" w:eastAsia="ru-RU"/>
    </w:rPr>
  </w:style>
  <w:style w:type="character" w:customStyle="1" w:styleId="20">
    <w:name w:val="Заголовок 2 Знак"/>
    <w:basedOn w:val="a0"/>
    <w:link w:val="2"/>
    <w:uiPriority w:val="9"/>
    <w:semiHidden/>
    <w:rsid w:val="006613BF"/>
    <w:rPr>
      <w:rFonts w:asciiTheme="majorHAnsi" w:eastAsiaTheme="majorEastAsia" w:hAnsiTheme="majorHAnsi" w:cstheme="majorBidi"/>
      <w:b/>
      <w:bCs/>
      <w:color w:val="4F81BD" w:themeColor="accent1"/>
      <w:sz w:val="26"/>
      <w:szCs w:val="26"/>
    </w:rPr>
  </w:style>
  <w:style w:type="character" w:customStyle="1" w:styleId="longtext">
    <w:name w:val="long_text"/>
    <w:basedOn w:val="a0"/>
    <w:rsid w:val="00EA2303"/>
  </w:style>
  <w:style w:type="paragraph" w:styleId="a3">
    <w:name w:val="List Paragraph"/>
    <w:basedOn w:val="a"/>
    <w:uiPriority w:val="34"/>
    <w:qFormat/>
    <w:rsid w:val="0007504C"/>
    <w:pPr>
      <w:ind w:left="720"/>
      <w:contextualSpacing/>
    </w:pPr>
  </w:style>
  <w:style w:type="character" w:customStyle="1" w:styleId="hps">
    <w:name w:val="hps"/>
    <w:basedOn w:val="a0"/>
    <w:rsid w:val="0044266D"/>
  </w:style>
  <w:style w:type="paragraph" w:customStyle="1" w:styleId="a4">
    <w:name w:val="Чертежный"/>
    <w:link w:val="a5"/>
    <w:rsid w:val="00883BBD"/>
    <w:pPr>
      <w:spacing w:after="0" w:line="240" w:lineRule="auto"/>
      <w:jc w:val="both"/>
    </w:pPr>
    <w:rPr>
      <w:rFonts w:ascii="ISOCPEUR" w:eastAsia="Times New Roman" w:hAnsi="ISOCPEUR" w:cs="Times New Roman"/>
      <w:i/>
      <w:sz w:val="28"/>
      <w:szCs w:val="20"/>
      <w:lang w:val="uk-UA" w:eastAsia="ru-RU"/>
    </w:rPr>
  </w:style>
  <w:style w:type="character" w:customStyle="1" w:styleId="a5">
    <w:name w:val="Чертежный Знак"/>
    <w:link w:val="a4"/>
    <w:rsid w:val="00AC2CCC"/>
    <w:rPr>
      <w:rFonts w:ascii="ISOCPEUR" w:eastAsia="Times New Roman" w:hAnsi="ISOCPEUR" w:cs="Times New Roman"/>
      <w:i/>
      <w:sz w:val="28"/>
      <w:szCs w:val="20"/>
      <w:lang w:val="uk-UA" w:eastAsia="ru-RU"/>
    </w:rPr>
  </w:style>
  <w:style w:type="paragraph" w:styleId="a6">
    <w:name w:val="Body Text Indent"/>
    <w:basedOn w:val="a"/>
    <w:link w:val="a7"/>
    <w:rsid w:val="00883BBD"/>
    <w:pPr>
      <w:widowControl w:val="0"/>
      <w:spacing w:after="0" w:line="240" w:lineRule="auto"/>
      <w:ind w:firstLine="567"/>
      <w:jc w:val="both"/>
    </w:pPr>
    <w:rPr>
      <w:rFonts w:ascii="Times New Roman" w:eastAsia="Times New Roman" w:hAnsi="Times New Roman" w:cs="Times New Roman"/>
      <w:snapToGrid w:val="0"/>
      <w:sz w:val="28"/>
      <w:szCs w:val="20"/>
      <w:lang w:val="uk-UA" w:eastAsia="ru-RU"/>
    </w:rPr>
  </w:style>
  <w:style w:type="character" w:customStyle="1" w:styleId="a7">
    <w:name w:val="Основной текст с отступом Знак"/>
    <w:basedOn w:val="a0"/>
    <w:link w:val="a6"/>
    <w:rsid w:val="00883BBD"/>
    <w:rPr>
      <w:rFonts w:ascii="Times New Roman" w:eastAsia="Times New Roman" w:hAnsi="Times New Roman" w:cs="Times New Roman"/>
      <w:snapToGrid w:val="0"/>
      <w:sz w:val="28"/>
      <w:szCs w:val="20"/>
      <w:lang w:val="uk-UA" w:eastAsia="ru-RU"/>
    </w:rPr>
  </w:style>
  <w:style w:type="paragraph" w:styleId="a8">
    <w:name w:val="Balloon Text"/>
    <w:basedOn w:val="a"/>
    <w:link w:val="a9"/>
    <w:uiPriority w:val="99"/>
    <w:semiHidden/>
    <w:unhideWhenUsed/>
    <w:rsid w:val="00A27A1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27A11"/>
    <w:rPr>
      <w:rFonts w:ascii="Tahoma" w:hAnsi="Tahoma" w:cs="Tahoma"/>
      <w:sz w:val="16"/>
      <w:szCs w:val="16"/>
    </w:rPr>
  </w:style>
  <w:style w:type="paragraph" w:styleId="aa">
    <w:name w:val="header"/>
    <w:basedOn w:val="a"/>
    <w:link w:val="ab"/>
    <w:uiPriority w:val="99"/>
    <w:unhideWhenUsed/>
    <w:rsid w:val="00AB3E68"/>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AB3E68"/>
  </w:style>
  <w:style w:type="paragraph" w:styleId="ac">
    <w:name w:val="footer"/>
    <w:basedOn w:val="a"/>
    <w:link w:val="ad"/>
    <w:uiPriority w:val="99"/>
    <w:unhideWhenUsed/>
    <w:rsid w:val="00AB3E68"/>
    <w:pPr>
      <w:tabs>
        <w:tab w:val="center" w:pos="4677"/>
        <w:tab w:val="right" w:pos="9355"/>
      </w:tabs>
      <w:spacing w:after="0" w:line="240" w:lineRule="auto"/>
    </w:pPr>
  </w:style>
  <w:style w:type="character" w:customStyle="1" w:styleId="ad">
    <w:name w:val="Нижний колонтитул Знак"/>
    <w:basedOn w:val="a0"/>
    <w:link w:val="ac"/>
    <w:uiPriority w:val="99"/>
    <w:rsid w:val="00AB3E68"/>
  </w:style>
  <w:style w:type="character" w:customStyle="1" w:styleId="atn">
    <w:name w:val="atn"/>
    <w:basedOn w:val="a0"/>
    <w:rsid w:val="00BC5914"/>
  </w:style>
  <w:style w:type="character" w:customStyle="1" w:styleId="shorttext">
    <w:name w:val="short_text"/>
    <w:basedOn w:val="a0"/>
    <w:rsid w:val="00E678B3"/>
  </w:style>
  <w:style w:type="table" w:styleId="ae">
    <w:name w:val="Table Grid"/>
    <w:basedOn w:val="a1"/>
    <w:uiPriority w:val="59"/>
    <w:rsid w:val="004C12C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7">
    <w:name w:val="Основной текст (7)_"/>
    <w:basedOn w:val="a0"/>
    <w:link w:val="71"/>
    <w:uiPriority w:val="99"/>
    <w:rsid w:val="00A617BB"/>
    <w:rPr>
      <w:rFonts w:ascii="Times New Roman" w:hAnsi="Times New Roman" w:cs="Times New Roman"/>
      <w:sz w:val="16"/>
      <w:szCs w:val="16"/>
      <w:shd w:val="clear" w:color="auto" w:fill="FFFFFF"/>
    </w:rPr>
  </w:style>
  <w:style w:type="paragraph" w:customStyle="1" w:styleId="71">
    <w:name w:val="Основной текст (7)1"/>
    <w:basedOn w:val="a"/>
    <w:link w:val="7"/>
    <w:uiPriority w:val="99"/>
    <w:rsid w:val="00A617BB"/>
    <w:pPr>
      <w:shd w:val="clear" w:color="auto" w:fill="FFFFFF"/>
      <w:spacing w:before="120" w:after="120" w:line="240" w:lineRule="atLeast"/>
      <w:ind w:hanging="1220"/>
      <w:jc w:val="center"/>
    </w:pPr>
    <w:rPr>
      <w:rFonts w:ascii="Times New Roman" w:hAnsi="Times New Roman" w:cs="Times New Roman"/>
      <w:sz w:val="16"/>
      <w:szCs w:val="16"/>
    </w:rPr>
  </w:style>
  <w:style w:type="character" w:customStyle="1" w:styleId="36">
    <w:name w:val="Основной текст (36)_"/>
    <w:basedOn w:val="a0"/>
    <w:link w:val="361"/>
    <w:uiPriority w:val="99"/>
    <w:rsid w:val="00A617BB"/>
    <w:rPr>
      <w:rFonts w:ascii="Times New Roman" w:hAnsi="Times New Roman" w:cs="Times New Roman"/>
      <w:sz w:val="13"/>
      <w:szCs w:val="13"/>
      <w:shd w:val="clear" w:color="auto" w:fill="FFFFFF"/>
    </w:rPr>
  </w:style>
  <w:style w:type="paragraph" w:customStyle="1" w:styleId="361">
    <w:name w:val="Основной текст (36)1"/>
    <w:basedOn w:val="a"/>
    <w:link w:val="36"/>
    <w:uiPriority w:val="99"/>
    <w:rsid w:val="00A617BB"/>
    <w:pPr>
      <w:shd w:val="clear" w:color="auto" w:fill="FFFFFF"/>
      <w:spacing w:after="0" w:line="240" w:lineRule="atLeast"/>
    </w:pPr>
    <w:rPr>
      <w:rFonts w:ascii="Times New Roman" w:hAnsi="Times New Roman" w:cs="Times New Roman"/>
      <w:sz w:val="13"/>
      <w:szCs w:val="13"/>
    </w:rPr>
  </w:style>
  <w:style w:type="character" w:customStyle="1" w:styleId="360">
    <w:name w:val="Основной текст (36)"/>
    <w:basedOn w:val="36"/>
    <w:uiPriority w:val="99"/>
    <w:rsid w:val="00A617BB"/>
    <w:rPr>
      <w:rFonts w:ascii="Times New Roman" w:hAnsi="Times New Roman" w:cs="Times New Roman"/>
      <w:sz w:val="13"/>
      <w:szCs w:val="13"/>
      <w:shd w:val="clear" w:color="auto" w:fill="FFFFFF"/>
    </w:rPr>
  </w:style>
  <w:style w:type="character" w:customStyle="1" w:styleId="70">
    <w:name w:val="Основной текст (7)"/>
    <w:basedOn w:val="7"/>
    <w:uiPriority w:val="99"/>
    <w:rsid w:val="00A617BB"/>
    <w:rPr>
      <w:rFonts w:ascii="Times New Roman" w:hAnsi="Times New Roman" w:cs="Times New Roman"/>
      <w:sz w:val="16"/>
      <w:szCs w:val="16"/>
      <w:shd w:val="clear" w:color="auto" w:fill="FFFFFF"/>
    </w:rPr>
  </w:style>
  <w:style w:type="character" w:customStyle="1" w:styleId="44">
    <w:name w:val="Основной текст (44)_"/>
    <w:basedOn w:val="a0"/>
    <w:link w:val="441"/>
    <w:uiPriority w:val="99"/>
    <w:rsid w:val="00A617BB"/>
    <w:rPr>
      <w:rFonts w:ascii="Times New Roman" w:hAnsi="Times New Roman" w:cs="Times New Roman"/>
      <w:sz w:val="20"/>
      <w:szCs w:val="20"/>
      <w:shd w:val="clear" w:color="auto" w:fill="FFFFFF"/>
    </w:rPr>
  </w:style>
  <w:style w:type="paragraph" w:customStyle="1" w:styleId="441">
    <w:name w:val="Основной текст (44)1"/>
    <w:basedOn w:val="a"/>
    <w:link w:val="44"/>
    <w:uiPriority w:val="99"/>
    <w:rsid w:val="00A617BB"/>
    <w:pPr>
      <w:shd w:val="clear" w:color="auto" w:fill="FFFFFF"/>
      <w:spacing w:before="180" w:after="0" w:line="216" w:lineRule="exact"/>
      <w:ind w:firstLine="300"/>
      <w:jc w:val="both"/>
    </w:pPr>
    <w:rPr>
      <w:rFonts w:ascii="Times New Roman" w:hAnsi="Times New Roman" w:cs="Times New Roman"/>
      <w:sz w:val="20"/>
      <w:szCs w:val="20"/>
    </w:rPr>
  </w:style>
  <w:style w:type="character" w:customStyle="1" w:styleId="440">
    <w:name w:val="Основной текст (44)"/>
    <w:basedOn w:val="44"/>
    <w:uiPriority w:val="99"/>
    <w:rsid w:val="00A617BB"/>
    <w:rPr>
      <w:rFonts w:ascii="Times New Roman" w:hAnsi="Times New Roman" w:cs="Times New Roman"/>
      <w:sz w:val="20"/>
      <w:szCs w:val="20"/>
      <w:shd w:val="clear" w:color="auto" w:fill="FFFFFF"/>
    </w:rPr>
  </w:style>
  <w:style w:type="character" w:styleId="af">
    <w:name w:val="Placeholder Text"/>
    <w:basedOn w:val="a0"/>
    <w:uiPriority w:val="99"/>
    <w:semiHidden/>
    <w:rsid w:val="00E44EEA"/>
    <w:rPr>
      <w:color w:val="808080"/>
    </w:rPr>
  </w:style>
  <w:style w:type="character" w:customStyle="1" w:styleId="alt-edited">
    <w:name w:val="alt-edited"/>
    <w:basedOn w:val="a0"/>
    <w:rsid w:val="00C61075"/>
  </w:style>
  <w:style w:type="paragraph" w:styleId="af0">
    <w:name w:val="Normal (Web)"/>
    <w:basedOn w:val="a"/>
    <w:uiPriority w:val="99"/>
    <w:unhideWhenUsed/>
    <w:rsid w:val="006208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6">
    <w:name w:val="Подпись к картинке (46)_"/>
    <w:basedOn w:val="a0"/>
    <w:link w:val="460"/>
    <w:uiPriority w:val="99"/>
    <w:rsid w:val="0072356B"/>
    <w:rPr>
      <w:rFonts w:ascii="Times New Roman" w:hAnsi="Times New Roman" w:cs="Times New Roman"/>
      <w:sz w:val="17"/>
      <w:szCs w:val="17"/>
      <w:shd w:val="clear" w:color="auto" w:fill="FFFFFF"/>
    </w:rPr>
  </w:style>
  <w:style w:type="paragraph" w:customStyle="1" w:styleId="460">
    <w:name w:val="Подпись к картинке (46)"/>
    <w:basedOn w:val="a"/>
    <w:link w:val="46"/>
    <w:uiPriority w:val="99"/>
    <w:rsid w:val="0072356B"/>
    <w:pPr>
      <w:shd w:val="clear" w:color="auto" w:fill="FFFFFF"/>
      <w:spacing w:after="0" w:line="240" w:lineRule="atLeast"/>
    </w:pPr>
    <w:rPr>
      <w:rFonts w:ascii="Times New Roman" w:hAnsi="Times New Roman" w:cs="Times New Roman"/>
      <w:sz w:val="17"/>
      <w:szCs w:val="17"/>
    </w:rPr>
  </w:style>
  <w:style w:type="character" w:customStyle="1" w:styleId="found">
    <w:name w:val="found"/>
    <w:basedOn w:val="a0"/>
    <w:rsid w:val="00C209D5"/>
  </w:style>
  <w:style w:type="paragraph" w:customStyle="1" w:styleId="western">
    <w:name w:val="western"/>
    <w:basedOn w:val="a"/>
    <w:rsid w:val="00C209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1">
    <w:name w:val="Title"/>
    <w:basedOn w:val="a"/>
    <w:link w:val="af2"/>
    <w:qFormat/>
    <w:rsid w:val="00AC2CCC"/>
    <w:pPr>
      <w:spacing w:after="0" w:line="240" w:lineRule="auto"/>
      <w:jc w:val="center"/>
    </w:pPr>
    <w:rPr>
      <w:rFonts w:ascii="Times New Roman" w:eastAsia="Batang" w:hAnsi="Times New Roman" w:cs="Times New Roman"/>
      <w:b/>
      <w:sz w:val="28"/>
      <w:szCs w:val="20"/>
      <w:lang w:val="uk-UA" w:eastAsia="ru-RU"/>
    </w:rPr>
  </w:style>
  <w:style w:type="character" w:customStyle="1" w:styleId="af2">
    <w:name w:val="Заголовок Знак"/>
    <w:basedOn w:val="a0"/>
    <w:link w:val="af1"/>
    <w:rsid w:val="00AC2CCC"/>
    <w:rPr>
      <w:rFonts w:ascii="Times New Roman" w:eastAsia="Batang" w:hAnsi="Times New Roman" w:cs="Times New Roman"/>
      <w:b/>
      <w:sz w:val="28"/>
      <w:szCs w:val="20"/>
      <w:lang w:val="uk-UA" w:eastAsia="ru-RU"/>
    </w:rPr>
  </w:style>
  <w:style w:type="character" w:styleId="af3">
    <w:name w:val="Hyperlink"/>
    <w:basedOn w:val="a0"/>
    <w:uiPriority w:val="99"/>
    <w:semiHidden/>
    <w:unhideWhenUsed/>
    <w:rsid w:val="00AC2CCC"/>
    <w:rPr>
      <w:color w:val="0000FF"/>
      <w:u w:val="single"/>
    </w:rPr>
  </w:style>
  <w:style w:type="character" w:customStyle="1" w:styleId="af4">
    <w:name w:val="Основной текст Знак"/>
    <w:basedOn w:val="a0"/>
    <w:link w:val="af5"/>
    <w:uiPriority w:val="99"/>
    <w:semiHidden/>
    <w:rsid w:val="00AC2CCC"/>
    <w:rPr>
      <w:rFonts w:ascii="Times New Roman" w:eastAsia="Times New Roman" w:hAnsi="Times New Roman" w:cs="Times New Roman"/>
      <w:sz w:val="24"/>
      <w:szCs w:val="24"/>
      <w:lang w:eastAsia="ru-RU"/>
    </w:rPr>
  </w:style>
  <w:style w:type="paragraph" w:styleId="af5">
    <w:name w:val="Body Text"/>
    <w:basedOn w:val="a"/>
    <w:link w:val="af4"/>
    <w:uiPriority w:val="99"/>
    <w:semiHidden/>
    <w:unhideWhenUsed/>
    <w:rsid w:val="00AC2C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
    <w:name w:val="2"/>
    <w:basedOn w:val="a"/>
    <w:rsid w:val="00AC2C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6">
    <w:name w:val="Strong"/>
    <w:basedOn w:val="a0"/>
    <w:uiPriority w:val="22"/>
    <w:qFormat/>
    <w:rsid w:val="00AC2CC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04905">
      <w:bodyDiv w:val="1"/>
      <w:marLeft w:val="0"/>
      <w:marRight w:val="0"/>
      <w:marTop w:val="0"/>
      <w:marBottom w:val="0"/>
      <w:divBdr>
        <w:top w:val="none" w:sz="0" w:space="0" w:color="auto"/>
        <w:left w:val="none" w:sz="0" w:space="0" w:color="auto"/>
        <w:bottom w:val="none" w:sz="0" w:space="0" w:color="auto"/>
        <w:right w:val="none" w:sz="0" w:space="0" w:color="auto"/>
      </w:divBdr>
      <w:divsChild>
        <w:div w:id="1371103395">
          <w:marLeft w:val="0"/>
          <w:marRight w:val="0"/>
          <w:marTop w:val="0"/>
          <w:marBottom w:val="0"/>
          <w:divBdr>
            <w:top w:val="none" w:sz="0" w:space="0" w:color="auto"/>
            <w:left w:val="none" w:sz="0" w:space="0" w:color="auto"/>
            <w:bottom w:val="none" w:sz="0" w:space="0" w:color="auto"/>
            <w:right w:val="none" w:sz="0" w:space="0" w:color="auto"/>
          </w:divBdr>
          <w:divsChild>
            <w:div w:id="128727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09827">
      <w:bodyDiv w:val="1"/>
      <w:marLeft w:val="0"/>
      <w:marRight w:val="0"/>
      <w:marTop w:val="0"/>
      <w:marBottom w:val="0"/>
      <w:divBdr>
        <w:top w:val="none" w:sz="0" w:space="0" w:color="auto"/>
        <w:left w:val="none" w:sz="0" w:space="0" w:color="auto"/>
        <w:bottom w:val="none" w:sz="0" w:space="0" w:color="auto"/>
        <w:right w:val="none" w:sz="0" w:space="0" w:color="auto"/>
      </w:divBdr>
      <w:divsChild>
        <w:div w:id="220097207">
          <w:marLeft w:val="0"/>
          <w:marRight w:val="0"/>
          <w:marTop w:val="0"/>
          <w:marBottom w:val="0"/>
          <w:divBdr>
            <w:top w:val="none" w:sz="0" w:space="0" w:color="auto"/>
            <w:left w:val="none" w:sz="0" w:space="0" w:color="auto"/>
            <w:bottom w:val="none" w:sz="0" w:space="0" w:color="auto"/>
            <w:right w:val="none" w:sz="0" w:space="0" w:color="auto"/>
          </w:divBdr>
          <w:divsChild>
            <w:div w:id="30161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84123">
      <w:bodyDiv w:val="1"/>
      <w:marLeft w:val="0"/>
      <w:marRight w:val="0"/>
      <w:marTop w:val="0"/>
      <w:marBottom w:val="0"/>
      <w:divBdr>
        <w:top w:val="none" w:sz="0" w:space="0" w:color="auto"/>
        <w:left w:val="none" w:sz="0" w:space="0" w:color="auto"/>
        <w:bottom w:val="none" w:sz="0" w:space="0" w:color="auto"/>
        <w:right w:val="none" w:sz="0" w:space="0" w:color="auto"/>
      </w:divBdr>
      <w:divsChild>
        <w:div w:id="733355233">
          <w:marLeft w:val="0"/>
          <w:marRight w:val="0"/>
          <w:marTop w:val="0"/>
          <w:marBottom w:val="0"/>
          <w:divBdr>
            <w:top w:val="none" w:sz="0" w:space="0" w:color="auto"/>
            <w:left w:val="none" w:sz="0" w:space="0" w:color="auto"/>
            <w:bottom w:val="none" w:sz="0" w:space="0" w:color="auto"/>
            <w:right w:val="none" w:sz="0" w:space="0" w:color="auto"/>
          </w:divBdr>
          <w:divsChild>
            <w:div w:id="140949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90279">
      <w:bodyDiv w:val="1"/>
      <w:marLeft w:val="0"/>
      <w:marRight w:val="0"/>
      <w:marTop w:val="0"/>
      <w:marBottom w:val="0"/>
      <w:divBdr>
        <w:top w:val="none" w:sz="0" w:space="0" w:color="auto"/>
        <w:left w:val="none" w:sz="0" w:space="0" w:color="auto"/>
        <w:bottom w:val="none" w:sz="0" w:space="0" w:color="auto"/>
        <w:right w:val="none" w:sz="0" w:space="0" w:color="auto"/>
      </w:divBdr>
      <w:divsChild>
        <w:div w:id="1336150981">
          <w:marLeft w:val="0"/>
          <w:marRight w:val="0"/>
          <w:marTop w:val="0"/>
          <w:marBottom w:val="0"/>
          <w:divBdr>
            <w:top w:val="none" w:sz="0" w:space="0" w:color="auto"/>
            <w:left w:val="none" w:sz="0" w:space="0" w:color="auto"/>
            <w:bottom w:val="none" w:sz="0" w:space="0" w:color="auto"/>
            <w:right w:val="none" w:sz="0" w:space="0" w:color="auto"/>
          </w:divBdr>
          <w:divsChild>
            <w:div w:id="100435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99983">
      <w:bodyDiv w:val="1"/>
      <w:marLeft w:val="0"/>
      <w:marRight w:val="0"/>
      <w:marTop w:val="0"/>
      <w:marBottom w:val="0"/>
      <w:divBdr>
        <w:top w:val="none" w:sz="0" w:space="0" w:color="auto"/>
        <w:left w:val="none" w:sz="0" w:space="0" w:color="auto"/>
        <w:bottom w:val="none" w:sz="0" w:space="0" w:color="auto"/>
        <w:right w:val="none" w:sz="0" w:space="0" w:color="auto"/>
      </w:divBdr>
      <w:divsChild>
        <w:div w:id="53435809">
          <w:marLeft w:val="0"/>
          <w:marRight w:val="0"/>
          <w:marTop w:val="0"/>
          <w:marBottom w:val="0"/>
          <w:divBdr>
            <w:top w:val="none" w:sz="0" w:space="0" w:color="auto"/>
            <w:left w:val="none" w:sz="0" w:space="0" w:color="auto"/>
            <w:bottom w:val="none" w:sz="0" w:space="0" w:color="auto"/>
            <w:right w:val="none" w:sz="0" w:space="0" w:color="auto"/>
          </w:divBdr>
          <w:divsChild>
            <w:div w:id="75205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80690">
      <w:bodyDiv w:val="1"/>
      <w:marLeft w:val="0"/>
      <w:marRight w:val="0"/>
      <w:marTop w:val="0"/>
      <w:marBottom w:val="0"/>
      <w:divBdr>
        <w:top w:val="none" w:sz="0" w:space="0" w:color="auto"/>
        <w:left w:val="none" w:sz="0" w:space="0" w:color="auto"/>
        <w:bottom w:val="none" w:sz="0" w:space="0" w:color="auto"/>
        <w:right w:val="none" w:sz="0" w:space="0" w:color="auto"/>
      </w:divBdr>
      <w:divsChild>
        <w:div w:id="191698289">
          <w:marLeft w:val="0"/>
          <w:marRight w:val="0"/>
          <w:marTop w:val="0"/>
          <w:marBottom w:val="0"/>
          <w:divBdr>
            <w:top w:val="none" w:sz="0" w:space="0" w:color="auto"/>
            <w:left w:val="none" w:sz="0" w:space="0" w:color="auto"/>
            <w:bottom w:val="none" w:sz="0" w:space="0" w:color="auto"/>
            <w:right w:val="none" w:sz="0" w:space="0" w:color="auto"/>
          </w:divBdr>
          <w:divsChild>
            <w:div w:id="112677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238032">
      <w:bodyDiv w:val="1"/>
      <w:marLeft w:val="0"/>
      <w:marRight w:val="0"/>
      <w:marTop w:val="0"/>
      <w:marBottom w:val="0"/>
      <w:divBdr>
        <w:top w:val="none" w:sz="0" w:space="0" w:color="auto"/>
        <w:left w:val="none" w:sz="0" w:space="0" w:color="auto"/>
        <w:bottom w:val="none" w:sz="0" w:space="0" w:color="auto"/>
        <w:right w:val="none" w:sz="0" w:space="0" w:color="auto"/>
      </w:divBdr>
    </w:div>
    <w:div w:id="291205718">
      <w:bodyDiv w:val="1"/>
      <w:marLeft w:val="0"/>
      <w:marRight w:val="0"/>
      <w:marTop w:val="0"/>
      <w:marBottom w:val="0"/>
      <w:divBdr>
        <w:top w:val="none" w:sz="0" w:space="0" w:color="auto"/>
        <w:left w:val="none" w:sz="0" w:space="0" w:color="auto"/>
        <w:bottom w:val="none" w:sz="0" w:space="0" w:color="auto"/>
        <w:right w:val="none" w:sz="0" w:space="0" w:color="auto"/>
      </w:divBdr>
      <w:divsChild>
        <w:div w:id="401026609">
          <w:marLeft w:val="0"/>
          <w:marRight w:val="0"/>
          <w:marTop w:val="0"/>
          <w:marBottom w:val="0"/>
          <w:divBdr>
            <w:top w:val="none" w:sz="0" w:space="0" w:color="auto"/>
            <w:left w:val="none" w:sz="0" w:space="0" w:color="auto"/>
            <w:bottom w:val="none" w:sz="0" w:space="0" w:color="auto"/>
            <w:right w:val="none" w:sz="0" w:space="0" w:color="auto"/>
          </w:divBdr>
          <w:divsChild>
            <w:div w:id="203214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867898">
      <w:bodyDiv w:val="1"/>
      <w:marLeft w:val="0"/>
      <w:marRight w:val="0"/>
      <w:marTop w:val="0"/>
      <w:marBottom w:val="0"/>
      <w:divBdr>
        <w:top w:val="none" w:sz="0" w:space="0" w:color="auto"/>
        <w:left w:val="none" w:sz="0" w:space="0" w:color="auto"/>
        <w:bottom w:val="none" w:sz="0" w:space="0" w:color="auto"/>
        <w:right w:val="none" w:sz="0" w:space="0" w:color="auto"/>
      </w:divBdr>
      <w:divsChild>
        <w:div w:id="1113327804">
          <w:marLeft w:val="0"/>
          <w:marRight w:val="0"/>
          <w:marTop w:val="0"/>
          <w:marBottom w:val="0"/>
          <w:divBdr>
            <w:top w:val="none" w:sz="0" w:space="0" w:color="auto"/>
            <w:left w:val="none" w:sz="0" w:space="0" w:color="auto"/>
            <w:bottom w:val="none" w:sz="0" w:space="0" w:color="auto"/>
            <w:right w:val="none" w:sz="0" w:space="0" w:color="auto"/>
          </w:divBdr>
          <w:divsChild>
            <w:div w:id="95907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85876">
      <w:bodyDiv w:val="1"/>
      <w:marLeft w:val="0"/>
      <w:marRight w:val="0"/>
      <w:marTop w:val="0"/>
      <w:marBottom w:val="0"/>
      <w:divBdr>
        <w:top w:val="none" w:sz="0" w:space="0" w:color="auto"/>
        <w:left w:val="none" w:sz="0" w:space="0" w:color="auto"/>
        <w:bottom w:val="none" w:sz="0" w:space="0" w:color="auto"/>
        <w:right w:val="none" w:sz="0" w:space="0" w:color="auto"/>
      </w:divBdr>
      <w:divsChild>
        <w:div w:id="1087577721">
          <w:marLeft w:val="0"/>
          <w:marRight w:val="0"/>
          <w:marTop w:val="0"/>
          <w:marBottom w:val="0"/>
          <w:divBdr>
            <w:top w:val="none" w:sz="0" w:space="0" w:color="auto"/>
            <w:left w:val="none" w:sz="0" w:space="0" w:color="auto"/>
            <w:bottom w:val="none" w:sz="0" w:space="0" w:color="auto"/>
            <w:right w:val="none" w:sz="0" w:space="0" w:color="auto"/>
          </w:divBdr>
          <w:divsChild>
            <w:div w:id="134998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876602">
      <w:bodyDiv w:val="1"/>
      <w:marLeft w:val="0"/>
      <w:marRight w:val="0"/>
      <w:marTop w:val="0"/>
      <w:marBottom w:val="0"/>
      <w:divBdr>
        <w:top w:val="none" w:sz="0" w:space="0" w:color="auto"/>
        <w:left w:val="none" w:sz="0" w:space="0" w:color="auto"/>
        <w:bottom w:val="none" w:sz="0" w:space="0" w:color="auto"/>
        <w:right w:val="none" w:sz="0" w:space="0" w:color="auto"/>
      </w:divBdr>
      <w:divsChild>
        <w:div w:id="365713918">
          <w:marLeft w:val="0"/>
          <w:marRight w:val="0"/>
          <w:marTop w:val="0"/>
          <w:marBottom w:val="0"/>
          <w:divBdr>
            <w:top w:val="none" w:sz="0" w:space="0" w:color="auto"/>
            <w:left w:val="none" w:sz="0" w:space="0" w:color="auto"/>
            <w:bottom w:val="none" w:sz="0" w:space="0" w:color="auto"/>
            <w:right w:val="none" w:sz="0" w:space="0" w:color="auto"/>
          </w:divBdr>
          <w:divsChild>
            <w:div w:id="11680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995435">
      <w:bodyDiv w:val="1"/>
      <w:marLeft w:val="0"/>
      <w:marRight w:val="0"/>
      <w:marTop w:val="0"/>
      <w:marBottom w:val="0"/>
      <w:divBdr>
        <w:top w:val="none" w:sz="0" w:space="0" w:color="auto"/>
        <w:left w:val="none" w:sz="0" w:space="0" w:color="auto"/>
        <w:bottom w:val="none" w:sz="0" w:space="0" w:color="auto"/>
        <w:right w:val="none" w:sz="0" w:space="0" w:color="auto"/>
      </w:divBdr>
      <w:divsChild>
        <w:div w:id="791896628">
          <w:marLeft w:val="0"/>
          <w:marRight w:val="0"/>
          <w:marTop w:val="0"/>
          <w:marBottom w:val="0"/>
          <w:divBdr>
            <w:top w:val="none" w:sz="0" w:space="0" w:color="auto"/>
            <w:left w:val="none" w:sz="0" w:space="0" w:color="auto"/>
            <w:bottom w:val="none" w:sz="0" w:space="0" w:color="auto"/>
            <w:right w:val="none" w:sz="0" w:space="0" w:color="auto"/>
          </w:divBdr>
          <w:divsChild>
            <w:div w:id="80512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665921">
      <w:bodyDiv w:val="1"/>
      <w:marLeft w:val="0"/>
      <w:marRight w:val="0"/>
      <w:marTop w:val="0"/>
      <w:marBottom w:val="0"/>
      <w:divBdr>
        <w:top w:val="none" w:sz="0" w:space="0" w:color="auto"/>
        <w:left w:val="none" w:sz="0" w:space="0" w:color="auto"/>
        <w:bottom w:val="none" w:sz="0" w:space="0" w:color="auto"/>
        <w:right w:val="none" w:sz="0" w:space="0" w:color="auto"/>
      </w:divBdr>
      <w:divsChild>
        <w:div w:id="512497619">
          <w:marLeft w:val="0"/>
          <w:marRight w:val="0"/>
          <w:marTop w:val="0"/>
          <w:marBottom w:val="0"/>
          <w:divBdr>
            <w:top w:val="none" w:sz="0" w:space="0" w:color="auto"/>
            <w:left w:val="none" w:sz="0" w:space="0" w:color="auto"/>
            <w:bottom w:val="none" w:sz="0" w:space="0" w:color="auto"/>
            <w:right w:val="none" w:sz="0" w:space="0" w:color="auto"/>
          </w:divBdr>
          <w:divsChild>
            <w:div w:id="991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425301">
      <w:bodyDiv w:val="1"/>
      <w:marLeft w:val="0"/>
      <w:marRight w:val="0"/>
      <w:marTop w:val="0"/>
      <w:marBottom w:val="0"/>
      <w:divBdr>
        <w:top w:val="none" w:sz="0" w:space="0" w:color="auto"/>
        <w:left w:val="none" w:sz="0" w:space="0" w:color="auto"/>
        <w:bottom w:val="none" w:sz="0" w:space="0" w:color="auto"/>
        <w:right w:val="none" w:sz="0" w:space="0" w:color="auto"/>
      </w:divBdr>
      <w:divsChild>
        <w:div w:id="1684820501">
          <w:marLeft w:val="0"/>
          <w:marRight w:val="0"/>
          <w:marTop w:val="0"/>
          <w:marBottom w:val="0"/>
          <w:divBdr>
            <w:top w:val="none" w:sz="0" w:space="0" w:color="auto"/>
            <w:left w:val="none" w:sz="0" w:space="0" w:color="auto"/>
            <w:bottom w:val="none" w:sz="0" w:space="0" w:color="auto"/>
            <w:right w:val="none" w:sz="0" w:space="0" w:color="auto"/>
          </w:divBdr>
          <w:divsChild>
            <w:div w:id="18805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866906">
      <w:bodyDiv w:val="1"/>
      <w:marLeft w:val="0"/>
      <w:marRight w:val="0"/>
      <w:marTop w:val="0"/>
      <w:marBottom w:val="0"/>
      <w:divBdr>
        <w:top w:val="none" w:sz="0" w:space="0" w:color="auto"/>
        <w:left w:val="none" w:sz="0" w:space="0" w:color="auto"/>
        <w:bottom w:val="none" w:sz="0" w:space="0" w:color="auto"/>
        <w:right w:val="none" w:sz="0" w:space="0" w:color="auto"/>
      </w:divBdr>
      <w:divsChild>
        <w:div w:id="1599673926">
          <w:marLeft w:val="0"/>
          <w:marRight w:val="0"/>
          <w:marTop w:val="0"/>
          <w:marBottom w:val="0"/>
          <w:divBdr>
            <w:top w:val="none" w:sz="0" w:space="0" w:color="auto"/>
            <w:left w:val="none" w:sz="0" w:space="0" w:color="auto"/>
            <w:bottom w:val="none" w:sz="0" w:space="0" w:color="auto"/>
            <w:right w:val="none" w:sz="0" w:space="0" w:color="auto"/>
          </w:divBdr>
          <w:divsChild>
            <w:div w:id="21057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232747">
      <w:bodyDiv w:val="1"/>
      <w:marLeft w:val="0"/>
      <w:marRight w:val="0"/>
      <w:marTop w:val="0"/>
      <w:marBottom w:val="0"/>
      <w:divBdr>
        <w:top w:val="none" w:sz="0" w:space="0" w:color="auto"/>
        <w:left w:val="none" w:sz="0" w:space="0" w:color="auto"/>
        <w:bottom w:val="none" w:sz="0" w:space="0" w:color="auto"/>
        <w:right w:val="none" w:sz="0" w:space="0" w:color="auto"/>
      </w:divBdr>
      <w:divsChild>
        <w:div w:id="352609978">
          <w:marLeft w:val="0"/>
          <w:marRight w:val="0"/>
          <w:marTop w:val="0"/>
          <w:marBottom w:val="0"/>
          <w:divBdr>
            <w:top w:val="none" w:sz="0" w:space="0" w:color="auto"/>
            <w:left w:val="none" w:sz="0" w:space="0" w:color="auto"/>
            <w:bottom w:val="none" w:sz="0" w:space="0" w:color="auto"/>
            <w:right w:val="none" w:sz="0" w:space="0" w:color="auto"/>
          </w:divBdr>
          <w:divsChild>
            <w:div w:id="360713734">
              <w:marLeft w:val="0"/>
              <w:marRight w:val="0"/>
              <w:marTop w:val="0"/>
              <w:marBottom w:val="0"/>
              <w:divBdr>
                <w:top w:val="none" w:sz="0" w:space="0" w:color="auto"/>
                <w:left w:val="none" w:sz="0" w:space="0" w:color="auto"/>
                <w:bottom w:val="none" w:sz="0" w:space="0" w:color="auto"/>
                <w:right w:val="none" w:sz="0" w:space="0" w:color="auto"/>
              </w:divBdr>
              <w:divsChild>
                <w:div w:id="947813742">
                  <w:marLeft w:val="0"/>
                  <w:marRight w:val="0"/>
                  <w:marTop w:val="0"/>
                  <w:marBottom w:val="0"/>
                  <w:divBdr>
                    <w:top w:val="none" w:sz="0" w:space="0" w:color="auto"/>
                    <w:left w:val="none" w:sz="0" w:space="0" w:color="auto"/>
                    <w:bottom w:val="none" w:sz="0" w:space="0" w:color="auto"/>
                    <w:right w:val="none" w:sz="0" w:space="0" w:color="auto"/>
                  </w:divBdr>
                  <w:divsChild>
                    <w:div w:id="1459487979">
                      <w:marLeft w:val="0"/>
                      <w:marRight w:val="0"/>
                      <w:marTop w:val="0"/>
                      <w:marBottom w:val="0"/>
                      <w:divBdr>
                        <w:top w:val="none" w:sz="0" w:space="0" w:color="auto"/>
                        <w:left w:val="none" w:sz="0" w:space="0" w:color="auto"/>
                        <w:bottom w:val="none" w:sz="0" w:space="0" w:color="auto"/>
                        <w:right w:val="none" w:sz="0" w:space="0" w:color="auto"/>
                      </w:divBdr>
                      <w:divsChild>
                        <w:div w:id="1832746615">
                          <w:marLeft w:val="0"/>
                          <w:marRight w:val="0"/>
                          <w:marTop w:val="0"/>
                          <w:marBottom w:val="0"/>
                          <w:divBdr>
                            <w:top w:val="none" w:sz="0" w:space="0" w:color="auto"/>
                            <w:left w:val="none" w:sz="0" w:space="0" w:color="auto"/>
                            <w:bottom w:val="none" w:sz="0" w:space="0" w:color="auto"/>
                            <w:right w:val="none" w:sz="0" w:space="0" w:color="auto"/>
                          </w:divBdr>
                          <w:divsChild>
                            <w:div w:id="130319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2620351">
      <w:bodyDiv w:val="1"/>
      <w:marLeft w:val="0"/>
      <w:marRight w:val="0"/>
      <w:marTop w:val="0"/>
      <w:marBottom w:val="0"/>
      <w:divBdr>
        <w:top w:val="none" w:sz="0" w:space="0" w:color="auto"/>
        <w:left w:val="none" w:sz="0" w:space="0" w:color="auto"/>
        <w:bottom w:val="none" w:sz="0" w:space="0" w:color="auto"/>
        <w:right w:val="none" w:sz="0" w:space="0" w:color="auto"/>
      </w:divBdr>
      <w:divsChild>
        <w:div w:id="598372144">
          <w:marLeft w:val="0"/>
          <w:marRight w:val="0"/>
          <w:marTop w:val="0"/>
          <w:marBottom w:val="0"/>
          <w:divBdr>
            <w:top w:val="none" w:sz="0" w:space="0" w:color="auto"/>
            <w:left w:val="none" w:sz="0" w:space="0" w:color="auto"/>
            <w:bottom w:val="none" w:sz="0" w:space="0" w:color="auto"/>
            <w:right w:val="none" w:sz="0" w:space="0" w:color="auto"/>
          </w:divBdr>
          <w:divsChild>
            <w:div w:id="177026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194392">
      <w:bodyDiv w:val="1"/>
      <w:marLeft w:val="0"/>
      <w:marRight w:val="0"/>
      <w:marTop w:val="0"/>
      <w:marBottom w:val="0"/>
      <w:divBdr>
        <w:top w:val="none" w:sz="0" w:space="0" w:color="auto"/>
        <w:left w:val="none" w:sz="0" w:space="0" w:color="auto"/>
        <w:bottom w:val="none" w:sz="0" w:space="0" w:color="auto"/>
        <w:right w:val="none" w:sz="0" w:space="0" w:color="auto"/>
      </w:divBdr>
      <w:divsChild>
        <w:div w:id="147670305">
          <w:marLeft w:val="0"/>
          <w:marRight w:val="0"/>
          <w:marTop w:val="0"/>
          <w:marBottom w:val="0"/>
          <w:divBdr>
            <w:top w:val="none" w:sz="0" w:space="0" w:color="auto"/>
            <w:left w:val="none" w:sz="0" w:space="0" w:color="auto"/>
            <w:bottom w:val="none" w:sz="0" w:space="0" w:color="auto"/>
            <w:right w:val="none" w:sz="0" w:space="0" w:color="auto"/>
          </w:divBdr>
          <w:divsChild>
            <w:div w:id="102324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473634">
      <w:bodyDiv w:val="1"/>
      <w:marLeft w:val="0"/>
      <w:marRight w:val="0"/>
      <w:marTop w:val="0"/>
      <w:marBottom w:val="0"/>
      <w:divBdr>
        <w:top w:val="none" w:sz="0" w:space="0" w:color="auto"/>
        <w:left w:val="none" w:sz="0" w:space="0" w:color="auto"/>
        <w:bottom w:val="none" w:sz="0" w:space="0" w:color="auto"/>
        <w:right w:val="none" w:sz="0" w:space="0" w:color="auto"/>
      </w:divBdr>
      <w:divsChild>
        <w:div w:id="2006279309">
          <w:marLeft w:val="0"/>
          <w:marRight w:val="0"/>
          <w:marTop w:val="0"/>
          <w:marBottom w:val="0"/>
          <w:divBdr>
            <w:top w:val="none" w:sz="0" w:space="0" w:color="auto"/>
            <w:left w:val="none" w:sz="0" w:space="0" w:color="auto"/>
            <w:bottom w:val="none" w:sz="0" w:space="0" w:color="auto"/>
            <w:right w:val="none" w:sz="0" w:space="0" w:color="auto"/>
          </w:divBdr>
          <w:divsChild>
            <w:div w:id="104158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214707">
      <w:bodyDiv w:val="1"/>
      <w:marLeft w:val="0"/>
      <w:marRight w:val="0"/>
      <w:marTop w:val="0"/>
      <w:marBottom w:val="0"/>
      <w:divBdr>
        <w:top w:val="none" w:sz="0" w:space="0" w:color="auto"/>
        <w:left w:val="none" w:sz="0" w:space="0" w:color="auto"/>
        <w:bottom w:val="none" w:sz="0" w:space="0" w:color="auto"/>
        <w:right w:val="none" w:sz="0" w:space="0" w:color="auto"/>
      </w:divBdr>
      <w:divsChild>
        <w:div w:id="808399493">
          <w:marLeft w:val="0"/>
          <w:marRight w:val="0"/>
          <w:marTop w:val="0"/>
          <w:marBottom w:val="0"/>
          <w:divBdr>
            <w:top w:val="none" w:sz="0" w:space="0" w:color="auto"/>
            <w:left w:val="none" w:sz="0" w:space="0" w:color="auto"/>
            <w:bottom w:val="none" w:sz="0" w:space="0" w:color="auto"/>
            <w:right w:val="none" w:sz="0" w:space="0" w:color="auto"/>
          </w:divBdr>
          <w:divsChild>
            <w:div w:id="1246066124">
              <w:marLeft w:val="0"/>
              <w:marRight w:val="0"/>
              <w:marTop w:val="0"/>
              <w:marBottom w:val="0"/>
              <w:divBdr>
                <w:top w:val="none" w:sz="0" w:space="0" w:color="auto"/>
                <w:left w:val="none" w:sz="0" w:space="0" w:color="auto"/>
                <w:bottom w:val="none" w:sz="0" w:space="0" w:color="auto"/>
                <w:right w:val="none" w:sz="0" w:space="0" w:color="auto"/>
              </w:divBdr>
              <w:divsChild>
                <w:div w:id="198863998">
                  <w:marLeft w:val="0"/>
                  <w:marRight w:val="0"/>
                  <w:marTop w:val="0"/>
                  <w:marBottom w:val="0"/>
                  <w:divBdr>
                    <w:top w:val="none" w:sz="0" w:space="0" w:color="auto"/>
                    <w:left w:val="none" w:sz="0" w:space="0" w:color="auto"/>
                    <w:bottom w:val="none" w:sz="0" w:space="0" w:color="auto"/>
                    <w:right w:val="none" w:sz="0" w:space="0" w:color="auto"/>
                  </w:divBdr>
                  <w:divsChild>
                    <w:div w:id="190146761">
                      <w:marLeft w:val="0"/>
                      <w:marRight w:val="0"/>
                      <w:marTop w:val="0"/>
                      <w:marBottom w:val="0"/>
                      <w:divBdr>
                        <w:top w:val="none" w:sz="0" w:space="0" w:color="auto"/>
                        <w:left w:val="none" w:sz="0" w:space="0" w:color="auto"/>
                        <w:bottom w:val="none" w:sz="0" w:space="0" w:color="auto"/>
                        <w:right w:val="none" w:sz="0" w:space="0" w:color="auto"/>
                      </w:divBdr>
                      <w:divsChild>
                        <w:div w:id="266426568">
                          <w:marLeft w:val="0"/>
                          <w:marRight w:val="0"/>
                          <w:marTop w:val="0"/>
                          <w:marBottom w:val="0"/>
                          <w:divBdr>
                            <w:top w:val="none" w:sz="0" w:space="0" w:color="auto"/>
                            <w:left w:val="none" w:sz="0" w:space="0" w:color="auto"/>
                            <w:bottom w:val="none" w:sz="0" w:space="0" w:color="auto"/>
                            <w:right w:val="none" w:sz="0" w:space="0" w:color="auto"/>
                          </w:divBdr>
                          <w:divsChild>
                            <w:div w:id="214689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5712918">
      <w:bodyDiv w:val="1"/>
      <w:marLeft w:val="0"/>
      <w:marRight w:val="0"/>
      <w:marTop w:val="0"/>
      <w:marBottom w:val="0"/>
      <w:divBdr>
        <w:top w:val="none" w:sz="0" w:space="0" w:color="auto"/>
        <w:left w:val="none" w:sz="0" w:space="0" w:color="auto"/>
        <w:bottom w:val="none" w:sz="0" w:space="0" w:color="auto"/>
        <w:right w:val="none" w:sz="0" w:space="0" w:color="auto"/>
      </w:divBdr>
      <w:divsChild>
        <w:div w:id="1518234065">
          <w:marLeft w:val="0"/>
          <w:marRight w:val="0"/>
          <w:marTop w:val="0"/>
          <w:marBottom w:val="0"/>
          <w:divBdr>
            <w:top w:val="none" w:sz="0" w:space="0" w:color="auto"/>
            <w:left w:val="none" w:sz="0" w:space="0" w:color="auto"/>
            <w:bottom w:val="none" w:sz="0" w:space="0" w:color="auto"/>
            <w:right w:val="none" w:sz="0" w:space="0" w:color="auto"/>
          </w:divBdr>
          <w:divsChild>
            <w:div w:id="173200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426731">
      <w:bodyDiv w:val="1"/>
      <w:marLeft w:val="0"/>
      <w:marRight w:val="0"/>
      <w:marTop w:val="0"/>
      <w:marBottom w:val="0"/>
      <w:divBdr>
        <w:top w:val="none" w:sz="0" w:space="0" w:color="auto"/>
        <w:left w:val="none" w:sz="0" w:space="0" w:color="auto"/>
        <w:bottom w:val="none" w:sz="0" w:space="0" w:color="auto"/>
        <w:right w:val="none" w:sz="0" w:space="0" w:color="auto"/>
      </w:divBdr>
      <w:divsChild>
        <w:div w:id="1533690322">
          <w:marLeft w:val="0"/>
          <w:marRight w:val="0"/>
          <w:marTop w:val="0"/>
          <w:marBottom w:val="0"/>
          <w:divBdr>
            <w:top w:val="none" w:sz="0" w:space="0" w:color="auto"/>
            <w:left w:val="none" w:sz="0" w:space="0" w:color="auto"/>
            <w:bottom w:val="none" w:sz="0" w:space="0" w:color="auto"/>
            <w:right w:val="none" w:sz="0" w:space="0" w:color="auto"/>
          </w:divBdr>
          <w:divsChild>
            <w:div w:id="74876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01384">
      <w:bodyDiv w:val="1"/>
      <w:marLeft w:val="0"/>
      <w:marRight w:val="0"/>
      <w:marTop w:val="0"/>
      <w:marBottom w:val="0"/>
      <w:divBdr>
        <w:top w:val="none" w:sz="0" w:space="0" w:color="auto"/>
        <w:left w:val="none" w:sz="0" w:space="0" w:color="auto"/>
        <w:bottom w:val="none" w:sz="0" w:space="0" w:color="auto"/>
        <w:right w:val="none" w:sz="0" w:space="0" w:color="auto"/>
      </w:divBdr>
      <w:divsChild>
        <w:div w:id="1587807534">
          <w:marLeft w:val="0"/>
          <w:marRight w:val="0"/>
          <w:marTop w:val="0"/>
          <w:marBottom w:val="0"/>
          <w:divBdr>
            <w:top w:val="none" w:sz="0" w:space="0" w:color="auto"/>
            <w:left w:val="none" w:sz="0" w:space="0" w:color="auto"/>
            <w:bottom w:val="none" w:sz="0" w:space="0" w:color="auto"/>
            <w:right w:val="none" w:sz="0" w:space="0" w:color="auto"/>
          </w:divBdr>
          <w:divsChild>
            <w:div w:id="41466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203945">
      <w:bodyDiv w:val="1"/>
      <w:marLeft w:val="0"/>
      <w:marRight w:val="0"/>
      <w:marTop w:val="0"/>
      <w:marBottom w:val="0"/>
      <w:divBdr>
        <w:top w:val="none" w:sz="0" w:space="0" w:color="auto"/>
        <w:left w:val="none" w:sz="0" w:space="0" w:color="auto"/>
        <w:bottom w:val="none" w:sz="0" w:space="0" w:color="auto"/>
        <w:right w:val="none" w:sz="0" w:space="0" w:color="auto"/>
      </w:divBdr>
      <w:divsChild>
        <w:div w:id="1196692146">
          <w:marLeft w:val="0"/>
          <w:marRight w:val="0"/>
          <w:marTop w:val="0"/>
          <w:marBottom w:val="0"/>
          <w:divBdr>
            <w:top w:val="none" w:sz="0" w:space="0" w:color="auto"/>
            <w:left w:val="none" w:sz="0" w:space="0" w:color="auto"/>
            <w:bottom w:val="none" w:sz="0" w:space="0" w:color="auto"/>
            <w:right w:val="none" w:sz="0" w:space="0" w:color="auto"/>
          </w:divBdr>
          <w:divsChild>
            <w:div w:id="181517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923264">
      <w:bodyDiv w:val="1"/>
      <w:marLeft w:val="0"/>
      <w:marRight w:val="0"/>
      <w:marTop w:val="0"/>
      <w:marBottom w:val="0"/>
      <w:divBdr>
        <w:top w:val="none" w:sz="0" w:space="0" w:color="auto"/>
        <w:left w:val="none" w:sz="0" w:space="0" w:color="auto"/>
        <w:bottom w:val="none" w:sz="0" w:space="0" w:color="auto"/>
        <w:right w:val="none" w:sz="0" w:space="0" w:color="auto"/>
      </w:divBdr>
    </w:div>
    <w:div w:id="883446000">
      <w:bodyDiv w:val="1"/>
      <w:marLeft w:val="0"/>
      <w:marRight w:val="0"/>
      <w:marTop w:val="0"/>
      <w:marBottom w:val="0"/>
      <w:divBdr>
        <w:top w:val="none" w:sz="0" w:space="0" w:color="auto"/>
        <w:left w:val="none" w:sz="0" w:space="0" w:color="auto"/>
        <w:bottom w:val="none" w:sz="0" w:space="0" w:color="auto"/>
        <w:right w:val="none" w:sz="0" w:space="0" w:color="auto"/>
      </w:divBdr>
      <w:divsChild>
        <w:div w:id="636256073">
          <w:marLeft w:val="0"/>
          <w:marRight w:val="0"/>
          <w:marTop w:val="0"/>
          <w:marBottom w:val="0"/>
          <w:divBdr>
            <w:top w:val="none" w:sz="0" w:space="0" w:color="auto"/>
            <w:left w:val="none" w:sz="0" w:space="0" w:color="auto"/>
            <w:bottom w:val="none" w:sz="0" w:space="0" w:color="auto"/>
            <w:right w:val="none" w:sz="0" w:space="0" w:color="auto"/>
          </w:divBdr>
          <w:divsChild>
            <w:div w:id="134200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212986">
      <w:bodyDiv w:val="1"/>
      <w:marLeft w:val="0"/>
      <w:marRight w:val="0"/>
      <w:marTop w:val="0"/>
      <w:marBottom w:val="0"/>
      <w:divBdr>
        <w:top w:val="none" w:sz="0" w:space="0" w:color="auto"/>
        <w:left w:val="none" w:sz="0" w:space="0" w:color="auto"/>
        <w:bottom w:val="none" w:sz="0" w:space="0" w:color="auto"/>
        <w:right w:val="none" w:sz="0" w:space="0" w:color="auto"/>
      </w:divBdr>
      <w:divsChild>
        <w:div w:id="1078674258">
          <w:marLeft w:val="0"/>
          <w:marRight w:val="0"/>
          <w:marTop w:val="0"/>
          <w:marBottom w:val="0"/>
          <w:divBdr>
            <w:top w:val="none" w:sz="0" w:space="0" w:color="auto"/>
            <w:left w:val="none" w:sz="0" w:space="0" w:color="auto"/>
            <w:bottom w:val="none" w:sz="0" w:space="0" w:color="auto"/>
            <w:right w:val="none" w:sz="0" w:space="0" w:color="auto"/>
          </w:divBdr>
          <w:divsChild>
            <w:div w:id="179733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101891">
      <w:bodyDiv w:val="1"/>
      <w:marLeft w:val="0"/>
      <w:marRight w:val="0"/>
      <w:marTop w:val="0"/>
      <w:marBottom w:val="0"/>
      <w:divBdr>
        <w:top w:val="none" w:sz="0" w:space="0" w:color="auto"/>
        <w:left w:val="none" w:sz="0" w:space="0" w:color="auto"/>
        <w:bottom w:val="none" w:sz="0" w:space="0" w:color="auto"/>
        <w:right w:val="none" w:sz="0" w:space="0" w:color="auto"/>
      </w:divBdr>
      <w:divsChild>
        <w:div w:id="178086547">
          <w:marLeft w:val="0"/>
          <w:marRight w:val="0"/>
          <w:marTop w:val="0"/>
          <w:marBottom w:val="0"/>
          <w:divBdr>
            <w:top w:val="none" w:sz="0" w:space="0" w:color="auto"/>
            <w:left w:val="none" w:sz="0" w:space="0" w:color="auto"/>
            <w:bottom w:val="none" w:sz="0" w:space="0" w:color="auto"/>
            <w:right w:val="none" w:sz="0" w:space="0" w:color="auto"/>
          </w:divBdr>
          <w:divsChild>
            <w:div w:id="33699867">
              <w:marLeft w:val="0"/>
              <w:marRight w:val="0"/>
              <w:marTop w:val="0"/>
              <w:marBottom w:val="0"/>
              <w:divBdr>
                <w:top w:val="none" w:sz="0" w:space="0" w:color="auto"/>
                <w:left w:val="none" w:sz="0" w:space="0" w:color="auto"/>
                <w:bottom w:val="none" w:sz="0" w:space="0" w:color="auto"/>
                <w:right w:val="none" w:sz="0" w:space="0" w:color="auto"/>
              </w:divBdr>
              <w:divsChild>
                <w:div w:id="1778021157">
                  <w:marLeft w:val="0"/>
                  <w:marRight w:val="0"/>
                  <w:marTop w:val="0"/>
                  <w:marBottom w:val="0"/>
                  <w:divBdr>
                    <w:top w:val="none" w:sz="0" w:space="0" w:color="auto"/>
                    <w:left w:val="none" w:sz="0" w:space="0" w:color="auto"/>
                    <w:bottom w:val="none" w:sz="0" w:space="0" w:color="auto"/>
                    <w:right w:val="none" w:sz="0" w:space="0" w:color="auto"/>
                  </w:divBdr>
                  <w:divsChild>
                    <w:div w:id="1439334392">
                      <w:marLeft w:val="0"/>
                      <w:marRight w:val="0"/>
                      <w:marTop w:val="0"/>
                      <w:marBottom w:val="0"/>
                      <w:divBdr>
                        <w:top w:val="none" w:sz="0" w:space="0" w:color="auto"/>
                        <w:left w:val="none" w:sz="0" w:space="0" w:color="auto"/>
                        <w:bottom w:val="none" w:sz="0" w:space="0" w:color="auto"/>
                        <w:right w:val="none" w:sz="0" w:space="0" w:color="auto"/>
                      </w:divBdr>
                      <w:divsChild>
                        <w:div w:id="377626461">
                          <w:marLeft w:val="0"/>
                          <w:marRight w:val="0"/>
                          <w:marTop w:val="0"/>
                          <w:marBottom w:val="0"/>
                          <w:divBdr>
                            <w:top w:val="none" w:sz="0" w:space="0" w:color="auto"/>
                            <w:left w:val="none" w:sz="0" w:space="0" w:color="auto"/>
                            <w:bottom w:val="none" w:sz="0" w:space="0" w:color="auto"/>
                            <w:right w:val="none" w:sz="0" w:space="0" w:color="auto"/>
                          </w:divBdr>
                          <w:divsChild>
                            <w:div w:id="125477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1811013">
      <w:bodyDiv w:val="1"/>
      <w:marLeft w:val="0"/>
      <w:marRight w:val="0"/>
      <w:marTop w:val="0"/>
      <w:marBottom w:val="0"/>
      <w:divBdr>
        <w:top w:val="none" w:sz="0" w:space="0" w:color="auto"/>
        <w:left w:val="none" w:sz="0" w:space="0" w:color="auto"/>
        <w:bottom w:val="none" w:sz="0" w:space="0" w:color="auto"/>
        <w:right w:val="none" w:sz="0" w:space="0" w:color="auto"/>
      </w:divBdr>
      <w:divsChild>
        <w:div w:id="237518103">
          <w:marLeft w:val="0"/>
          <w:marRight w:val="0"/>
          <w:marTop w:val="0"/>
          <w:marBottom w:val="0"/>
          <w:divBdr>
            <w:top w:val="none" w:sz="0" w:space="0" w:color="auto"/>
            <w:left w:val="none" w:sz="0" w:space="0" w:color="auto"/>
            <w:bottom w:val="none" w:sz="0" w:space="0" w:color="auto"/>
            <w:right w:val="none" w:sz="0" w:space="0" w:color="auto"/>
          </w:divBdr>
          <w:divsChild>
            <w:div w:id="158560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696914">
      <w:bodyDiv w:val="1"/>
      <w:marLeft w:val="0"/>
      <w:marRight w:val="0"/>
      <w:marTop w:val="0"/>
      <w:marBottom w:val="0"/>
      <w:divBdr>
        <w:top w:val="none" w:sz="0" w:space="0" w:color="auto"/>
        <w:left w:val="none" w:sz="0" w:space="0" w:color="auto"/>
        <w:bottom w:val="none" w:sz="0" w:space="0" w:color="auto"/>
        <w:right w:val="none" w:sz="0" w:space="0" w:color="auto"/>
      </w:divBdr>
      <w:divsChild>
        <w:div w:id="1045519314">
          <w:marLeft w:val="0"/>
          <w:marRight w:val="0"/>
          <w:marTop w:val="0"/>
          <w:marBottom w:val="0"/>
          <w:divBdr>
            <w:top w:val="none" w:sz="0" w:space="0" w:color="auto"/>
            <w:left w:val="none" w:sz="0" w:space="0" w:color="auto"/>
            <w:bottom w:val="none" w:sz="0" w:space="0" w:color="auto"/>
            <w:right w:val="none" w:sz="0" w:space="0" w:color="auto"/>
          </w:divBdr>
          <w:divsChild>
            <w:div w:id="193589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451848">
      <w:bodyDiv w:val="1"/>
      <w:marLeft w:val="0"/>
      <w:marRight w:val="0"/>
      <w:marTop w:val="0"/>
      <w:marBottom w:val="0"/>
      <w:divBdr>
        <w:top w:val="none" w:sz="0" w:space="0" w:color="auto"/>
        <w:left w:val="none" w:sz="0" w:space="0" w:color="auto"/>
        <w:bottom w:val="none" w:sz="0" w:space="0" w:color="auto"/>
        <w:right w:val="none" w:sz="0" w:space="0" w:color="auto"/>
      </w:divBdr>
      <w:divsChild>
        <w:div w:id="1514414534">
          <w:marLeft w:val="0"/>
          <w:marRight w:val="0"/>
          <w:marTop w:val="0"/>
          <w:marBottom w:val="0"/>
          <w:divBdr>
            <w:top w:val="none" w:sz="0" w:space="0" w:color="auto"/>
            <w:left w:val="none" w:sz="0" w:space="0" w:color="auto"/>
            <w:bottom w:val="none" w:sz="0" w:space="0" w:color="auto"/>
            <w:right w:val="none" w:sz="0" w:space="0" w:color="auto"/>
          </w:divBdr>
          <w:divsChild>
            <w:div w:id="46196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8174">
      <w:bodyDiv w:val="1"/>
      <w:marLeft w:val="0"/>
      <w:marRight w:val="0"/>
      <w:marTop w:val="0"/>
      <w:marBottom w:val="0"/>
      <w:divBdr>
        <w:top w:val="none" w:sz="0" w:space="0" w:color="auto"/>
        <w:left w:val="none" w:sz="0" w:space="0" w:color="auto"/>
        <w:bottom w:val="none" w:sz="0" w:space="0" w:color="auto"/>
        <w:right w:val="none" w:sz="0" w:space="0" w:color="auto"/>
      </w:divBdr>
      <w:divsChild>
        <w:div w:id="1993215595">
          <w:marLeft w:val="0"/>
          <w:marRight w:val="0"/>
          <w:marTop w:val="0"/>
          <w:marBottom w:val="0"/>
          <w:divBdr>
            <w:top w:val="none" w:sz="0" w:space="0" w:color="auto"/>
            <w:left w:val="none" w:sz="0" w:space="0" w:color="auto"/>
            <w:bottom w:val="none" w:sz="0" w:space="0" w:color="auto"/>
            <w:right w:val="none" w:sz="0" w:space="0" w:color="auto"/>
          </w:divBdr>
          <w:divsChild>
            <w:div w:id="133295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322518">
      <w:bodyDiv w:val="1"/>
      <w:marLeft w:val="0"/>
      <w:marRight w:val="0"/>
      <w:marTop w:val="0"/>
      <w:marBottom w:val="0"/>
      <w:divBdr>
        <w:top w:val="none" w:sz="0" w:space="0" w:color="auto"/>
        <w:left w:val="none" w:sz="0" w:space="0" w:color="auto"/>
        <w:bottom w:val="none" w:sz="0" w:space="0" w:color="auto"/>
        <w:right w:val="none" w:sz="0" w:space="0" w:color="auto"/>
      </w:divBdr>
      <w:divsChild>
        <w:div w:id="2031181615">
          <w:marLeft w:val="0"/>
          <w:marRight w:val="0"/>
          <w:marTop w:val="0"/>
          <w:marBottom w:val="0"/>
          <w:divBdr>
            <w:top w:val="none" w:sz="0" w:space="0" w:color="auto"/>
            <w:left w:val="none" w:sz="0" w:space="0" w:color="auto"/>
            <w:bottom w:val="none" w:sz="0" w:space="0" w:color="auto"/>
            <w:right w:val="none" w:sz="0" w:space="0" w:color="auto"/>
          </w:divBdr>
          <w:divsChild>
            <w:div w:id="49133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271077">
      <w:bodyDiv w:val="1"/>
      <w:marLeft w:val="0"/>
      <w:marRight w:val="0"/>
      <w:marTop w:val="0"/>
      <w:marBottom w:val="0"/>
      <w:divBdr>
        <w:top w:val="none" w:sz="0" w:space="0" w:color="auto"/>
        <w:left w:val="none" w:sz="0" w:space="0" w:color="auto"/>
        <w:bottom w:val="none" w:sz="0" w:space="0" w:color="auto"/>
        <w:right w:val="none" w:sz="0" w:space="0" w:color="auto"/>
      </w:divBdr>
      <w:divsChild>
        <w:div w:id="1422524771">
          <w:marLeft w:val="0"/>
          <w:marRight w:val="0"/>
          <w:marTop w:val="0"/>
          <w:marBottom w:val="0"/>
          <w:divBdr>
            <w:top w:val="none" w:sz="0" w:space="0" w:color="auto"/>
            <w:left w:val="none" w:sz="0" w:space="0" w:color="auto"/>
            <w:bottom w:val="none" w:sz="0" w:space="0" w:color="auto"/>
            <w:right w:val="none" w:sz="0" w:space="0" w:color="auto"/>
          </w:divBdr>
          <w:divsChild>
            <w:div w:id="168100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460881">
      <w:bodyDiv w:val="1"/>
      <w:marLeft w:val="0"/>
      <w:marRight w:val="0"/>
      <w:marTop w:val="0"/>
      <w:marBottom w:val="0"/>
      <w:divBdr>
        <w:top w:val="none" w:sz="0" w:space="0" w:color="auto"/>
        <w:left w:val="none" w:sz="0" w:space="0" w:color="auto"/>
        <w:bottom w:val="none" w:sz="0" w:space="0" w:color="auto"/>
        <w:right w:val="none" w:sz="0" w:space="0" w:color="auto"/>
      </w:divBdr>
      <w:divsChild>
        <w:div w:id="2079553206">
          <w:marLeft w:val="0"/>
          <w:marRight w:val="0"/>
          <w:marTop w:val="0"/>
          <w:marBottom w:val="0"/>
          <w:divBdr>
            <w:top w:val="none" w:sz="0" w:space="0" w:color="auto"/>
            <w:left w:val="none" w:sz="0" w:space="0" w:color="auto"/>
            <w:bottom w:val="none" w:sz="0" w:space="0" w:color="auto"/>
            <w:right w:val="none" w:sz="0" w:space="0" w:color="auto"/>
          </w:divBdr>
          <w:divsChild>
            <w:div w:id="32074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497405">
      <w:bodyDiv w:val="1"/>
      <w:marLeft w:val="0"/>
      <w:marRight w:val="0"/>
      <w:marTop w:val="0"/>
      <w:marBottom w:val="0"/>
      <w:divBdr>
        <w:top w:val="none" w:sz="0" w:space="0" w:color="auto"/>
        <w:left w:val="none" w:sz="0" w:space="0" w:color="auto"/>
        <w:bottom w:val="none" w:sz="0" w:space="0" w:color="auto"/>
        <w:right w:val="none" w:sz="0" w:space="0" w:color="auto"/>
      </w:divBdr>
      <w:divsChild>
        <w:div w:id="1642535039">
          <w:marLeft w:val="0"/>
          <w:marRight w:val="0"/>
          <w:marTop w:val="0"/>
          <w:marBottom w:val="0"/>
          <w:divBdr>
            <w:top w:val="none" w:sz="0" w:space="0" w:color="auto"/>
            <w:left w:val="none" w:sz="0" w:space="0" w:color="auto"/>
            <w:bottom w:val="none" w:sz="0" w:space="0" w:color="auto"/>
            <w:right w:val="none" w:sz="0" w:space="0" w:color="auto"/>
          </w:divBdr>
          <w:divsChild>
            <w:div w:id="155218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49919">
      <w:bodyDiv w:val="1"/>
      <w:marLeft w:val="0"/>
      <w:marRight w:val="0"/>
      <w:marTop w:val="0"/>
      <w:marBottom w:val="0"/>
      <w:divBdr>
        <w:top w:val="none" w:sz="0" w:space="0" w:color="auto"/>
        <w:left w:val="none" w:sz="0" w:space="0" w:color="auto"/>
        <w:bottom w:val="none" w:sz="0" w:space="0" w:color="auto"/>
        <w:right w:val="none" w:sz="0" w:space="0" w:color="auto"/>
      </w:divBdr>
    </w:div>
    <w:div w:id="1317537523">
      <w:bodyDiv w:val="1"/>
      <w:marLeft w:val="0"/>
      <w:marRight w:val="0"/>
      <w:marTop w:val="0"/>
      <w:marBottom w:val="0"/>
      <w:divBdr>
        <w:top w:val="none" w:sz="0" w:space="0" w:color="auto"/>
        <w:left w:val="none" w:sz="0" w:space="0" w:color="auto"/>
        <w:bottom w:val="none" w:sz="0" w:space="0" w:color="auto"/>
        <w:right w:val="none" w:sz="0" w:space="0" w:color="auto"/>
      </w:divBdr>
      <w:divsChild>
        <w:div w:id="274607112">
          <w:marLeft w:val="0"/>
          <w:marRight w:val="0"/>
          <w:marTop w:val="0"/>
          <w:marBottom w:val="0"/>
          <w:divBdr>
            <w:top w:val="none" w:sz="0" w:space="0" w:color="auto"/>
            <w:left w:val="none" w:sz="0" w:space="0" w:color="auto"/>
            <w:bottom w:val="none" w:sz="0" w:space="0" w:color="auto"/>
            <w:right w:val="none" w:sz="0" w:space="0" w:color="auto"/>
          </w:divBdr>
          <w:divsChild>
            <w:div w:id="1106576725">
              <w:marLeft w:val="0"/>
              <w:marRight w:val="0"/>
              <w:marTop w:val="0"/>
              <w:marBottom w:val="0"/>
              <w:divBdr>
                <w:top w:val="none" w:sz="0" w:space="0" w:color="auto"/>
                <w:left w:val="none" w:sz="0" w:space="0" w:color="auto"/>
                <w:bottom w:val="none" w:sz="0" w:space="0" w:color="auto"/>
                <w:right w:val="none" w:sz="0" w:space="0" w:color="auto"/>
              </w:divBdr>
              <w:divsChild>
                <w:div w:id="1184632681">
                  <w:marLeft w:val="0"/>
                  <w:marRight w:val="0"/>
                  <w:marTop w:val="0"/>
                  <w:marBottom w:val="0"/>
                  <w:divBdr>
                    <w:top w:val="none" w:sz="0" w:space="0" w:color="auto"/>
                    <w:left w:val="none" w:sz="0" w:space="0" w:color="auto"/>
                    <w:bottom w:val="none" w:sz="0" w:space="0" w:color="auto"/>
                    <w:right w:val="none" w:sz="0" w:space="0" w:color="auto"/>
                  </w:divBdr>
                  <w:divsChild>
                    <w:div w:id="953173562">
                      <w:marLeft w:val="0"/>
                      <w:marRight w:val="0"/>
                      <w:marTop w:val="0"/>
                      <w:marBottom w:val="0"/>
                      <w:divBdr>
                        <w:top w:val="none" w:sz="0" w:space="0" w:color="auto"/>
                        <w:left w:val="none" w:sz="0" w:space="0" w:color="auto"/>
                        <w:bottom w:val="none" w:sz="0" w:space="0" w:color="auto"/>
                        <w:right w:val="none" w:sz="0" w:space="0" w:color="auto"/>
                      </w:divBdr>
                      <w:divsChild>
                        <w:div w:id="737172338">
                          <w:marLeft w:val="0"/>
                          <w:marRight w:val="0"/>
                          <w:marTop w:val="0"/>
                          <w:marBottom w:val="0"/>
                          <w:divBdr>
                            <w:top w:val="none" w:sz="0" w:space="0" w:color="auto"/>
                            <w:left w:val="none" w:sz="0" w:space="0" w:color="auto"/>
                            <w:bottom w:val="none" w:sz="0" w:space="0" w:color="auto"/>
                            <w:right w:val="none" w:sz="0" w:space="0" w:color="auto"/>
                          </w:divBdr>
                          <w:divsChild>
                            <w:div w:id="207083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5009194">
      <w:bodyDiv w:val="1"/>
      <w:marLeft w:val="0"/>
      <w:marRight w:val="0"/>
      <w:marTop w:val="0"/>
      <w:marBottom w:val="0"/>
      <w:divBdr>
        <w:top w:val="none" w:sz="0" w:space="0" w:color="auto"/>
        <w:left w:val="none" w:sz="0" w:space="0" w:color="auto"/>
        <w:bottom w:val="none" w:sz="0" w:space="0" w:color="auto"/>
        <w:right w:val="none" w:sz="0" w:space="0" w:color="auto"/>
      </w:divBdr>
      <w:divsChild>
        <w:div w:id="260574945">
          <w:marLeft w:val="0"/>
          <w:marRight w:val="0"/>
          <w:marTop w:val="0"/>
          <w:marBottom w:val="0"/>
          <w:divBdr>
            <w:top w:val="none" w:sz="0" w:space="0" w:color="auto"/>
            <w:left w:val="none" w:sz="0" w:space="0" w:color="auto"/>
            <w:bottom w:val="none" w:sz="0" w:space="0" w:color="auto"/>
            <w:right w:val="none" w:sz="0" w:space="0" w:color="auto"/>
          </w:divBdr>
          <w:divsChild>
            <w:div w:id="35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801660">
      <w:bodyDiv w:val="1"/>
      <w:marLeft w:val="0"/>
      <w:marRight w:val="0"/>
      <w:marTop w:val="0"/>
      <w:marBottom w:val="0"/>
      <w:divBdr>
        <w:top w:val="none" w:sz="0" w:space="0" w:color="auto"/>
        <w:left w:val="none" w:sz="0" w:space="0" w:color="auto"/>
        <w:bottom w:val="none" w:sz="0" w:space="0" w:color="auto"/>
        <w:right w:val="none" w:sz="0" w:space="0" w:color="auto"/>
      </w:divBdr>
      <w:divsChild>
        <w:div w:id="800419559">
          <w:marLeft w:val="0"/>
          <w:marRight w:val="0"/>
          <w:marTop w:val="0"/>
          <w:marBottom w:val="0"/>
          <w:divBdr>
            <w:top w:val="none" w:sz="0" w:space="0" w:color="auto"/>
            <w:left w:val="none" w:sz="0" w:space="0" w:color="auto"/>
            <w:bottom w:val="none" w:sz="0" w:space="0" w:color="auto"/>
            <w:right w:val="none" w:sz="0" w:space="0" w:color="auto"/>
          </w:divBdr>
          <w:divsChild>
            <w:div w:id="1106345083">
              <w:marLeft w:val="0"/>
              <w:marRight w:val="0"/>
              <w:marTop w:val="0"/>
              <w:marBottom w:val="0"/>
              <w:divBdr>
                <w:top w:val="none" w:sz="0" w:space="0" w:color="auto"/>
                <w:left w:val="none" w:sz="0" w:space="0" w:color="auto"/>
                <w:bottom w:val="none" w:sz="0" w:space="0" w:color="auto"/>
                <w:right w:val="none" w:sz="0" w:space="0" w:color="auto"/>
              </w:divBdr>
              <w:divsChild>
                <w:div w:id="519205868">
                  <w:marLeft w:val="0"/>
                  <w:marRight w:val="0"/>
                  <w:marTop w:val="0"/>
                  <w:marBottom w:val="0"/>
                  <w:divBdr>
                    <w:top w:val="none" w:sz="0" w:space="0" w:color="auto"/>
                    <w:left w:val="none" w:sz="0" w:space="0" w:color="auto"/>
                    <w:bottom w:val="none" w:sz="0" w:space="0" w:color="auto"/>
                    <w:right w:val="none" w:sz="0" w:space="0" w:color="auto"/>
                  </w:divBdr>
                  <w:divsChild>
                    <w:div w:id="7484437">
                      <w:marLeft w:val="0"/>
                      <w:marRight w:val="0"/>
                      <w:marTop w:val="0"/>
                      <w:marBottom w:val="0"/>
                      <w:divBdr>
                        <w:top w:val="none" w:sz="0" w:space="0" w:color="auto"/>
                        <w:left w:val="none" w:sz="0" w:space="0" w:color="auto"/>
                        <w:bottom w:val="none" w:sz="0" w:space="0" w:color="auto"/>
                        <w:right w:val="none" w:sz="0" w:space="0" w:color="auto"/>
                      </w:divBdr>
                      <w:divsChild>
                        <w:div w:id="1939288955">
                          <w:marLeft w:val="0"/>
                          <w:marRight w:val="0"/>
                          <w:marTop w:val="0"/>
                          <w:marBottom w:val="0"/>
                          <w:divBdr>
                            <w:top w:val="none" w:sz="0" w:space="0" w:color="auto"/>
                            <w:left w:val="none" w:sz="0" w:space="0" w:color="auto"/>
                            <w:bottom w:val="none" w:sz="0" w:space="0" w:color="auto"/>
                            <w:right w:val="none" w:sz="0" w:space="0" w:color="auto"/>
                          </w:divBdr>
                          <w:divsChild>
                            <w:div w:id="72857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8967348">
      <w:bodyDiv w:val="1"/>
      <w:marLeft w:val="0"/>
      <w:marRight w:val="0"/>
      <w:marTop w:val="0"/>
      <w:marBottom w:val="0"/>
      <w:divBdr>
        <w:top w:val="none" w:sz="0" w:space="0" w:color="auto"/>
        <w:left w:val="none" w:sz="0" w:space="0" w:color="auto"/>
        <w:bottom w:val="none" w:sz="0" w:space="0" w:color="auto"/>
        <w:right w:val="none" w:sz="0" w:space="0" w:color="auto"/>
      </w:divBdr>
      <w:divsChild>
        <w:div w:id="1403983996">
          <w:marLeft w:val="0"/>
          <w:marRight w:val="0"/>
          <w:marTop w:val="0"/>
          <w:marBottom w:val="0"/>
          <w:divBdr>
            <w:top w:val="none" w:sz="0" w:space="0" w:color="auto"/>
            <w:left w:val="none" w:sz="0" w:space="0" w:color="auto"/>
            <w:bottom w:val="none" w:sz="0" w:space="0" w:color="auto"/>
            <w:right w:val="none" w:sz="0" w:space="0" w:color="auto"/>
          </w:divBdr>
          <w:divsChild>
            <w:div w:id="74673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748751">
      <w:bodyDiv w:val="1"/>
      <w:marLeft w:val="0"/>
      <w:marRight w:val="0"/>
      <w:marTop w:val="0"/>
      <w:marBottom w:val="0"/>
      <w:divBdr>
        <w:top w:val="none" w:sz="0" w:space="0" w:color="auto"/>
        <w:left w:val="none" w:sz="0" w:space="0" w:color="auto"/>
        <w:bottom w:val="none" w:sz="0" w:space="0" w:color="auto"/>
        <w:right w:val="none" w:sz="0" w:space="0" w:color="auto"/>
      </w:divBdr>
      <w:divsChild>
        <w:div w:id="690570730">
          <w:marLeft w:val="0"/>
          <w:marRight w:val="0"/>
          <w:marTop w:val="0"/>
          <w:marBottom w:val="0"/>
          <w:divBdr>
            <w:top w:val="none" w:sz="0" w:space="0" w:color="auto"/>
            <w:left w:val="none" w:sz="0" w:space="0" w:color="auto"/>
            <w:bottom w:val="none" w:sz="0" w:space="0" w:color="auto"/>
            <w:right w:val="none" w:sz="0" w:space="0" w:color="auto"/>
          </w:divBdr>
          <w:divsChild>
            <w:div w:id="1305741706">
              <w:marLeft w:val="0"/>
              <w:marRight w:val="0"/>
              <w:marTop w:val="0"/>
              <w:marBottom w:val="0"/>
              <w:divBdr>
                <w:top w:val="none" w:sz="0" w:space="0" w:color="auto"/>
                <w:left w:val="none" w:sz="0" w:space="0" w:color="auto"/>
                <w:bottom w:val="none" w:sz="0" w:space="0" w:color="auto"/>
                <w:right w:val="none" w:sz="0" w:space="0" w:color="auto"/>
              </w:divBdr>
              <w:divsChild>
                <w:div w:id="144592016">
                  <w:marLeft w:val="0"/>
                  <w:marRight w:val="0"/>
                  <w:marTop w:val="0"/>
                  <w:marBottom w:val="0"/>
                  <w:divBdr>
                    <w:top w:val="none" w:sz="0" w:space="0" w:color="auto"/>
                    <w:left w:val="none" w:sz="0" w:space="0" w:color="auto"/>
                    <w:bottom w:val="none" w:sz="0" w:space="0" w:color="auto"/>
                    <w:right w:val="none" w:sz="0" w:space="0" w:color="auto"/>
                  </w:divBdr>
                  <w:divsChild>
                    <w:div w:id="975253964">
                      <w:marLeft w:val="0"/>
                      <w:marRight w:val="0"/>
                      <w:marTop w:val="0"/>
                      <w:marBottom w:val="0"/>
                      <w:divBdr>
                        <w:top w:val="none" w:sz="0" w:space="0" w:color="auto"/>
                        <w:left w:val="none" w:sz="0" w:space="0" w:color="auto"/>
                        <w:bottom w:val="none" w:sz="0" w:space="0" w:color="auto"/>
                        <w:right w:val="none" w:sz="0" w:space="0" w:color="auto"/>
                      </w:divBdr>
                      <w:divsChild>
                        <w:div w:id="152439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081973">
              <w:marLeft w:val="0"/>
              <w:marRight w:val="0"/>
              <w:marTop w:val="0"/>
              <w:marBottom w:val="0"/>
              <w:divBdr>
                <w:top w:val="none" w:sz="0" w:space="0" w:color="auto"/>
                <w:left w:val="none" w:sz="0" w:space="0" w:color="auto"/>
                <w:bottom w:val="none" w:sz="0" w:space="0" w:color="auto"/>
                <w:right w:val="none" w:sz="0" w:space="0" w:color="auto"/>
              </w:divBdr>
              <w:divsChild>
                <w:div w:id="2037584855">
                  <w:marLeft w:val="0"/>
                  <w:marRight w:val="0"/>
                  <w:marTop w:val="0"/>
                  <w:marBottom w:val="0"/>
                  <w:divBdr>
                    <w:top w:val="none" w:sz="0" w:space="0" w:color="auto"/>
                    <w:left w:val="none" w:sz="0" w:space="0" w:color="auto"/>
                    <w:bottom w:val="none" w:sz="0" w:space="0" w:color="auto"/>
                    <w:right w:val="none" w:sz="0" w:space="0" w:color="auto"/>
                  </w:divBdr>
                  <w:divsChild>
                    <w:div w:id="1791439832">
                      <w:marLeft w:val="0"/>
                      <w:marRight w:val="0"/>
                      <w:marTop w:val="0"/>
                      <w:marBottom w:val="0"/>
                      <w:divBdr>
                        <w:top w:val="none" w:sz="0" w:space="0" w:color="auto"/>
                        <w:left w:val="none" w:sz="0" w:space="0" w:color="auto"/>
                        <w:bottom w:val="none" w:sz="0" w:space="0" w:color="auto"/>
                        <w:right w:val="none" w:sz="0" w:space="0" w:color="auto"/>
                      </w:divBdr>
                      <w:divsChild>
                        <w:div w:id="1880127619">
                          <w:marLeft w:val="0"/>
                          <w:marRight w:val="0"/>
                          <w:marTop w:val="0"/>
                          <w:marBottom w:val="0"/>
                          <w:divBdr>
                            <w:top w:val="none" w:sz="0" w:space="0" w:color="auto"/>
                            <w:left w:val="none" w:sz="0" w:space="0" w:color="auto"/>
                            <w:bottom w:val="none" w:sz="0" w:space="0" w:color="auto"/>
                            <w:right w:val="none" w:sz="0" w:space="0" w:color="auto"/>
                          </w:divBdr>
                          <w:divsChild>
                            <w:div w:id="569190302">
                              <w:marLeft w:val="0"/>
                              <w:marRight w:val="0"/>
                              <w:marTop w:val="0"/>
                              <w:marBottom w:val="0"/>
                              <w:divBdr>
                                <w:top w:val="none" w:sz="0" w:space="0" w:color="auto"/>
                                <w:left w:val="none" w:sz="0" w:space="0" w:color="auto"/>
                                <w:bottom w:val="none" w:sz="0" w:space="0" w:color="auto"/>
                                <w:right w:val="none" w:sz="0" w:space="0" w:color="auto"/>
                              </w:divBdr>
                              <w:divsChild>
                                <w:div w:id="4746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5517633">
      <w:bodyDiv w:val="1"/>
      <w:marLeft w:val="0"/>
      <w:marRight w:val="0"/>
      <w:marTop w:val="0"/>
      <w:marBottom w:val="0"/>
      <w:divBdr>
        <w:top w:val="none" w:sz="0" w:space="0" w:color="auto"/>
        <w:left w:val="none" w:sz="0" w:space="0" w:color="auto"/>
        <w:bottom w:val="none" w:sz="0" w:space="0" w:color="auto"/>
        <w:right w:val="none" w:sz="0" w:space="0" w:color="auto"/>
      </w:divBdr>
      <w:divsChild>
        <w:div w:id="156845039">
          <w:marLeft w:val="0"/>
          <w:marRight w:val="0"/>
          <w:marTop w:val="0"/>
          <w:marBottom w:val="0"/>
          <w:divBdr>
            <w:top w:val="none" w:sz="0" w:space="0" w:color="auto"/>
            <w:left w:val="none" w:sz="0" w:space="0" w:color="auto"/>
            <w:bottom w:val="none" w:sz="0" w:space="0" w:color="auto"/>
            <w:right w:val="none" w:sz="0" w:space="0" w:color="auto"/>
          </w:divBdr>
          <w:divsChild>
            <w:div w:id="34120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24261">
      <w:bodyDiv w:val="1"/>
      <w:marLeft w:val="0"/>
      <w:marRight w:val="0"/>
      <w:marTop w:val="0"/>
      <w:marBottom w:val="0"/>
      <w:divBdr>
        <w:top w:val="none" w:sz="0" w:space="0" w:color="auto"/>
        <w:left w:val="none" w:sz="0" w:space="0" w:color="auto"/>
        <w:bottom w:val="none" w:sz="0" w:space="0" w:color="auto"/>
        <w:right w:val="none" w:sz="0" w:space="0" w:color="auto"/>
      </w:divBdr>
    </w:div>
    <w:div w:id="1416591215">
      <w:bodyDiv w:val="1"/>
      <w:marLeft w:val="0"/>
      <w:marRight w:val="0"/>
      <w:marTop w:val="0"/>
      <w:marBottom w:val="0"/>
      <w:divBdr>
        <w:top w:val="none" w:sz="0" w:space="0" w:color="auto"/>
        <w:left w:val="none" w:sz="0" w:space="0" w:color="auto"/>
        <w:bottom w:val="none" w:sz="0" w:space="0" w:color="auto"/>
        <w:right w:val="none" w:sz="0" w:space="0" w:color="auto"/>
      </w:divBdr>
      <w:divsChild>
        <w:div w:id="1871843888">
          <w:marLeft w:val="0"/>
          <w:marRight w:val="0"/>
          <w:marTop w:val="0"/>
          <w:marBottom w:val="0"/>
          <w:divBdr>
            <w:top w:val="none" w:sz="0" w:space="0" w:color="auto"/>
            <w:left w:val="none" w:sz="0" w:space="0" w:color="auto"/>
            <w:bottom w:val="none" w:sz="0" w:space="0" w:color="auto"/>
            <w:right w:val="none" w:sz="0" w:space="0" w:color="auto"/>
          </w:divBdr>
          <w:divsChild>
            <w:div w:id="135738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29852">
      <w:bodyDiv w:val="1"/>
      <w:marLeft w:val="0"/>
      <w:marRight w:val="0"/>
      <w:marTop w:val="0"/>
      <w:marBottom w:val="0"/>
      <w:divBdr>
        <w:top w:val="none" w:sz="0" w:space="0" w:color="auto"/>
        <w:left w:val="none" w:sz="0" w:space="0" w:color="auto"/>
        <w:bottom w:val="none" w:sz="0" w:space="0" w:color="auto"/>
        <w:right w:val="none" w:sz="0" w:space="0" w:color="auto"/>
      </w:divBdr>
      <w:divsChild>
        <w:div w:id="1442990047">
          <w:marLeft w:val="0"/>
          <w:marRight w:val="0"/>
          <w:marTop w:val="0"/>
          <w:marBottom w:val="0"/>
          <w:divBdr>
            <w:top w:val="none" w:sz="0" w:space="0" w:color="auto"/>
            <w:left w:val="none" w:sz="0" w:space="0" w:color="auto"/>
            <w:bottom w:val="none" w:sz="0" w:space="0" w:color="auto"/>
            <w:right w:val="none" w:sz="0" w:space="0" w:color="auto"/>
          </w:divBdr>
          <w:divsChild>
            <w:div w:id="206047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207471">
      <w:bodyDiv w:val="1"/>
      <w:marLeft w:val="0"/>
      <w:marRight w:val="0"/>
      <w:marTop w:val="0"/>
      <w:marBottom w:val="0"/>
      <w:divBdr>
        <w:top w:val="none" w:sz="0" w:space="0" w:color="auto"/>
        <w:left w:val="none" w:sz="0" w:space="0" w:color="auto"/>
        <w:bottom w:val="none" w:sz="0" w:space="0" w:color="auto"/>
        <w:right w:val="none" w:sz="0" w:space="0" w:color="auto"/>
      </w:divBdr>
      <w:divsChild>
        <w:div w:id="1143038271">
          <w:marLeft w:val="0"/>
          <w:marRight w:val="0"/>
          <w:marTop w:val="0"/>
          <w:marBottom w:val="0"/>
          <w:divBdr>
            <w:top w:val="none" w:sz="0" w:space="0" w:color="auto"/>
            <w:left w:val="none" w:sz="0" w:space="0" w:color="auto"/>
            <w:bottom w:val="none" w:sz="0" w:space="0" w:color="auto"/>
            <w:right w:val="none" w:sz="0" w:space="0" w:color="auto"/>
          </w:divBdr>
        </w:div>
        <w:div w:id="1532916508">
          <w:marLeft w:val="0"/>
          <w:marRight w:val="0"/>
          <w:marTop w:val="0"/>
          <w:marBottom w:val="0"/>
          <w:divBdr>
            <w:top w:val="none" w:sz="0" w:space="0" w:color="auto"/>
            <w:left w:val="none" w:sz="0" w:space="0" w:color="auto"/>
            <w:bottom w:val="none" w:sz="0" w:space="0" w:color="auto"/>
            <w:right w:val="none" w:sz="0" w:space="0" w:color="auto"/>
          </w:divBdr>
        </w:div>
        <w:div w:id="710228579">
          <w:marLeft w:val="0"/>
          <w:marRight w:val="0"/>
          <w:marTop w:val="0"/>
          <w:marBottom w:val="0"/>
          <w:divBdr>
            <w:top w:val="none" w:sz="0" w:space="0" w:color="auto"/>
            <w:left w:val="none" w:sz="0" w:space="0" w:color="auto"/>
            <w:bottom w:val="none" w:sz="0" w:space="0" w:color="auto"/>
            <w:right w:val="none" w:sz="0" w:space="0" w:color="auto"/>
          </w:divBdr>
        </w:div>
        <w:div w:id="223953283">
          <w:marLeft w:val="0"/>
          <w:marRight w:val="0"/>
          <w:marTop w:val="0"/>
          <w:marBottom w:val="0"/>
          <w:divBdr>
            <w:top w:val="none" w:sz="0" w:space="0" w:color="auto"/>
            <w:left w:val="none" w:sz="0" w:space="0" w:color="auto"/>
            <w:bottom w:val="none" w:sz="0" w:space="0" w:color="auto"/>
            <w:right w:val="none" w:sz="0" w:space="0" w:color="auto"/>
          </w:divBdr>
        </w:div>
        <w:div w:id="1304192989">
          <w:marLeft w:val="0"/>
          <w:marRight w:val="0"/>
          <w:marTop w:val="0"/>
          <w:marBottom w:val="0"/>
          <w:divBdr>
            <w:top w:val="none" w:sz="0" w:space="0" w:color="auto"/>
            <w:left w:val="none" w:sz="0" w:space="0" w:color="auto"/>
            <w:bottom w:val="none" w:sz="0" w:space="0" w:color="auto"/>
            <w:right w:val="none" w:sz="0" w:space="0" w:color="auto"/>
          </w:divBdr>
        </w:div>
        <w:div w:id="1120344616">
          <w:marLeft w:val="0"/>
          <w:marRight w:val="0"/>
          <w:marTop w:val="0"/>
          <w:marBottom w:val="0"/>
          <w:divBdr>
            <w:top w:val="none" w:sz="0" w:space="0" w:color="auto"/>
            <w:left w:val="none" w:sz="0" w:space="0" w:color="auto"/>
            <w:bottom w:val="none" w:sz="0" w:space="0" w:color="auto"/>
            <w:right w:val="none" w:sz="0" w:space="0" w:color="auto"/>
          </w:divBdr>
        </w:div>
        <w:div w:id="2032996192">
          <w:marLeft w:val="0"/>
          <w:marRight w:val="0"/>
          <w:marTop w:val="0"/>
          <w:marBottom w:val="0"/>
          <w:divBdr>
            <w:top w:val="none" w:sz="0" w:space="0" w:color="auto"/>
            <w:left w:val="none" w:sz="0" w:space="0" w:color="auto"/>
            <w:bottom w:val="none" w:sz="0" w:space="0" w:color="auto"/>
            <w:right w:val="none" w:sz="0" w:space="0" w:color="auto"/>
          </w:divBdr>
        </w:div>
        <w:div w:id="1382561159">
          <w:marLeft w:val="0"/>
          <w:marRight w:val="0"/>
          <w:marTop w:val="0"/>
          <w:marBottom w:val="0"/>
          <w:divBdr>
            <w:top w:val="none" w:sz="0" w:space="0" w:color="auto"/>
            <w:left w:val="none" w:sz="0" w:space="0" w:color="auto"/>
            <w:bottom w:val="none" w:sz="0" w:space="0" w:color="auto"/>
            <w:right w:val="none" w:sz="0" w:space="0" w:color="auto"/>
          </w:divBdr>
        </w:div>
        <w:div w:id="16470581">
          <w:marLeft w:val="0"/>
          <w:marRight w:val="0"/>
          <w:marTop w:val="0"/>
          <w:marBottom w:val="0"/>
          <w:divBdr>
            <w:top w:val="none" w:sz="0" w:space="0" w:color="auto"/>
            <w:left w:val="none" w:sz="0" w:space="0" w:color="auto"/>
            <w:bottom w:val="none" w:sz="0" w:space="0" w:color="auto"/>
            <w:right w:val="none" w:sz="0" w:space="0" w:color="auto"/>
          </w:divBdr>
        </w:div>
        <w:div w:id="1643390195">
          <w:marLeft w:val="0"/>
          <w:marRight w:val="0"/>
          <w:marTop w:val="0"/>
          <w:marBottom w:val="0"/>
          <w:divBdr>
            <w:top w:val="none" w:sz="0" w:space="0" w:color="auto"/>
            <w:left w:val="none" w:sz="0" w:space="0" w:color="auto"/>
            <w:bottom w:val="none" w:sz="0" w:space="0" w:color="auto"/>
            <w:right w:val="none" w:sz="0" w:space="0" w:color="auto"/>
          </w:divBdr>
        </w:div>
        <w:div w:id="282426975">
          <w:marLeft w:val="0"/>
          <w:marRight w:val="0"/>
          <w:marTop w:val="0"/>
          <w:marBottom w:val="0"/>
          <w:divBdr>
            <w:top w:val="none" w:sz="0" w:space="0" w:color="auto"/>
            <w:left w:val="none" w:sz="0" w:space="0" w:color="auto"/>
            <w:bottom w:val="none" w:sz="0" w:space="0" w:color="auto"/>
            <w:right w:val="none" w:sz="0" w:space="0" w:color="auto"/>
          </w:divBdr>
        </w:div>
        <w:div w:id="966161105">
          <w:marLeft w:val="0"/>
          <w:marRight w:val="0"/>
          <w:marTop w:val="0"/>
          <w:marBottom w:val="0"/>
          <w:divBdr>
            <w:top w:val="none" w:sz="0" w:space="0" w:color="auto"/>
            <w:left w:val="none" w:sz="0" w:space="0" w:color="auto"/>
            <w:bottom w:val="none" w:sz="0" w:space="0" w:color="auto"/>
            <w:right w:val="none" w:sz="0" w:space="0" w:color="auto"/>
          </w:divBdr>
        </w:div>
        <w:div w:id="1546790515">
          <w:marLeft w:val="0"/>
          <w:marRight w:val="0"/>
          <w:marTop w:val="0"/>
          <w:marBottom w:val="0"/>
          <w:divBdr>
            <w:top w:val="none" w:sz="0" w:space="0" w:color="auto"/>
            <w:left w:val="none" w:sz="0" w:space="0" w:color="auto"/>
            <w:bottom w:val="none" w:sz="0" w:space="0" w:color="auto"/>
            <w:right w:val="none" w:sz="0" w:space="0" w:color="auto"/>
          </w:divBdr>
        </w:div>
        <w:div w:id="176047697">
          <w:marLeft w:val="0"/>
          <w:marRight w:val="0"/>
          <w:marTop w:val="0"/>
          <w:marBottom w:val="0"/>
          <w:divBdr>
            <w:top w:val="none" w:sz="0" w:space="0" w:color="auto"/>
            <w:left w:val="none" w:sz="0" w:space="0" w:color="auto"/>
            <w:bottom w:val="none" w:sz="0" w:space="0" w:color="auto"/>
            <w:right w:val="none" w:sz="0" w:space="0" w:color="auto"/>
          </w:divBdr>
        </w:div>
        <w:div w:id="824325076">
          <w:marLeft w:val="0"/>
          <w:marRight w:val="0"/>
          <w:marTop w:val="0"/>
          <w:marBottom w:val="0"/>
          <w:divBdr>
            <w:top w:val="none" w:sz="0" w:space="0" w:color="auto"/>
            <w:left w:val="none" w:sz="0" w:space="0" w:color="auto"/>
            <w:bottom w:val="none" w:sz="0" w:space="0" w:color="auto"/>
            <w:right w:val="none" w:sz="0" w:space="0" w:color="auto"/>
          </w:divBdr>
        </w:div>
        <w:div w:id="1914244240">
          <w:marLeft w:val="0"/>
          <w:marRight w:val="0"/>
          <w:marTop w:val="0"/>
          <w:marBottom w:val="0"/>
          <w:divBdr>
            <w:top w:val="none" w:sz="0" w:space="0" w:color="auto"/>
            <w:left w:val="none" w:sz="0" w:space="0" w:color="auto"/>
            <w:bottom w:val="none" w:sz="0" w:space="0" w:color="auto"/>
            <w:right w:val="none" w:sz="0" w:space="0" w:color="auto"/>
          </w:divBdr>
        </w:div>
        <w:div w:id="1867256746">
          <w:marLeft w:val="0"/>
          <w:marRight w:val="0"/>
          <w:marTop w:val="0"/>
          <w:marBottom w:val="0"/>
          <w:divBdr>
            <w:top w:val="none" w:sz="0" w:space="0" w:color="auto"/>
            <w:left w:val="none" w:sz="0" w:space="0" w:color="auto"/>
            <w:bottom w:val="none" w:sz="0" w:space="0" w:color="auto"/>
            <w:right w:val="none" w:sz="0" w:space="0" w:color="auto"/>
          </w:divBdr>
        </w:div>
        <w:div w:id="1864514737">
          <w:marLeft w:val="0"/>
          <w:marRight w:val="0"/>
          <w:marTop w:val="0"/>
          <w:marBottom w:val="0"/>
          <w:divBdr>
            <w:top w:val="none" w:sz="0" w:space="0" w:color="auto"/>
            <w:left w:val="none" w:sz="0" w:space="0" w:color="auto"/>
            <w:bottom w:val="none" w:sz="0" w:space="0" w:color="auto"/>
            <w:right w:val="none" w:sz="0" w:space="0" w:color="auto"/>
          </w:divBdr>
        </w:div>
        <w:div w:id="1528955561">
          <w:marLeft w:val="0"/>
          <w:marRight w:val="0"/>
          <w:marTop w:val="0"/>
          <w:marBottom w:val="0"/>
          <w:divBdr>
            <w:top w:val="none" w:sz="0" w:space="0" w:color="auto"/>
            <w:left w:val="none" w:sz="0" w:space="0" w:color="auto"/>
            <w:bottom w:val="none" w:sz="0" w:space="0" w:color="auto"/>
            <w:right w:val="none" w:sz="0" w:space="0" w:color="auto"/>
          </w:divBdr>
        </w:div>
        <w:div w:id="526647704">
          <w:marLeft w:val="0"/>
          <w:marRight w:val="0"/>
          <w:marTop w:val="0"/>
          <w:marBottom w:val="0"/>
          <w:divBdr>
            <w:top w:val="none" w:sz="0" w:space="0" w:color="auto"/>
            <w:left w:val="none" w:sz="0" w:space="0" w:color="auto"/>
            <w:bottom w:val="none" w:sz="0" w:space="0" w:color="auto"/>
            <w:right w:val="none" w:sz="0" w:space="0" w:color="auto"/>
          </w:divBdr>
        </w:div>
        <w:div w:id="711226918">
          <w:marLeft w:val="0"/>
          <w:marRight w:val="0"/>
          <w:marTop w:val="0"/>
          <w:marBottom w:val="0"/>
          <w:divBdr>
            <w:top w:val="none" w:sz="0" w:space="0" w:color="auto"/>
            <w:left w:val="none" w:sz="0" w:space="0" w:color="auto"/>
            <w:bottom w:val="none" w:sz="0" w:space="0" w:color="auto"/>
            <w:right w:val="none" w:sz="0" w:space="0" w:color="auto"/>
          </w:divBdr>
        </w:div>
        <w:div w:id="1290672116">
          <w:marLeft w:val="0"/>
          <w:marRight w:val="0"/>
          <w:marTop w:val="0"/>
          <w:marBottom w:val="0"/>
          <w:divBdr>
            <w:top w:val="none" w:sz="0" w:space="0" w:color="auto"/>
            <w:left w:val="none" w:sz="0" w:space="0" w:color="auto"/>
            <w:bottom w:val="none" w:sz="0" w:space="0" w:color="auto"/>
            <w:right w:val="none" w:sz="0" w:space="0" w:color="auto"/>
          </w:divBdr>
        </w:div>
        <w:div w:id="1934051965">
          <w:marLeft w:val="0"/>
          <w:marRight w:val="0"/>
          <w:marTop w:val="0"/>
          <w:marBottom w:val="0"/>
          <w:divBdr>
            <w:top w:val="none" w:sz="0" w:space="0" w:color="auto"/>
            <w:left w:val="none" w:sz="0" w:space="0" w:color="auto"/>
            <w:bottom w:val="none" w:sz="0" w:space="0" w:color="auto"/>
            <w:right w:val="none" w:sz="0" w:space="0" w:color="auto"/>
          </w:divBdr>
        </w:div>
        <w:div w:id="848257415">
          <w:marLeft w:val="0"/>
          <w:marRight w:val="0"/>
          <w:marTop w:val="0"/>
          <w:marBottom w:val="0"/>
          <w:divBdr>
            <w:top w:val="none" w:sz="0" w:space="0" w:color="auto"/>
            <w:left w:val="none" w:sz="0" w:space="0" w:color="auto"/>
            <w:bottom w:val="none" w:sz="0" w:space="0" w:color="auto"/>
            <w:right w:val="none" w:sz="0" w:space="0" w:color="auto"/>
          </w:divBdr>
        </w:div>
        <w:div w:id="480266740">
          <w:marLeft w:val="0"/>
          <w:marRight w:val="0"/>
          <w:marTop w:val="0"/>
          <w:marBottom w:val="0"/>
          <w:divBdr>
            <w:top w:val="none" w:sz="0" w:space="0" w:color="auto"/>
            <w:left w:val="none" w:sz="0" w:space="0" w:color="auto"/>
            <w:bottom w:val="none" w:sz="0" w:space="0" w:color="auto"/>
            <w:right w:val="none" w:sz="0" w:space="0" w:color="auto"/>
          </w:divBdr>
        </w:div>
        <w:div w:id="1003123454">
          <w:marLeft w:val="0"/>
          <w:marRight w:val="0"/>
          <w:marTop w:val="0"/>
          <w:marBottom w:val="0"/>
          <w:divBdr>
            <w:top w:val="none" w:sz="0" w:space="0" w:color="auto"/>
            <w:left w:val="none" w:sz="0" w:space="0" w:color="auto"/>
            <w:bottom w:val="none" w:sz="0" w:space="0" w:color="auto"/>
            <w:right w:val="none" w:sz="0" w:space="0" w:color="auto"/>
          </w:divBdr>
        </w:div>
        <w:div w:id="814874699">
          <w:marLeft w:val="0"/>
          <w:marRight w:val="0"/>
          <w:marTop w:val="0"/>
          <w:marBottom w:val="0"/>
          <w:divBdr>
            <w:top w:val="none" w:sz="0" w:space="0" w:color="auto"/>
            <w:left w:val="none" w:sz="0" w:space="0" w:color="auto"/>
            <w:bottom w:val="none" w:sz="0" w:space="0" w:color="auto"/>
            <w:right w:val="none" w:sz="0" w:space="0" w:color="auto"/>
          </w:divBdr>
        </w:div>
        <w:div w:id="1408502455">
          <w:marLeft w:val="0"/>
          <w:marRight w:val="0"/>
          <w:marTop w:val="0"/>
          <w:marBottom w:val="0"/>
          <w:divBdr>
            <w:top w:val="none" w:sz="0" w:space="0" w:color="auto"/>
            <w:left w:val="none" w:sz="0" w:space="0" w:color="auto"/>
            <w:bottom w:val="none" w:sz="0" w:space="0" w:color="auto"/>
            <w:right w:val="none" w:sz="0" w:space="0" w:color="auto"/>
          </w:divBdr>
        </w:div>
        <w:div w:id="390540702">
          <w:marLeft w:val="0"/>
          <w:marRight w:val="0"/>
          <w:marTop w:val="0"/>
          <w:marBottom w:val="0"/>
          <w:divBdr>
            <w:top w:val="none" w:sz="0" w:space="0" w:color="auto"/>
            <w:left w:val="none" w:sz="0" w:space="0" w:color="auto"/>
            <w:bottom w:val="none" w:sz="0" w:space="0" w:color="auto"/>
            <w:right w:val="none" w:sz="0" w:space="0" w:color="auto"/>
          </w:divBdr>
        </w:div>
        <w:div w:id="673410606">
          <w:marLeft w:val="0"/>
          <w:marRight w:val="0"/>
          <w:marTop w:val="0"/>
          <w:marBottom w:val="0"/>
          <w:divBdr>
            <w:top w:val="none" w:sz="0" w:space="0" w:color="auto"/>
            <w:left w:val="none" w:sz="0" w:space="0" w:color="auto"/>
            <w:bottom w:val="none" w:sz="0" w:space="0" w:color="auto"/>
            <w:right w:val="none" w:sz="0" w:space="0" w:color="auto"/>
          </w:divBdr>
        </w:div>
        <w:div w:id="327176112">
          <w:marLeft w:val="0"/>
          <w:marRight w:val="0"/>
          <w:marTop w:val="0"/>
          <w:marBottom w:val="0"/>
          <w:divBdr>
            <w:top w:val="none" w:sz="0" w:space="0" w:color="auto"/>
            <w:left w:val="none" w:sz="0" w:space="0" w:color="auto"/>
            <w:bottom w:val="none" w:sz="0" w:space="0" w:color="auto"/>
            <w:right w:val="none" w:sz="0" w:space="0" w:color="auto"/>
          </w:divBdr>
        </w:div>
        <w:div w:id="1147746573">
          <w:marLeft w:val="0"/>
          <w:marRight w:val="0"/>
          <w:marTop w:val="0"/>
          <w:marBottom w:val="0"/>
          <w:divBdr>
            <w:top w:val="none" w:sz="0" w:space="0" w:color="auto"/>
            <w:left w:val="none" w:sz="0" w:space="0" w:color="auto"/>
            <w:bottom w:val="none" w:sz="0" w:space="0" w:color="auto"/>
            <w:right w:val="none" w:sz="0" w:space="0" w:color="auto"/>
          </w:divBdr>
        </w:div>
        <w:div w:id="773794162">
          <w:marLeft w:val="0"/>
          <w:marRight w:val="0"/>
          <w:marTop w:val="0"/>
          <w:marBottom w:val="0"/>
          <w:divBdr>
            <w:top w:val="none" w:sz="0" w:space="0" w:color="auto"/>
            <w:left w:val="none" w:sz="0" w:space="0" w:color="auto"/>
            <w:bottom w:val="none" w:sz="0" w:space="0" w:color="auto"/>
            <w:right w:val="none" w:sz="0" w:space="0" w:color="auto"/>
          </w:divBdr>
        </w:div>
        <w:div w:id="54202218">
          <w:marLeft w:val="0"/>
          <w:marRight w:val="0"/>
          <w:marTop w:val="0"/>
          <w:marBottom w:val="0"/>
          <w:divBdr>
            <w:top w:val="none" w:sz="0" w:space="0" w:color="auto"/>
            <w:left w:val="none" w:sz="0" w:space="0" w:color="auto"/>
            <w:bottom w:val="none" w:sz="0" w:space="0" w:color="auto"/>
            <w:right w:val="none" w:sz="0" w:space="0" w:color="auto"/>
          </w:divBdr>
        </w:div>
        <w:div w:id="1835103415">
          <w:marLeft w:val="0"/>
          <w:marRight w:val="0"/>
          <w:marTop w:val="0"/>
          <w:marBottom w:val="0"/>
          <w:divBdr>
            <w:top w:val="none" w:sz="0" w:space="0" w:color="auto"/>
            <w:left w:val="none" w:sz="0" w:space="0" w:color="auto"/>
            <w:bottom w:val="none" w:sz="0" w:space="0" w:color="auto"/>
            <w:right w:val="none" w:sz="0" w:space="0" w:color="auto"/>
          </w:divBdr>
        </w:div>
        <w:div w:id="1080560085">
          <w:marLeft w:val="0"/>
          <w:marRight w:val="0"/>
          <w:marTop w:val="0"/>
          <w:marBottom w:val="0"/>
          <w:divBdr>
            <w:top w:val="none" w:sz="0" w:space="0" w:color="auto"/>
            <w:left w:val="none" w:sz="0" w:space="0" w:color="auto"/>
            <w:bottom w:val="none" w:sz="0" w:space="0" w:color="auto"/>
            <w:right w:val="none" w:sz="0" w:space="0" w:color="auto"/>
          </w:divBdr>
        </w:div>
        <w:div w:id="1117066481">
          <w:marLeft w:val="0"/>
          <w:marRight w:val="0"/>
          <w:marTop w:val="0"/>
          <w:marBottom w:val="0"/>
          <w:divBdr>
            <w:top w:val="none" w:sz="0" w:space="0" w:color="auto"/>
            <w:left w:val="none" w:sz="0" w:space="0" w:color="auto"/>
            <w:bottom w:val="none" w:sz="0" w:space="0" w:color="auto"/>
            <w:right w:val="none" w:sz="0" w:space="0" w:color="auto"/>
          </w:divBdr>
        </w:div>
        <w:div w:id="38477079">
          <w:marLeft w:val="0"/>
          <w:marRight w:val="0"/>
          <w:marTop w:val="0"/>
          <w:marBottom w:val="0"/>
          <w:divBdr>
            <w:top w:val="none" w:sz="0" w:space="0" w:color="auto"/>
            <w:left w:val="none" w:sz="0" w:space="0" w:color="auto"/>
            <w:bottom w:val="none" w:sz="0" w:space="0" w:color="auto"/>
            <w:right w:val="none" w:sz="0" w:space="0" w:color="auto"/>
          </w:divBdr>
        </w:div>
        <w:div w:id="2026007736">
          <w:marLeft w:val="0"/>
          <w:marRight w:val="0"/>
          <w:marTop w:val="0"/>
          <w:marBottom w:val="0"/>
          <w:divBdr>
            <w:top w:val="none" w:sz="0" w:space="0" w:color="auto"/>
            <w:left w:val="none" w:sz="0" w:space="0" w:color="auto"/>
            <w:bottom w:val="none" w:sz="0" w:space="0" w:color="auto"/>
            <w:right w:val="none" w:sz="0" w:space="0" w:color="auto"/>
          </w:divBdr>
        </w:div>
        <w:div w:id="1692221267">
          <w:marLeft w:val="0"/>
          <w:marRight w:val="0"/>
          <w:marTop w:val="0"/>
          <w:marBottom w:val="0"/>
          <w:divBdr>
            <w:top w:val="none" w:sz="0" w:space="0" w:color="auto"/>
            <w:left w:val="none" w:sz="0" w:space="0" w:color="auto"/>
            <w:bottom w:val="none" w:sz="0" w:space="0" w:color="auto"/>
            <w:right w:val="none" w:sz="0" w:space="0" w:color="auto"/>
          </w:divBdr>
        </w:div>
        <w:div w:id="1814174536">
          <w:marLeft w:val="0"/>
          <w:marRight w:val="0"/>
          <w:marTop w:val="0"/>
          <w:marBottom w:val="0"/>
          <w:divBdr>
            <w:top w:val="none" w:sz="0" w:space="0" w:color="auto"/>
            <w:left w:val="none" w:sz="0" w:space="0" w:color="auto"/>
            <w:bottom w:val="none" w:sz="0" w:space="0" w:color="auto"/>
            <w:right w:val="none" w:sz="0" w:space="0" w:color="auto"/>
          </w:divBdr>
        </w:div>
        <w:div w:id="902375576">
          <w:marLeft w:val="0"/>
          <w:marRight w:val="0"/>
          <w:marTop w:val="0"/>
          <w:marBottom w:val="0"/>
          <w:divBdr>
            <w:top w:val="none" w:sz="0" w:space="0" w:color="auto"/>
            <w:left w:val="none" w:sz="0" w:space="0" w:color="auto"/>
            <w:bottom w:val="none" w:sz="0" w:space="0" w:color="auto"/>
            <w:right w:val="none" w:sz="0" w:space="0" w:color="auto"/>
          </w:divBdr>
        </w:div>
      </w:divsChild>
    </w:div>
    <w:div w:id="1474063404">
      <w:bodyDiv w:val="1"/>
      <w:marLeft w:val="0"/>
      <w:marRight w:val="0"/>
      <w:marTop w:val="0"/>
      <w:marBottom w:val="0"/>
      <w:divBdr>
        <w:top w:val="none" w:sz="0" w:space="0" w:color="auto"/>
        <w:left w:val="none" w:sz="0" w:space="0" w:color="auto"/>
        <w:bottom w:val="none" w:sz="0" w:space="0" w:color="auto"/>
        <w:right w:val="none" w:sz="0" w:space="0" w:color="auto"/>
      </w:divBdr>
      <w:divsChild>
        <w:div w:id="913665180">
          <w:marLeft w:val="0"/>
          <w:marRight w:val="0"/>
          <w:marTop w:val="0"/>
          <w:marBottom w:val="0"/>
          <w:divBdr>
            <w:top w:val="none" w:sz="0" w:space="0" w:color="auto"/>
            <w:left w:val="none" w:sz="0" w:space="0" w:color="auto"/>
            <w:bottom w:val="none" w:sz="0" w:space="0" w:color="auto"/>
            <w:right w:val="none" w:sz="0" w:space="0" w:color="auto"/>
          </w:divBdr>
          <w:divsChild>
            <w:div w:id="50024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94654">
      <w:bodyDiv w:val="1"/>
      <w:marLeft w:val="0"/>
      <w:marRight w:val="0"/>
      <w:marTop w:val="0"/>
      <w:marBottom w:val="0"/>
      <w:divBdr>
        <w:top w:val="none" w:sz="0" w:space="0" w:color="auto"/>
        <w:left w:val="none" w:sz="0" w:space="0" w:color="auto"/>
        <w:bottom w:val="none" w:sz="0" w:space="0" w:color="auto"/>
        <w:right w:val="none" w:sz="0" w:space="0" w:color="auto"/>
      </w:divBdr>
      <w:divsChild>
        <w:div w:id="1589727223">
          <w:marLeft w:val="0"/>
          <w:marRight w:val="0"/>
          <w:marTop w:val="0"/>
          <w:marBottom w:val="0"/>
          <w:divBdr>
            <w:top w:val="none" w:sz="0" w:space="0" w:color="auto"/>
            <w:left w:val="none" w:sz="0" w:space="0" w:color="auto"/>
            <w:bottom w:val="none" w:sz="0" w:space="0" w:color="auto"/>
            <w:right w:val="none" w:sz="0" w:space="0" w:color="auto"/>
          </w:divBdr>
          <w:divsChild>
            <w:div w:id="941835284">
              <w:marLeft w:val="0"/>
              <w:marRight w:val="0"/>
              <w:marTop w:val="0"/>
              <w:marBottom w:val="0"/>
              <w:divBdr>
                <w:top w:val="none" w:sz="0" w:space="0" w:color="auto"/>
                <w:left w:val="none" w:sz="0" w:space="0" w:color="auto"/>
                <w:bottom w:val="none" w:sz="0" w:space="0" w:color="auto"/>
                <w:right w:val="none" w:sz="0" w:space="0" w:color="auto"/>
              </w:divBdr>
              <w:divsChild>
                <w:div w:id="779030747">
                  <w:marLeft w:val="0"/>
                  <w:marRight w:val="0"/>
                  <w:marTop w:val="0"/>
                  <w:marBottom w:val="0"/>
                  <w:divBdr>
                    <w:top w:val="none" w:sz="0" w:space="0" w:color="auto"/>
                    <w:left w:val="none" w:sz="0" w:space="0" w:color="auto"/>
                    <w:bottom w:val="none" w:sz="0" w:space="0" w:color="auto"/>
                    <w:right w:val="none" w:sz="0" w:space="0" w:color="auto"/>
                  </w:divBdr>
                  <w:divsChild>
                    <w:div w:id="351230780">
                      <w:marLeft w:val="0"/>
                      <w:marRight w:val="0"/>
                      <w:marTop w:val="0"/>
                      <w:marBottom w:val="0"/>
                      <w:divBdr>
                        <w:top w:val="none" w:sz="0" w:space="0" w:color="auto"/>
                        <w:left w:val="none" w:sz="0" w:space="0" w:color="auto"/>
                        <w:bottom w:val="none" w:sz="0" w:space="0" w:color="auto"/>
                        <w:right w:val="none" w:sz="0" w:space="0" w:color="auto"/>
                      </w:divBdr>
                      <w:divsChild>
                        <w:div w:id="574628029">
                          <w:marLeft w:val="0"/>
                          <w:marRight w:val="0"/>
                          <w:marTop w:val="0"/>
                          <w:marBottom w:val="0"/>
                          <w:divBdr>
                            <w:top w:val="none" w:sz="0" w:space="0" w:color="auto"/>
                            <w:left w:val="none" w:sz="0" w:space="0" w:color="auto"/>
                            <w:bottom w:val="none" w:sz="0" w:space="0" w:color="auto"/>
                            <w:right w:val="none" w:sz="0" w:space="0" w:color="auto"/>
                          </w:divBdr>
                          <w:divsChild>
                            <w:div w:id="158125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8809836">
      <w:bodyDiv w:val="1"/>
      <w:marLeft w:val="0"/>
      <w:marRight w:val="0"/>
      <w:marTop w:val="0"/>
      <w:marBottom w:val="0"/>
      <w:divBdr>
        <w:top w:val="none" w:sz="0" w:space="0" w:color="auto"/>
        <w:left w:val="none" w:sz="0" w:space="0" w:color="auto"/>
        <w:bottom w:val="none" w:sz="0" w:space="0" w:color="auto"/>
        <w:right w:val="none" w:sz="0" w:space="0" w:color="auto"/>
      </w:divBdr>
      <w:divsChild>
        <w:div w:id="1113859951">
          <w:marLeft w:val="0"/>
          <w:marRight w:val="0"/>
          <w:marTop w:val="0"/>
          <w:marBottom w:val="0"/>
          <w:divBdr>
            <w:top w:val="none" w:sz="0" w:space="0" w:color="auto"/>
            <w:left w:val="none" w:sz="0" w:space="0" w:color="auto"/>
            <w:bottom w:val="none" w:sz="0" w:space="0" w:color="auto"/>
            <w:right w:val="none" w:sz="0" w:space="0" w:color="auto"/>
          </w:divBdr>
          <w:divsChild>
            <w:div w:id="600142207">
              <w:marLeft w:val="0"/>
              <w:marRight w:val="0"/>
              <w:marTop w:val="0"/>
              <w:marBottom w:val="0"/>
              <w:divBdr>
                <w:top w:val="none" w:sz="0" w:space="0" w:color="auto"/>
                <w:left w:val="none" w:sz="0" w:space="0" w:color="auto"/>
                <w:bottom w:val="none" w:sz="0" w:space="0" w:color="auto"/>
                <w:right w:val="none" w:sz="0" w:space="0" w:color="auto"/>
              </w:divBdr>
              <w:divsChild>
                <w:div w:id="661738346">
                  <w:marLeft w:val="0"/>
                  <w:marRight w:val="0"/>
                  <w:marTop w:val="0"/>
                  <w:marBottom w:val="0"/>
                  <w:divBdr>
                    <w:top w:val="none" w:sz="0" w:space="0" w:color="auto"/>
                    <w:left w:val="none" w:sz="0" w:space="0" w:color="auto"/>
                    <w:bottom w:val="none" w:sz="0" w:space="0" w:color="auto"/>
                    <w:right w:val="none" w:sz="0" w:space="0" w:color="auto"/>
                  </w:divBdr>
                  <w:divsChild>
                    <w:div w:id="376394949">
                      <w:marLeft w:val="0"/>
                      <w:marRight w:val="0"/>
                      <w:marTop w:val="0"/>
                      <w:marBottom w:val="0"/>
                      <w:divBdr>
                        <w:top w:val="none" w:sz="0" w:space="0" w:color="auto"/>
                        <w:left w:val="none" w:sz="0" w:space="0" w:color="auto"/>
                        <w:bottom w:val="none" w:sz="0" w:space="0" w:color="auto"/>
                        <w:right w:val="none" w:sz="0" w:space="0" w:color="auto"/>
                      </w:divBdr>
                      <w:divsChild>
                        <w:div w:id="235865259">
                          <w:marLeft w:val="0"/>
                          <w:marRight w:val="0"/>
                          <w:marTop w:val="0"/>
                          <w:marBottom w:val="0"/>
                          <w:divBdr>
                            <w:top w:val="none" w:sz="0" w:space="0" w:color="auto"/>
                            <w:left w:val="none" w:sz="0" w:space="0" w:color="auto"/>
                            <w:bottom w:val="none" w:sz="0" w:space="0" w:color="auto"/>
                            <w:right w:val="none" w:sz="0" w:space="0" w:color="auto"/>
                          </w:divBdr>
                          <w:divsChild>
                            <w:div w:id="467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687638">
      <w:bodyDiv w:val="1"/>
      <w:marLeft w:val="0"/>
      <w:marRight w:val="0"/>
      <w:marTop w:val="0"/>
      <w:marBottom w:val="0"/>
      <w:divBdr>
        <w:top w:val="none" w:sz="0" w:space="0" w:color="auto"/>
        <w:left w:val="none" w:sz="0" w:space="0" w:color="auto"/>
        <w:bottom w:val="none" w:sz="0" w:space="0" w:color="auto"/>
        <w:right w:val="none" w:sz="0" w:space="0" w:color="auto"/>
      </w:divBdr>
      <w:divsChild>
        <w:div w:id="461119843">
          <w:marLeft w:val="0"/>
          <w:marRight w:val="0"/>
          <w:marTop w:val="0"/>
          <w:marBottom w:val="0"/>
          <w:divBdr>
            <w:top w:val="none" w:sz="0" w:space="0" w:color="auto"/>
            <w:left w:val="none" w:sz="0" w:space="0" w:color="auto"/>
            <w:bottom w:val="none" w:sz="0" w:space="0" w:color="auto"/>
            <w:right w:val="none" w:sz="0" w:space="0" w:color="auto"/>
          </w:divBdr>
          <w:divsChild>
            <w:div w:id="116820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739254">
      <w:bodyDiv w:val="1"/>
      <w:marLeft w:val="0"/>
      <w:marRight w:val="0"/>
      <w:marTop w:val="0"/>
      <w:marBottom w:val="0"/>
      <w:divBdr>
        <w:top w:val="none" w:sz="0" w:space="0" w:color="auto"/>
        <w:left w:val="none" w:sz="0" w:space="0" w:color="auto"/>
        <w:bottom w:val="none" w:sz="0" w:space="0" w:color="auto"/>
        <w:right w:val="none" w:sz="0" w:space="0" w:color="auto"/>
      </w:divBdr>
      <w:divsChild>
        <w:div w:id="741559404">
          <w:marLeft w:val="0"/>
          <w:marRight w:val="0"/>
          <w:marTop w:val="0"/>
          <w:marBottom w:val="0"/>
          <w:divBdr>
            <w:top w:val="none" w:sz="0" w:space="0" w:color="auto"/>
            <w:left w:val="none" w:sz="0" w:space="0" w:color="auto"/>
            <w:bottom w:val="none" w:sz="0" w:space="0" w:color="auto"/>
            <w:right w:val="none" w:sz="0" w:space="0" w:color="auto"/>
          </w:divBdr>
          <w:divsChild>
            <w:div w:id="112377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025917">
      <w:bodyDiv w:val="1"/>
      <w:marLeft w:val="0"/>
      <w:marRight w:val="0"/>
      <w:marTop w:val="0"/>
      <w:marBottom w:val="0"/>
      <w:divBdr>
        <w:top w:val="none" w:sz="0" w:space="0" w:color="auto"/>
        <w:left w:val="none" w:sz="0" w:space="0" w:color="auto"/>
        <w:bottom w:val="none" w:sz="0" w:space="0" w:color="auto"/>
        <w:right w:val="none" w:sz="0" w:space="0" w:color="auto"/>
      </w:divBdr>
      <w:divsChild>
        <w:div w:id="57898775">
          <w:marLeft w:val="0"/>
          <w:marRight w:val="0"/>
          <w:marTop w:val="0"/>
          <w:marBottom w:val="0"/>
          <w:divBdr>
            <w:top w:val="none" w:sz="0" w:space="0" w:color="auto"/>
            <w:left w:val="none" w:sz="0" w:space="0" w:color="auto"/>
            <w:bottom w:val="none" w:sz="0" w:space="0" w:color="auto"/>
            <w:right w:val="none" w:sz="0" w:space="0" w:color="auto"/>
          </w:divBdr>
          <w:divsChild>
            <w:div w:id="14031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075383">
      <w:bodyDiv w:val="1"/>
      <w:marLeft w:val="0"/>
      <w:marRight w:val="0"/>
      <w:marTop w:val="0"/>
      <w:marBottom w:val="0"/>
      <w:divBdr>
        <w:top w:val="none" w:sz="0" w:space="0" w:color="auto"/>
        <w:left w:val="none" w:sz="0" w:space="0" w:color="auto"/>
        <w:bottom w:val="none" w:sz="0" w:space="0" w:color="auto"/>
        <w:right w:val="none" w:sz="0" w:space="0" w:color="auto"/>
      </w:divBdr>
      <w:divsChild>
        <w:div w:id="614022414">
          <w:marLeft w:val="0"/>
          <w:marRight w:val="0"/>
          <w:marTop w:val="0"/>
          <w:marBottom w:val="0"/>
          <w:divBdr>
            <w:top w:val="none" w:sz="0" w:space="0" w:color="auto"/>
            <w:left w:val="none" w:sz="0" w:space="0" w:color="auto"/>
            <w:bottom w:val="none" w:sz="0" w:space="0" w:color="auto"/>
            <w:right w:val="none" w:sz="0" w:space="0" w:color="auto"/>
          </w:divBdr>
          <w:divsChild>
            <w:div w:id="13465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007302">
      <w:bodyDiv w:val="1"/>
      <w:marLeft w:val="0"/>
      <w:marRight w:val="0"/>
      <w:marTop w:val="0"/>
      <w:marBottom w:val="0"/>
      <w:divBdr>
        <w:top w:val="none" w:sz="0" w:space="0" w:color="auto"/>
        <w:left w:val="none" w:sz="0" w:space="0" w:color="auto"/>
        <w:bottom w:val="none" w:sz="0" w:space="0" w:color="auto"/>
        <w:right w:val="none" w:sz="0" w:space="0" w:color="auto"/>
      </w:divBdr>
      <w:divsChild>
        <w:div w:id="106196555">
          <w:marLeft w:val="0"/>
          <w:marRight w:val="0"/>
          <w:marTop w:val="0"/>
          <w:marBottom w:val="0"/>
          <w:divBdr>
            <w:top w:val="none" w:sz="0" w:space="0" w:color="auto"/>
            <w:left w:val="none" w:sz="0" w:space="0" w:color="auto"/>
            <w:bottom w:val="none" w:sz="0" w:space="0" w:color="auto"/>
            <w:right w:val="none" w:sz="0" w:space="0" w:color="auto"/>
          </w:divBdr>
          <w:divsChild>
            <w:div w:id="75559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990267">
      <w:bodyDiv w:val="1"/>
      <w:marLeft w:val="0"/>
      <w:marRight w:val="0"/>
      <w:marTop w:val="0"/>
      <w:marBottom w:val="0"/>
      <w:divBdr>
        <w:top w:val="none" w:sz="0" w:space="0" w:color="auto"/>
        <w:left w:val="none" w:sz="0" w:space="0" w:color="auto"/>
        <w:bottom w:val="none" w:sz="0" w:space="0" w:color="auto"/>
        <w:right w:val="none" w:sz="0" w:space="0" w:color="auto"/>
      </w:divBdr>
      <w:divsChild>
        <w:div w:id="60913872">
          <w:marLeft w:val="0"/>
          <w:marRight w:val="0"/>
          <w:marTop w:val="0"/>
          <w:marBottom w:val="0"/>
          <w:divBdr>
            <w:top w:val="none" w:sz="0" w:space="0" w:color="auto"/>
            <w:left w:val="none" w:sz="0" w:space="0" w:color="auto"/>
            <w:bottom w:val="none" w:sz="0" w:space="0" w:color="auto"/>
            <w:right w:val="none" w:sz="0" w:space="0" w:color="auto"/>
          </w:divBdr>
          <w:divsChild>
            <w:div w:id="60210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05577">
      <w:bodyDiv w:val="1"/>
      <w:marLeft w:val="0"/>
      <w:marRight w:val="0"/>
      <w:marTop w:val="0"/>
      <w:marBottom w:val="0"/>
      <w:divBdr>
        <w:top w:val="none" w:sz="0" w:space="0" w:color="auto"/>
        <w:left w:val="none" w:sz="0" w:space="0" w:color="auto"/>
        <w:bottom w:val="none" w:sz="0" w:space="0" w:color="auto"/>
        <w:right w:val="none" w:sz="0" w:space="0" w:color="auto"/>
      </w:divBdr>
      <w:divsChild>
        <w:div w:id="1536625140">
          <w:marLeft w:val="0"/>
          <w:marRight w:val="0"/>
          <w:marTop w:val="0"/>
          <w:marBottom w:val="0"/>
          <w:divBdr>
            <w:top w:val="none" w:sz="0" w:space="0" w:color="auto"/>
            <w:left w:val="none" w:sz="0" w:space="0" w:color="auto"/>
            <w:bottom w:val="none" w:sz="0" w:space="0" w:color="auto"/>
            <w:right w:val="none" w:sz="0" w:space="0" w:color="auto"/>
          </w:divBdr>
          <w:divsChild>
            <w:div w:id="1249001195">
              <w:marLeft w:val="0"/>
              <w:marRight w:val="0"/>
              <w:marTop w:val="0"/>
              <w:marBottom w:val="0"/>
              <w:divBdr>
                <w:top w:val="none" w:sz="0" w:space="0" w:color="auto"/>
                <w:left w:val="none" w:sz="0" w:space="0" w:color="auto"/>
                <w:bottom w:val="none" w:sz="0" w:space="0" w:color="auto"/>
                <w:right w:val="none" w:sz="0" w:space="0" w:color="auto"/>
              </w:divBdr>
              <w:divsChild>
                <w:div w:id="1913813830">
                  <w:marLeft w:val="0"/>
                  <w:marRight w:val="0"/>
                  <w:marTop w:val="0"/>
                  <w:marBottom w:val="0"/>
                  <w:divBdr>
                    <w:top w:val="none" w:sz="0" w:space="0" w:color="auto"/>
                    <w:left w:val="none" w:sz="0" w:space="0" w:color="auto"/>
                    <w:bottom w:val="none" w:sz="0" w:space="0" w:color="auto"/>
                    <w:right w:val="none" w:sz="0" w:space="0" w:color="auto"/>
                  </w:divBdr>
                  <w:divsChild>
                    <w:div w:id="83190777">
                      <w:marLeft w:val="0"/>
                      <w:marRight w:val="0"/>
                      <w:marTop w:val="0"/>
                      <w:marBottom w:val="0"/>
                      <w:divBdr>
                        <w:top w:val="none" w:sz="0" w:space="0" w:color="auto"/>
                        <w:left w:val="none" w:sz="0" w:space="0" w:color="auto"/>
                        <w:bottom w:val="none" w:sz="0" w:space="0" w:color="auto"/>
                        <w:right w:val="none" w:sz="0" w:space="0" w:color="auto"/>
                      </w:divBdr>
                      <w:divsChild>
                        <w:div w:id="533730289">
                          <w:marLeft w:val="0"/>
                          <w:marRight w:val="0"/>
                          <w:marTop w:val="0"/>
                          <w:marBottom w:val="0"/>
                          <w:divBdr>
                            <w:top w:val="none" w:sz="0" w:space="0" w:color="auto"/>
                            <w:left w:val="none" w:sz="0" w:space="0" w:color="auto"/>
                            <w:bottom w:val="none" w:sz="0" w:space="0" w:color="auto"/>
                            <w:right w:val="none" w:sz="0" w:space="0" w:color="auto"/>
                          </w:divBdr>
                          <w:divsChild>
                            <w:div w:id="104845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074602">
      <w:bodyDiv w:val="1"/>
      <w:marLeft w:val="0"/>
      <w:marRight w:val="0"/>
      <w:marTop w:val="0"/>
      <w:marBottom w:val="0"/>
      <w:divBdr>
        <w:top w:val="none" w:sz="0" w:space="0" w:color="auto"/>
        <w:left w:val="none" w:sz="0" w:space="0" w:color="auto"/>
        <w:bottom w:val="none" w:sz="0" w:space="0" w:color="auto"/>
        <w:right w:val="none" w:sz="0" w:space="0" w:color="auto"/>
      </w:divBdr>
      <w:divsChild>
        <w:div w:id="975187567">
          <w:marLeft w:val="0"/>
          <w:marRight w:val="0"/>
          <w:marTop w:val="0"/>
          <w:marBottom w:val="0"/>
          <w:divBdr>
            <w:top w:val="none" w:sz="0" w:space="0" w:color="auto"/>
            <w:left w:val="none" w:sz="0" w:space="0" w:color="auto"/>
            <w:bottom w:val="none" w:sz="0" w:space="0" w:color="auto"/>
            <w:right w:val="none" w:sz="0" w:space="0" w:color="auto"/>
          </w:divBdr>
          <w:divsChild>
            <w:div w:id="140306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34407">
      <w:bodyDiv w:val="1"/>
      <w:marLeft w:val="0"/>
      <w:marRight w:val="0"/>
      <w:marTop w:val="0"/>
      <w:marBottom w:val="0"/>
      <w:divBdr>
        <w:top w:val="none" w:sz="0" w:space="0" w:color="auto"/>
        <w:left w:val="none" w:sz="0" w:space="0" w:color="auto"/>
        <w:bottom w:val="none" w:sz="0" w:space="0" w:color="auto"/>
        <w:right w:val="none" w:sz="0" w:space="0" w:color="auto"/>
      </w:divBdr>
      <w:divsChild>
        <w:div w:id="222839919">
          <w:marLeft w:val="0"/>
          <w:marRight w:val="0"/>
          <w:marTop w:val="0"/>
          <w:marBottom w:val="0"/>
          <w:divBdr>
            <w:top w:val="none" w:sz="0" w:space="0" w:color="auto"/>
            <w:left w:val="none" w:sz="0" w:space="0" w:color="auto"/>
            <w:bottom w:val="none" w:sz="0" w:space="0" w:color="auto"/>
            <w:right w:val="none" w:sz="0" w:space="0" w:color="auto"/>
          </w:divBdr>
          <w:divsChild>
            <w:div w:id="13857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944088">
      <w:bodyDiv w:val="1"/>
      <w:marLeft w:val="0"/>
      <w:marRight w:val="0"/>
      <w:marTop w:val="0"/>
      <w:marBottom w:val="0"/>
      <w:divBdr>
        <w:top w:val="none" w:sz="0" w:space="0" w:color="auto"/>
        <w:left w:val="none" w:sz="0" w:space="0" w:color="auto"/>
        <w:bottom w:val="none" w:sz="0" w:space="0" w:color="auto"/>
        <w:right w:val="none" w:sz="0" w:space="0" w:color="auto"/>
      </w:divBdr>
    </w:div>
    <w:div w:id="1694500524">
      <w:bodyDiv w:val="1"/>
      <w:marLeft w:val="0"/>
      <w:marRight w:val="0"/>
      <w:marTop w:val="0"/>
      <w:marBottom w:val="0"/>
      <w:divBdr>
        <w:top w:val="none" w:sz="0" w:space="0" w:color="auto"/>
        <w:left w:val="none" w:sz="0" w:space="0" w:color="auto"/>
        <w:bottom w:val="none" w:sz="0" w:space="0" w:color="auto"/>
        <w:right w:val="none" w:sz="0" w:space="0" w:color="auto"/>
      </w:divBdr>
      <w:divsChild>
        <w:div w:id="1054742769">
          <w:marLeft w:val="0"/>
          <w:marRight w:val="0"/>
          <w:marTop w:val="0"/>
          <w:marBottom w:val="0"/>
          <w:divBdr>
            <w:top w:val="none" w:sz="0" w:space="0" w:color="auto"/>
            <w:left w:val="none" w:sz="0" w:space="0" w:color="auto"/>
            <w:bottom w:val="none" w:sz="0" w:space="0" w:color="auto"/>
            <w:right w:val="none" w:sz="0" w:space="0" w:color="auto"/>
          </w:divBdr>
          <w:divsChild>
            <w:div w:id="123623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85866">
      <w:bodyDiv w:val="1"/>
      <w:marLeft w:val="0"/>
      <w:marRight w:val="0"/>
      <w:marTop w:val="0"/>
      <w:marBottom w:val="0"/>
      <w:divBdr>
        <w:top w:val="none" w:sz="0" w:space="0" w:color="auto"/>
        <w:left w:val="none" w:sz="0" w:space="0" w:color="auto"/>
        <w:bottom w:val="none" w:sz="0" w:space="0" w:color="auto"/>
        <w:right w:val="none" w:sz="0" w:space="0" w:color="auto"/>
      </w:divBdr>
      <w:divsChild>
        <w:div w:id="1459909566">
          <w:marLeft w:val="0"/>
          <w:marRight w:val="0"/>
          <w:marTop w:val="0"/>
          <w:marBottom w:val="0"/>
          <w:divBdr>
            <w:top w:val="none" w:sz="0" w:space="0" w:color="auto"/>
            <w:left w:val="none" w:sz="0" w:space="0" w:color="auto"/>
            <w:bottom w:val="none" w:sz="0" w:space="0" w:color="auto"/>
            <w:right w:val="none" w:sz="0" w:space="0" w:color="auto"/>
          </w:divBdr>
          <w:divsChild>
            <w:div w:id="186400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930900">
      <w:bodyDiv w:val="1"/>
      <w:marLeft w:val="0"/>
      <w:marRight w:val="0"/>
      <w:marTop w:val="0"/>
      <w:marBottom w:val="0"/>
      <w:divBdr>
        <w:top w:val="none" w:sz="0" w:space="0" w:color="auto"/>
        <w:left w:val="none" w:sz="0" w:space="0" w:color="auto"/>
        <w:bottom w:val="none" w:sz="0" w:space="0" w:color="auto"/>
        <w:right w:val="none" w:sz="0" w:space="0" w:color="auto"/>
      </w:divBdr>
      <w:divsChild>
        <w:div w:id="617026387">
          <w:marLeft w:val="0"/>
          <w:marRight w:val="0"/>
          <w:marTop w:val="0"/>
          <w:marBottom w:val="0"/>
          <w:divBdr>
            <w:top w:val="none" w:sz="0" w:space="0" w:color="auto"/>
            <w:left w:val="none" w:sz="0" w:space="0" w:color="auto"/>
            <w:bottom w:val="none" w:sz="0" w:space="0" w:color="auto"/>
            <w:right w:val="none" w:sz="0" w:space="0" w:color="auto"/>
          </w:divBdr>
          <w:divsChild>
            <w:div w:id="5894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751942">
      <w:bodyDiv w:val="1"/>
      <w:marLeft w:val="0"/>
      <w:marRight w:val="0"/>
      <w:marTop w:val="0"/>
      <w:marBottom w:val="0"/>
      <w:divBdr>
        <w:top w:val="none" w:sz="0" w:space="0" w:color="auto"/>
        <w:left w:val="none" w:sz="0" w:space="0" w:color="auto"/>
        <w:bottom w:val="none" w:sz="0" w:space="0" w:color="auto"/>
        <w:right w:val="none" w:sz="0" w:space="0" w:color="auto"/>
      </w:divBdr>
      <w:divsChild>
        <w:div w:id="253975077">
          <w:marLeft w:val="0"/>
          <w:marRight w:val="0"/>
          <w:marTop w:val="0"/>
          <w:marBottom w:val="0"/>
          <w:divBdr>
            <w:top w:val="none" w:sz="0" w:space="0" w:color="auto"/>
            <w:left w:val="none" w:sz="0" w:space="0" w:color="auto"/>
            <w:bottom w:val="none" w:sz="0" w:space="0" w:color="auto"/>
            <w:right w:val="none" w:sz="0" w:space="0" w:color="auto"/>
          </w:divBdr>
          <w:divsChild>
            <w:div w:id="73913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522995">
      <w:bodyDiv w:val="1"/>
      <w:marLeft w:val="0"/>
      <w:marRight w:val="0"/>
      <w:marTop w:val="0"/>
      <w:marBottom w:val="0"/>
      <w:divBdr>
        <w:top w:val="none" w:sz="0" w:space="0" w:color="auto"/>
        <w:left w:val="none" w:sz="0" w:space="0" w:color="auto"/>
        <w:bottom w:val="none" w:sz="0" w:space="0" w:color="auto"/>
        <w:right w:val="none" w:sz="0" w:space="0" w:color="auto"/>
      </w:divBdr>
      <w:divsChild>
        <w:div w:id="1197811671">
          <w:marLeft w:val="0"/>
          <w:marRight w:val="0"/>
          <w:marTop w:val="0"/>
          <w:marBottom w:val="0"/>
          <w:divBdr>
            <w:top w:val="none" w:sz="0" w:space="0" w:color="auto"/>
            <w:left w:val="none" w:sz="0" w:space="0" w:color="auto"/>
            <w:bottom w:val="none" w:sz="0" w:space="0" w:color="auto"/>
            <w:right w:val="none" w:sz="0" w:space="0" w:color="auto"/>
          </w:divBdr>
          <w:divsChild>
            <w:div w:id="61579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513930">
      <w:bodyDiv w:val="1"/>
      <w:marLeft w:val="0"/>
      <w:marRight w:val="0"/>
      <w:marTop w:val="0"/>
      <w:marBottom w:val="0"/>
      <w:divBdr>
        <w:top w:val="none" w:sz="0" w:space="0" w:color="auto"/>
        <w:left w:val="none" w:sz="0" w:space="0" w:color="auto"/>
        <w:bottom w:val="none" w:sz="0" w:space="0" w:color="auto"/>
        <w:right w:val="none" w:sz="0" w:space="0" w:color="auto"/>
      </w:divBdr>
    </w:div>
    <w:div w:id="1824738626">
      <w:bodyDiv w:val="1"/>
      <w:marLeft w:val="0"/>
      <w:marRight w:val="0"/>
      <w:marTop w:val="0"/>
      <w:marBottom w:val="0"/>
      <w:divBdr>
        <w:top w:val="none" w:sz="0" w:space="0" w:color="auto"/>
        <w:left w:val="none" w:sz="0" w:space="0" w:color="auto"/>
        <w:bottom w:val="none" w:sz="0" w:space="0" w:color="auto"/>
        <w:right w:val="none" w:sz="0" w:space="0" w:color="auto"/>
      </w:divBdr>
      <w:divsChild>
        <w:div w:id="1508712640">
          <w:marLeft w:val="0"/>
          <w:marRight w:val="0"/>
          <w:marTop w:val="0"/>
          <w:marBottom w:val="0"/>
          <w:divBdr>
            <w:top w:val="none" w:sz="0" w:space="0" w:color="auto"/>
            <w:left w:val="none" w:sz="0" w:space="0" w:color="auto"/>
            <w:bottom w:val="none" w:sz="0" w:space="0" w:color="auto"/>
            <w:right w:val="none" w:sz="0" w:space="0" w:color="auto"/>
          </w:divBdr>
          <w:divsChild>
            <w:div w:id="105516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80770">
      <w:bodyDiv w:val="1"/>
      <w:marLeft w:val="0"/>
      <w:marRight w:val="0"/>
      <w:marTop w:val="0"/>
      <w:marBottom w:val="0"/>
      <w:divBdr>
        <w:top w:val="none" w:sz="0" w:space="0" w:color="auto"/>
        <w:left w:val="none" w:sz="0" w:space="0" w:color="auto"/>
        <w:bottom w:val="none" w:sz="0" w:space="0" w:color="auto"/>
        <w:right w:val="none" w:sz="0" w:space="0" w:color="auto"/>
      </w:divBdr>
      <w:divsChild>
        <w:div w:id="1004699446">
          <w:marLeft w:val="0"/>
          <w:marRight w:val="0"/>
          <w:marTop w:val="0"/>
          <w:marBottom w:val="0"/>
          <w:divBdr>
            <w:top w:val="none" w:sz="0" w:space="0" w:color="auto"/>
            <w:left w:val="none" w:sz="0" w:space="0" w:color="auto"/>
            <w:bottom w:val="none" w:sz="0" w:space="0" w:color="auto"/>
            <w:right w:val="none" w:sz="0" w:space="0" w:color="auto"/>
          </w:divBdr>
          <w:divsChild>
            <w:div w:id="136154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041165">
      <w:bodyDiv w:val="1"/>
      <w:marLeft w:val="0"/>
      <w:marRight w:val="0"/>
      <w:marTop w:val="0"/>
      <w:marBottom w:val="0"/>
      <w:divBdr>
        <w:top w:val="none" w:sz="0" w:space="0" w:color="auto"/>
        <w:left w:val="none" w:sz="0" w:space="0" w:color="auto"/>
        <w:bottom w:val="none" w:sz="0" w:space="0" w:color="auto"/>
        <w:right w:val="none" w:sz="0" w:space="0" w:color="auto"/>
      </w:divBdr>
      <w:divsChild>
        <w:div w:id="1564637225">
          <w:marLeft w:val="0"/>
          <w:marRight w:val="0"/>
          <w:marTop w:val="0"/>
          <w:marBottom w:val="0"/>
          <w:divBdr>
            <w:top w:val="none" w:sz="0" w:space="0" w:color="auto"/>
            <w:left w:val="none" w:sz="0" w:space="0" w:color="auto"/>
            <w:bottom w:val="none" w:sz="0" w:space="0" w:color="auto"/>
            <w:right w:val="none" w:sz="0" w:space="0" w:color="auto"/>
          </w:divBdr>
          <w:divsChild>
            <w:div w:id="124283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17867">
      <w:bodyDiv w:val="1"/>
      <w:marLeft w:val="0"/>
      <w:marRight w:val="0"/>
      <w:marTop w:val="0"/>
      <w:marBottom w:val="0"/>
      <w:divBdr>
        <w:top w:val="none" w:sz="0" w:space="0" w:color="auto"/>
        <w:left w:val="none" w:sz="0" w:space="0" w:color="auto"/>
        <w:bottom w:val="none" w:sz="0" w:space="0" w:color="auto"/>
        <w:right w:val="none" w:sz="0" w:space="0" w:color="auto"/>
      </w:divBdr>
      <w:divsChild>
        <w:div w:id="843279023">
          <w:marLeft w:val="0"/>
          <w:marRight w:val="0"/>
          <w:marTop w:val="0"/>
          <w:marBottom w:val="0"/>
          <w:divBdr>
            <w:top w:val="none" w:sz="0" w:space="0" w:color="auto"/>
            <w:left w:val="none" w:sz="0" w:space="0" w:color="auto"/>
            <w:bottom w:val="none" w:sz="0" w:space="0" w:color="auto"/>
            <w:right w:val="none" w:sz="0" w:space="0" w:color="auto"/>
          </w:divBdr>
          <w:divsChild>
            <w:div w:id="106216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734779">
      <w:bodyDiv w:val="1"/>
      <w:marLeft w:val="0"/>
      <w:marRight w:val="0"/>
      <w:marTop w:val="0"/>
      <w:marBottom w:val="0"/>
      <w:divBdr>
        <w:top w:val="none" w:sz="0" w:space="0" w:color="auto"/>
        <w:left w:val="none" w:sz="0" w:space="0" w:color="auto"/>
        <w:bottom w:val="none" w:sz="0" w:space="0" w:color="auto"/>
        <w:right w:val="none" w:sz="0" w:space="0" w:color="auto"/>
      </w:divBdr>
      <w:divsChild>
        <w:div w:id="49421687">
          <w:marLeft w:val="0"/>
          <w:marRight w:val="0"/>
          <w:marTop w:val="0"/>
          <w:marBottom w:val="0"/>
          <w:divBdr>
            <w:top w:val="none" w:sz="0" w:space="0" w:color="auto"/>
            <w:left w:val="none" w:sz="0" w:space="0" w:color="auto"/>
            <w:bottom w:val="none" w:sz="0" w:space="0" w:color="auto"/>
            <w:right w:val="none" w:sz="0" w:space="0" w:color="auto"/>
          </w:divBdr>
          <w:divsChild>
            <w:div w:id="28096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123664">
      <w:bodyDiv w:val="1"/>
      <w:marLeft w:val="0"/>
      <w:marRight w:val="0"/>
      <w:marTop w:val="0"/>
      <w:marBottom w:val="0"/>
      <w:divBdr>
        <w:top w:val="none" w:sz="0" w:space="0" w:color="auto"/>
        <w:left w:val="none" w:sz="0" w:space="0" w:color="auto"/>
        <w:bottom w:val="none" w:sz="0" w:space="0" w:color="auto"/>
        <w:right w:val="none" w:sz="0" w:space="0" w:color="auto"/>
      </w:divBdr>
      <w:divsChild>
        <w:div w:id="1414937190">
          <w:marLeft w:val="0"/>
          <w:marRight w:val="0"/>
          <w:marTop w:val="0"/>
          <w:marBottom w:val="0"/>
          <w:divBdr>
            <w:top w:val="none" w:sz="0" w:space="0" w:color="auto"/>
            <w:left w:val="none" w:sz="0" w:space="0" w:color="auto"/>
            <w:bottom w:val="none" w:sz="0" w:space="0" w:color="auto"/>
            <w:right w:val="none" w:sz="0" w:space="0" w:color="auto"/>
          </w:divBdr>
          <w:divsChild>
            <w:div w:id="161875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885675">
      <w:bodyDiv w:val="1"/>
      <w:marLeft w:val="0"/>
      <w:marRight w:val="0"/>
      <w:marTop w:val="0"/>
      <w:marBottom w:val="0"/>
      <w:divBdr>
        <w:top w:val="none" w:sz="0" w:space="0" w:color="auto"/>
        <w:left w:val="none" w:sz="0" w:space="0" w:color="auto"/>
        <w:bottom w:val="none" w:sz="0" w:space="0" w:color="auto"/>
        <w:right w:val="none" w:sz="0" w:space="0" w:color="auto"/>
      </w:divBdr>
      <w:divsChild>
        <w:div w:id="493494681">
          <w:marLeft w:val="0"/>
          <w:marRight w:val="0"/>
          <w:marTop w:val="0"/>
          <w:marBottom w:val="0"/>
          <w:divBdr>
            <w:top w:val="none" w:sz="0" w:space="0" w:color="auto"/>
            <w:left w:val="none" w:sz="0" w:space="0" w:color="auto"/>
            <w:bottom w:val="none" w:sz="0" w:space="0" w:color="auto"/>
            <w:right w:val="none" w:sz="0" w:space="0" w:color="auto"/>
          </w:divBdr>
          <w:divsChild>
            <w:div w:id="85511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83779">
      <w:bodyDiv w:val="1"/>
      <w:marLeft w:val="0"/>
      <w:marRight w:val="0"/>
      <w:marTop w:val="0"/>
      <w:marBottom w:val="0"/>
      <w:divBdr>
        <w:top w:val="none" w:sz="0" w:space="0" w:color="auto"/>
        <w:left w:val="none" w:sz="0" w:space="0" w:color="auto"/>
        <w:bottom w:val="none" w:sz="0" w:space="0" w:color="auto"/>
        <w:right w:val="none" w:sz="0" w:space="0" w:color="auto"/>
      </w:divBdr>
    </w:div>
    <w:div w:id="2043046137">
      <w:bodyDiv w:val="1"/>
      <w:marLeft w:val="0"/>
      <w:marRight w:val="0"/>
      <w:marTop w:val="0"/>
      <w:marBottom w:val="0"/>
      <w:divBdr>
        <w:top w:val="none" w:sz="0" w:space="0" w:color="auto"/>
        <w:left w:val="none" w:sz="0" w:space="0" w:color="auto"/>
        <w:bottom w:val="none" w:sz="0" w:space="0" w:color="auto"/>
        <w:right w:val="none" w:sz="0" w:space="0" w:color="auto"/>
      </w:divBdr>
    </w:div>
    <w:div w:id="2052992929">
      <w:bodyDiv w:val="1"/>
      <w:marLeft w:val="0"/>
      <w:marRight w:val="0"/>
      <w:marTop w:val="0"/>
      <w:marBottom w:val="0"/>
      <w:divBdr>
        <w:top w:val="none" w:sz="0" w:space="0" w:color="auto"/>
        <w:left w:val="none" w:sz="0" w:space="0" w:color="auto"/>
        <w:bottom w:val="none" w:sz="0" w:space="0" w:color="auto"/>
        <w:right w:val="none" w:sz="0" w:space="0" w:color="auto"/>
      </w:divBdr>
      <w:divsChild>
        <w:div w:id="1306200511">
          <w:marLeft w:val="0"/>
          <w:marRight w:val="0"/>
          <w:marTop w:val="0"/>
          <w:marBottom w:val="0"/>
          <w:divBdr>
            <w:top w:val="none" w:sz="0" w:space="0" w:color="auto"/>
            <w:left w:val="none" w:sz="0" w:space="0" w:color="auto"/>
            <w:bottom w:val="none" w:sz="0" w:space="0" w:color="auto"/>
            <w:right w:val="none" w:sz="0" w:space="0" w:color="auto"/>
          </w:divBdr>
          <w:divsChild>
            <w:div w:id="43609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479999">
      <w:bodyDiv w:val="1"/>
      <w:marLeft w:val="0"/>
      <w:marRight w:val="0"/>
      <w:marTop w:val="0"/>
      <w:marBottom w:val="0"/>
      <w:divBdr>
        <w:top w:val="none" w:sz="0" w:space="0" w:color="auto"/>
        <w:left w:val="none" w:sz="0" w:space="0" w:color="auto"/>
        <w:bottom w:val="none" w:sz="0" w:space="0" w:color="auto"/>
        <w:right w:val="none" w:sz="0" w:space="0" w:color="auto"/>
      </w:divBdr>
      <w:divsChild>
        <w:div w:id="882518476">
          <w:marLeft w:val="0"/>
          <w:marRight w:val="0"/>
          <w:marTop w:val="0"/>
          <w:marBottom w:val="0"/>
          <w:divBdr>
            <w:top w:val="none" w:sz="0" w:space="0" w:color="auto"/>
            <w:left w:val="none" w:sz="0" w:space="0" w:color="auto"/>
            <w:bottom w:val="none" w:sz="0" w:space="0" w:color="auto"/>
            <w:right w:val="none" w:sz="0" w:space="0" w:color="auto"/>
          </w:divBdr>
          <w:divsChild>
            <w:div w:id="178685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314071">
      <w:bodyDiv w:val="1"/>
      <w:marLeft w:val="0"/>
      <w:marRight w:val="0"/>
      <w:marTop w:val="0"/>
      <w:marBottom w:val="0"/>
      <w:divBdr>
        <w:top w:val="none" w:sz="0" w:space="0" w:color="auto"/>
        <w:left w:val="none" w:sz="0" w:space="0" w:color="auto"/>
        <w:bottom w:val="none" w:sz="0" w:space="0" w:color="auto"/>
        <w:right w:val="none" w:sz="0" w:space="0" w:color="auto"/>
      </w:divBdr>
    </w:div>
    <w:div w:id="2102677876">
      <w:bodyDiv w:val="1"/>
      <w:marLeft w:val="0"/>
      <w:marRight w:val="0"/>
      <w:marTop w:val="0"/>
      <w:marBottom w:val="0"/>
      <w:divBdr>
        <w:top w:val="none" w:sz="0" w:space="0" w:color="auto"/>
        <w:left w:val="none" w:sz="0" w:space="0" w:color="auto"/>
        <w:bottom w:val="none" w:sz="0" w:space="0" w:color="auto"/>
        <w:right w:val="none" w:sz="0" w:space="0" w:color="auto"/>
      </w:divBdr>
      <w:divsChild>
        <w:div w:id="955255335">
          <w:marLeft w:val="0"/>
          <w:marRight w:val="0"/>
          <w:marTop w:val="0"/>
          <w:marBottom w:val="0"/>
          <w:divBdr>
            <w:top w:val="none" w:sz="0" w:space="0" w:color="auto"/>
            <w:left w:val="none" w:sz="0" w:space="0" w:color="auto"/>
            <w:bottom w:val="none" w:sz="0" w:space="0" w:color="auto"/>
            <w:right w:val="none" w:sz="0" w:space="0" w:color="auto"/>
          </w:divBdr>
          <w:divsChild>
            <w:div w:id="183167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421642">
      <w:bodyDiv w:val="1"/>
      <w:marLeft w:val="0"/>
      <w:marRight w:val="0"/>
      <w:marTop w:val="0"/>
      <w:marBottom w:val="0"/>
      <w:divBdr>
        <w:top w:val="none" w:sz="0" w:space="0" w:color="auto"/>
        <w:left w:val="none" w:sz="0" w:space="0" w:color="auto"/>
        <w:bottom w:val="none" w:sz="0" w:space="0" w:color="auto"/>
        <w:right w:val="none" w:sz="0" w:space="0" w:color="auto"/>
      </w:divBdr>
      <w:divsChild>
        <w:div w:id="2030334554">
          <w:marLeft w:val="0"/>
          <w:marRight w:val="0"/>
          <w:marTop w:val="0"/>
          <w:marBottom w:val="0"/>
          <w:divBdr>
            <w:top w:val="none" w:sz="0" w:space="0" w:color="auto"/>
            <w:left w:val="none" w:sz="0" w:space="0" w:color="auto"/>
            <w:bottom w:val="none" w:sz="0" w:space="0" w:color="auto"/>
            <w:right w:val="none" w:sz="0" w:space="0" w:color="auto"/>
          </w:divBdr>
          <w:divsChild>
            <w:div w:id="106348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jpe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oleObject" Target="embeddings/oleObject1.bin"/><Relationship Id="rId68" Type="http://schemas.openxmlformats.org/officeDocument/2006/relationships/image" Target="media/image59.png"/><Relationship Id="rId84" Type="http://schemas.openxmlformats.org/officeDocument/2006/relationships/image" Target="media/image67.png"/><Relationship Id="rId89" Type="http://schemas.openxmlformats.org/officeDocument/2006/relationships/image" Target="media/image70.png"/><Relationship Id="rId16" Type="http://schemas.openxmlformats.org/officeDocument/2006/relationships/image" Target="media/image10.jpeg"/><Relationship Id="rId11" Type="http://schemas.openxmlformats.org/officeDocument/2006/relationships/image" Target="media/image5.jpe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2.png"/><Relationship Id="rId79" Type="http://schemas.openxmlformats.org/officeDocument/2006/relationships/oleObject" Target="embeddings/oleObject9.bin"/><Relationship Id="rId5" Type="http://schemas.openxmlformats.org/officeDocument/2006/relationships/footnotes" Target="footnotes.xml"/><Relationship Id="rId90" Type="http://schemas.openxmlformats.org/officeDocument/2006/relationships/image" Target="media/image71.png"/><Relationship Id="rId95" Type="http://schemas.openxmlformats.org/officeDocument/2006/relationships/hyperlink" Target="http://ua-referat.com/%D0%97%D0%BC%D1%96%D0%BD%D0%BD%D1%96" TargetMode="External"/><Relationship Id="rId22" Type="http://schemas.openxmlformats.org/officeDocument/2006/relationships/image" Target="media/image16.jpeg"/><Relationship Id="rId27" Type="http://schemas.openxmlformats.org/officeDocument/2006/relationships/image" Target="media/image21.jpe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7.png"/><Relationship Id="rId69" Type="http://schemas.openxmlformats.org/officeDocument/2006/relationships/oleObject" Target="embeddings/oleObject4.bin"/><Relationship Id="rId80" Type="http://schemas.openxmlformats.org/officeDocument/2006/relationships/image" Target="media/image65.png"/><Relationship Id="rId85" Type="http://schemas.openxmlformats.org/officeDocument/2006/relationships/oleObject" Target="embeddings/oleObject12.bin"/><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jpeg"/><Relationship Id="rId67" Type="http://schemas.openxmlformats.org/officeDocument/2006/relationships/oleObject" Target="embeddings/oleObject3.bin"/><Relationship Id="rId20" Type="http://schemas.openxmlformats.org/officeDocument/2006/relationships/image" Target="media/image14.jpe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0.png"/><Relationship Id="rId75" Type="http://schemas.openxmlformats.org/officeDocument/2006/relationships/oleObject" Target="embeddings/oleObject7.bin"/><Relationship Id="rId83" Type="http://schemas.openxmlformats.org/officeDocument/2006/relationships/oleObject" Target="embeddings/oleObject11.bin"/><Relationship Id="rId88" Type="http://schemas.openxmlformats.org/officeDocument/2006/relationships/image" Target="media/image69.png"/><Relationship Id="rId91" Type="http://schemas.openxmlformats.org/officeDocument/2006/relationships/image" Target="media/image72.png"/><Relationship Id="rId96" Type="http://schemas.openxmlformats.org/officeDocument/2006/relationships/image" Target="media/image7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pn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oleObject" Target="embeddings/oleObject2.bin"/><Relationship Id="rId73" Type="http://schemas.openxmlformats.org/officeDocument/2006/relationships/oleObject" Target="embeddings/oleObject6.bin"/><Relationship Id="rId78" Type="http://schemas.openxmlformats.org/officeDocument/2006/relationships/image" Target="media/image64.png"/><Relationship Id="rId81" Type="http://schemas.openxmlformats.org/officeDocument/2006/relationships/oleObject" Target="embeddings/oleObject10.bin"/><Relationship Id="rId86" Type="http://schemas.openxmlformats.org/officeDocument/2006/relationships/image" Target="media/image68.png"/><Relationship Id="rId94" Type="http://schemas.openxmlformats.org/officeDocument/2006/relationships/hyperlink" Target="http://ua-referat.com/%D0%A0%D0%B5%D0%B7%D0%B8%D1%81%D1%82%D0%BE%D1%80" TargetMode="External"/><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png"/><Relationship Id="rId34" Type="http://schemas.openxmlformats.org/officeDocument/2006/relationships/image" Target="media/image28.jpe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63.png"/><Relationship Id="rId97" Type="http://schemas.openxmlformats.org/officeDocument/2006/relationships/image" Target="media/image75.png"/><Relationship Id="rId7" Type="http://schemas.openxmlformats.org/officeDocument/2006/relationships/image" Target="media/image1.png"/><Relationship Id="rId71" Type="http://schemas.openxmlformats.org/officeDocument/2006/relationships/oleObject" Target="embeddings/oleObject5.bin"/><Relationship Id="rId92" Type="http://schemas.openxmlformats.org/officeDocument/2006/relationships/image" Target="media/image73.png"/><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58.png"/><Relationship Id="rId87" Type="http://schemas.openxmlformats.org/officeDocument/2006/relationships/oleObject" Target="embeddings/oleObject13.bin"/><Relationship Id="rId61" Type="http://schemas.openxmlformats.org/officeDocument/2006/relationships/image" Target="media/image55.jpeg"/><Relationship Id="rId82" Type="http://schemas.openxmlformats.org/officeDocument/2006/relationships/image" Target="media/image66.pn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jpe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oleObject" Target="embeddings/oleObject8.bin"/><Relationship Id="rId100"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5.png"/><Relationship Id="rId72" Type="http://schemas.openxmlformats.org/officeDocument/2006/relationships/image" Target="media/image61.png"/><Relationship Id="rId93" Type="http://schemas.openxmlformats.org/officeDocument/2006/relationships/hyperlink" Target="http://ua-referat.com/%D0%97%D0%BC%D1%96%D0%BD%D0%BD%D1%96" TargetMode="External"/><Relationship Id="rId98"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133</Pages>
  <Words>27700</Words>
  <Characters>157896</Characters>
  <Application>Microsoft Office Word</Application>
  <DocSecurity>0</DocSecurity>
  <Lines>1315</Lines>
  <Paragraphs>370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185226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dc:creator>
  <cp:keywords/>
  <dc:description/>
  <cp:lastModifiedBy>Master</cp:lastModifiedBy>
  <cp:revision>2</cp:revision>
  <cp:lastPrinted>2003-05-04T23:31:00Z</cp:lastPrinted>
  <dcterms:created xsi:type="dcterms:W3CDTF">2024-04-05T06:11:00Z</dcterms:created>
  <dcterms:modified xsi:type="dcterms:W3CDTF">2024-04-05T06:11:00Z</dcterms:modified>
</cp:coreProperties>
</file>